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7382F" w14:textId="77777777" w:rsidR="00AD3130" w:rsidRPr="00AC6032" w:rsidRDefault="00D2589A">
      <w:pPr>
        <w:spacing w:after="14" w:line="259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AC6032">
        <w:rPr>
          <w:rFonts w:ascii="Times New Roman" w:hAnsi="Times New Roman" w:cs="Times New Roman"/>
          <w:b/>
          <w:sz w:val="24"/>
          <w:szCs w:val="24"/>
        </w:rPr>
        <w:t xml:space="preserve">Załącznik nr 4  </w:t>
      </w:r>
    </w:p>
    <w:p w14:paraId="1D433E6A" w14:textId="77777777" w:rsidR="00AD3130" w:rsidRPr="00AC6032" w:rsidRDefault="00D2589A">
      <w:pPr>
        <w:spacing w:after="0" w:line="259" w:lineRule="auto"/>
        <w:ind w:left="5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E2C18" w14:textId="77777777" w:rsidR="00AD3130" w:rsidRPr="00AC6032" w:rsidRDefault="00D2589A">
      <w:pPr>
        <w:spacing w:after="0" w:line="259" w:lineRule="auto"/>
        <w:ind w:left="5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E686B" w14:textId="0DB19C78" w:rsidR="00AD3130" w:rsidRPr="00AC6032" w:rsidRDefault="00D2589A">
      <w:pPr>
        <w:pStyle w:val="Nagwek1"/>
        <w:ind w:right="5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Umowa Nr </w:t>
      </w:r>
      <w:r w:rsidR="00001C52" w:rsidRPr="00AC6032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5EE88039" w14:textId="77777777" w:rsidR="00AD3130" w:rsidRPr="00AC6032" w:rsidRDefault="00D2589A">
      <w:pPr>
        <w:spacing w:after="2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C031F" w14:textId="77777777" w:rsidR="00AD3130" w:rsidRPr="00AC6032" w:rsidRDefault="00D2589A">
      <w:pPr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zawarta w dniu……………… pomiędzy: </w:t>
      </w:r>
    </w:p>
    <w:p w14:paraId="2E010A79" w14:textId="77777777" w:rsidR="00001C52" w:rsidRPr="00AC6032" w:rsidRDefault="00001C52" w:rsidP="00001C5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6032">
        <w:rPr>
          <w:rFonts w:ascii="Times New Roman" w:hAnsi="Times New Roman" w:cs="Times New Roman"/>
          <w:b/>
          <w:sz w:val="24"/>
          <w:szCs w:val="24"/>
        </w:rPr>
        <w:t>Gminą Nowa Słupia</w:t>
      </w:r>
    </w:p>
    <w:p w14:paraId="78FB92DA" w14:textId="77777777" w:rsidR="00001C52" w:rsidRPr="00AC6032" w:rsidRDefault="00001C52" w:rsidP="00001C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>ul. Rynek 15,</w:t>
      </w:r>
    </w:p>
    <w:p w14:paraId="663DBFA9" w14:textId="77777777" w:rsidR="00001C52" w:rsidRPr="00AC6032" w:rsidRDefault="00001C52" w:rsidP="00001C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 26-006 Nowa Słupia</w:t>
      </w:r>
    </w:p>
    <w:p w14:paraId="69EEAA02" w14:textId="77777777" w:rsidR="00001C52" w:rsidRPr="00AC6032" w:rsidRDefault="00001C52" w:rsidP="00001C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>NIP: 657 246 40 05</w:t>
      </w:r>
    </w:p>
    <w:p w14:paraId="03FCF2FC" w14:textId="77777777" w:rsidR="00001C52" w:rsidRPr="00AC6032" w:rsidRDefault="00001C52" w:rsidP="00001C5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6032">
        <w:rPr>
          <w:rFonts w:ascii="Times New Roman" w:hAnsi="Times New Roman" w:cs="Times New Roman"/>
          <w:b/>
          <w:sz w:val="24"/>
          <w:szCs w:val="24"/>
        </w:rPr>
        <w:t xml:space="preserve">              /</w:t>
      </w:r>
    </w:p>
    <w:p w14:paraId="1A026260" w14:textId="77777777" w:rsidR="00001C52" w:rsidRPr="00AC6032" w:rsidRDefault="00001C52" w:rsidP="00001C5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6032">
        <w:rPr>
          <w:rFonts w:ascii="Times New Roman" w:hAnsi="Times New Roman" w:cs="Times New Roman"/>
          <w:b/>
          <w:sz w:val="24"/>
          <w:szCs w:val="24"/>
        </w:rPr>
        <w:t>Miejsko – Gminnym Ośrodkiem Pomocy Społecznej w Nowej Słupi</w:t>
      </w:r>
    </w:p>
    <w:p w14:paraId="6884B286" w14:textId="77777777" w:rsidR="00001C52" w:rsidRPr="00AC6032" w:rsidRDefault="00001C52" w:rsidP="00001C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>ul. Staszica 18</w:t>
      </w:r>
    </w:p>
    <w:p w14:paraId="45C19A9E" w14:textId="77777777" w:rsidR="00001C52" w:rsidRPr="00AC6032" w:rsidRDefault="00001C52" w:rsidP="00001C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>26-006 Nowa Słupia</w:t>
      </w:r>
    </w:p>
    <w:p w14:paraId="2F55745E" w14:textId="77777777" w:rsidR="00001C52" w:rsidRPr="00AC6032" w:rsidRDefault="00001C52" w:rsidP="00001C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>NIP: 661-16-67-179 REGON: 290421627</w:t>
      </w:r>
    </w:p>
    <w:p w14:paraId="7C5E133C" w14:textId="77777777" w:rsidR="00001C52" w:rsidRPr="00AC6032" w:rsidRDefault="00001C52" w:rsidP="00001C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4014E3E0" w14:textId="77777777" w:rsidR="00001C52" w:rsidRPr="00AC6032" w:rsidRDefault="00001C52" w:rsidP="00001C5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Kierownika Miejsko - Gminnego Ośrodka Pomocy Społecznej w Nowej Słupi – Annę </w:t>
      </w:r>
      <w:proofErr w:type="spellStart"/>
      <w:r w:rsidRPr="00AC6032">
        <w:rPr>
          <w:rFonts w:ascii="Times New Roman" w:hAnsi="Times New Roman" w:cs="Times New Roman"/>
          <w:sz w:val="24"/>
          <w:szCs w:val="24"/>
        </w:rPr>
        <w:t>Moruś</w:t>
      </w:r>
      <w:proofErr w:type="spellEnd"/>
      <w:r w:rsidRPr="00AC603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C6032">
        <w:rPr>
          <w:rFonts w:ascii="Times New Roman" w:hAnsi="Times New Roman" w:cs="Times New Roman"/>
          <w:sz w:val="24"/>
          <w:szCs w:val="24"/>
        </w:rPr>
        <w:t>Mergalską</w:t>
      </w:r>
      <w:proofErr w:type="spellEnd"/>
    </w:p>
    <w:p w14:paraId="7C76E49C" w14:textId="77777777" w:rsidR="00001C52" w:rsidRPr="00AC6032" w:rsidRDefault="00001C52" w:rsidP="00001C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6032">
        <w:rPr>
          <w:rFonts w:ascii="Times New Roman" w:hAnsi="Times New Roman" w:cs="Times New Roman"/>
          <w:b/>
          <w:sz w:val="24"/>
          <w:szCs w:val="24"/>
        </w:rPr>
        <w:t>zwaną w dalszej części umowy „Zamawiającym”,</w:t>
      </w:r>
    </w:p>
    <w:p w14:paraId="782D2583" w14:textId="77777777" w:rsidR="00001C52" w:rsidRPr="00AC6032" w:rsidRDefault="00001C52" w:rsidP="00001C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>a</w:t>
      </w:r>
    </w:p>
    <w:p w14:paraId="0022B1C5" w14:textId="72474407" w:rsidR="00AD3130" w:rsidRPr="00AC6032" w:rsidRDefault="00001C5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6E7C8C" w14:textId="488C14CB" w:rsidR="00001C52" w:rsidRPr="00AC6032" w:rsidRDefault="00001C5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>NIP: …………………………………, REGON: ……………………………………..</w:t>
      </w:r>
    </w:p>
    <w:p w14:paraId="757D0CF3" w14:textId="77777777" w:rsidR="00001C52" w:rsidRPr="00AC6032" w:rsidRDefault="00001C52" w:rsidP="00001C52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C6032">
        <w:rPr>
          <w:rFonts w:ascii="Times New Roman" w:hAnsi="Times New Roman" w:cs="Times New Roman"/>
          <w:bCs/>
          <w:sz w:val="24"/>
          <w:szCs w:val="24"/>
        </w:rPr>
        <w:t xml:space="preserve">Reprezentowanym przez: </w:t>
      </w:r>
    </w:p>
    <w:p w14:paraId="41069666" w14:textId="3309B07D" w:rsidR="00001C52" w:rsidRPr="00AC6032" w:rsidRDefault="00001C5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B2C792C" w14:textId="77777777" w:rsidR="00001C52" w:rsidRPr="00AC6032" w:rsidRDefault="00001C52" w:rsidP="00001C5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032">
        <w:rPr>
          <w:rFonts w:ascii="Times New Roman" w:hAnsi="Times New Roman" w:cs="Times New Roman"/>
          <w:b/>
          <w:bCs/>
          <w:sz w:val="24"/>
          <w:szCs w:val="24"/>
        </w:rPr>
        <w:t>zwaną dalej „Wykonawcą”</w:t>
      </w:r>
    </w:p>
    <w:p w14:paraId="6FADC885" w14:textId="0F9FEA76" w:rsidR="00001C52" w:rsidRPr="00AC6032" w:rsidRDefault="00001C5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73D88E9" w14:textId="77777777" w:rsidR="0093207A" w:rsidRPr="00AC6032" w:rsidRDefault="0093207A" w:rsidP="0093207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032">
        <w:rPr>
          <w:rFonts w:ascii="Times New Roman" w:hAnsi="Times New Roman" w:cs="Times New Roman"/>
          <w:b/>
          <w:bCs/>
          <w:sz w:val="24"/>
          <w:szCs w:val="24"/>
        </w:rPr>
        <w:t>zwaną dalej „Wykonawcą”</w:t>
      </w:r>
    </w:p>
    <w:p w14:paraId="4EBA2D3B" w14:textId="74C15781" w:rsidR="0093207A" w:rsidRPr="00AC6032" w:rsidRDefault="0093207A" w:rsidP="0093207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C6032">
        <w:rPr>
          <w:rFonts w:ascii="Times New Roman" w:hAnsi="Times New Roman" w:cs="Times New Roman"/>
          <w:bCs/>
          <w:sz w:val="24"/>
          <w:szCs w:val="24"/>
        </w:rPr>
        <w:t>o wartości szacunkowej nie przekraczającej progu stosowania Ustawy z dnia 29 stycznia 2004 r. – Prawo zamówień publicznych  określonego w art. 4 pkt. 8 (</w:t>
      </w:r>
      <w:r w:rsidRPr="00AC6032">
        <w:rPr>
          <w:rFonts w:ascii="Times New Roman" w:hAnsi="Times New Roman" w:cs="Times New Roman"/>
          <w:sz w:val="24"/>
          <w:szCs w:val="24"/>
        </w:rPr>
        <w:t>Dz.U.</w:t>
      </w:r>
      <w:r w:rsidRPr="00AC6032">
        <w:rPr>
          <w:rFonts w:ascii="Times New Roman" w:hAnsi="Times New Roman" w:cs="Times New Roman"/>
          <w:sz w:val="24"/>
          <w:szCs w:val="24"/>
        </w:rPr>
        <w:t xml:space="preserve"> z 2019 r. poz. 1843</w:t>
      </w:r>
      <w:r w:rsidRPr="00AC60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spellStart"/>
      <w:r w:rsidRPr="00AC6032">
        <w:rPr>
          <w:rFonts w:ascii="Times New Roman" w:hAnsi="Times New Roman" w:cs="Times New Roman"/>
          <w:sz w:val="24"/>
          <w:szCs w:val="24"/>
          <w:shd w:val="clear" w:color="auto" w:fill="FFFFFF"/>
        </w:rPr>
        <w:t>t.jedn</w:t>
      </w:r>
      <w:proofErr w:type="spellEnd"/>
      <w:r w:rsidRPr="00AC603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C6032">
        <w:rPr>
          <w:rFonts w:ascii="Times New Roman" w:hAnsi="Times New Roman" w:cs="Times New Roman"/>
          <w:bCs/>
          <w:sz w:val="24"/>
          <w:szCs w:val="24"/>
        </w:rPr>
        <w:t>) strony uzgadniają, co następuje:</w:t>
      </w:r>
    </w:p>
    <w:p w14:paraId="04F259A2" w14:textId="77777777" w:rsidR="00001C52" w:rsidRPr="00AC6032" w:rsidRDefault="00001C5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E0A8F68" w14:textId="77777777" w:rsidR="00AD3130" w:rsidRPr="00AC6032" w:rsidRDefault="00D2589A">
      <w:pPr>
        <w:spacing w:after="12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A7033" w14:textId="77777777" w:rsidR="0093207A" w:rsidRPr="00AC6032" w:rsidRDefault="00D2589A">
      <w:pPr>
        <w:pStyle w:val="Nagwek1"/>
        <w:ind w:right="5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§ 1 </w:t>
      </w:r>
    </w:p>
    <w:p w14:paraId="062C7582" w14:textId="1ED4B96E" w:rsidR="00AD3130" w:rsidRPr="00AC6032" w:rsidRDefault="00D2589A">
      <w:pPr>
        <w:pStyle w:val="Nagwek1"/>
        <w:ind w:right="5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>Przedmiot umowy</w:t>
      </w:r>
    </w:p>
    <w:p w14:paraId="34823E3B" w14:textId="77777777" w:rsidR="0093207A" w:rsidRPr="00AC6032" w:rsidRDefault="0093207A" w:rsidP="0093207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ahoma" w:hAnsi="Times New Roman"/>
          <w:b/>
          <w:bCs/>
          <w:spacing w:val="-1"/>
          <w:sz w:val="24"/>
          <w:szCs w:val="24"/>
        </w:rPr>
      </w:pPr>
      <w:r w:rsidRPr="00AC6032">
        <w:rPr>
          <w:rFonts w:ascii="Times New Roman" w:hAnsi="Times New Roman"/>
          <w:sz w:val="24"/>
          <w:szCs w:val="24"/>
        </w:rPr>
        <w:t>Przedmiotem zamówienia jest usługa dowozu (tam i z powrotem) 35 Uczestników projektu do miejsc udzielenia wsparcia w ramach Klubu Seniora – Wesołówka.</w:t>
      </w:r>
    </w:p>
    <w:p w14:paraId="039A1A5B" w14:textId="15C46D46" w:rsidR="0093207A" w:rsidRPr="00AC6032" w:rsidRDefault="0093207A" w:rsidP="0093207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ahoma" w:hAnsi="Times New Roman"/>
          <w:b/>
          <w:bCs/>
          <w:spacing w:val="-1"/>
          <w:sz w:val="24"/>
          <w:szCs w:val="24"/>
        </w:rPr>
      </w:pPr>
      <w:r w:rsidRPr="00AC6032">
        <w:rPr>
          <w:rFonts w:ascii="Times New Roman" w:hAnsi="Times New Roman"/>
          <w:sz w:val="24"/>
          <w:szCs w:val="24"/>
        </w:rPr>
        <w:lastRenderedPageBreak/>
        <w:t xml:space="preserve">Przewóz odbywać się będzie 2 razy w tygodniu (wtorek, czwartek) według trasy ustalonej </w:t>
      </w:r>
      <w:r w:rsidR="00044AF2">
        <w:rPr>
          <w:rFonts w:ascii="Times New Roman" w:hAnsi="Times New Roman"/>
          <w:sz w:val="24"/>
          <w:szCs w:val="24"/>
        </w:rPr>
        <w:br/>
      </w:r>
      <w:r w:rsidRPr="00AC6032">
        <w:rPr>
          <w:rFonts w:ascii="Times New Roman" w:hAnsi="Times New Roman"/>
          <w:sz w:val="24"/>
          <w:szCs w:val="24"/>
        </w:rPr>
        <w:t xml:space="preserve">z Opiekunem Klubu Seniora na terenie miasta i gminy Nowa Słupia, tj. </w:t>
      </w:r>
      <w:r w:rsidRPr="00AC6032">
        <w:rPr>
          <w:rFonts w:ascii="Times New Roman" w:hAnsi="Times New Roman"/>
          <w:sz w:val="24"/>
          <w:szCs w:val="24"/>
        </w:rPr>
        <w:br/>
        <w:t xml:space="preserve">z miejsca zamieszkania UP do Klubu Seniora (siedziba w budynku Publicznej Szkoły Podstawowej w Jeleniowie) oraz dowóz osób do miejsc działań zaplanowanych </w:t>
      </w:r>
      <w:r w:rsidRPr="00AC6032">
        <w:rPr>
          <w:rFonts w:ascii="Times New Roman" w:hAnsi="Times New Roman"/>
          <w:sz w:val="24"/>
          <w:szCs w:val="24"/>
        </w:rPr>
        <w:br/>
        <w:t>w ramach projektu „Wesołówka – Klub Seniora”, tj. wyjścia na basen (7 wyjść); wyjścia do kina (6 wyjść); wyjścia do filharmonii (4 wyjścia); wyjścia do teatru (4 wyjścia).</w:t>
      </w:r>
    </w:p>
    <w:p w14:paraId="49F1BC05" w14:textId="77777777" w:rsidR="0093207A" w:rsidRPr="00AC6032" w:rsidRDefault="0093207A" w:rsidP="0093207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ahoma" w:hAnsi="Times New Roman"/>
          <w:b/>
          <w:bCs/>
          <w:spacing w:val="-1"/>
          <w:sz w:val="24"/>
          <w:szCs w:val="24"/>
        </w:rPr>
      </w:pPr>
      <w:r w:rsidRPr="00AC6032">
        <w:rPr>
          <w:rFonts w:ascii="Times New Roman" w:hAnsi="Times New Roman"/>
          <w:sz w:val="24"/>
          <w:szCs w:val="24"/>
        </w:rPr>
        <w:t xml:space="preserve">Zamawiający przewiduje wykonanie maksymalnie 5 750 km przejazdów w okresie </w:t>
      </w:r>
      <w:r w:rsidRPr="00AC6032">
        <w:rPr>
          <w:rFonts w:ascii="Times New Roman" w:hAnsi="Times New Roman"/>
          <w:sz w:val="24"/>
          <w:szCs w:val="24"/>
        </w:rPr>
        <w:br/>
        <w:t>od zawarcia umowy do dnia 31 grudnia 2021 roku.</w:t>
      </w:r>
    </w:p>
    <w:p w14:paraId="59C6F70A" w14:textId="77777777" w:rsidR="0093207A" w:rsidRPr="00AC6032" w:rsidRDefault="0093207A" w:rsidP="0093207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ahoma" w:hAnsi="Times New Roman"/>
          <w:b/>
          <w:bCs/>
          <w:spacing w:val="-1"/>
          <w:sz w:val="24"/>
          <w:szCs w:val="24"/>
        </w:rPr>
      </w:pPr>
      <w:r w:rsidRPr="00AC6032">
        <w:rPr>
          <w:rFonts w:ascii="Times New Roman" w:hAnsi="Times New Roman"/>
          <w:sz w:val="24"/>
          <w:szCs w:val="24"/>
        </w:rPr>
        <w:t>Zamawiający przewiduje wykonanie średnio miesięcznie 250 km.</w:t>
      </w:r>
    </w:p>
    <w:p w14:paraId="410011B3" w14:textId="158733A4" w:rsidR="0093207A" w:rsidRPr="00AC6032" w:rsidRDefault="0093207A" w:rsidP="0093207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ahoma" w:hAnsi="Times New Roman"/>
          <w:b/>
          <w:bCs/>
          <w:spacing w:val="-1"/>
          <w:sz w:val="24"/>
          <w:szCs w:val="24"/>
        </w:rPr>
      </w:pPr>
      <w:r w:rsidRPr="00AC6032">
        <w:rPr>
          <w:rFonts w:ascii="Times New Roman" w:hAnsi="Times New Roman"/>
          <w:sz w:val="24"/>
          <w:szCs w:val="24"/>
        </w:rPr>
        <w:t>Szczegółowy harmonogram miesięczny</w:t>
      </w:r>
      <w:r w:rsidRPr="00AC6032">
        <w:rPr>
          <w:rFonts w:ascii="Times New Roman" w:hAnsi="Times New Roman"/>
          <w:sz w:val="24"/>
          <w:szCs w:val="24"/>
        </w:rPr>
        <w:t xml:space="preserve"> </w:t>
      </w:r>
      <w:r w:rsidRPr="00AC6032">
        <w:rPr>
          <w:rFonts w:ascii="Times New Roman" w:hAnsi="Times New Roman"/>
          <w:sz w:val="24"/>
          <w:szCs w:val="24"/>
        </w:rPr>
        <w:t xml:space="preserve">będzie przekazywany Wykonawcy przez Opiekuna Klubu </w:t>
      </w:r>
      <w:r w:rsidR="009C0B24" w:rsidRPr="00AC6032">
        <w:rPr>
          <w:rFonts w:ascii="Times New Roman" w:hAnsi="Times New Roman"/>
          <w:sz w:val="24"/>
          <w:szCs w:val="24"/>
        </w:rPr>
        <w:t>S</w:t>
      </w:r>
      <w:r w:rsidRPr="00AC6032">
        <w:rPr>
          <w:rFonts w:ascii="Times New Roman" w:hAnsi="Times New Roman"/>
          <w:sz w:val="24"/>
          <w:szCs w:val="24"/>
        </w:rPr>
        <w:t>eniora Wesołówka w terminie do 25 dnia kalendarzowego miesiąca poprzedzającego świadczenie usług. Harmonogram zawierał będzie szczegółowy wykaz dat, godzinę i trasę przejazdów. Rozliczenie przejazdów odbywać się będzie 1 raz w miesiącu według faktycznie przejechanych km z zastrzeżeniem, że Zamawiający dopuszcza modyfikację tras przejazdów wynikającą ze zmiany osób uczestniczących w projekcie. Podstawą rozliczenia będą dzienne karty przejazdów potwierdzone przez Opiekuna Klubu Seniora Wesołówka dołączone każdorazowo do miesięcznego zestawienia przejazdów. W wypadku wątpliwości, co do długości trasy danego przejazdu wiążące dla obu stron będzie wskazanie odległości wg portalu googlemaps.com.</w:t>
      </w:r>
    </w:p>
    <w:p w14:paraId="563774DE" w14:textId="77777777" w:rsidR="0093207A" w:rsidRPr="00AC6032" w:rsidRDefault="0093207A" w:rsidP="0093207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ahoma" w:hAnsi="Times New Roman"/>
          <w:b/>
          <w:bCs/>
          <w:spacing w:val="-1"/>
          <w:sz w:val="24"/>
          <w:szCs w:val="24"/>
        </w:rPr>
      </w:pPr>
      <w:r w:rsidRPr="00AC6032">
        <w:rPr>
          <w:rFonts w:ascii="Times New Roman" w:hAnsi="Times New Roman"/>
          <w:sz w:val="24"/>
          <w:szCs w:val="24"/>
        </w:rPr>
        <w:t>W przypadku pierwszego miesiąca kalendarzowego realizacji zamówienia, jeśli nie będzie możliwe dochowanie terminów, o których mowa w pkt 5</w:t>
      </w:r>
      <w:r w:rsidRPr="00AC6032">
        <w:rPr>
          <w:rFonts w:ascii="Times New Roman" w:hAnsi="Times New Roman"/>
          <w:sz w:val="24"/>
          <w:szCs w:val="24"/>
        </w:rPr>
        <w:t>.</w:t>
      </w:r>
      <w:r w:rsidRPr="00AC6032">
        <w:rPr>
          <w:rFonts w:ascii="Times New Roman" w:hAnsi="Times New Roman"/>
          <w:sz w:val="24"/>
          <w:szCs w:val="24"/>
        </w:rPr>
        <w:t xml:space="preserve"> </w:t>
      </w:r>
    </w:p>
    <w:p w14:paraId="5422CA76" w14:textId="77777777" w:rsidR="0093207A" w:rsidRPr="00AC6032" w:rsidRDefault="0093207A" w:rsidP="0093207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ahoma" w:hAnsi="Times New Roman"/>
          <w:b/>
          <w:bCs/>
          <w:spacing w:val="-1"/>
          <w:sz w:val="24"/>
          <w:szCs w:val="24"/>
        </w:rPr>
      </w:pPr>
      <w:r w:rsidRPr="00AC6032">
        <w:rPr>
          <w:rFonts w:ascii="Times New Roman" w:hAnsi="Times New Roman"/>
          <w:sz w:val="24"/>
          <w:szCs w:val="24"/>
        </w:rPr>
        <w:t>Zamawiający uzgodni na piśnie z Wykonawcą liczbę dni i tras.</w:t>
      </w:r>
    </w:p>
    <w:p w14:paraId="348C4574" w14:textId="768C71D9" w:rsidR="00AD3130" w:rsidRPr="00AC6032" w:rsidRDefault="00D2589A" w:rsidP="0093207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ahoma" w:hAnsi="Times New Roman"/>
          <w:b/>
          <w:bCs/>
          <w:spacing w:val="-1"/>
          <w:sz w:val="24"/>
          <w:szCs w:val="24"/>
        </w:rPr>
      </w:pPr>
      <w:r w:rsidRPr="00AC6032">
        <w:rPr>
          <w:rFonts w:ascii="Times New Roman" w:hAnsi="Times New Roman"/>
          <w:sz w:val="24"/>
          <w:szCs w:val="24"/>
        </w:rPr>
        <w:t>Przewozy realizowane będą z zachowaniem postanowień Rozdziału I</w:t>
      </w:r>
      <w:r w:rsidR="0093207A" w:rsidRPr="00AC6032">
        <w:rPr>
          <w:rFonts w:ascii="Times New Roman" w:hAnsi="Times New Roman"/>
          <w:sz w:val="24"/>
          <w:szCs w:val="24"/>
        </w:rPr>
        <w:t>I.</w:t>
      </w:r>
      <w:r w:rsidR="00FA5891" w:rsidRPr="00AC6032">
        <w:rPr>
          <w:rFonts w:ascii="Times New Roman" w:hAnsi="Times New Roman"/>
          <w:sz w:val="24"/>
          <w:szCs w:val="24"/>
        </w:rPr>
        <w:t xml:space="preserve"> Szczegółowego opisu przedmiotu zamówienia, </w:t>
      </w:r>
      <w:r w:rsidR="0093207A" w:rsidRPr="00AC6032">
        <w:rPr>
          <w:rFonts w:ascii="Times New Roman" w:hAnsi="Times New Roman"/>
          <w:sz w:val="24"/>
          <w:szCs w:val="24"/>
        </w:rPr>
        <w:t>Zaproszenia do składania oferty cenowej.</w:t>
      </w:r>
      <w:r w:rsidRPr="00AC6032">
        <w:rPr>
          <w:rFonts w:ascii="Times New Roman" w:hAnsi="Times New Roman"/>
          <w:sz w:val="24"/>
          <w:szCs w:val="24"/>
        </w:rPr>
        <w:t xml:space="preserve"> </w:t>
      </w:r>
    </w:p>
    <w:p w14:paraId="045150CE" w14:textId="77777777" w:rsidR="00AD3130" w:rsidRPr="00AC6032" w:rsidRDefault="00D2589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5A443" w14:textId="77777777" w:rsidR="00AD3130" w:rsidRPr="00AC6032" w:rsidRDefault="00D2589A">
      <w:pPr>
        <w:spacing w:after="12" w:line="259" w:lineRule="auto"/>
        <w:ind w:left="5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CB6560" w14:textId="147EC6F6" w:rsidR="00AD3130" w:rsidRPr="00AC6032" w:rsidRDefault="00D2589A">
      <w:pPr>
        <w:pStyle w:val="Nagwek1"/>
        <w:ind w:right="5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>§ 2</w:t>
      </w:r>
    </w:p>
    <w:p w14:paraId="4EFCCED8" w14:textId="77777777" w:rsidR="00AD3130" w:rsidRPr="00AC6032" w:rsidRDefault="00D2589A">
      <w:pPr>
        <w:ind w:left="284" w:right="3275" w:firstLine="3581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b/>
          <w:sz w:val="24"/>
          <w:szCs w:val="24"/>
        </w:rPr>
        <w:t xml:space="preserve">Obowiązki Wykonawcy </w:t>
      </w:r>
      <w:r w:rsidRPr="00AC6032">
        <w:rPr>
          <w:rFonts w:ascii="Times New Roman" w:hAnsi="Times New Roman" w:cs="Times New Roman"/>
          <w:sz w:val="24"/>
          <w:szCs w:val="24"/>
        </w:rPr>
        <w:t xml:space="preserve">Do obowiązków Wykonawcy należy: </w:t>
      </w:r>
    </w:p>
    <w:p w14:paraId="53980C6F" w14:textId="77777777" w:rsidR="00AD3130" w:rsidRPr="00AC6032" w:rsidRDefault="00D2589A">
      <w:pPr>
        <w:numPr>
          <w:ilvl w:val="0"/>
          <w:numId w:val="2"/>
        </w:numPr>
        <w:ind w:left="695" w:hanging="350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Posiadanie aktualnej licencji uprawniającej do podejmowania i wykonywania działalności gospodarczej  w zakresie transportu drogowego. </w:t>
      </w:r>
    </w:p>
    <w:p w14:paraId="0B21E19C" w14:textId="77777777" w:rsidR="00AD3130" w:rsidRPr="00AC6032" w:rsidRDefault="00D2589A">
      <w:pPr>
        <w:numPr>
          <w:ilvl w:val="0"/>
          <w:numId w:val="2"/>
        </w:numPr>
        <w:ind w:left="695" w:hanging="350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Posiadanie aktualnej polisy lub innego dokumentu potwierdzającego zawarcie ubezpieczenia od odpowiedzialności cywilnej w </w:t>
      </w:r>
      <w:r w:rsidRPr="00AC6032">
        <w:rPr>
          <w:rFonts w:ascii="Times New Roman" w:hAnsi="Times New Roman" w:cs="Times New Roman"/>
          <w:sz w:val="24"/>
          <w:szCs w:val="24"/>
        </w:rPr>
        <w:t xml:space="preserve">zakresie prowadzonej działalności. </w:t>
      </w:r>
    </w:p>
    <w:p w14:paraId="2DD8C4A3" w14:textId="77777777" w:rsidR="00AD3130" w:rsidRPr="00AC6032" w:rsidRDefault="00D2589A">
      <w:pPr>
        <w:numPr>
          <w:ilvl w:val="0"/>
          <w:numId w:val="2"/>
        </w:numPr>
        <w:ind w:left="695" w:hanging="350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Dysponowanie osobą posiadającą uprawnienia do kierowania pojazdami w ramach wykonywanej usługi przewozowej. </w:t>
      </w:r>
    </w:p>
    <w:p w14:paraId="6FFC6612" w14:textId="77777777" w:rsidR="00AD3130" w:rsidRPr="00AC6032" w:rsidRDefault="00D2589A">
      <w:pPr>
        <w:numPr>
          <w:ilvl w:val="0"/>
          <w:numId w:val="2"/>
        </w:numPr>
        <w:ind w:left="695" w:hanging="350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>Dysponowanie odpowiednią flotą zastępczą, którą w razie awarii technicznej jest w stanie zapewnić prawidłowe wy</w:t>
      </w:r>
      <w:r w:rsidRPr="00AC6032">
        <w:rPr>
          <w:rFonts w:ascii="Times New Roman" w:hAnsi="Times New Roman" w:cs="Times New Roman"/>
          <w:sz w:val="24"/>
          <w:szCs w:val="24"/>
        </w:rPr>
        <w:t xml:space="preserve">konywanie usługi. </w:t>
      </w:r>
    </w:p>
    <w:p w14:paraId="40E4BDF8" w14:textId="77777777" w:rsidR="00AD3130" w:rsidRPr="00AC6032" w:rsidRDefault="00D2589A">
      <w:pPr>
        <w:numPr>
          <w:ilvl w:val="0"/>
          <w:numId w:val="2"/>
        </w:numPr>
        <w:ind w:left="695" w:hanging="350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Posiadanie aktualnych badań technicznych dopuszczających pojazdy do ruchu drogowego oraz posiadanie niezbędnych ubezpieczeń komunikacyjnych. </w:t>
      </w:r>
    </w:p>
    <w:p w14:paraId="2258AFA2" w14:textId="77777777" w:rsidR="00AD3130" w:rsidRPr="00AC6032" w:rsidRDefault="00D2589A">
      <w:pPr>
        <w:numPr>
          <w:ilvl w:val="0"/>
          <w:numId w:val="2"/>
        </w:numPr>
        <w:ind w:left="695" w:hanging="350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Zapewnienie bezpieczeństwa pasażerów oraz dbanie o należyty porządek w pojeździe. </w:t>
      </w:r>
    </w:p>
    <w:p w14:paraId="3F5699D7" w14:textId="77777777" w:rsidR="00AD3130" w:rsidRPr="00AC6032" w:rsidRDefault="00D2589A">
      <w:pPr>
        <w:spacing w:after="12" w:line="259" w:lineRule="auto"/>
        <w:ind w:left="5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14:paraId="58B7D0DE" w14:textId="77777777" w:rsidR="0093207A" w:rsidRPr="00AC6032" w:rsidRDefault="00D2589A">
      <w:pPr>
        <w:pStyle w:val="Nagwek1"/>
        <w:ind w:right="5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§ 3 </w:t>
      </w:r>
    </w:p>
    <w:p w14:paraId="7858AB96" w14:textId="04CD72C0" w:rsidR="00AD3130" w:rsidRPr="00AC6032" w:rsidRDefault="00D2589A">
      <w:pPr>
        <w:pStyle w:val="Nagwek1"/>
        <w:ind w:right="5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>Szkoda</w:t>
      </w:r>
    </w:p>
    <w:p w14:paraId="7CBB9B90" w14:textId="46347ED6" w:rsidR="00AD3130" w:rsidRPr="00AC6032" w:rsidRDefault="00D2589A">
      <w:pPr>
        <w:ind w:left="294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>Wykonawca ponosi odpowiedzialność za szkody wyrządzone pasażerom i osobom trzecim powstałe</w:t>
      </w:r>
      <w:r w:rsidR="0093207A" w:rsidRPr="00AC6032">
        <w:rPr>
          <w:rFonts w:ascii="Times New Roman" w:hAnsi="Times New Roman" w:cs="Times New Roman"/>
          <w:sz w:val="24"/>
          <w:szCs w:val="24"/>
        </w:rPr>
        <w:t xml:space="preserve"> </w:t>
      </w:r>
      <w:r w:rsidRPr="00AC6032">
        <w:rPr>
          <w:rFonts w:ascii="Times New Roman" w:hAnsi="Times New Roman" w:cs="Times New Roman"/>
          <w:sz w:val="24"/>
          <w:szCs w:val="24"/>
        </w:rPr>
        <w:t xml:space="preserve">w związku z realizacją przedmiotu umowy. </w:t>
      </w:r>
    </w:p>
    <w:p w14:paraId="444BF01A" w14:textId="77777777" w:rsidR="00AD3130" w:rsidRPr="00AC6032" w:rsidRDefault="00D2589A">
      <w:pPr>
        <w:spacing w:after="12" w:line="259" w:lineRule="auto"/>
        <w:ind w:left="5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047F38" w14:textId="77777777" w:rsidR="00FA5891" w:rsidRPr="00AC6032" w:rsidRDefault="00D2589A">
      <w:pPr>
        <w:pStyle w:val="Nagwek1"/>
        <w:spacing w:after="13"/>
        <w:ind w:right="5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§ 4 </w:t>
      </w:r>
    </w:p>
    <w:p w14:paraId="3046FAF9" w14:textId="5CA22223" w:rsidR="00AD3130" w:rsidRPr="00AC6032" w:rsidRDefault="00D2589A">
      <w:pPr>
        <w:pStyle w:val="Nagwek1"/>
        <w:spacing w:after="13"/>
        <w:ind w:right="5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Zasady rozliczenia zamówienia </w:t>
      </w:r>
    </w:p>
    <w:p w14:paraId="2E170105" w14:textId="1938BF2F" w:rsidR="00AD3130" w:rsidRPr="00AC6032" w:rsidRDefault="00D2589A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>Za wykonanie przedmiotu umowy strony ustalają wynagrodzenie brut</w:t>
      </w:r>
      <w:r w:rsidRPr="00AC6032">
        <w:rPr>
          <w:rFonts w:ascii="Times New Roman" w:hAnsi="Times New Roman" w:cs="Times New Roman"/>
          <w:sz w:val="24"/>
          <w:szCs w:val="24"/>
        </w:rPr>
        <w:t xml:space="preserve">to ….. zł </w:t>
      </w:r>
      <w:r w:rsidRPr="00AC6032">
        <w:rPr>
          <w:rFonts w:ascii="Times New Roman" w:hAnsi="Times New Roman" w:cs="Times New Roman"/>
          <w:i/>
          <w:sz w:val="24"/>
          <w:szCs w:val="24"/>
        </w:rPr>
        <w:t>(słownie- …….)</w:t>
      </w:r>
      <w:r w:rsidR="00FA5891" w:rsidRPr="00AC60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C6032">
        <w:rPr>
          <w:rFonts w:ascii="Times New Roman" w:hAnsi="Times New Roman" w:cs="Times New Roman"/>
          <w:sz w:val="24"/>
          <w:szCs w:val="24"/>
        </w:rPr>
        <w:t xml:space="preserve">za 1 km. </w:t>
      </w:r>
    </w:p>
    <w:p w14:paraId="438ED922" w14:textId="123B5999" w:rsidR="00AD3130" w:rsidRPr="00AC6032" w:rsidRDefault="00D2589A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Łączna wartość przedmiotu umowy wynosi  ……….. </w:t>
      </w:r>
      <w:r w:rsidR="00FA5891" w:rsidRPr="00AC6032">
        <w:rPr>
          <w:rFonts w:ascii="Times New Roman" w:hAnsi="Times New Roman" w:cs="Times New Roman"/>
          <w:sz w:val="24"/>
          <w:szCs w:val="24"/>
        </w:rPr>
        <w:t xml:space="preserve"> </w:t>
      </w:r>
      <w:r w:rsidRPr="00AC6032">
        <w:rPr>
          <w:rFonts w:ascii="Times New Roman" w:hAnsi="Times New Roman" w:cs="Times New Roman"/>
          <w:sz w:val="24"/>
          <w:szCs w:val="24"/>
        </w:rPr>
        <w:t>złotych brutto (słownie – ……………..)</w:t>
      </w:r>
      <w:r w:rsidRPr="00AC6032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5A2CCFA8" w14:textId="3B692056" w:rsidR="00AD3130" w:rsidRPr="00AC6032" w:rsidRDefault="00D2589A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Po zakończeniu wykonywania usług przewozowych w danym miesiącu kalendarzowym </w:t>
      </w:r>
      <w:r w:rsidR="00FA5891" w:rsidRPr="00AC6032">
        <w:rPr>
          <w:rFonts w:ascii="Times New Roman" w:hAnsi="Times New Roman" w:cs="Times New Roman"/>
          <w:sz w:val="24"/>
          <w:szCs w:val="24"/>
        </w:rPr>
        <w:br/>
      </w:r>
      <w:r w:rsidRPr="00AC6032">
        <w:rPr>
          <w:rFonts w:ascii="Times New Roman" w:hAnsi="Times New Roman" w:cs="Times New Roman"/>
          <w:sz w:val="24"/>
          <w:szCs w:val="24"/>
        </w:rPr>
        <w:t xml:space="preserve">w terminie do 10 dnia kolejnego miesiąca Wykonawca przedstawi Zamawiającemu miesięczne zestawienie przejazdów (z wyszczególnieniem poszczególnych dni)   potwierdzone przez </w:t>
      </w:r>
      <w:r w:rsidR="00407AB0" w:rsidRPr="00AC6032">
        <w:rPr>
          <w:rFonts w:ascii="Times New Roman" w:hAnsi="Times New Roman" w:cs="Times New Roman"/>
          <w:sz w:val="24"/>
          <w:szCs w:val="24"/>
        </w:rPr>
        <w:t>Opiekuna Klubu Seniora -Wesołówka</w:t>
      </w:r>
      <w:r w:rsidRPr="00AC6032">
        <w:rPr>
          <w:rFonts w:ascii="Times New Roman" w:hAnsi="Times New Roman" w:cs="Times New Roman"/>
          <w:sz w:val="24"/>
          <w:szCs w:val="24"/>
        </w:rPr>
        <w:t xml:space="preserve">, obejmujące wszystkie trasy objęte zestawieniem. </w:t>
      </w:r>
    </w:p>
    <w:p w14:paraId="042745DD" w14:textId="36DB0DCC" w:rsidR="00AD3130" w:rsidRPr="00AC6032" w:rsidRDefault="00D2589A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>Zamawiający dokona weryfikacji  zestawienia wg zasad opisanych w</w:t>
      </w:r>
      <w:r w:rsidR="00407AB0" w:rsidRPr="00AC6032">
        <w:rPr>
          <w:rFonts w:ascii="Times New Roman" w:hAnsi="Times New Roman" w:cs="Times New Roman"/>
          <w:sz w:val="24"/>
          <w:szCs w:val="24"/>
        </w:rPr>
        <w:t xml:space="preserve"> § 1</w:t>
      </w:r>
      <w:r w:rsidRPr="00AC6032">
        <w:rPr>
          <w:rFonts w:ascii="Times New Roman" w:hAnsi="Times New Roman" w:cs="Times New Roman"/>
          <w:sz w:val="24"/>
          <w:szCs w:val="24"/>
        </w:rPr>
        <w:t xml:space="preserve"> ust. </w:t>
      </w:r>
      <w:r w:rsidR="00407AB0" w:rsidRPr="00AC6032">
        <w:rPr>
          <w:rFonts w:ascii="Times New Roman" w:hAnsi="Times New Roman" w:cs="Times New Roman"/>
          <w:sz w:val="24"/>
          <w:szCs w:val="24"/>
        </w:rPr>
        <w:t>5</w:t>
      </w:r>
      <w:r w:rsidRPr="00AC6032">
        <w:rPr>
          <w:rFonts w:ascii="Times New Roman" w:hAnsi="Times New Roman" w:cs="Times New Roman"/>
          <w:sz w:val="24"/>
          <w:szCs w:val="24"/>
        </w:rPr>
        <w:t xml:space="preserve">. i zatwierdzi zestawienie lub dokona jego korekty. </w:t>
      </w:r>
    </w:p>
    <w:p w14:paraId="71AFDCFD" w14:textId="77777777" w:rsidR="00AD3130" w:rsidRPr="00AC6032" w:rsidRDefault="00D2589A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>Rozliczenie przejazdów odbywać się będzie 1 raz w m</w:t>
      </w:r>
      <w:r w:rsidRPr="00AC6032">
        <w:rPr>
          <w:rFonts w:ascii="Times New Roman" w:hAnsi="Times New Roman" w:cs="Times New Roman"/>
          <w:sz w:val="24"/>
          <w:szCs w:val="24"/>
        </w:rPr>
        <w:t xml:space="preserve">iesiącu wg faktycznie przejechanych km.  </w:t>
      </w:r>
    </w:p>
    <w:p w14:paraId="02BDCE79" w14:textId="14D43A70" w:rsidR="00AD3130" w:rsidRPr="00AC6032" w:rsidRDefault="00D2589A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Podstawą rozliczenia będzie miesięczne zestawienie przejazdów, o którym mowa w </w:t>
      </w:r>
      <w:r w:rsidR="00D867A5" w:rsidRPr="00AC6032">
        <w:rPr>
          <w:rFonts w:ascii="Times New Roman" w:hAnsi="Times New Roman" w:cs="Times New Roman"/>
          <w:sz w:val="24"/>
          <w:szCs w:val="24"/>
        </w:rPr>
        <w:t xml:space="preserve">§ 1 ust. 5. </w:t>
      </w:r>
      <w:r w:rsidRPr="00AC6032">
        <w:rPr>
          <w:rFonts w:ascii="Times New Roman" w:hAnsi="Times New Roman" w:cs="Times New Roman"/>
          <w:sz w:val="24"/>
          <w:szCs w:val="24"/>
        </w:rPr>
        <w:t>W wypadku wątpliwości co do długości trasy danego przejazdu wiążące dla obu stron będzie wskazanie odległości wg portalu google</w:t>
      </w:r>
      <w:r w:rsidRPr="00AC6032">
        <w:rPr>
          <w:rFonts w:ascii="Times New Roman" w:hAnsi="Times New Roman" w:cs="Times New Roman"/>
          <w:sz w:val="24"/>
          <w:szCs w:val="24"/>
        </w:rPr>
        <w:t xml:space="preserve">maps.com.    </w:t>
      </w:r>
    </w:p>
    <w:p w14:paraId="46A6B579" w14:textId="77777777" w:rsidR="00AD3130" w:rsidRPr="00AC6032" w:rsidRDefault="00D2589A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Wykonawca wystawi fakturę po zatwierdzeniu zestawienia przez Zamawiającego.  </w:t>
      </w:r>
    </w:p>
    <w:p w14:paraId="048CC1AC" w14:textId="77777777" w:rsidR="00AD3130" w:rsidRPr="00AC6032" w:rsidRDefault="00D2589A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>Zapłata nastąpi przelewem, z rachunku Zamawiającego  na rachunek Wykonawcy wskazany na wystawionej fakturze, w terminie 30  dni od daty otrzymania jej przez Zamawia</w:t>
      </w:r>
      <w:r w:rsidRPr="00AC6032">
        <w:rPr>
          <w:rFonts w:ascii="Times New Roman" w:hAnsi="Times New Roman" w:cs="Times New Roman"/>
          <w:sz w:val="24"/>
          <w:szCs w:val="24"/>
        </w:rPr>
        <w:t xml:space="preserve">jącego. </w:t>
      </w:r>
    </w:p>
    <w:p w14:paraId="134E20A0" w14:textId="7ED5EB8C" w:rsidR="004C2529" w:rsidRPr="00AC6032" w:rsidRDefault="00D2589A" w:rsidP="004C252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9A5D3" w14:textId="77777777" w:rsidR="004C2529" w:rsidRPr="00AC6032" w:rsidRDefault="00D2589A">
      <w:pPr>
        <w:pStyle w:val="Nagwek1"/>
        <w:spacing w:after="13"/>
        <w:ind w:right="5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§ 5 </w:t>
      </w:r>
    </w:p>
    <w:p w14:paraId="2161A533" w14:textId="501E8E65" w:rsidR="00AD3130" w:rsidRPr="00AC6032" w:rsidRDefault="00D2589A">
      <w:pPr>
        <w:pStyle w:val="Nagwek1"/>
        <w:spacing w:after="13"/>
        <w:ind w:right="5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Termin realizacji zamówienia </w:t>
      </w:r>
    </w:p>
    <w:p w14:paraId="3A0B627B" w14:textId="5517B085" w:rsidR="00AD3130" w:rsidRPr="00AC6032" w:rsidRDefault="00D2589A">
      <w:pPr>
        <w:numPr>
          <w:ilvl w:val="0"/>
          <w:numId w:val="4"/>
        </w:numPr>
        <w:ind w:hanging="281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Wykonawca wykona przedmiot umowy w okresie od  zawarcia umowy </w:t>
      </w:r>
      <w:r w:rsidRPr="00AC6032">
        <w:rPr>
          <w:rFonts w:ascii="Times New Roman" w:hAnsi="Times New Roman" w:cs="Times New Roman"/>
          <w:sz w:val="24"/>
          <w:szCs w:val="24"/>
        </w:rPr>
        <w:t>do</w:t>
      </w:r>
      <w:r w:rsidRPr="00AC6032">
        <w:rPr>
          <w:rFonts w:ascii="Times New Roman" w:hAnsi="Times New Roman" w:cs="Times New Roman"/>
          <w:sz w:val="24"/>
          <w:szCs w:val="24"/>
        </w:rPr>
        <w:t xml:space="preserve"> 3</w:t>
      </w:r>
      <w:r w:rsidR="004C2529" w:rsidRPr="00AC6032">
        <w:rPr>
          <w:rFonts w:ascii="Times New Roman" w:hAnsi="Times New Roman" w:cs="Times New Roman"/>
          <w:sz w:val="24"/>
          <w:szCs w:val="24"/>
        </w:rPr>
        <w:t>1 grudnia</w:t>
      </w:r>
      <w:r w:rsidRPr="00AC6032">
        <w:rPr>
          <w:rFonts w:ascii="Times New Roman" w:hAnsi="Times New Roman" w:cs="Times New Roman"/>
          <w:sz w:val="24"/>
          <w:szCs w:val="24"/>
        </w:rPr>
        <w:t xml:space="preserve"> 2021  r.  </w:t>
      </w:r>
    </w:p>
    <w:p w14:paraId="61CDD110" w14:textId="08DBCCEA" w:rsidR="00AD3130" w:rsidRPr="00AC6032" w:rsidRDefault="00D2589A">
      <w:pPr>
        <w:numPr>
          <w:ilvl w:val="0"/>
          <w:numId w:val="4"/>
        </w:numPr>
        <w:ind w:hanging="281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Wykonawca oświadcza, że dysponuje odpowiednim potencjałem techniczno-organizacyjnym, kadrowym, finansowym oraz uprawnieniami, wiedzą i doświadczeniem pozwalającym </w:t>
      </w:r>
      <w:r w:rsidR="004C2529" w:rsidRPr="00AC6032">
        <w:rPr>
          <w:rFonts w:ascii="Times New Roman" w:hAnsi="Times New Roman" w:cs="Times New Roman"/>
          <w:sz w:val="24"/>
          <w:szCs w:val="24"/>
        </w:rPr>
        <w:br/>
      </w:r>
      <w:r w:rsidRPr="00AC6032">
        <w:rPr>
          <w:rFonts w:ascii="Times New Roman" w:hAnsi="Times New Roman" w:cs="Times New Roman"/>
          <w:sz w:val="24"/>
          <w:szCs w:val="24"/>
        </w:rPr>
        <w:t xml:space="preserve">na należyte zrealizowanie Przedmiotu Umowy. </w:t>
      </w:r>
    </w:p>
    <w:p w14:paraId="6AEA231E" w14:textId="7F50CE7F" w:rsidR="00AD3130" w:rsidRPr="00AC6032" w:rsidRDefault="00D2589A" w:rsidP="00970F1B">
      <w:pPr>
        <w:numPr>
          <w:ilvl w:val="0"/>
          <w:numId w:val="4"/>
        </w:numPr>
        <w:ind w:hanging="281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>Wykonawca zobowiązuje się wykonać Przedmiot Umow</w:t>
      </w:r>
      <w:r w:rsidRPr="00AC6032">
        <w:rPr>
          <w:rFonts w:ascii="Times New Roman" w:hAnsi="Times New Roman" w:cs="Times New Roman"/>
          <w:sz w:val="24"/>
          <w:szCs w:val="24"/>
        </w:rPr>
        <w:t xml:space="preserve">y z zachowaniem terminów oraz </w:t>
      </w:r>
      <w:r w:rsidR="004C2529" w:rsidRPr="00AC6032">
        <w:rPr>
          <w:rFonts w:ascii="Times New Roman" w:hAnsi="Times New Roman" w:cs="Times New Roman"/>
          <w:sz w:val="24"/>
          <w:szCs w:val="24"/>
        </w:rPr>
        <w:br/>
      </w:r>
      <w:r w:rsidRPr="00AC6032">
        <w:rPr>
          <w:rFonts w:ascii="Times New Roman" w:hAnsi="Times New Roman" w:cs="Times New Roman"/>
          <w:sz w:val="24"/>
          <w:szCs w:val="24"/>
        </w:rPr>
        <w:t xml:space="preserve">z </w:t>
      </w:r>
      <w:r w:rsidRPr="00AC6032">
        <w:rPr>
          <w:rFonts w:ascii="Times New Roman" w:hAnsi="Times New Roman" w:cs="Times New Roman"/>
          <w:sz w:val="24"/>
          <w:szCs w:val="24"/>
        </w:rPr>
        <w:t xml:space="preserve">najwyższą starannością, efektywnością oraz zgodnie z najlepszą praktyką i wiedzą zawodową. </w:t>
      </w:r>
    </w:p>
    <w:p w14:paraId="1DF4BD45" w14:textId="77777777" w:rsidR="00AC6032" w:rsidRPr="00AC6032" w:rsidRDefault="00D2589A">
      <w:pPr>
        <w:pStyle w:val="Nagwek1"/>
        <w:spacing w:after="13"/>
        <w:ind w:right="5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lastRenderedPageBreak/>
        <w:t xml:space="preserve">§ 6 </w:t>
      </w:r>
    </w:p>
    <w:p w14:paraId="33522DDC" w14:textId="510DBEB5" w:rsidR="00AD3130" w:rsidRPr="00AC6032" w:rsidRDefault="00D2589A">
      <w:pPr>
        <w:pStyle w:val="Nagwek1"/>
        <w:spacing w:after="13"/>
        <w:ind w:right="5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Odpowiedzialność Wykonawcy za podwykonawców </w:t>
      </w:r>
    </w:p>
    <w:p w14:paraId="72B6236A" w14:textId="71D4C5B7" w:rsidR="00AD3130" w:rsidRPr="00AC6032" w:rsidRDefault="00D2589A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>Wykonawca może posługiwać się przy wykonywaniu przedmiotu umowy podwykonawc</w:t>
      </w:r>
      <w:r w:rsidRPr="00AC6032">
        <w:rPr>
          <w:rFonts w:ascii="Times New Roman" w:hAnsi="Times New Roman" w:cs="Times New Roman"/>
          <w:sz w:val="24"/>
          <w:szCs w:val="24"/>
        </w:rPr>
        <w:t xml:space="preserve">ami </w:t>
      </w:r>
      <w:r w:rsidR="00AC6032" w:rsidRPr="00AC6032">
        <w:rPr>
          <w:rFonts w:ascii="Times New Roman" w:hAnsi="Times New Roman" w:cs="Times New Roman"/>
          <w:sz w:val="24"/>
          <w:szCs w:val="24"/>
        </w:rPr>
        <w:br/>
      </w:r>
      <w:r w:rsidRPr="00AC6032">
        <w:rPr>
          <w:rFonts w:ascii="Times New Roman" w:hAnsi="Times New Roman" w:cs="Times New Roman"/>
          <w:sz w:val="24"/>
          <w:szCs w:val="24"/>
        </w:rPr>
        <w:t xml:space="preserve">w zakresie wskazanym w Ofercie. </w:t>
      </w:r>
    </w:p>
    <w:p w14:paraId="63F68DB1" w14:textId="6C2E6DF5" w:rsidR="00AD3130" w:rsidRPr="00AC6032" w:rsidRDefault="00D2589A" w:rsidP="00AC6032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Za działania lub zaniechania podwykonawców Wykonawca ponosi odpowiedzialność jak za własne </w:t>
      </w:r>
      <w:r w:rsidRPr="00AC6032">
        <w:rPr>
          <w:rFonts w:ascii="Times New Roman" w:hAnsi="Times New Roman" w:cs="Times New Roman"/>
          <w:sz w:val="24"/>
          <w:szCs w:val="24"/>
        </w:rPr>
        <w:t>działania lub zaniechania.</w:t>
      </w:r>
      <w:r w:rsidRPr="00AC60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A6B58B" w14:textId="77777777" w:rsidR="00AD3130" w:rsidRPr="00AC6032" w:rsidRDefault="00D2589A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8F3ABD" w14:textId="77777777" w:rsidR="00AD3130" w:rsidRPr="00AC6032" w:rsidRDefault="00D2589A">
      <w:pPr>
        <w:spacing w:after="1" w:line="259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807DEF" w14:textId="77777777" w:rsidR="00AC6032" w:rsidRPr="00AC6032" w:rsidRDefault="00D2589A">
      <w:pPr>
        <w:pStyle w:val="Nagwek1"/>
        <w:ind w:right="5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§ 7 </w:t>
      </w:r>
    </w:p>
    <w:p w14:paraId="33CD22B4" w14:textId="4C3D3754" w:rsidR="00AD3130" w:rsidRPr="00AC6032" w:rsidRDefault="00D2589A">
      <w:pPr>
        <w:pStyle w:val="Nagwek1"/>
        <w:ind w:right="5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Kary umowne  </w:t>
      </w:r>
    </w:p>
    <w:p w14:paraId="5FB91626" w14:textId="77777777" w:rsidR="00AD3130" w:rsidRPr="00AC6032" w:rsidRDefault="00D2589A">
      <w:pPr>
        <w:numPr>
          <w:ilvl w:val="0"/>
          <w:numId w:val="6"/>
        </w:numPr>
        <w:ind w:hanging="284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Zamawiający może naliczyć Wykonawcy karę umowną w przypadku: </w:t>
      </w:r>
    </w:p>
    <w:p w14:paraId="5A93A9F0" w14:textId="77777777" w:rsidR="00AD3130" w:rsidRPr="00AC6032" w:rsidRDefault="00D2589A">
      <w:pPr>
        <w:numPr>
          <w:ilvl w:val="1"/>
          <w:numId w:val="6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odstąpienia od umowy przez Wykonawcę z przyczyn nie leżących po stronie Zamawiającego – w wysokości 10 % łącznego wynagrodzenia brutto, o którym mowa w § 4 ust. 2; </w:t>
      </w:r>
    </w:p>
    <w:p w14:paraId="1B11DB38" w14:textId="26BBA616" w:rsidR="00AD3130" w:rsidRPr="00AC6032" w:rsidRDefault="00D2589A" w:rsidP="00AC6032">
      <w:pPr>
        <w:numPr>
          <w:ilvl w:val="1"/>
          <w:numId w:val="6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>odstąpienia od umowy przez Za</w:t>
      </w:r>
      <w:r w:rsidRPr="00AC6032">
        <w:rPr>
          <w:rFonts w:ascii="Times New Roman" w:hAnsi="Times New Roman" w:cs="Times New Roman"/>
          <w:sz w:val="24"/>
          <w:szCs w:val="24"/>
        </w:rPr>
        <w:t xml:space="preserve">mawiającego z przyczyn leżących po stronie Wykonawcy w wysokości 10 % wynagrodzenia brutto, o którym mowa w § 4 ust. 2. </w:t>
      </w:r>
    </w:p>
    <w:p w14:paraId="1713A985" w14:textId="77777777" w:rsidR="00AD3130" w:rsidRPr="00AC6032" w:rsidRDefault="00D2589A">
      <w:pPr>
        <w:numPr>
          <w:ilvl w:val="0"/>
          <w:numId w:val="6"/>
        </w:numPr>
        <w:ind w:hanging="284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>Naliczona kara umowna może zostać przez Zamawiającego potrącona z przypadającego do zapłaty na rzecz Wykonawcy wynagrodzenia, o któ</w:t>
      </w:r>
      <w:r w:rsidRPr="00AC6032">
        <w:rPr>
          <w:rFonts w:ascii="Times New Roman" w:hAnsi="Times New Roman" w:cs="Times New Roman"/>
          <w:sz w:val="24"/>
          <w:szCs w:val="24"/>
        </w:rPr>
        <w:t xml:space="preserve">rym mowa w § 4, na co Wykonawca niniejszym wyraża nieodwołalną zgodę. </w:t>
      </w:r>
    </w:p>
    <w:p w14:paraId="685B134E" w14:textId="77777777" w:rsidR="00AD3130" w:rsidRPr="00AC6032" w:rsidRDefault="00D2589A">
      <w:pPr>
        <w:numPr>
          <w:ilvl w:val="0"/>
          <w:numId w:val="6"/>
        </w:numPr>
        <w:ind w:hanging="284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>Zamawiający zastrzega sobie prawo do dochodzenia odszkodowania przewyższającego wysokość zastrzeżonych kar umownych na zasadach ogólnych w przypadku, gdy wielkość szkody przekracza kwot</w:t>
      </w:r>
      <w:r w:rsidRPr="00AC6032">
        <w:rPr>
          <w:rFonts w:ascii="Times New Roman" w:hAnsi="Times New Roman" w:cs="Times New Roman"/>
          <w:sz w:val="24"/>
          <w:szCs w:val="24"/>
        </w:rPr>
        <w:t xml:space="preserve">ę zastrzeżonej kary umownej. </w:t>
      </w:r>
    </w:p>
    <w:p w14:paraId="090075D3" w14:textId="77777777" w:rsidR="00AD3130" w:rsidRPr="00AC6032" w:rsidRDefault="00D2589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4D500" w14:textId="77777777" w:rsidR="00AD3130" w:rsidRPr="00AC6032" w:rsidRDefault="00D2589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D24B3" w14:textId="77777777" w:rsidR="00AC6032" w:rsidRPr="00AC6032" w:rsidRDefault="00D2589A">
      <w:pPr>
        <w:pStyle w:val="Nagwek1"/>
        <w:ind w:right="5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§ 8 </w:t>
      </w:r>
    </w:p>
    <w:p w14:paraId="415C476D" w14:textId="07DF7376" w:rsidR="00AD3130" w:rsidRPr="00AC6032" w:rsidRDefault="00D2589A">
      <w:pPr>
        <w:pStyle w:val="Nagwek1"/>
        <w:ind w:right="5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Odstąpienie od umowy </w:t>
      </w:r>
    </w:p>
    <w:p w14:paraId="0C2D0621" w14:textId="77777777" w:rsidR="00AD3130" w:rsidRPr="00AC6032" w:rsidRDefault="00D2589A">
      <w:pPr>
        <w:numPr>
          <w:ilvl w:val="0"/>
          <w:numId w:val="7"/>
        </w:numPr>
        <w:ind w:hanging="284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Zamawiający może odstąpić od umowy w przypadku i terminie określonych w art. 145 ustawy Prawo zamówień publicznych. </w:t>
      </w:r>
    </w:p>
    <w:p w14:paraId="3650D82F" w14:textId="77777777" w:rsidR="00AD3130" w:rsidRPr="00AC6032" w:rsidRDefault="00D2589A">
      <w:pPr>
        <w:numPr>
          <w:ilvl w:val="0"/>
          <w:numId w:val="7"/>
        </w:numPr>
        <w:ind w:hanging="284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Niezależnie od postanowień ust. 1, Zamawiającemu przysługuje prawo odstąpienia </w:t>
      </w:r>
      <w:r w:rsidRPr="00AC6032">
        <w:rPr>
          <w:rFonts w:ascii="Times New Roman" w:hAnsi="Times New Roman" w:cs="Times New Roman"/>
          <w:sz w:val="24"/>
          <w:szCs w:val="24"/>
        </w:rPr>
        <w:t xml:space="preserve">od Umowy: </w:t>
      </w:r>
    </w:p>
    <w:p w14:paraId="568265C1" w14:textId="77777777" w:rsidR="00AD3130" w:rsidRPr="00AC6032" w:rsidRDefault="00D2589A">
      <w:pPr>
        <w:numPr>
          <w:ilvl w:val="1"/>
          <w:numId w:val="7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w przypadku przerwania wykonywania zadań tj. przerwania realizacji usługi na okres dłuższy niż 15 dni roboczych i bezskutecznym upływie terminu dodatkowego wyznaczonego przez Zamawiającego - w terminie 3 dni od upływu terminu dodatkowego, </w:t>
      </w:r>
    </w:p>
    <w:p w14:paraId="63867F6B" w14:textId="77777777" w:rsidR="00AD3130" w:rsidRPr="00AC6032" w:rsidRDefault="00D2589A">
      <w:pPr>
        <w:numPr>
          <w:ilvl w:val="1"/>
          <w:numId w:val="7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>gdy W</w:t>
      </w:r>
      <w:r w:rsidRPr="00AC6032">
        <w:rPr>
          <w:rFonts w:ascii="Times New Roman" w:hAnsi="Times New Roman" w:cs="Times New Roman"/>
          <w:sz w:val="24"/>
          <w:szCs w:val="24"/>
        </w:rPr>
        <w:t xml:space="preserve">ykonawca zaprzestał prowadzenia działalności, wszczęte zostało wobec niego postępowanie likwidacyjne, upadłościowe bądź naprawcze - w terminie 3 dni od dnia powzięcia przez Zamawiającego wiedzy o zaistnieniu jednej z tych okoliczności; </w:t>
      </w:r>
    </w:p>
    <w:p w14:paraId="39D311B3" w14:textId="6841FC41" w:rsidR="00AD3130" w:rsidRPr="00AC6032" w:rsidRDefault="00D2589A">
      <w:pPr>
        <w:numPr>
          <w:ilvl w:val="1"/>
          <w:numId w:val="7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>w wypadku rozwiązan</w:t>
      </w:r>
      <w:r w:rsidRPr="00AC6032">
        <w:rPr>
          <w:rFonts w:ascii="Times New Roman" w:hAnsi="Times New Roman" w:cs="Times New Roman"/>
          <w:sz w:val="24"/>
          <w:szCs w:val="24"/>
        </w:rPr>
        <w:t xml:space="preserve">ia przez Instytucję Zarządzającą Regionalnym Programem Operacyjnym Województwa </w:t>
      </w:r>
      <w:r w:rsidR="00AC6032" w:rsidRPr="00AC6032">
        <w:rPr>
          <w:rFonts w:ascii="Times New Roman" w:hAnsi="Times New Roman" w:cs="Times New Roman"/>
          <w:sz w:val="24"/>
          <w:szCs w:val="24"/>
        </w:rPr>
        <w:t>Świętokrzyskiego</w:t>
      </w:r>
      <w:r w:rsidRPr="00AC6032">
        <w:rPr>
          <w:rFonts w:ascii="Times New Roman" w:hAnsi="Times New Roman" w:cs="Times New Roman"/>
          <w:sz w:val="24"/>
          <w:szCs w:val="24"/>
        </w:rPr>
        <w:t xml:space="preserve"> na lata 2014-2020 umowy </w:t>
      </w:r>
      <w:r w:rsidR="00AC6032" w:rsidRPr="00AC6032">
        <w:rPr>
          <w:rFonts w:ascii="Times New Roman" w:hAnsi="Times New Roman" w:cs="Times New Roman"/>
          <w:sz w:val="24"/>
          <w:szCs w:val="24"/>
        </w:rPr>
        <w:br/>
      </w:r>
      <w:r w:rsidRPr="00AC6032">
        <w:rPr>
          <w:rFonts w:ascii="Times New Roman" w:hAnsi="Times New Roman" w:cs="Times New Roman"/>
          <w:sz w:val="24"/>
          <w:szCs w:val="24"/>
        </w:rPr>
        <w:t xml:space="preserve">o dofinansowanie projektu w ramach którego realizowane jest niniejsze zamówienie; </w:t>
      </w:r>
    </w:p>
    <w:p w14:paraId="0331AD33" w14:textId="643681E1" w:rsidR="00AD3130" w:rsidRPr="00AC6032" w:rsidRDefault="00D2589A" w:rsidP="00AC6032">
      <w:pPr>
        <w:numPr>
          <w:ilvl w:val="0"/>
          <w:numId w:val="7"/>
        </w:numPr>
        <w:ind w:hanging="284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>Strony zgodnie ustalają, że odstąpienie od Umowy przez j</w:t>
      </w:r>
      <w:r w:rsidRPr="00AC6032">
        <w:rPr>
          <w:rFonts w:ascii="Times New Roman" w:hAnsi="Times New Roman" w:cs="Times New Roman"/>
          <w:sz w:val="24"/>
          <w:szCs w:val="24"/>
        </w:rPr>
        <w:t>edną ze Stron, na podstawie któregokolwiek z postanowień Umowy, wywiera skutek w postaci rozwiązania Umowy na przyszłość, w dniu wskazanym przez Stronę odstępującą od Umowy, jednakże nie wcześniej niż w dniu otrzymania oświadczenia o odstąpieniu od Umowy p</w:t>
      </w:r>
      <w:r w:rsidRPr="00AC6032">
        <w:rPr>
          <w:rFonts w:ascii="Times New Roman" w:hAnsi="Times New Roman" w:cs="Times New Roman"/>
          <w:sz w:val="24"/>
          <w:szCs w:val="24"/>
        </w:rPr>
        <w:t xml:space="preserve">rzez drugą Stronę, nie naruszając </w:t>
      </w:r>
      <w:r w:rsidRPr="00AC6032">
        <w:rPr>
          <w:rFonts w:ascii="Times New Roman" w:hAnsi="Times New Roman" w:cs="Times New Roman"/>
          <w:sz w:val="24"/>
          <w:szCs w:val="24"/>
        </w:rPr>
        <w:lastRenderedPageBreak/>
        <w:t xml:space="preserve">stosunku prawnego łączącego Strony na podstawie Umowy w zakresie już wykonanego przedmiotu Umowy (odstąpienie od części Umowy).  </w:t>
      </w:r>
    </w:p>
    <w:p w14:paraId="694F08FC" w14:textId="77777777" w:rsidR="00AC6032" w:rsidRPr="00AC6032" w:rsidRDefault="00D2589A">
      <w:pPr>
        <w:pStyle w:val="Nagwek1"/>
        <w:ind w:right="5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§ 9 </w:t>
      </w:r>
    </w:p>
    <w:p w14:paraId="23CE216C" w14:textId="46774997" w:rsidR="00AD3130" w:rsidRPr="00AC6032" w:rsidRDefault="00D2589A">
      <w:pPr>
        <w:pStyle w:val="Nagwek1"/>
        <w:ind w:right="5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Współpraca Wykonawcy z Zamawiającym </w:t>
      </w:r>
    </w:p>
    <w:p w14:paraId="35E4DFF0" w14:textId="77777777" w:rsidR="00AD3130" w:rsidRPr="00AC6032" w:rsidRDefault="00D2589A">
      <w:pPr>
        <w:numPr>
          <w:ilvl w:val="0"/>
          <w:numId w:val="8"/>
        </w:numPr>
        <w:ind w:hanging="284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Wykonawca zobowiązuje się do współpracy z Zamawiającym na każdym etapie wykonania przedmiotu umowy. </w:t>
      </w:r>
    </w:p>
    <w:p w14:paraId="286FD168" w14:textId="77777777" w:rsidR="00AD3130" w:rsidRPr="00AC6032" w:rsidRDefault="00D2589A">
      <w:pPr>
        <w:numPr>
          <w:ilvl w:val="0"/>
          <w:numId w:val="8"/>
        </w:numPr>
        <w:ind w:hanging="284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Na żądanie Zamawiającego Wykonawca zobowiązuje się do udzielenia każdorazowo pełnej informacji na temat stanu realizacji przedmiotu umowy. </w:t>
      </w:r>
    </w:p>
    <w:p w14:paraId="64C146BD" w14:textId="77777777" w:rsidR="00AD3130" w:rsidRPr="00AC6032" w:rsidRDefault="00D2589A">
      <w:pPr>
        <w:numPr>
          <w:ilvl w:val="0"/>
          <w:numId w:val="8"/>
        </w:numPr>
        <w:ind w:hanging="284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>Do współpracy i</w:t>
      </w:r>
      <w:r w:rsidRPr="00AC6032">
        <w:rPr>
          <w:rFonts w:ascii="Times New Roman" w:hAnsi="Times New Roman" w:cs="Times New Roman"/>
          <w:sz w:val="24"/>
          <w:szCs w:val="24"/>
        </w:rPr>
        <w:t xml:space="preserve"> koordynacji realizacji Przedmiotu Umowy upoważnia się: </w:t>
      </w:r>
    </w:p>
    <w:p w14:paraId="65C3B732" w14:textId="77777777" w:rsidR="00AD3130" w:rsidRPr="00AC6032" w:rsidRDefault="00D2589A">
      <w:pPr>
        <w:numPr>
          <w:ilvl w:val="1"/>
          <w:numId w:val="8"/>
        </w:numPr>
        <w:ind w:hanging="281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ze strony Zamawiającego:  </w:t>
      </w:r>
    </w:p>
    <w:p w14:paraId="2057E0A4" w14:textId="77777777" w:rsidR="00AD3130" w:rsidRPr="00AC6032" w:rsidRDefault="00D2589A">
      <w:pPr>
        <w:ind w:left="355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- ………………………………………….. </w:t>
      </w:r>
    </w:p>
    <w:p w14:paraId="6651C77F" w14:textId="7A894B3B" w:rsidR="00AD3130" w:rsidRPr="00AC6032" w:rsidRDefault="00D2589A">
      <w:pPr>
        <w:ind w:left="355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>tel</w:t>
      </w:r>
      <w:r w:rsidR="00AC6032" w:rsidRPr="00AC6032">
        <w:rPr>
          <w:rFonts w:ascii="Times New Roman" w:hAnsi="Times New Roman" w:cs="Times New Roman"/>
          <w:sz w:val="24"/>
          <w:szCs w:val="24"/>
        </w:rPr>
        <w:t xml:space="preserve">.: </w:t>
      </w:r>
      <w:r w:rsidRPr="00AC6032">
        <w:rPr>
          <w:rFonts w:ascii="Times New Roman" w:hAnsi="Times New Roman" w:cs="Times New Roman"/>
          <w:sz w:val="24"/>
          <w:szCs w:val="24"/>
        </w:rPr>
        <w:t xml:space="preserve">……………………. </w:t>
      </w:r>
    </w:p>
    <w:p w14:paraId="6A5F3DC2" w14:textId="7C66094F" w:rsidR="00AD3130" w:rsidRPr="00AC6032" w:rsidRDefault="00D2589A">
      <w:pPr>
        <w:ind w:left="355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e-mail:  </w:t>
      </w:r>
      <w:r w:rsidR="00AC6032" w:rsidRPr="00AC6032">
        <w:rPr>
          <w:rFonts w:ascii="Times New Roman" w:hAnsi="Times New Roman" w:cs="Times New Roman"/>
          <w:sz w:val="24"/>
          <w:szCs w:val="24"/>
        </w:rPr>
        <w:t>…………………</w:t>
      </w:r>
      <w:r w:rsidRPr="00AC60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12785" w14:textId="77777777" w:rsidR="00AD3130" w:rsidRPr="00AC6032" w:rsidRDefault="00D2589A">
      <w:pPr>
        <w:numPr>
          <w:ilvl w:val="1"/>
          <w:numId w:val="8"/>
        </w:numPr>
        <w:ind w:hanging="281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ze strony Wykonawcy:  </w:t>
      </w:r>
    </w:p>
    <w:p w14:paraId="7959C0FC" w14:textId="77777777" w:rsidR="00AC6032" w:rsidRPr="00AC6032" w:rsidRDefault="00AC6032">
      <w:pPr>
        <w:spacing w:after="2" w:line="255" w:lineRule="auto"/>
        <w:ind w:left="428" w:right="5091" w:firstLine="0"/>
        <w:jc w:val="left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- </w:t>
      </w:r>
      <w:r w:rsidR="00D2589A" w:rsidRPr="00AC603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2589A" w:rsidRPr="00AC6032">
        <w:rPr>
          <w:rFonts w:ascii="Times New Roman" w:hAnsi="Times New Roman" w:cs="Times New Roman"/>
          <w:sz w:val="24"/>
          <w:szCs w:val="24"/>
        </w:rPr>
        <w:t xml:space="preserve">  tel. ………………………….. </w:t>
      </w:r>
    </w:p>
    <w:p w14:paraId="0CE616AD" w14:textId="753191C5" w:rsidR="00AD3130" w:rsidRPr="00AC6032" w:rsidRDefault="00D2589A">
      <w:pPr>
        <w:spacing w:after="2" w:line="255" w:lineRule="auto"/>
        <w:ind w:left="428" w:right="5091" w:firstLine="0"/>
        <w:jc w:val="left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e-mail: </w:t>
      </w:r>
      <w:r w:rsidR="00AC6032" w:rsidRPr="00AC6032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720099E6" w14:textId="77777777" w:rsidR="00AD3130" w:rsidRPr="00AC6032" w:rsidRDefault="00D2589A">
      <w:pPr>
        <w:numPr>
          <w:ilvl w:val="0"/>
          <w:numId w:val="8"/>
        </w:numPr>
        <w:ind w:hanging="284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Zmiana osób, o których mowa w ust. 3 wymaga sporządzania aneksu do umowy. </w:t>
      </w:r>
    </w:p>
    <w:p w14:paraId="1AFC6651" w14:textId="77777777" w:rsidR="00AD3130" w:rsidRPr="00AC6032" w:rsidRDefault="00D2589A">
      <w:pPr>
        <w:spacing w:after="0" w:line="259" w:lineRule="auto"/>
        <w:ind w:left="5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EDFD1A" w14:textId="09B2267C" w:rsidR="00AD3130" w:rsidRPr="00AC6032" w:rsidRDefault="00D2589A">
      <w:pPr>
        <w:pStyle w:val="Nagwek1"/>
        <w:rPr>
          <w:rFonts w:ascii="Times New Roman" w:hAnsi="Times New Roman" w:cs="Times New Roman"/>
          <w:b w:val="0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>§ 10</w:t>
      </w:r>
      <w:r w:rsidRPr="00AC60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27B1687" w14:textId="19148459" w:rsidR="00AC6032" w:rsidRPr="00AC6032" w:rsidRDefault="00AC6032" w:rsidP="00AC60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4813B9D1" w14:textId="4326029A" w:rsidR="00AD3130" w:rsidRPr="00AC6032" w:rsidRDefault="00D2589A">
      <w:pPr>
        <w:numPr>
          <w:ilvl w:val="0"/>
          <w:numId w:val="9"/>
        </w:numPr>
        <w:ind w:hanging="348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Kodeksu cywilnego,  ustawy prawo przewozowe z przepisami wykonawczymi oraz ustawy </w:t>
      </w:r>
      <w:r w:rsidR="00AC6032">
        <w:rPr>
          <w:rFonts w:ascii="Times New Roman" w:hAnsi="Times New Roman" w:cs="Times New Roman"/>
          <w:sz w:val="24"/>
          <w:szCs w:val="24"/>
        </w:rPr>
        <w:br/>
      </w:r>
      <w:r w:rsidRPr="00AC6032">
        <w:rPr>
          <w:rFonts w:ascii="Times New Roman" w:hAnsi="Times New Roman" w:cs="Times New Roman"/>
          <w:sz w:val="24"/>
          <w:szCs w:val="24"/>
        </w:rPr>
        <w:t xml:space="preserve">o transporcie drogowym. </w:t>
      </w:r>
    </w:p>
    <w:p w14:paraId="37CC6BEE" w14:textId="77777777" w:rsidR="00AD3130" w:rsidRPr="00AC6032" w:rsidRDefault="00D2589A">
      <w:pPr>
        <w:numPr>
          <w:ilvl w:val="0"/>
          <w:numId w:val="9"/>
        </w:numPr>
        <w:ind w:hanging="348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Spory wynikłe z niniejszej Umowy rozstrzyga właściwy rzeczowo i miejscowo sąd </w:t>
      </w:r>
      <w:r w:rsidRPr="00AC6032">
        <w:rPr>
          <w:rFonts w:ascii="Times New Roman" w:hAnsi="Times New Roman" w:cs="Times New Roman"/>
          <w:sz w:val="24"/>
          <w:szCs w:val="24"/>
        </w:rPr>
        <w:t xml:space="preserve">powszechny. </w:t>
      </w:r>
    </w:p>
    <w:p w14:paraId="38555D9B" w14:textId="77777777" w:rsidR="00AD3130" w:rsidRPr="00AC6032" w:rsidRDefault="00D2589A">
      <w:pPr>
        <w:numPr>
          <w:ilvl w:val="0"/>
          <w:numId w:val="9"/>
        </w:numPr>
        <w:ind w:hanging="348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Załącznikiem do niniejszej umowy jest oferta Wykonawcy. </w:t>
      </w:r>
    </w:p>
    <w:p w14:paraId="3DF4DC79" w14:textId="77777777" w:rsidR="00AD3130" w:rsidRPr="00AC6032" w:rsidRDefault="00D2589A">
      <w:pPr>
        <w:numPr>
          <w:ilvl w:val="0"/>
          <w:numId w:val="9"/>
        </w:numPr>
        <w:spacing w:after="0" w:line="259" w:lineRule="auto"/>
        <w:ind w:hanging="348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 dla każdej ze stron. </w:t>
      </w:r>
    </w:p>
    <w:p w14:paraId="1F3B84B2" w14:textId="5B828E7F" w:rsidR="00AD3130" w:rsidRPr="00AC6032" w:rsidRDefault="00D2589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F9266" w14:textId="15162068" w:rsidR="00AD3130" w:rsidRPr="00AC6032" w:rsidRDefault="00D2589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03F06" w14:textId="4737FC07" w:rsidR="00AC6032" w:rsidRDefault="00D2589A" w:rsidP="00AC603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C6032">
        <w:rPr>
          <w:rFonts w:ascii="Times New Roman" w:hAnsi="Times New Roman" w:cs="Times New Roman"/>
          <w:sz w:val="24"/>
          <w:szCs w:val="24"/>
        </w:rPr>
        <w:t xml:space="preserve"> </w:t>
      </w:r>
      <w:r w:rsidR="00AC6032">
        <w:rPr>
          <w:rFonts w:ascii="Times New Roman" w:hAnsi="Times New Roman" w:cs="Times New Roman"/>
          <w:sz w:val="24"/>
          <w:szCs w:val="24"/>
        </w:rPr>
        <w:tab/>
      </w:r>
      <w:r w:rsidR="00446B2A">
        <w:rPr>
          <w:rFonts w:ascii="Times New Roman" w:hAnsi="Times New Roman" w:cs="Times New Roman"/>
          <w:sz w:val="24"/>
          <w:szCs w:val="24"/>
        </w:rPr>
        <w:tab/>
        <w:t>ZAMAWIAJĄCY</w:t>
      </w:r>
      <w:r w:rsidR="00446B2A">
        <w:rPr>
          <w:rFonts w:ascii="Times New Roman" w:hAnsi="Times New Roman" w:cs="Times New Roman"/>
          <w:sz w:val="24"/>
          <w:szCs w:val="24"/>
        </w:rPr>
        <w:tab/>
      </w:r>
      <w:r w:rsidR="00446B2A">
        <w:rPr>
          <w:rFonts w:ascii="Times New Roman" w:hAnsi="Times New Roman" w:cs="Times New Roman"/>
          <w:sz w:val="24"/>
          <w:szCs w:val="24"/>
        </w:rPr>
        <w:tab/>
      </w:r>
      <w:r w:rsidR="00446B2A">
        <w:rPr>
          <w:rFonts w:ascii="Times New Roman" w:hAnsi="Times New Roman" w:cs="Times New Roman"/>
          <w:sz w:val="24"/>
          <w:szCs w:val="24"/>
        </w:rPr>
        <w:tab/>
      </w:r>
      <w:r w:rsidR="00446B2A">
        <w:rPr>
          <w:rFonts w:ascii="Times New Roman" w:hAnsi="Times New Roman" w:cs="Times New Roman"/>
          <w:sz w:val="24"/>
          <w:szCs w:val="24"/>
        </w:rPr>
        <w:tab/>
      </w:r>
      <w:r w:rsidR="00446B2A">
        <w:rPr>
          <w:rFonts w:ascii="Times New Roman" w:hAnsi="Times New Roman" w:cs="Times New Roman"/>
          <w:sz w:val="24"/>
          <w:szCs w:val="24"/>
        </w:rPr>
        <w:tab/>
        <w:t>WYKONAWCA</w:t>
      </w:r>
    </w:p>
    <w:p w14:paraId="49CC63FF" w14:textId="4125041B" w:rsidR="00446B2A" w:rsidRDefault="00446B2A" w:rsidP="00AC603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41B4AD0" w14:textId="6611E095" w:rsidR="00446B2A" w:rsidRDefault="00446B2A" w:rsidP="00AC603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6E197DB" w14:textId="30F378B7" w:rsidR="00446B2A" w:rsidRPr="00AC6032" w:rsidRDefault="00446B2A" w:rsidP="00AC603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2093D525" w14:textId="0CE5F5A0" w:rsidR="00AD3130" w:rsidRPr="00AC6032" w:rsidRDefault="00AD3130" w:rsidP="00AC6032">
      <w:pPr>
        <w:ind w:left="708" w:right="637" w:firstLine="708"/>
        <w:rPr>
          <w:rFonts w:ascii="Times New Roman" w:hAnsi="Times New Roman" w:cs="Times New Roman"/>
          <w:sz w:val="24"/>
          <w:szCs w:val="24"/>
        </w:rPr>
      </w:pPr>
    </w:p>
    <w:sectPr w:rsidR="00AD3130" w:rsidRPr="00AC6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1872" w:right="1132" w:bottom="2090" w:left="1133" w:header="948" w:footer="11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73323" w14:textId="77777777" w:rsidR="00D2589A" w:rsidRDefault="00D2589A">
      <w:pPr>
        <w:spacing w:after="0" w:line="240" w:lineRule="auto"/>
      </w:pPr>
      <w:r>
        <w:separator/>
      </w:r>
    </w:p>
  </w:endnote>
  <w:endnote w:type="continuationSeparator" w:id="0">
    <w:p w14:paraId="4901B90D" w14:textId="77777777" w:rsidR="00D2589A" w:rsidRDefault="00D2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BC947" w14:textId="77777777" w:rsidR="00AD3130" w:rsidRDefault="00D2589A">
    <w:pPr>
      <w:spacing w:after="0" w:line="259" w:lineRule="auto"/>
      <w:ind w:left="486" w:firstLine="0"/>
      <w:jc w:val="center"/>
    </w:pPr>
    <w:r>
      <w:rPr>
        <w:rFonts w:ascii="Times New Roman" w:eastAsia="Times New Roman" w:hAnsi="Times New Roman" w:cs="Times New Roman"/>
        <w:sz w:val="16"/>
      </w:rPr>
      <w:t xml:space="preserve">           </w:t>
    </w:r>
    <w:r>
      <w:rPr>
        <w:rFonts w:ascii="Tahoma" w:eastAsia="Tahoma" w:hAnsi="Tahoma" w:cs="Tahoma"/>
        <w:sz w:val="16"/>
      </w:rPr>
      <w:t xml:space="preserve"> </w:t>
    </w:r>
  </w:p>
  <w:p w14:paraId="35659597" w14:textId="77777777" w:rsidR="00AD3130" w:rsidRDefault="00D2589A">
    <w:pPr>
      <w:spacing w:after="44" w:line="277" w:lineRule="auto"/>
      <w:ind w:left="2348" w:hanging="1661"/>
      <w:jc w:val="left"/>
    </w:pPr>
    <w:r>
      <w:rPr>
        <w:sz w:val="16"/>
      </w:rPr>
      <w:t xml:space="preserve">Projekt „Kompleksowe usługi społeczne w gminie Serock” współfinansowany ze środków Unii Europejskiej w ramach  Regionalnego Programu Operacyjnego Województwa Mazowieckiego </w:t>
    </w:r>
  </w:p>
  <w:p w14:paraId="152891CF" w14:textId="77777777" w:rsidR="00AD3130" w:rsidRDefault="00D2589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FC4F" w14:textId="5EA396D2" w:rsidR="00AD3130" w:rsidRDefault="00AD3130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07201" w14:textId="77777777" w:rsidR="00AD3130" w:rsidRDefault="00D2589A">
    <w:pPr>
      <w:spacing w:after="0" w:line="259" w:lineRule="auto"/>
      <w:ind w:left="486" w:firstLine="0"/>
      <w:jc w:val="center"/>
    </w:pPr>
    <w:r>
      <w:rPr>
        <w:rFonts w:ascii="Times New Roman" w:eastAsia="Times New Roman" w:hAnsi="Times New Roman" w:cs="Times New Roman"/>
        <w:sz w:val="16"/>
      </w:rPr>
      <w:t xml:space="preserve">           </w:t>
    </w:r>
    <w:r>
      <w:rPr>
        <w:rFonts w:ascii="Tahoma" w:eastAsia="Tahoma" w:hAnsi="Tahoma" w:cs="Tahoma"/>
        <w:sz w:val="16"/>
      </w:rPr>
      <w:t xml:space="preserve"> </w:t>
    </w:r>
  </w:p>
  <w:p w14:paraId="1D6254A0" w14:textId="77777777" w:rsidR="00AD3130" w:rsidRDefault="00D2589A">
    <w:pPr>
      <w:spacing w:after="44" w:line="277" w:lineRule="auto"/>
      <w:ind w:left="2348" w:hanging="1661"/>
      <w:jc w:val="left"/>
    </w:pPr>
    <w:r>
      <w:rPr>
        <w:sz w:val="16"/>
      </w:rPr>
      <w:t>Projekt „Kompleksowe usługi społeczne w gminie Serock” współfinansowany ze środków Unii Europejskiej w ramach  Regionalnego Programu O</w:t>
    </w:r>
    <w:r>
      <w:rPr>
        <w:sz w:val="16"/>
      </w:rPr>
      <w:t xml:space="preserve">peracyjnego Województwa Mazowieckiego </w:t>
    </w:r>
  </w:p>
  <w:p w14:paraId="605543CF" w14:textId="77777777" w:rsidR="00AD3130" w:rsidRDefault="00D2589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EFE06" w14:textId="77777777" w:rsidR="00D2589A" w:rsidRDefault="00D2589A">
      <w:pPr>
        <w:spacing w:after="0" w:line="240" w:lineRule="auto"/>
      </w:pPr>
      <w:r>
        <w:separator/>
      </w:r>
    </w:p>
  </w:footnote>
  <w:footnote w:type="continuationSeparator" w:id="0">
    <w:p w14:paraId="1F1EF45E" w14:textId="77777777" w:rsidR="00D2589A" w:rsidRDefault="00D25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120C9" w14:textId="77777777" w:rsidR="00AD3130" w:rsidRDefault="00D2589A">
    <w:pPr>
      <w:spacing w:after="0" w:line="259" w:lineRule="auto"/>
      <w:ind w:left="0" w:right="48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1F5A4E2" wp14:editId="47C33217">
          <wp:simplePos x="0" y="0"/>
          <wp:positionH relativeFrom="page">
            <wp:posOffset>719455</wp:posOffset>
          </wp:positionH>
          <wp:positionV relativeFrom="page">
            <wp:posOffset>601980</wp:posOffset>
          </wp:positionV>
          <wp:extent cx="5763895" cy="50609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89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6"/>
      <w:gridCol w:w="2719"/>
      <w:gridCol w:w="2108"/>
      <w:gridCol w:w="2862"/>
    </w:tblGrid>
    <w:tr w:rsidR="00001C52" w:rsidRPr="005610AB" w14:paraId="5E7EFB75" w14:textId="77777777" w:rsidTr="00306AFD">
      <w:tc>
        <w:tcPr>
          <w:tcW w:w="1010" w:type="pct"/>
          <w:shd w:val="clear" w:color="auto" w:fill="auto"/>
          <w:tcMar>
            <w:left w:w="0" w:type="dxa"/>
            <w:right w:w="0" w:type="dxa"/>
          </w:tcMar>
        </w:tcPr>
        <w:p w14:paraId="4A4C649C" w14:textId="77777777" w:rsidR="00001C52" w:rsidRPr="005610AB" w:rsidRDefault="00001C52" w:rsidP="00001C52">
          <w:pPr>
            <w:spacing w:after="200" w:line="240" w:lineRule="auto"/>
            <w:rPr>
              <w:rFonts w:ascii="Calibri" w:eastAsia="Calibri" w:hAnsi="Calibri" w:cs="Times New Roman"/>
              <w:noProof/>
            </w:rPr>
          </w:pPr>
          <w:r w:rsidRPr="005610AB">
            <w:rPr>
              <w:rFonts w:ascii="Times New Roman" w:eastAsia="Calibri" w:hAnsi="Times New Roman" w:cs="Times New Roman"/>
              <w:noProof/>
            </w:rPr>
            <w:drawing>
              <wp:inline distT="0" distB="0" distL="0" distR="0" wp14:anchorId="48819564" wp14:editId="2E4CE7A9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auto"/>
          <w:tcMar>
            <w:left w:w="0" w:type="dxa"/>
            <w:right w:w="0" w:type="dxa"/>
          </w:tcMar>
        </w:tcPr>
        <w:p w14:paraId="6FBC8285" w14:textId="77777777" w:rsidR="00001C52" w:rsidRPr="005610AB" w:rsidRDefault="00001C52" w:rsidP="00001C52">
          <w:pPr>
            <w:spacing w:after="200" w:line="240" w:lineRule="auto"/>
            <w:jc w:val="center"/>
            <w:rPr>
              <w:rFonts w:ascii="Calibri" w:eastAsia="Calibri" w:hAnsi="Calibri" w:cs="Times New Roman"/>
              <w:noProof/>
            </w:rPr>
          </w:pPr>
          <w:r w:rsidRPr="005610AB">
            <w:rPr>
              <w:rFonts w:ascii="Times New Roman" w:eastAsia="Calibri" w:hAnsi="Times New Roman" w:cs="Times New Roman"/>
              <w:noProof/>
            </w:rPr>
            <w:drawing>
              <wp:inline distT="0" distB="0" distL="0" distR="0" wp14:anchorId="575FF910" wp14:editId="17E2BD45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auto"/>
          <w:tcMar>
            <w:left w:w="0" w:type="dxa"/>
            <w:right w:w="0" w:type="dxa"/>
          </w:tcMar>
        </w:tcPr>
        <w:p w14:paraId="2DE81DF5" w14:textId="77777777" w:rsidR="00001C52" w:rsidRPr="005610AB" w:rsidRDefault="00001C52" w:rsidP="00001C52">
          <w:pPr>
            <w:spacing w:after="200" w:line="240" w:lineRule="auto"/>
            <w:ind w:right="47"/>
            <w:jc w:val="center"/>
            <w:rPr>
              <w:rFonts w:ascii="Calibri" w:eastAsia="Calibri" w:hAnsi="Calibri" w:cs="Times New Roman"/>
              <w:noProof/>
            </w:rPr>
          </w:pPr>
          <w:r w:rsidRPr="005610AB">
            <w:rPr>
              <w:rFonts w:ascii="Times New Roman" w:eastAsia="Calibri" w:hAnsi="Times New Roman" w:cs="Times New Roman"/>
              <w:noProof/>
            </w:rPr>
            <w:drawing>
              <wp:inline distT="0" distB="0" distL="0" distR="0" wp14:anchorId="7083CD77" wp14:editId="0B6E406D">
                <wp:extent cx="96202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auto"/>
          <w:tcMar>
            <w:left w:w="0" w:type="dxa"/>
            <w:right w:w="0" w:type="dxa"/>
          </w:tcMar>
        </w:tcPr>
        <w:p w14:paraId="3CD1FA60" w14:textId="77777777" w:rsidR="00001C52" w:rsidRPr="005610AB" w:rsidRDefault="00001C52" w:rsidP="00001C52">
          <w:pPr>
            <w:spacing w:after="200" w:line="240" w:lineRule="auto"/>
            <w:jc w:val="right"/>
            <w:rPr>
              <w:rFonts w:ascii="Calibri" w:eastAsia="Calibri" w:hAnsi="Calibri" w:cs="Times New Roman"/>
              <w:noProof/>
            </w:rPr>
          </w:pPr>
          <w:r w:rsidRPr="005610AB">
            <w:rPr>
              <w:rFonts w:ascii="Times New Roman" w:eastAsia="Calibri" w:hAnsi="Times New Roman" w:cs="Times New Roman"/>
              <w:noProof/>
            </w:rPr>
            <w:drawing>
              <wp:inline distT="0" distB="0" distL="0" distR="0" wp14:anchorId="1FAA422F" wp14:editId="61B9BB78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9F51F" w14:textId="3F481078" w:rsidR="00AD3130" w:rsidRPr="00001C52" w:rsidRDefault="00AD3130" w:rsidP="00001C52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4A81D" w14:textId="77777777" w:rsidR="00AD3130" w:rsidRDefault="00D2589A">
    <w:pPr>
      <w:spacing w:after="0" w:line="259" w:lineRule="auto"/>
      <w:ind w:left="0" w:right="483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58F61A6" wp14:editId="28A20395">
          <wp:simplePos x="0" y="0"/>
          <wp:positionH relativeFrom="page">
            <wp:posOffset>719455</wp:posOffset>
          </wp:positionH>
          <wp:positionV relativeFrom="page">
            <wp:posOffset>601980</wp:posOffset>
          </wp:positionV>
          <wp:extent cx="5763895" cy="50609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89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FE3"/>
    <w:multiLevelType w:val="hybridMultilevel"/>
    <w:tmpl w:val="F072E17E"/>
    <w:lvl w:ilvl="0" w:tplc="519AFB5A">
      <w:start w:val="1"/>
      <w:numFmt w:val="decimal"/>
      <w:lvlText w:val="%1.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92BC06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3E4850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AA7584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24BA74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2EF308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30D83C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B0E91A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563E64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460B1"/>
    <w:multiLevelType w:val="hybridMultilevel"/>
    <w:tmpl w:val="6FB02BBA"/>
    <w:lvl w:ilvl="0" w:tplc="EC84112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64FED2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789D84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44DE8A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02B702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E28836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065E5C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E2ADF8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EEB69E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755A2F"/>
    <w:multiLevelType w:val="hybridMultilevel"/>
    <w:tmpl w:val="31AC2514"/>
    <w:lvl w:ilvl="0" w:tplc="B824EC8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C8E8A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A043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AE91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B8557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FC095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406E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08118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F02BC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D905AA"/>
    <w:multiLevelType w:val="hybridMultilevel"/>
    <w:tmpl w:val="CAF6B606"/>
    <w:lvl w:ilvl="0" w:tplc="757C909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13EF8"/>
    <w:multiLevelType w:val="hybridMultilevel"/>
    <w:tmpl w:val="08282664"/>
    <w:lvl w:ilvl="0" w:tplc="1480BD2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066268">
      <w:start w:val="1"/>
      <w:numFmt w:val="decimal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6E333C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6F1B2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60F852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5CC864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7C3E50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345EFE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EE082C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320787"/>
    <w:multiLevelType w:val="hybridMultilevel"/>
    <w:tmpl w:val="E5CC7A34"/>
    <w:lvl w:ilvl="0" w:tplc="9612B8BC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848A8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34372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9E3D8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56640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2DF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D225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F61C3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329DC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567C2F"/>
    <w:multiLevelType w:val="hybridMultilevel"/>
    <w:tmpl w:val="BD6AFAFA"/>
    <w:lvl w:ilvl="0" w:tplc="CE8E93F6">
      <w:start w:val="1"/>
      <w:numFmt w:val="decimal"/>
      <w:lvlText w:val="%1.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E06916">
      <w:start w:val="1"/>
      <w:numFmt w:val="lowerLetter"/>
      <w:lvlText w:val="%2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9C7D1A">
      <w:start w:val="1"/>
      <w:numFmt w:val="lowerRoman"/>
      <w:lvlText w:val="%3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687CC6">
      <w:start w:val="1"/>
      <w:numFmt w:val="decimal"/>
      <w:lvlText w:val="%4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EC09F8">
      <w:start w:val="1"/>
      <w:numFmt w:val="lowerLetter"/>
      <w:lvlText w:val="%5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DE7AB8">
      <w:start w:val="1"/>
      <w:numFmt w:val="lowerRoman"/>
      <w:lvlText w:val="%6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262A48">
      <w:start w:val="1"/>
      <w:numFmt w:val="decimal"/>
      <w:lvlText w:val="%7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0AE4E8">
      <w:start w:val="1"/>
      <w:numFmt w:val="lowerLetter"/>
      <w:lvlText w:val="%8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DEE7F2">
      <w:start w:val="1"/>
      <w:numFmt w:val="lowerRoman"/>
      <w:lvlText w:val="%9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B63C80"/>
    <w:multiLevelType w:val="hybridMultilevel"/>
    <w:tmpl w:val="639CEC28"/>
    <w:lvl w:ilvl="0" w:tplc="62FA707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CABD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B628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7CAD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66E7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8697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E213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5689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6C65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551F41"/>
    <w:multiLevelType w:val="hybridMultilevel"/>
    <w:tmpl w:val="6A9E9F76"/>
    <w:lvl w:ilvl="0" w:tplc="002CD552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4C2806">
      <w:start w:val="1"/>
      <w:numFmt w:val="lowerLetter"/>
      <w:lvlText w:val="%2.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502E9C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1CB910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DE9F28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2213E0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2616AE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EB39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044446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6A765E"/>
    <w:multiLevelType w:val="hybridMultilevel"/>
    <w:tmpl w:val="AD4E15EA"/>
    <w:lvl w:ilvl="0" w:tplc="35B49C9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EE62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42F2E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9C99B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A62F3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2EA78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0B0C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36B63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04894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30"/>
    <w:rsid w:val="00001C52"/>
    <w:rsid w:val="00044AF2"/>
    <w:rsid w:val="00407AB0"/>
    <w:rsid w:val="00446B2A"/>
    <w:rsid w:val="004C2529"/>
    <w:rsid w:val="0093207A"/>
    <w:rsid w:val="00970F1B"/>
    <w:rsid w:val="009C0B24"/>
    <w:rsid w:val="00AC6032"/>
    <w:rsid w:val="00AD3130"/>
    <w:rsid w:val="00D2589A"/>
    <w:rsid w:val="00D867A5"/>
    <w:rsid w:val="00FA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93C6"/>
  <w15:docId w15:val="{0B2A0067-57B5-489F-B7C5-94857F41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01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1C52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93207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00000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1348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cp:lastModifiedBy>f</cp:lastModifiedBy>
  <cp:revision>13</cp:revision>
  <dcterms:created xsi:type="dcterms:W3CDTF">2020-05-15T11:39:00Z</dcterms:created>
  <dcterms:modified xsi:type="dcterms:W3CDTF">2020-05-15T12:03:00Z</dcterms:modified>
</cp:coreProperties>
</file>