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41DC" w14:textId="77777777" w:rsidR="00A24D5F" w:rsidRPr="00580F9A" w:rsidRDefault="00DB715A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C5756"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7</w:t>
      </w:r>
      <w:r w:rsidR="00CC5756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0E28C5C" w14:textId="596D8438" w:rsidR="00825E75" w:rsidRDefault="00A35671" w:rsidP="008D1F5E">
      <w:pPr>
        <w:widowControl w:val="0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WZÓR</w:t>
      </w:r>
      <w:r w:rsidR="00C8662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9763A34" w14:textId="328BD102" w:rsidR="00C86620" w:rsidRPr="00C86620" w:rsidRDefault="003D582E" w:rsidP="00C86620">
      <w:pPr>
        <w:widowControl w:val="0"/>
        <w:rPr>
          <w:rFonts w:ascii="Arial" w:hAnsi="Arial" w:cs="Arial"/>
          <w:b/>
          <w:bCs/>
          <w:color w:val="auto"/>
          <w:sz w:val="20"/>
          <w:szCs w:val="20"/>
          <w:u w:val="double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</w:t>
      </w:r>
      <w:r w:rsidR="00C86620" w:rsidRPr="00383DB0">
        <w:rPr>
          <w:rFonts w:ascii="Arial" w:hAnsi="Arial" w:cs="Arial"/>
          <w:color w:val="auto"/>
          <w:sz w:val="20"/>
          <w:szCs w:val="20"/>
          <w:u w:val="double"/>
        </w:rPr>
        <w:t xml:space="preserve">- </w:t>
      </w:r>
      <w:r w:rsidR="00C86620" w:rsidRPr="00383DB0">
        <w:rPr>
          <w:rFonts w:ascii="Arial" w:hAnsi="Arial" w:cs="Arial"/>
          <w:color w:val="auto"/>
          <w:sz w:val="20"/>
          <w:szCs w:val="20"/>
          <w:u w:val="double"/>
        </w:rPr>
        <w:t>po zmianach z dnia 28.11.2023 r.</w:t>
      </w:r>
    </w:p>
    <w:p w14:paraId="2E2F6D6E" w14:textId="27A3AFEA" w:rsidR="005150CF" w:rsidRPr="00825E75" w:rsidRDefault="003D582E" w:rsidP="008D1F5E">
      <w:pPr>
        <w:widowControl w:val="0"/>
        <w:spacing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6C85DDCA" w14:textId="77777777" w:rsidR="003E5626" w:rsidRPr="00580F9A" w:rsidRDefault="005150CF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dniu .. 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4F3201">
        <w:rPr>
          <w:rFonts w:ascii="Arial" w:hAnsi="Arial" w:cs="Arial"/>
          <w:color w:val="auto"/>
          <w:sz w:val="20"/>
          <w:szCs w:val="20"/>
        </w:rPr>
        <w:t>3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 w miejscowości Mogilno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669A7D80" w14:textId="77777777" w:rsidR="003E5626" w:rsidRPr="00580F9A" w:rsidRDefault="003D582E" w:rsidP="00A35671">
      <w:pPr>
        <w:tabs>
          <w:tab w:val="left" w:pos="8445"/>
        </w:tabs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pomiędzy </w:t>
      </w:r>
      <w:r w:rsidRPr="00580F9A">
        <w:rPr>
          <w:rFonts w:ascii="Arial" w:hAnsi="Arial" w:cs="Arial"/>
          <w:b/>
          <w:color w:val="auto"/>
          <w:sz w:val="20"/>
          <w:szCs w:val="20"/>
        </w:rPr>
        <w:t>Gminą Mogilno</w:t>
      </w:r>
      <w:r w:rsidR="002825F9" w:rsidRPr="00580F9A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580F9A">
        <w:rPr>
          <w:rFonts w:ascii="Arial" w:hAnsi="Arial" w:cs="Arial"/>
          <w:color w:val="auto"/>
          <w:sz w:val="20"/>
          <w:szCs w:val="20"/>
        </w:rPr>
        <w:t>ul. Narutowicza 1, 88- 300 Mogilno</w:t>
      </w:r>
      <w:r w:rsidR="009566DD">
        <w:rPr>
          <w:rFonts w:ascii="Arial" w:hAnsi="Arial" w:cs="Arial"/>
          <w:color w:val="auto"/>
          <w:sz w:val="20"/>
          <w:szCs w:val="20"/>
        </w:rPr>
        <w:t>,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9741A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4FCD7FB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REGON:</w:t>
      </w:r>
      <w:r w:rsidR="005150CF" w:rsidRPr="00580F9A">
        <w:rPr>
          <w:rFonts w:ascii="Arial" w:hAnsi="Arial" w:cs="Arial"/>
          <w:color w:val="auto"/>
          <w:sz w:val="20"/>
          <w:szCs w:val="20"/>
        </w:rPr>
        <w:t xml:space="preserve"> 092350843;</w:t>
      </w:r>
      <w:r w:rsidR="005150CF" w:rsidRPr="00580F9A">
        <w:rPr>
          <w:rFonts w:ascii="Arial" w:hAnsi="Arial" w:cs="Arial"/>
          <w:color w:val="auto"/>
          <w:sz w:val="20"/>
          <w:szCs w:val="20"/>
        </w:rPr>
        <w:tab/>
        <w:t xml:space="preserve">NIP: </w:t>
      </w:r>
      <w:r w:rsidRPr="00580F9A">
        <w:rPr>
          <w:rFonts w:ascii="Arial" w:hAnsi="Arial" w:cs="Arial"/>
          <w:color w:val="auto"/>
          <w:sz w:val="20"/>
          <w:szCs w:val="20"/>
        </w:rPr>
        <w:t>557-167-49-64</w:t>
      </w:r>
    </w:p>
    <w:p w14:paraId="19A9CF73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reprezentowaną przez:</w:t>
      </w:r>
    </w:p>
    <w:p w14:paraId="22883031" w14:textId="77777777" w:rsidR="003E5626" w:rsidRPr="00580F9A" w:rsidRDefault="003D582E" w:rsidP="00F8008F">
      <w:pPr>
        <w:pStyle w:val="Tekstkomentarza"/>
        <w:spacing w:line="360" w:lineRule="auto"/>
        <w:jc w:val="both"/>
        <w:rPr>
          <w:rFonts w:ascii="Arial" w:hAnsi="Arial" w:cs="Arial"/>
          <w:b/>
          <w:color w:val="auto"/>
        </w:rPr>
      </w:pPr>
      <w:r w:rsidRPr="00580F9A">
        <w:rPr>
          <w:rFonts w:ascii="Arial" w:hAnsi="Arial" w:cs="Arial"/>
          <w:b/>
          <w:color w:val="auto"/>
        </w:rPr>
        <w:t>Leszka Duszyńskiego – Bu</w:t>
      </w:r>
      <w:r w:rsidR="002E542A" w:rsidRPr="00580F9A">
        <w:rPr>
          <w:rFonts w:ascii="Arial" w:hAnsi="Arial" w:cs="Arial"/>
          <w:b/>
          <w:color w:val="auto"/>
        </w:rPr>
        <w:t>rmistrza Mogilna,</w:t>
      </w:r>
      <w:r w:rsidRPr="00580F9A">
        <w:rPr>
          <w:rFonts w:ascii="Arial" w:hAnsi="Arial" w:cs="Arial"/>
          <w:b/>
          <w:color w:val="auto"/>
        </w:rPr>
        <w:t xml:space="preserve"> </w:t>
      </w:r>
    </w:p>
    <w:p w14:paraId="5DAD913B" w14:textId="77777777" w:rsidR="003E5626" w:rsidRPr="00580F9A" w:rsidRDefault="003D582E" w:rsidP="00F8008F">
      <w:pPr>
        <w:pStyle w:val="Nagwek"/>
        <w:tabs>
          <w:tab w:val="left" w:pos="708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przy kontrasygnacie  </w:t>
      </w:r>
    </w:p>
    <w:p w14:paraId="66A95E92" w14:textId="77777777" w:rsidR="003E5626" w:rsidRPr="00580F9A" w:rsidRDefault="005150CF" w:rsidP="00F8008F">
      <w:pPr>
        <w:pStyle w:val="Nagwek"/>
        <w:tabs>
          <w:tab w:val="left" w:pos="708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Emilii Gałęzewskiej –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 xml:space="preserve">  Skarbnika Gminy</w:t>
      </w:r>
      <w:r w:rsidR="003D582E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0A9DF496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zwaną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Zamawiającym</w:t>
      </w:r>
    </w:p>
    <w:p w14:paraId="68BCE765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20603C8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8D1F5E">
        <w:rPr>
          <w:rFonts w:ascii="Arial" w:hAnsi="Arial" w:cs="Arial"/>
          <w:color w:val="auto"/>
          <w:sz w:val="20"/>
          <w:szCs w:val="20"/>
        </w:rPr>
        <w:t>..............................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2BCBCD53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</w:t>
      </w:r>
      <w:r w:rsidR="008D1F5E">
        <w:rPr>
          <w:rFonts w:ascii="Arial" w:hAnsi="Arial" w:cs="Arial"/>
          <w:color w:val="auto"/>
          <w:sz w:val="20"/>
          <w:szCs w:val="20"/>
        </w:rPr>
        <w:t>...........................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</w:t>
      </w:r>
      <w:r w:rsidR="008D1F5E">
        <w:rPr>
          <w:rFonts w:ascii="Arial" w:hAnsi="Arial" w:cs="Arial"/>
          <w:color w:val="auto"/>
          <w:sz w:val="20"/>
          <w:szCs w:val="20"/>
        </w:rPr>
        <w:t>.........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4490AF6F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8D1F5E">
        <w:rPr>
          <w:rFonts w:ascii="Arial" w:hAnsi="Arial" w:cs="Arial"/>
          <w:color w:val="auto"/>
          <w:sz w:val="20"/>
          <w:szCs w:val="20"/>
        </w:rPr>
        <w:t>.............................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7DA71DB2" w14:textId="77777777" w:rsidR="001E5680" w:rsidRPr="00580F9A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1E5680" w:rsidRPr="00580F9A">
        <w:rPr>
          <w:rFonts w:ascii="Arial" w:hAnsi="Arial" w:cs="Arial"/>
          <w:b/>
          <w:color w:val="auto"/>
          <w:sz w:val="20"/>
          <w:szCs w:val="20"/>
        </w:rPr>
        <w:t>,</w:t>
      </w:r>
    </w:p>
    <w:p w14:paraId="0F2B36D8" w14:textId="77777777" w:rsidR="003E5626" w:rsidRPr="00580F9A" w:rsidRDefault="003D582E" w:rsidP="00E37E8E">
      <w:pPr>
        <w:spacing w:after="240"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została zawarta umowa następującej treści:</w:t>
      </w:r>
    </w:p>
    <w:p w14:paraId="07E3B5A5" w14:textId="1260BD91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 trybie podstawowym bez negocjacji o wartości zamówienia nie przekraczającej progów unijnych o jakich stanowi art. 3 ustawy z 11 września 2019 r. - Prawo zamówień publicznych (</w:t>
      </w:r>
      <w:r w:rsidR="004F3201">
        <w:rPr>
          <w:rFonts w:ascii="Arial" w:hAnsi="Arial" w:cs="Arial"/>
          <w:sz w:val="20"/>
          <w:szCs w:val="20"/>
        </w:rPr>
        <w:t>Dz. U. z 202</w:t>
      </w:r>
      <w:r w:rsidR="00FF3E92">
        <w:rPr>
          <w:rFonts w:ascii="Arial" w:hAnsi="Arial" w:cs="Arial"/>
          <w:sz w:val="20"/>
          <w:szCs w:val="20"/>
        </w:rPr>
        <w:t>3</w:t>
      </w:r>
      <w:r w:rsidR="004F3201">
        <w:rPr>
          <w:rFonts w:ascii="Arial" w:hAnsi="Arial" w:cs="Arial"/>
          <w:sz w:val="20"/>
          <w:szCs w:val="20"/>
        </w:rPr>
        <w:t xml:space="preserve"> r. poz. </w:t>
      </w:r>
      <w:r w:rsidR="00FF3E92">
        <w:rPr>
          <w:rFonts w:ascii="Arial" w:hAnsi="Arial" w:cs="Arial"/>
          <w:sz w:val="20"/>
          <w:szCs w:val="20"/>
        </w:rPr>
        <w:t>1605</w:t>
      </w:r>
      <w:r w:rsidR="004F3201">
        <w:rPr>
          <w:rFonts w:ascii="Arial" w:hAnsi="Arial" w:cs="Arial"/>
          <w:sz w:val="20"/>
          <w:szCs w:val="20"/>
        </w:rPr>
        <w:t xml:space="preserve"> z póź.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robotę budowlaną </w:t>
      </w:r>
      <w:r w:rsidRPr="00580F9A">
        <w:rPr>
          <w:rFonts w:ascii="Arial" w:hAnsi="Arial" w:cs="Arial"/>
          <w:color w:val="auto"/>
          <w:sz w:val="20"/>
          <w:szCs w:val="20"/>
        </w:rPr>
        <w:t>w ramach zadania,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8D1F5E" w:rsidRPr="008D1F5E">
        <w:rPr>
          <w:rFonts w:ascii="Arial" w:hAnsi="Arial" w:cs="Arial"/>
          <w:b/>
          <w:color w:val="auto"/>
          <w:sz w:val="20"/>
          <w:szCs w:val="20"/>
        </w:rPr>
        <w:t>„</w:t>
      </w:r>
      <w:r w:rsidR="00046F51" w:rsidRPr="00046F51">
        <w:rPr>
          <w:rFonts w:ascii="Arial" w:hAnsi="Arial" w:cs="Arial"/>
          <w:b/>
          <w:color w:val="auto"/>
          <w:sz w:val="20"/>
          <w:szCs w:val="20"/>
        </w:rPr>
        <w:t>Budowa kanalizacji sanitarnej w m. Dąbrówka</w:t>
      </w:r>
      <w:r w:rsidR="008D1F5E" w:rsidRPr="008D1F5E">
        <w:rPr>
          <w:rFonts w:ascii="Arial" w:hAnsi="Arial" w:cs="Arial"/>
          <w:b/>
          <w:color w:val="auto"/>
          <w:sz w:val="20"/>
          <w:szCs w:val="20"/>
        </w:rPr>
        <w:t>”</w:t>
      </w:r>
      <w:r w:rsidR="001E5680" w:rsidRPr="00580F9A">
        <w:rPr>
          <w:rFonts w:ascii="Arial" w:hAnsi="Arial" w:cs="Arial"/>
          <w:b/>
          <w:color w:val="auto"/>
          <w:sz w:val="20"/>
          <w:szCs w:val="20"/>
        </w:rPr>
        <w:t>,</w:t>
      </w:r>
    </w:p>
    <w:p w14:paraId="45BC1EC2" w14:textId="77777777" w:rsidR="00C62FFE" w:rsidRPr="00580F9A" w:rsidRDefault="003D582E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zawierają umowę o następującej treści:</w:t>
      </w:r>
    </w:p>
    <w:p w14:paraId="5CF4CB92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36328ABD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4C014150" w14:textId="6DDF1A64" w:rsidR="00132A5E" w:rsidRPr="00580F9A" w:rsidRDefault="003D582E" w:rsidP="00B427F1">
      <w:pPr>
        <w:widowControl w:val="0"/>
        <w:numPr>
          <w:ilvl w:val="3"/>
          <w:numId w:val="5"/>
        </w:num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</w:t>
      </w:r>
      <w:r w:rsidRPr="008D1F5E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8F5A2D" w:rsidRPr="008D1F5E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8D1F5E">
        <w:rPr>
          <w:rFonts w:ascii="Arial" w:hAnsi="Arial" w:cs="Arial"/>
          <w:color w:val="auto"/>
          <w:sz w:val="20"/>
          <w:szCs w:val="20"/>
        </w:rPr>
        <w:t>nia pn</w:t>
      </w:r>
      <w:r w:rsidR="008F5A2D" w:rsidRPr="008D1F5E">
        <w:rPr>
          <w:rFonts w:ascii="Arial" w:hAnsi="Arial" w:cs="Arial"/>
          <w:color w:val="auto"/>
          <w:sz w:val="20"/>
          <w:szCs w:val="20"/>
        </w:rPr>
        <w:t>.:</w:t>
      </w:r>
      <w:r w:rsidR="008D1F5E" w:rsidRPr="008D1F5E">
        <w:rPr>
          <w:rFonts w:ascii="Arial" w:hAnsi="Arial" w:cs="Arial"/>
          <w:color w:val="auto"/>
          <w:sz w:val="20"/>
          <w:szCs w:val="20"/>
        </w:rPr>
        <w:t xml:space="preserve"> „</w:t>
      </w:r>
      <w:r w:rsidR="00046F51" w:rsidRPr="00046F51">
        <w:rPr>
          <w:rFonts w:ascii="Arial" w:hAnsi="Arial" w:cs="Arial"/>
          <w:color w:val="auto"/>
          <w:sz w:val="20"/>
          <w:szCs w:val="20"/>
        </w:rPr>
        <w:t>Budowa kanalizacji sanitarnej w m. Dąbrówka</w:t>
      </w:r>
      <w:r w:rsidR="004F3201">
        <w:rPr>
          <w:rFonts w:ascii="Arial" w:hAnsi="Arial" w:cs="Arial"/>
          <w:b/>
          <w:sz w:val="20"/>
        </w:rPr>
        <w:t>.</w:t>
      </w:r>
    </w:p>
    <w:p w14:paraId="67336CEE" w14:textId="77777777" w:rsidR="00E37E8E" w:rsidRPr="00580F9A" w:rsidRDefault="00DD4216" w:rsidP="00B427F1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wykonawcy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i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3AE6E29E" w14:textId="77777777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2</w:t>
      </w:r>
    </w:p>
    <w:p w14:paraId="4690A06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3566D441" w14:textId="77777777" w:rsidR="003E5626" w:rsidRPr="00580F9A" w:rsidRDefault="003D582E" w:rsidP="00B427F1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44E9A1F9" w14:textId="77777777" w:rsidR="003E5626" w:rsidRPr="00580F9A" w:rsidRDefault="003A1CAB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przekazanie terenu robót Wykonawcy</w:t>
      </w:r>
      <w:r w:rsidR="00CE5A11" w:rsidRPr="00580F9A">
        <w:rPr>
          <w:rFonts w:ascii="Arial" w:hAnsi="Arial" w:cs="Arial"/>
          <w:color w:val="auto"/>
          <w:sz w:val="20"/>
          <w:szCs w:val="20"/>
        </w:rPr>
        <w:t>;</w:t>
      </w:r>
    </w:p>
    <w:p w14:paraId="51F7978F" w14:textId="77777777" w:rsidR="00154422" w:rsidRPr="00580F9A" w:rsidRDefault="00CE5A1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>odb</w:t>
      </w:r>
      <w:r w:rsidR="003A1CAB" w:rsidRPr="00580F9A">
        <w:rPr>
          <w:rFonts w:ascii="Arial" w:hAnsi="Arial" w:cs="Arial"/>
          <w:color w:val="auto"/>
          <w:sz w:val="20"/>
          <w:szCs w:val="20"/>
        </w:rPr>
        <w:t>ie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ranie wykonanych robót zrealizowanych zgodnie z </w:t>
      </w:r>
      <w:r w:rsidR="00753454" w:rsidRPr="00580F9A">
        <w:rPr>
          <w:rFonts w:ascii="Arial" w:hAnsi="Arial" w:cs="Arial"/>
          <w:color w:val="auto"/>
          <w:sz w:val="20"/>
          <w:szCs w:val="20"/>
        </w:rPr>
        <w:t>umową;</w:t>
      </w:r>
    </w:p>
    <w:p w14:paraId="227E3B71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5FBB2681" w14:textId="77777777" w:rsidR="003E5626" w:rsidRPr="00580F9A" w:rsidRDefault="003D582E" w:rsidP="00B427F1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29C11581" w14:textId="77777777" w:rsidR="003E5626" w:rsidRPr="00580F9A" w:rsidRDefault="003D582E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przyjęcie terenu robót,</w:t>
      </w:r>
      <w:r w:rsidR="008F7A46" w:rsidRPr="00580F9A">
        <w:rPr>
          <w:rFonts w:ascii="Arial" w:hAnsi="Arial" w:cs="Arial"/>
          <w:color w:val="auto"/>
          <w:sz w:val="20"/>
          <w:szCs w:val="20"/>
        </w:rPr>
        <w:t xml:space="preserve"> przy czym z dniem wydania przez Zamawiającego terenu budowy Wykonawca przejmuje odpowiedzialność za ww</w:t>
      </w:r>
      <w:r w:rsidR="00BB4787" w:rsidRPr="00580F9A">
        <w:rPr>
          <w:rFonts w:ascii="Arial" w:hAnsi="Arial" w:cs="Arial"/>
          <w:color w:val="auto"/>
          <w:sz w:val="20"/>
          <w:szCs w:val="20"/>
        </w:rPr>
        <w:t>.</w:t>
      </w:r>
      <w:r w:rsidR="008F7A46" w:rsidRPr="00580F9A">
        <w:rPr>
          <w:rFonts w:ascii="Arial" w:hAnsi="Arial" w:cs="Arial"/>
          <w:color w:val="auto"/>
          <w:sz w:val="20"/>
          <w:szCs w:val="20"/>
        </w:rPr>
        <w:t xml:space="preserve"> teren</w:t>
      </w:r>
      <w:r w:rsidR="00154422" w:rsidRPr="00580F9A">
        <w:rPr>
          <w:rFonts w:ascii="Arial" w:hAnsi="Arial" w:cs="Arial"/>
          <w:color w:val="auto"/>
          <w:sz w:val="20"/>
          <w:szCs w:val="20"/>
        </w:rPr>
        <w:t>, oraz znajdujące się na nim mienie;</w:t>
      </w:r>
    </w:p>
    <w:p w14:paraId="6F62CC41" w14:textId="77777777" w:rsidR="003E5626" w:rsidRPr="00580F9A" w:rsidRDefault="00753454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apewni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enie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na terenie budowy przestrzegani</w:t>
      </w:r>
      <w:r w:rsidR="00EB11E8" w:rsidRPr="00580F9A">
        <w:rPr>
          <w:rFonts w:ascii="Arial" w:hAnsi="Arial" w:cs="Arial"/>
          <w:color w:val="auto"/>
          <w:sz w:val="20"/>
          <w:szCs w:val="20"/>
        </w:rPr>
        <w:t>a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przepisów bhp oraz utrzymanie </w:t>
      </w:r>
      <w:r w:rsidR="00EB11E8" w:rsidRPr="00580F9A">
        <w:rPr>
          <w:rFonts w:ascii="Arial" w:hAnsi="Arial" w:cs="Arial"/>
          <w:color w:val="auto"/>
          <w:sz w:val="20"/>
          <w:szCs w:val="20"/>
        </w:rPr>
        <w:t xml:space="preserve">terenu budowy w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czystości i należyt</w:t>
      </w:r>
      <w:r w:rsidR="00EB11E8" w:rsidRPr="00580F9A">
        <w:rPr>
          <w:rFonts w:ascii="Arial" w:hAnsi="Arial" w:cs="Arial"/>
          <w:color w:val="auto"/>
          <w:sz w:val="20"/>
          <w:szCs w:val="20"/>
        </w:rPr>
        <w:t>ym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EB11E8" w:rsidRPr="00580F9A">
        <w:rPr>
          <w:rFonts w:ascii="Arial" w:hAnsi="Arial" w:cs="Arial"/>
          <w:color w:val="auto"/>
          <w:sz w:val="20"/>
          <w:szCs w:val="20"/>
        </w:rPr>
        <w:t>p</w:t>
      </w:r>
      <w:r w:rsidR="003D582E" w:rsidRPr="00580F9A">
        <w:rPr>
          <w:rFonts w:ascii="Arial" w:hAnsi="Arial" w:cs="Arial"/>
          <w:color w:val="auto"/>
          <w:sz w:val="20"/>
          <w:szCs w:val="20"/>
        </w:rPr>
        <w:t>orządk</w:t>
      </w:r>
      <w:r w:rsidR="00EB11E8" w:rsidRPr="00580F9A">
        <w:rPr>
          <w:rFonts w:ascii="Arial" w:hAnsi="Arial" w:cs="Arial"/>
          <w:color w:val="auto"/>
          <w:sz w:val="20"/>
          <w:szCs w:val="20"/>
        </w:rPr>
        <w:t>u</w:t>
      </w:r>
      <w:r w:rsidR="003D582E" w:rsidRPr="00580F9A">
        <w:rPr>
          <w:rFonts w:ascii="Arial" w:hAnsi="Arial" w:cs="Arial"/>
          <w:color w:val="auto"/>
          <w:sz w:val="20"/>
          <w:szCs w:val="20"/>
        </w:rPr>
        <w:t>, a po zakończeniu robót uporządk</w:t>
      </w:r>
      <w:r w:rsidR="00EB11E8" w:rsidRPr="00580F9A">
        <w:rPr>
          <w:rFonts w:ascii="Arial" w:hAnsi="Arial" w:cs="Arial"/>
          <w:color w:val="auto"/>
          <w:sz w:val="20"/>
          <w:szCs w:val="20"/>
        </w:rPr>
        <w:t xml:space="preserve">owanie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teren</w:t>
      </w:r>
      <w:r w:rsidR="00EB11E8" w:rsidRPr="00580F9A">
        <w:rPr>
          <w:rFonts w:ascii="Arial" w:hAnsi="Arial" w:cs="Arial"/>
          <w:color w:val="auto"/>
          <w:sz w:val="20"/>
          <w:szCs w:val="20"/>
        </w:rPr>
        <w:t>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EB11E8" w:rsidRPr="00580F9A">
        <w:rPr>
          <w:rFonts w:ascii="Arial" w:hAnsi="Arial" w:cs="Arial"/>
          <w:color w:val="auto"/>
          <w:sz w:val="20"/>
          <w:szCs w:val="20"/>
        </w:rPr>
        <w:t>wraz z wywiezieni</w:t>
      </w:r>
      <w:r w:rsidR="00DA60C5" w:rsidRPr="00580F9A">
        <w:rPr>
          <w:rFonts w:ascii="Arial" w:hAnsi="Arial" w:cs="Arial"/>
          <w:color w:val="auto"/>
          <w:sz w:val="20"/>
          <w:szCs w:val="20"/>
        </w:rPr>
        <w:t>e</w:t>
      </w:r>
      <w:r w:rsidR="00EB11E8" w:rsidRPr="00580F9A">
        <w:rPr>
          <w:rFonts w:ascii="Arial" w:hAnsi="Arial" w:cs="Arial"/>
          <w:color w:val="auto"/>
          <w:sz w:val="20"/>
          <w:szCs w:val="20"/>
        </w:rPr>
        <w:t>m odpadów</w:t>
      </w:r>
      <w:r w:rsidR="009741A7" w:rsidRPr="00580F9A">
        <w:rPr>
          <w:rFonts w:ascii="Arial" w:hAnsi="Arial" w:cs="Arial"/>
          <w:color w:val="auto"/>
          <w:sz w:val="20"/>
          <w:szCs w:val="20"/>
        </w:rPr>
        <w:t>,</w:t>
      </w:r>
      <w:r w:rsidR="00EB11E8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terminie nie późniejszym niż termin</w:t>
      </w:r>
      <w:r w:rsidR="009741A7" w:rsidRPr="00580F9A">
        <w:rPr>
          <w:rFonts w:ascii="Arial" w:hAnsi="Arial" w:cs="Arial"/>
          <w:color w:val="auto"/>
          <w:sz w:val="20"/>
          <w:szCs w:val="20"/>
        </w:rPr>
        <w:t xml:space="preserve"> końcowego odbioru robót</w:t>
      </w:r>
      <w:r w:rsidR="002C7D12" w:rsidRPr="00580F9A">
        <w:rPr>
          <w:rFonts w:ascii="Arial" w:hAnsi="Arial" w:cs="Arial"/>
          <w:color w:val="auto"/>
          <w:sz w:val="20"/>
          <w:szCs w:val="20"/>
        </w:rPr>
        <w:t>, staran</w:t>
      </w:r>
      <w:r w:rsidR="00A932DA" w:rsidRPr="00580F9A">
        <w:rPr>
          <w:rFonts w:ascii="Arial" w:hAnsi="Arial" w:cs="Arial"/>
          <w:color w:val="auto"/>
          <w:sz w:val="20"/>
          <w:szCs w:val="20"/>
        </w:rPr>
        <w:t>n</w:t>
      </w:r>
      <w:r w:rsidR="002C7D12" w:rsidRPr="00580F9A">
        <w:rPr>
          <w:rFonts w:ascii="Arial" w:hAnsi="Arial" w:cs="Arial"/>
          <w:color w:val="auto"/>
          <w:sz w:val="20"/>
          <w:szCs w:val="20"/>
        </w:rPr>
        <w:t>ie i na koszt Wykonawcy</w:t>
      </w:r>
      <w:r w:rsidR="003D582E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3C42C403" w14:textId="77777777" w:rsidR="003E5626" w:rsidRPr="00580F9A" w:rsidRDefault="003D582E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stosowanie materiałów i urządzeń posiadających odpowiednie dopuszczenia do stosowania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budownictwie i zapewniających sprawność eksploatacyjną </w:t>
      </w:r>
      <w:r w:rsidR="00F23B9E" w:rsidRPr="00580F9A">
        <w:rPr>
          <w:rFonts w:ascii="Arial" w:hAnsi="Arial" w:cs="Arial"/>
          <w:color w:val="auto"/>
          <w:sz w:val="20"/>
          <w:szCs w:val="20"/>
        </w:rPr>
        <w:t>wykonanego przedmiotu umowy; w</w:t>
      </w:r>
      <w:r w:rsidRPr="00580F9A">
        <w:rPr>
          <w:rFonts w:ascii="Arial" w:hAnsi="Arial" w:cs="Arial"/>
          <w:color w:val="auto"/>
          <w:sz w:val="20"/>
          <w:szCs w:val="20"/>
        </w:rPr>
        <w:t>szelkie odstępstwa od pierwotnie zaakceptowanych przez Zamawiającego materiałów, elementów i urządzeń muszą uzyskać pisemną aprobatę Zamawiającego,</w:t>
      </w:r>
    </w:p>
    <w:p w14:paraId="68667E3B" w14:textId="77777777" w:rsidR="003E5626" w:rsidRPr="00580F9A" w:rsidRDefault="003D582E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na żądanie Zamawiającego okazywanie stosownych dokumentów dotyczących stosowanych materiałów i wyrobów or</w:t>
      </w:r>
      <w:r w:rsidR="008D1F5E">
        <w:rPr>
          <w:rFonts w:ascii="Arial" w:hAnsi="Arial" w:cs="Arial"/>
          <w:color w:val="auto"/>
          <w:sz w:val="20"/>
          <w:szCs w:val="20"/>
        </w:rPr>
        <w:t>az wykonanie badań jakościowo-</w:t>
      </w:r>
      <w:r w:rsidRPr="00580F9A">
        <w:rPr>
          <w:rFonts w:ascii="Arial" w:hAnsi="Arial" w:cs="Arial"/>
          <w:color w:val="auto"/>
          <w:sz w:val="20"/>
          <w:szCs w:val="20"/>
        </w:rPr>
        <w:t>ilośc</w:t>
      </w:r>
      <w:r w:rsidR="007A6BA3" w:rsidRPr="00580F9A">
        <w:rPr>
          <w:rFonts w:ascii="Arial" w:hAnsi="Arial" w:cs="Arial"/>
          <w:color w:val="auto"/>
          <w:sz w:val="20"/>
          <w:szCs w:val="20"/>
        </w:rPr>
        <w:t>iowych, stosowanych materiałów</w:t>
      </w:r>
      <w:r w:rsidR="00812BF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7A6BA3" w:rsidRPr="00580F9A">
        <w:rPr>
          <w:rFonts w:ascii="Arial" w:hAnsi="Arial" w:cs="Arial"/>
          <w:color w:val="auto"/>
          <w:sz w:val="20"/>
          <w:szCs w:val="20"/>
        </w:rPr>
        <w:t>i wyrobów budowlanych –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wszelkie badania wykonywane będą na koszt Wykonawcy,</w:t>
      </w:r>
    </w:p>
    <w:p w14:paraId="3F0580CA" w14:textId="77777777" w:rsidR="003E5626" w:rsidRPr="00580F9A" w:rsidRDefault="00646F55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ponoszenie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odpowiedzialnoś</w:t>
      </w:r>
      <w:r w:rsidRPr="00580F9A">
        <w:rPr>
          <w:rFonts w:ascii="Arial" w:hAnsi="Arial" w:cs="Arial"/>
          <w:color w:val="auto"/>
          <w:sz w:val="20"/>
          <w:szCs w:val="20"/>
        </w:rPr>
        <w:t>ci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za szkody wyrządzone osobom trzecim </w:t>
      </w:r>
      <w:r w:rsidR="00DA60C5" w:rsidRPr="00580F9A">
        <w:rPr>
          <w:rFonts w:ascii="Arial" w:hAnsi="Arial" w:cs="Arial"/>
          <w:color w:val="auto"/>
          <w:sz w:val="20"/>
          <w:szCs w:val="20"/>
        </w:rPr>
        <w:t xml:space="preserve">na majątku i na osobie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związane  z wykonywaniem  robót,</w:t>
      </w:r>
    </w:p>
    <w:p w14:paraId="512A99AD" w14:textId="5469F82F" w:rsidR="003E5626" w:rsidRPr="00580F9A" w:rsidRDefault="00046F51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046F51">
        <w:rPr>
          <w:rFonts w:ascii="Arial" w:hAnsi="Arial" w:cs="Arial"/>
          <w:color w:val="auto"/>
          <w:sz w:val="20"/>
          <w:szCs w:val="20"/>
        </w:rPr>
        <w:t>współprac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046F51">
        <w:rPr>
          <w:rFonts w:ascii="Arial" w:hAnsi="Arial" w:cs="Arial"/>
          <w:color w:val="auto"/>
          <w:sz w:val="20"/>
          <w:szCs w:val="20"/>
        </w:rPr>
        <w:t xml:space="preserve"> z Zamawiającym (Gmina Mogilno) oraz użytkownikiem (Mogileńskim Przedsiębiorstwem Gospodarki Komunalnej Sp. z o.o.) w zakresie wprowadzonych zmian projektowych, spraw technicznych, robót zanikających i ulegających zakryciu, wszelkich wpięć i przepięć sieci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A5668F2" w14:textId="77777777" w:rsidR="008972F3" w:rsidRPr="00580F9A" w:rsidRDefault="008972F3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zapewnienie nadzoru kierownika robót branży </w:t>
      </w:r>
      <w:r w:rsidR="004F3201">
        <w:rPr>
          <w:rFonts w:ascii="Arial" w:hAnsi="Arial" w:cs="Arial"/>
          <w:bCs/>
          <w:color w:val="auto"/>
          <w:sz w:val="20"/>
          <w:szCs w:val="20"/>
        </w:rPr>
        <w:t>sanitarnej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nad pracami mającymi miejsce na placu budowy,</w:t>
      </w:r>
    </w:p>
    <w:p w14:paraId="100509B9" w14:textId="77777777" w:rsidR="008067E7" w:rsidRPr="00580F9A" w:rsidRDefault="003D582E" w:rsidP="00FB2F21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zapewnienie realizacji robót przez odpowiednio wykwalifikowanych i posiadających odpowiednie uprawnienia pracowników oraz gwarantujących poprawność i właściwą jakość wykonanych robót,</w:t>
      </w:r>
    </w:p>
    <w:p w14:paraId="2C52B0B6" w14:textId="77777777" w:rsidR="003E5626" w:rsidRPr="00580F9A" w:rsidRDefault="003D582E" w:rsidP="007B17AB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center" w:pos="5271"/>
          <w:tab w:val="right" w:pos="980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zatrudnienia przez wykonawcę na podstawie umowy o pracę </w:t>
      </w:r>
      <w:r w:rsidR="00EC606A" w:rsidRPr="00580F9A">
        <w:rPr>
          <w:rFonts w:ascii="Arial" w:hAnsi="Arial" w:cs="Arial"/>
          <w:bCs/>
          <w:color w:val="auto"/>
          <w:sz w:val="20"/>
          <w:szCs w:val="20"/>
        </w:rPr>
        <w:t>osób wykonujących wskazane poniżej roboty</w:t>
      </w:r>
      <w:r w:rsidRPr="00580F9A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7B51F9ED" w14:textId="77777777" w:rsidR="00E658C0" w:rsidRPr="004F3201" w:rsidRDefault="00E658C0" w:rsidP="00B427F1">
      <w:pPr>
        <w:pStyle w:val="Default"/>
        <w:numPr>
          <w:ilvl w:val="0"/>
          <w:numId w:val="27"/>
        </w:numPr>
        <w:spacing w:line="360" w:lineRule="auto"/>
        <w:ind w:left="851" w:hanging="284"/>
        <w:jc w:val="both"/>
        <w:rPr>
          <w:color w:val="auto"/>
          <w:sz w:val="20"/>
          <w:szCs w:val="20"/>
        </w:rPr>
      </w:pPr>
      <w:r w:rsidRPr="00580F9A">
        <w:rPr>
          <w:bCs/>
          <w:color w:val="auto"/>
          <w:sz w:val="20"/>
          <w:szCs w:val="20"/>
        </w:rPr>
        <w:t xml:space="preserve"> roboty przygotowawcze,</w:t>
      </w:r>
    </w:p>
    <w:p w14:paraId="12EDE1B3" w14:textId="77777777" w:rsidR="00E658C0" w:rsidRPr="008738AE" w:rsidRDefault="00E658C0" w:rsidP="00B427F1">
      <w:pPr>
        <w:pStyle w:val="Default"/>
        <w:numPr>
          <w:ilvl w:val="0"/>
          <w:numId w:val="27"/>
        </w:numPr>
        <w:spacing w:line="360" w:lineRule="auto"/>
        <w:ind w:left="851" w:hanging="284"/>
        <w:jc w:val="both"/>
        <w:rPr>
          <w:color w:val="auto"/>
          <w:sz w:val="20"/>
          <w:szCs w:val="20"/>
        </w:rPr>
      </w:pPr>
      <w:r w:rsidRPr="00580F9A">
        <w:rPr>
          <w:bCs/>
          <w:color w:val="auto"/>
          <w:sz w:val="20"/>
          <w:szCs w:val="20"/>
        </w:rPr>
        <w:t xml:space="preserve"> roboty sanitarne,</w:t>
      </w:r>
    </w:p>
    <w:p w14:paraId="4AF85962" w14:textId="77777777" w:rsidR="008D1F5E" w:rsidRPr="004F3201" w:rsidRDefault="00E658C0" w:rsidP="00B427F1">
      <w:pPr>
        <w:pStyle w:val="Default"/>
        <w:numPr>
          <w:ilvl w:val="0"/>
          <w:numId w:val="27"/>
        </w:numPr>
        <w:spacing w:line="360" w:lineRule="auto"/>
        <w:ind w:left="851" w:hanging="284"/>
        <w:jc w:val="both"/>
        <w:rPr>
          <w:color w:val="auto"/>
          <w:sz w:val="20"/>
          <w:szCs w:val="20"/>
        </w:rPr>
      </w:pPr>
      <w:r w:rsidRPr="00580F9A">
        <w:rPr>
          <w:bCs/>
          <w:color w:val="auto"/>
          <w:sz w:val="20"/>
          <w:szCs w:val="20"/>
        </w:rPr>
        <w:t>obsług</w:t>
      </w:r>
      <w:r w:rsidR="008D1F5E">
        <w:rPr>
          <w:bCs/>
          <w:color w:val="auto"/>
          <w:sz w:val="20"/>
          <w:szCs w:val="20"/>
        </w:rPr>
        <w:t>a maszyn i urządzeń budowlanych</w:t>
      </w:r>
      <w:r w:rsidR="008D1F5E" w:rsidRPr="004F3201">
        <w:rPr>
          <w:bCs/>
          <w:sz w:val="20"/>
        </w:rPr>
        <w:t>.</w:t>
      </w:r>
    </w:p>
    <w:p w14:paraId="3489D7C6" w14:textId="36F903C2" w:rsidR="008067E7" w:rsidRPr="00580F9A" w:rsidRDefault="00D5422E" w:rsidP="007B17AB">
      <w:pPr>
        <w:pStyle w:val="Default"/>
        <w:spacing w:line="360" w:lineRule="auto"/>
        <w:ind w:left="284"/>
        <w:jc w:val="both"/>
        <w:rPr>
          <w:color w:val="auto"/>
          <w:sz w:val="20"/>
          <w:szCs w:val="20"/>
        </w:rPr>
      </w:pPr>
      <w:r w:rsidRPr="00580F9A">
        <w:rPr>
          <w:bCs/>
          <w:color w:val="auto"/>
          <w:sz w:val="20"/>
          <w:szCs w:val="20"/>
        </w:rPr>
        <w:t>W</w:t>
      </w:r>
      <w:r w:rsidR="003D582E" w:rsidRPr="00580F9A">
        <w:rPr>
          <w:bCs/>
          <w:color w:val="auto"/>
          <w:sz w:val="20"/>
          <w:szCs w:val="20"/>
        </w:rPr>
        <w:t xml:space="preserve"> przypadku zaangażowania przez Wykonawcę podwykonawców, </w:t>
      </w:r>
      <w:r w:rsidR="009F528D" w:rsidRPr="00E32FDC">
        <w:rPr>
          <w:bCs/>
          <w:color w:val="auto"/>
          <w:sz w:val="20"/>
          <w:szCs w:val="20"/>
        </w:rPr>
        <w:t>zapewnienie</w:t>
      </w:r>
      <w:r w:rsidR="003D582E" w:rsidRPr="00580F9A">
        <w:rPr>
          <w:bCs/>
          <w:color w:val="auto"/>
          <w:sz w:val="20"/>
          <w:szCs w:val="20"/>
        </w:rPr>
        <w:t xml:space="preserve"> </w:t>
      </w:r>
      <w:r w:rsidR="001102A9" w:rsidRPr="00580F9A">
        <w:rPr>
          <w:bCs/>
          <w:color w:val="auto"/>
          <w:sz w:val="20"/>
          <w:szCs w:val="20"/>
        </w:rPr>
        <w:t xml:space="preserve">dotrzymania </w:t>
      </w:r>
      <w:r w:rsidR="003D582E" w:rsidRPr="00580F9A">
        <w:rPr>
          <w:bCs/>
          <w:color w:val="auto"/>
          <w:sz w:val="20"/>
          <w:szCs w:val="20"/>
        </w:rPr>
        <w:t>powyższego obowiązku w stosunku do podw</w:t>
      </w:r>
      <w:r w:rsidR="007A6BA3" w:rsidRPr="00580F9A">
        <w:rPr>
          <w:bCs/>
          <w:color w:val="auto"/>
          <w:sz w:val="20"/>
          <w:szCs w:val="20"/>
        </w:rPr>
        <w:t>ykonawców</w:t>
      </w:r>
      <w:r w:rsidR="00ED2D1D" w:rsidRPr="00580F9A">
        <w:rPr>
          <w:bCs/>
          <w:color w:val="auto"/>
          <w:sz w:val="20"/>
          <w:szCs w:val="20"/>
        </w:rPr>
        <w:t>.</w:t>
      </w:r>
    </w:p>
    <w:p w14:paraId="2727923C" w14:textId="58C8EE55" w:rsidR="003E5626" w:rsidRPr="00580F9A" w:rsidRDefault="003D582E" w:rsidP="007B17AB">
      <w:pPr>
        <w:pStyle w:val="Default"/>
        <w:numPr>
          <w:ilvl w:val="0"/>
          <w:numId w:val="3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580F9A">
        <w:rPr>
          <w:bCs/>
          <w:color w:val="auto"/>
          <w:sz w:val="20"/>
          <w:szCs w:val="20"/>
        </w:rPr>
        <w:t>przedłożenie, w</w:t>
      </w:r>
      <w:r w:rsidRPr="00580F9A">
        <w:rPr>
          <w:color w:val="auto"/>
          <w:sz w:val="20"/>
          <w:szCs w:val="20"/>
        </w:rPr>
        <w:t xml:space="preserve"> trakcie realizacji zamówienia na każde wezwanie </w:t>
      </w:r>
      <w:r w:rsidR="00875DDF" w:rsidRPr="00580F9A">
        <w:rPr>
          <w:color w:val="auto"/>
          <w:sz w:val="20"/>
          <w:szCs w:val="20"/>
        </w:rPr>
        <w:t>Z</w:t>
      </w:r>
      <w:r w:rsidRPr="00580F9A">
        <w:rPr>
          <w:color w:val="auto"/>
          <w:sz w:val="20"/>
          <w:szCs w:val="20"/>
        </w:rPr>
        <w:t xml:space="preserve">amawiającego                                          w wyznaczonym w tym wezwaniu terminie, wskazanych poniżej dowodów w celu potwierdzenia spełnienia wymogu zatrudnienia na podstawie umowy o pracę przez </w:t>
      </w:r>
      <w:r w:rsidR="002E542A" w:rsidRPr="00580F9A">
        <w:rPr>
          <w:color w:val="auto"/>
          <w:sz w:val="20"/>
          <w:szCs w:val="20"/>
        </w:rPr>
        <w:t>W</w:t>
      </w:r>
      <w:r w:rsidRPr="00580F9A">
        <w:rPr>
          <w:color w:val="auto"/>
          <w:sz w:val="20"/>
          <w:szCs w:val="20"/>
        </w:rPr>
        <w:t>ykonawcę lub podwykonawcę os</w:t>
      </w:r>
      <w:r w:rsidR="007A6BA3" w:rsidRPr="00580F9A">
        <w:rPr>
          <w:color w:val="auto"/>
          <w:sz w:val="20"/>
          <w:szCs w:val="20"/>
        </w:rPr>
        <w:t xml:space="preserve">ób wykonujących wskazane w </w:t>
      </w:r>
      <w:r w:rsidR="00A35671" w:rsidRPr="00580F9A">
        <w:rPr>
          <w:color w:val="auto"/>
          <w:sz w:val="20"/>
          <w:szCs w:val="20"/>
        </w:rPr>
        <w:t xml:space="preserve">ust. 2 </w:t>
      </w:r>
      <w:r w:rsidR="008972F3" w:rsidRPr="00580F9A">
        <w:rPr>
          <w:color w:val="auto"/>
          <w:sz w:val="20"/>
          <w:szCs w:val="20"/>
        </w:rPr>
        <w:t>pkt 9)</w:t>
      </w:r>
      <w:r w:rsidR="00FF3E92">
        <w:rPr>
          <w:color w:val="auto"/>
          <w:sz w:val="20"/>
          <w:szCs w:val="20"/>
        </w:rPr>
        <w:t xml:space="preserve"> niniejszego paragrafu </w:t>
      </w:r>
      <w:r w:rsidRPr="00580F9A">
        <w:rPr>
          <w:color w:val="auto"/>
          <w:sz w:val="20"/>
          <w:szCs w:val="20"/>
        </w:rPr>
        <w:t>czynności w trakcie realizacji zamówienia:</w:t>
      </w:r>
    </w:p>
    <w:p w14:paraId="3421D054" w14:textId="77777777" w:rsidR="00F11A6A" w:rsidRPr="00580F9A" w:rsidRDefault="003D582E" w:rsidP="00B427F1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oświadczenia wykonawcy lub podwykonawcy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zatrudnieniu na podstawie umowy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25DCD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pracę osób wykonujących czynności, których dotyczy wezwanie </w:t>
      </w:r>
      <w:r w:rsidR="001C3A6F" w:rsidRPr="00580F9A">
        <w:rPr>
          <w:rFonts w:ascii="Arial" w:hAnsi="Arial" w:cs="Arial"/>
          <w:color w:val="auto"/>
          <w:sz w:val="20"/>
          <w:szCs w:val="20"/>
        </w:rPr>
        <w:t>Z</w:t>
      </w:r>
      <w:r w:rsidRPr="00580F9A">
        <w:rPr>
          <w:rFonts w:ascii="Arial" w:hAnsi="Arial" w:cs="Arial"/>
          <w:color w:val="auto"/>
          <w:sz w:val="20"/>
          <w:szCs w:val="20"/>
        </w:rPr>
        <w:t>amawiającego.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pracę i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wymiaru etatu oraz podpis osoby uprawnionej do złożenia oświadczenia w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imieniu wykonawcy lub podwykonawcy;</w:t>
      </w:r>
    </w:p>
    <w:p w14:paraId="1041F9C4" w14:textId="58004318" w:rsidR="00F11A6A" w:rsidRPr="00580F9A" w:rsidRDefault="003D582E" w:rsidP="00B427F1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poświadczon</w:t>
      </w:r>
      <w:r w:rsidR="00875DDF" w:rsidRPr="00580F9A">
        <w:rPr>
          <w:rFonts w:ascii="Arial" w:hAnsi="Arial" w:cs="Arial"/>
          <w:color w:val="auto"/>
          <w:sz w:val="20"/>
          <w:szCs w:val="20"/>
        </w:rPr>
        <w:t>ej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za zgodność z oryginałem odpowiednio przez wykonawcę</w:t>
      </w:r>
      <w:r w:rsidR="00647F75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lub podwykonawcę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kopi</w:t>
      </w:r>
      <w:r w:rsidR="00875DDF" w:rsidRPr="00580F9A">
        <w:rPr>
          <w:rFonts w:ascii="Arial" w:hAnsi="Arial" w:cs="Arial"/>
          <w:b/>
          <w:color w:val="auto"/>
          <w:sz w:val="20"/>
          <w:szCs w:val="20"/>
        </w:rPr>
        <w:t>i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umowy/umów o pracę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</w:t>
      </w:r>
      <w:r w:rsidR="005410BC" w:rsidRPr="00580F9A">
        <w:rPr>
          <w:rFonts w:ascii="Arial" w:hAnsi="Arial" w:cs="Arial"/>
          <w:color w:val="auto"/>
          <w:sz w:val="20"/>
          <w:szCs w:val="20"/>
        </w:rPr>
        <w:t>l</w:t>
      </w:r>
      <w:r w:rsidRPr="00580F9A">
        <w:rPr>
          <w:rFonts w:ascii="Arial" w:hAnsi="Arial" w:cs="Arial"/>
          <w:color w:val="auto"/>
          <w:sz w:val="20"/>
          <w:szCs w:val="20"/>
        </w:rPr>
        <w:t>ub podwykonawcy (wraz</w:t>
      </w:r>
      <w:r w:rsidR="00186222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dokumentem regulującym zakres obowiązków, je</w:t>
      </w:r>
      <w:r w:rsidR="005410BC" w:rsidRPr="00580F9A">
        <w:rPr>
          <w:rFonts w:ascii="Arial" w:hAnsi="Arial" w:cs="Arial"/>
          <w:color w:val="auto"/>
          <w:sz w:val="20"/>
          <w:szCs w:val="20"/>
        </w:rPr>
        <w:t>żeli został sporządzony). Kopia umowy/umów powinna zostać zanonimizowana w sposób zapewniający ochronę danych osobowych pracownikó</w:t>
      </w:r>
      <w:r w:rsidR="00A932DA" w:rsidRPr="00580F9A">
        <w:rPr>
          <w:rFonts w:ascii="Arial" w:hAnsi="Arial" w:cs="Arial"/>
          <w:color w:val="auto"/>
          <w:sz w:val="20"/>
          <w:szCs w:val="20"/>
        </w:rPr>
        <w:t xml:space="preserve">w, zgodnie z przepisami ustawy </w:t>
      </w:r>
      <w:r w:rsidR="005410BC" w:rsidRPr="00580F9A">
        <w:rPr>
          <w:rFonts w:ascii="Arial" w:hAnsi="Arial" w:cs="Arial"/>
          <w:color w:val="auto"/>
          <w:sz w:val="20"/>
          <w:szCs w:val="20"/>
        </w:rPr>
        <w:t>o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="005410BC" w:rsidRPr="00580F9A">
        <w:rPr>
          <w:rFonts w:ascii="Arial" w:hAnsi="Arial" w:cs="Arial"/>
          <w:color w:val="auto"/>
          <w:sz w:val="20"/>
          <w:szCs w:val="20"/>
        </w:rPr>
        <w:t>ochronie danych osobowych tj. w szczególności bez adresów, nr PESEL, jedn</w:t>
      </w:r>
      <w:r w:rsidR="00A932DA" w:rsidRPr="00580F9A">
        <w:rPr>
          <w:rFonts w:ascii="Arial" w:hAnsi="Arial" w:cs="Arial"/>
          <w:color w:val="auto"/>
          <w:sz w:val="20"/>
          <w:szCs w:val="20"/>
        </w:rPr>
        <w:t>ak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5410BC" w:rsidRPr="00580F9A">
        <w:rPr>
          <w:rFonts w:ascii="Arial" w:hAnsi="Arial" w:cs="Arial"/>
          <w:color w:val="auto"/>
          <w:sz w:val="20"/>
          <w:szCs w:val="20"/>
        </w:rPr>
        <w:t>z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="005410BC" w:rsidRPr="00580F9A">
        <w:rPr>
          <w:rFonts w:ascii="Arial" w:hAnsi="Arial" w:cs="Arial"/>
          <w:color w:val="auto"/>
          <w:sz w:val="20"/>
          <w:szCs w:val="20"/>
        </w:rPr>
        <w:t>zapewnieniem dostępności imienia i nazwiska pracownika dla identyfikacji dokumentu wraz z informacjami takimi jak: data zawarcia umowy, rodzaj umowy o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="005410BC" w:rsidRPr="00580F9A">
        <w:rPr>
          <w:rFonts w:ascii="Arial" w:hAnsi="Arial" w:cs="Arial"/>
          <w:color w:val="auto"/>
          <w:sz w:val="20"/>
          <w:szCs w:val="20"/>
        </w:rPr>
        <w:t>pracę  i wymiar etatu;</w:t>
      </w:r>
    </w:p>
    <w:p w14:paraId="4E17801C" w14:textId="77777777" w:rsidR="00F11A6A" w:rsidRPr="00580F9A" w:rsidRDefault="003D582E" w:rsidP="00B427F1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potwierdzające</w:t>
      </w:r>
      <w:r w:rsidR="00875DDF" w:rsidRPr="00580F9A">
        <w:rPr>
          <w:rFonts w:ascii="Arial" w:hAnsi="Arial" w:cs="Arial"/>
          <w:color w:val="auto"/>
          <w:sz w:val="20"/>
          <w:szCs w:val="20"/>
        </w:rPr>
        <w:t>go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opłacanie przez wykonawcę lub podwykonawcę składek na ubezpieczenia społeczne i zdrowotne z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tytułu zatrudnienia na podstawie umów o pracę za ostatni okres rozliczeniowy;</w:t>
      </w:r>
    </w:p>
    <w:p w14:paraId="769A9CF1" w14:textId="66ED2118" w:rsidR="00CC626B" w:rsidRPr="00580F9A" w:rsidRDefault="003D582E" w:rsidP="00B427F1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poświadczon</w:t>
      </w:r>
      <w:r w:rsidR="00875DDF" w:rsidRPr="00580F9A">
        <w:rPr>
          <w:rFonts w:ascii="Arial" w:hAnsi="Arial" w:cs="Arial"/>
          <w:color w:val="auto"/>
          <w:sz w:val="20"/>
          <w:szCs w:val="20"/>
        </w:rPr>
        <w:t>ej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za zgodność z oryginałem odpowiednio przez wykonawcę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                                       </w:t>
      </w:r>
      <w:r w:rsidR="00B25DCD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</w:t>
      </w:r>
      <w:r w:rsidRPr="00580F9A">
        <w:rPr>
          <w:rFonts w:ascii="Arial" w:hAnsi="Arial" w:cs="Arial"/>
          <w:color w:val="auto"/>
          <w:sz w:val="20"/>
          <w:szCs w:val="20"/>
        </w:rPr>
        <w:t>lub podwykonawcę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kopi</w:t>
      </w:r>
      <w:r w:rsidR="00875DDF" w:rsidRPr="00580F9A">
        <w:rPr>
          <w:rFonts w:ascii="Arial" w:hAnsi="Arial" w:cs="Arial"/>
          <w:b/>
          <w:color w:val="auto"/>
          <w:sz w:val="20"/>
          <w:szCs w:val="20"/>
        </w:rPr>
        <w:t>i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dowodu potwierdzającego zgłoszenie pracownika przez</w:t>
      </w:r>
      <w:r w:rsidR="00FF3E9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color w:val="auto"/>
          <w:sz w:val="20"/>
          <w:szCs w:val="20"/>
        </w:rPr>
        <w:t>pracodawcę do ubezpieczeń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</w:t>
      </w:r>
      <w:r w:rsidR="005410BC" w:rsidRPr="00580F9A">
        <w:rPr>
          <w:rFonts w:ascii="Arial" w:hAnsi="Arial" w:cs="Arial"/>
          <w:color w:val="auto"/>
          <w:sz w:val="20"/>
          <w:szCs w:val="20"/>
        </w:rPr>
        <w:t>zgodnie z przepisami o ochronie danych osobowych,</w:t>
      </w:r>
      <w:r w:rsidR="00A932D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5410BC" w:rsidRPr="00580F9A">
        <w:rPr>
          <w:rFonts w:ascii="Arial" w:hAnsi="Arial" w:cs="Arial"/>
          <w:color w:val="auto"/>
          <w:sz w:val="20"/>
          <w:szCs w:val="20"/>
        </w:rPr>
        <w:t>z</w:t>
      </w:r>
      <w:r w:rsidR="008067E7" w:rsidRPr="00580F9A">
        <w:rPr>
          <w:rFonts w:ascii="Arial" w:hAnsi="Arial" w:cs="Arial"/>
          <w:color w:val="auto"/>
          <w:sz w:val="20"/>
          <w:szCs w:val="20"/>
        </w:rPr>
        <w:t> </w:t>
      </w:r>
      <w:r w:rsidR="005410BC" w:rsidRPr="00580F9A">
        <w:rPr>
          <w:rFonts w:ascii="Arial" w:hAnsi="Arial" w:cs="Arial"/>
          <w:color w:val="auto"/>
          <w:sz w:val="20"/>
          <w:szCs w:val="20"/>
        </w:rPr>
        <w:t xml:space="preserve">zastrzeżeniem z § 2 </w:t>
      </w:r>
      <w:r w:rsidR="00791946" w:rsidRPr="00580F9A">
        <w:rPr>
          <w:rFonts w:ascii="Arial" w:hAnsi="Arial" w:cs="Arial"/>
          <w:color w:val="auto"/>
          <w:sz w:val="20"/>
          <w:szCs w:val="20"/>
        </w:rPr>
        <w:t xml:space="preserve">ust. 2 </w:t>
      </w:r>
      <w:r w:rsidR="005410BC" w:rsidRPr="00580F9A">
        <w:rPr>
          <w:rFonts w:ascii="Arial" w:hAnsi="Arial" w:cs="Arial"/>
          <w:color w:val="auto"/>
          <w:sz w:val="20"/>
          <w:szCs w:val="20"/>
        </w:rPr>
        <w:t xml:space="preserve">pkt </w:t>
      </w:r>
      <w:r w:rsidR="008972F3" w:rsidRPr="00580F9A">
        <w:rPr>
          <w:rFonts w:ascii="Arial" w:hAnsi="Arial" w:cs="Arial"/>
          <w:color w:val="auto"/>
          <w:sz w:val="20"/>
          <w:szCs w:val="20"/>
        </w:rPr>
        <w:t>10</w:t>
      </w:r>
      <w:r w:rsidR="005410BC" w:rsidRPr="00580F9A">
        <w:rPr>
          <w:rFonts w:ascii="Arial" w:hAnsi="Arial" w:cs="Arial"/>
          <w:color w:val="auto"/>
          <w:sz w:val="20"/>
          <w:szCs w:val="20"/>
        </w:rPr>
        <w:t>) lit. b)</w:t>
      </w:r>
      <w:r w:rsidR="00FF3E92">
        <w:rPr>
          <w:rFonts w:ascii="Arial" w:hAnsi="Arial" w:cs="Arial"/>
          <w:color w:val="auto"/>
          <w:sz w:val="20"/>
          <w:szCs w:val="20"/>
        </w:rPr>
        <w:t xml:space="preserve"> </w:t>
      </w:r>
      <w:r w:rsidR="00FF3E92" w:rsidRPr="00FF3E92">
        <w:rPr>
          <w:rFonts w:ascii="Arial" w:hAnsi="Arial" w:cs="Arial"/>
          <w:color w:val="auto"/>
          <w:sz w:val="20"/>
          <w:szCs w:val="20"/>
        </w:rPr>
        <w:t>niniejszego paragrafu</w:t>
      </w:r>
      <w:r w:rsidR="00CC626B" w:rsidRPr="00580F9A">
        <w:rPr>
          <w:rFonts w:ascii="Arial" w:hAnsi="Arial" w:cs="Arial"/>
          <w:color w:val="auto"/>
          <w:sz w:val="20"/>
          <w:szCs w:val="20"/>
        </w:rPr>
        <w:t>;</w:t>
      </w:r>
      <w:r w:rsidR="001D6BAF" w:rsidRPr="00580F9A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2483C389" w14:textId="77777777" w:rsidR="00E6452B" w:rsidRPr="00580F9A" w:rsidRDefault="00E6452B" w:rsidP="006E6B23">
      <w:pPr>
        <w:widowControl w:val="0"/>
        <w:tabs>
          <w:tab w:val="left" w:pos="375"/>
          <w:tab w:val="left" w:pos="1134"/>
          <w:tab w:val="center" w:pos="5271"/>
          <w:tab w:val="right" w:pos="9807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</w:t>
      </w:r>
      <w:r w:rsidR="001F3007" w:rsidRPr="00580F9A">
        <w:rPr>
          <w:rFonts w:ascii="Arial" w:hAnsi="Arial" w:cs="Arial"/>
          <w:color w:val="auto"/>
          <w:sz w:val="20"/>
          <w:szCs w:val="20"/>
        </w:rPr>
        <w:t>ę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lub podwykonawcę, Zamawi</w:t>
      </w:r>
      <w:r w:rsidR="001F3007" w:rsidRPr="00580F9A">
        <w:rPr>
          <w:rFonts w:ascii="Arial" w:hAnsi="Arial" w:cs="Arial"/>
          <w:color w:val="auto"/>
          <w:sz w:val="20"/>
          <w:szCs w:val="20"/>
        </w:rPr>
        <w:t>a</w:t>
      </w:r>
      <w:r w:rsidRPr="00580F9A">
        <w:rPr>
          <w:rFonts w:ascii="Arial" w:hAnsi="Arial" w:cs="Arial"/>
          <w:color w:val="auto"/>
          <w:sz w:val="20"/>
          <w:szCs w:val="20"/>
        </w:rPr>
        <w:t>jący może zwrócić się o przeprowadzenie ko</w:t>
      </w:r>
      <w:r w:rsidR="001F3007" w:rsidRPr="00580F9A">
        <w:rPr>
          <w:rFonts w:ascii="Arial" w:hAnsi="Arial" w:cs="Arial"/>
          <w:color w:val="auto"/>
          <w:sz w:val="20"/>
          <w:szCs w:val="20"/>
        </w:rPr>
        <w:t>n</w:t>
      </w:r>
      <w:r w:rsidRPr="00580F9A">
        <w:rPr>
          <w:rFonts w:ascii="Arial" w:hAnsi="Arial" w:cs="Arial"/>
          <w:color w:val="auto"/>
          <w:sz w:val="20"/>
          <w:szCs w:val="20"/>
        </w:rPr>
        <w:t>troli przez Państwową Inspekcję Pracy.</w:t>
      </w:r>
    </w:p>
    <w:p w14:paraId="6DF12D84" w14:textId="77777777" w:rsidR="00F11A6A" w:rsidRPr="00580F9A" w:rsidRDefault="003D582E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zapewnienie odpowiedniego sprzętu, materiałów i innych urządzeń oraz wszelkich przedmiotów niezbędnych do zgodnego z umową wykonania przedmiotu umowy,</w:t>
      </w:r>
    </w:p>
    <w:p w14:paraId="586C1D7C" w14:textId="77777777" w:rsidR="00F11A6A" w:rsidRPr="00580F9A" w:rsidRDefault="003D582E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wykonanie przedmiotu umowy w uzgodnionych terminach,</w:t>
      </w:r>
    </w:p>
    <w:p w14:paraId="46B3F3B1" w14:textId="77777777" w:rsidR="00F11A6A" w:rsidRPr="00580F9A" w:rsidRDefault="003D582E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zgłaszanie rozpoczęcia i zakończenia każdego etapu robót </w:t>
      </w:r>
      <w:r w:rsidR="00D40279" w:rsidRPr="00580F9A">
        <w:rPr>
          <w:rFonts w:ascii="Arial" w:hAnsi="Arial" w:cs="Arial"/>
          <w:color w:val="auto"/>
          <w:sz w:val="20"/>
          <w:szCs w:val="20"/>
        </w:rPr>
        <w:t xml:space="preserve">podlegającego odbiorowi </w:t>
      </w:r>
      <w:r w:rsidRPr="00580F9A">
        <w:rPr>
          <w:rFonts w:ascii="Arial" w:hAnsi="Arial" w:cs="Arial"/>
          <w:color w:val="auto"/>
          <w:sz w:val="20"/>
          <w:szCs w:val="20"/>
        </w:rPr>
        <w:t>przedstawicielowi Zamawiającego</w:t>
      </w:r>
      <w:r w:rsidR="005F14E9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00989862" w14:textId="77777777" w:rsidR="00F11A6A" w:rsidRPr="00580F9A" w:rsidRDefault="001D6BAF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opracowanie i </w:t>
      </w:r>
      <w:r w:rsidR="00A161C0" w:rsidRPr="00580F9A">
        <w:rPr>
          <w:rFonts w:ascii="Arial" w:hAnsi="Arial" w:cs="Arial"/>
          <w:color w:val="auto"/>
          <w:sz w:val="20"/>
          <w:szCs w:val="20"/>
        </w:rPr>
        <w:t xml:space="preserve">zapewnienie </w:t>
      </w:r>
      <w:r w:rsidR="0091603E" w:rsidRPr="00580F9A">
        <w:rPr>
          <w:rFonts w:ascii="Arial" w:hAnsi="Arial" w:cs="Arial"/>
          <w:color w:val="auto"/>
          <w:sz w:val="20"/>
          <w:szCs w:val="20"/>
        </w:rPr>
        <w:t>planu bezpieczeństwa i ochr</w:t>
      </w:r>
      <w:r w:rsidR="006C6B1E" w:rsidRPr="00580F9A">
        <w:rPr>
          <w:rFonts w:ascii="Arial" w:hAnsi="Arial" w:cs="Arial"/>
          <w:color w:val="auto"/>
          <w:sz w:val="20"/>
          <w:szCs w:val="20"/>
        </w:rPr>
        <w:t>o</w:t>
      </w:r>
      <w:r w:rsidR="0091603E" w:rsidRPr="00580F9A">
        <w:rPr>
          <w:rFonts w:ascii="Arial" w:hAnsi="Arial" w:cs="Arial"/>
          <w:color w:val="auto"/>
          <w:sz w:val="20"/>
          <w:szCs w:val="20"/>
        </w:rPr>
        <w:t xml:space="preserve">ny zdrowia w trakcie </w:t>
      </w:r>
      <w:r w:rsidR="001461AD" w:rsidRPr="00580F9A">
        <w:rPr>
          <w:rFonts w:ascii="Arial" w:hAnsi="Arial" w:cs="Arial"/>
          <w:color w:val="auto"/>
          <w:sz w:val="20"/>
          <w:szCs w:val="20"/>
        </w:rPr>
        <w:t>prowadzenia robót budowlanych – o ile jest wymagan</w:t>
      </w:r>
      <w:r w:rsidR="006C6B1E" w:rsidRPr="00580F9A">
        <w:rPr>
          <w:rFonts w:ascii="Arial" w:hAnsi="Arial" w:cs="Arial"/>
          <w:color w:val="auto"/>
          <w:sz w:val="20"/>
          <w:szCs w:val="20"/>
        </w:rPr>
        <w:t>y</w:t>
      </w:r>
      <w:r w:rsidR="00532260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91A9B39" w14:textId="77777777" w:rsidR="002919EC" w:rsidRPr="00580F9A" w:rsidRDefault="002919EC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wykonanie dokumentacji powykonawczej w ilości 2 egzemplarzy. Dokumentacja powykonawcza powinna zawierać: </w:t>
      </w:r>
    </w:p>
    <w:p w14:paraId="37899081" w14:textId="77777777" w:rsidR="00046F51" w:rsidRPr="00D17036" w:rsidRDefault="00046F51" w:rsidP="00B427F1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dokumentacja geodezyjna powykonawcza,</w:t>
      </w:r>
    </w:p>
    <w:p w14:paraId="337987FF" w14:textId="77777777" w:rsidR="00046F51" w:rsidRPr="00D17036" w:rsidRDefault="00046F51" w:rsidP="00B427F1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oświadczenia kierownika budowy,</w:t>
      </w:r>
    </w:p>
    <w:p w14:paraId="58630106" w14:textId="77777777" w:rsidR="00046F51" w:rsidRDefault="00046F51" w:rsidP="00B427F1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lastRenderedPageBreak/>
        <w:t>protokoły z badań i pomiarów przeprowadzonych w trakcie prowadzonych prac,</w:t>
      </w:r>
    </w:p>
    <w:p w14:paraId="692B36A4" w14:textId="77777777" w:rsidR="00046F51" w:rsidRPr="00D17036" w:rsidRDefault="00046F51" w:rsidP="00B427F1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kamerowanie sieci TV,</w:t>
      </w:r>
    </w:p>
    <w:p w14:paraId="39DC2E42" w14:textId="77777777" w:rsidR="00046F51" w:rsidRPr="00D17036" w:rsidRDefault="00046F51" w:rsidP="00B427F1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atesty i certyfikaty wbudowanych materiałów,</w:t>
      </w:r>
    </w:p>
    <w:p w14:paraId="11BB7C56" w14:textId="418E1AC5" w:rsidR="002919EC" w:rsidRPr="00046F51" w:rsidRDefault="00046F51" w:rsidP="00B427F1">
      <w:pPr>
        <w:pStyle w:val="Akapitzlist"/>
        <w:numPr>
          <w:ilvl w:val="0"/>
          <w:numId w:val="30"/>
        </w:numPr>
        <w:tabs>
          <w:tab w:val="left" w:pos="709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inne dokumenty niezbędne do </w:t>
      </w:r>
      <w:r>
        <w:rPr>
          <w:rFonts w:ascii="Arial" w:hAnsi="Arial" w:cs="Arial"/>
          <w:sz w:val="20"/>
          <w:szCs w:val="20"/>
        </w:rPr>
        <w:t xml:space="preserve">zgłoszenia zakończenia robót w </w:t>
      </w:r>
      <w:r w:rsidRPr="006D0D43">
        <w:rPr>
          <w:rFonts w:ascii="Arial" w:hAnsi="Arial" w:cs="Arial"/>
          <w:sz w:val="20"/>
          <w:szCs w:val="20"/>
        </w:rPr>
        <w:t>Powiatowym Inspektoracie Nadzoru Budowlanego w Mogilnie</w:t>
      </w:r>
      <w:r w:rsidRPr="00046F51">
        <w:rPr>
          <w:rFonts w:ascii="Arial" w:hAnsi="Arial" w:cs="Arial"/>
          <w:color w:val="auto"/>
          <w:sz w:val="20"/>
          <w:szCs w:val="20"/>
        </w:rPr>
        <w:t>,</w:t>
      </w:r>
    </w:p>
    <w:p w14:paraId="609DAB7C" w14:textId="77777777" w:rsidR="009D2F4D" w:rsidRPr="00580F9A" w:rsidRDefault="00532260" w:rsidP="00046F51">
      <w:pPr>
        <w:pStyle w:val="Akapitzlist"/>
        <w:widowControl w:val="0"/>
        <w:numPr>
          <w:ilvl w:val="0"/>
          <w:numId w:val="3"/>
        </w:numPr>
        <w:tabs>
          <w:tab w:val="left" w:pos="709"/>
          <w:tab w:val="center" w:pos="5271"/>
          <w:tab w:val="right" w:pos="9807"/>
        </w:tabs>
        <w:spacing w:after="240"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przygotowanie dokumentów do odbiorów częściowych</w:t>
      </w:r>
      <w:r w:rsidR="009741A7" w:rsidRPr="00580F9A">
        <w:rPr>
          <w:rFonts w:ascii="Arial" w:hAnsi="Arial" w:cs="Arial"/>
          <w:color w:val="auto"/>
          <w:sz w:val="20"/>
          <w:szCs w:val="20"/>
        </w:rPr>
        <w:t xml:space="preserve"> robót zanikających i ulegających zakryciu</w:t>
      </w:r>
      <w:r w:rsidR="007B17AB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1B206020" w14:textId="43C7A1F3" w:rsidR="00046F51" w:rsidRDefault="00046F51" w:rsidP="00046F51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55B11">
        <w:rPr>
          <w:rFonts w:ascii="Arial" w:hAnsi="Arial" w:cs="Arial"/>
          <w:sz w:val="20"/>
          <w:szCs w:val="20"/>
        </w:rPr>
        <w:t>dtworzenie zniszczonych</w:t>
      </w:r>
      <w:r>
        <w:rPr>
          <w:rFonts w:ascii="Arial" w:hAnsi="Arial" w:cs="Arial"/>
          <w:sz w:val="20"/>
          <w:szCs w:val="20"/>
        </w:rPr>
        <w:t xml:space="preserve"> </w:t>
      </w:r>
      <w:r w:rsidRPr="00955B11">
        <w:rPr>
          <w:rFonts w:ascii="Arial" w:hAnsi="Arial" w:cs="Arial"/>
          <w:sz w:val="20"/>
          <w:szCs w:val="20"/>
        </w:rPr>
        <w:t xml:space="preserve">lub zdewastowanych </w:t>
      </w:r>
      <w:r>
        <w:rPr>
          <w:rFonts w:ascii="Arial" w:hAnsi="Arial" w:cs="Arial"/>
          <w:sz w:val="20"/>
          <w:szCs w:val="20"/>
        </w:rPr>
        <w:t>podczas wykonywania robót budowlanych</w:t>
      </w:r>
      <w:r w:rsidRPr="00955B11">
        <w:rPr>
          <w:rFonts w:ascii="Arial" w:hAnsi="Arial" w:cs="Arial"/>
          <w:sz w:val="20"/>
          <w:szCs w:val="20"/>
        </w:rPr>
        <w:t xml:space="preserve"> nawierzchni  utwardzonych, terenów  zielonych, ogrodzeń, płotów, nasadzeń, wjazdów, przepustów, itp.</w:t>
      </w:r>
      <w:r>
        <w:rPr>
          <w:rFonts w:ascii="Arial" w:hAnsi="Arial" w:cs="Arial"/>
          <w:sz w:val="20"/>
          <w:szCs w:val="20"/>
        </w:rPr>
        <w:t>,</w:t>
      </w:r>
      <w:r w:rsidRPr="00955B11">
        <w:rPr>
          <w:rFonts w:ascii="Arial" w:hAnsi="Arial" w:cs="Arial"/>
          <w:sz w:val="20"/>
          <w:szCs w:val="20"/>
        </w:rPr>
        <w:t xml:space="preserve"> a także demontaż i montaż ogrodzeń</w:t>
      </w:r>
      <w:r>
        <w:rPr>
          <w:rFonts w:ascii="Arial" w:hAnsi="Arial" w:cs="Arial"/>
          <w:sz w:val="20"/>
          <w:szCs w:val="20"/>
        </w:rPr>
        <w:t xml:space="preserve"> </w:t>
      </w:r>
      <w:r w:rsidRPr="00955B11">
        <w:rPr>
          <w:rFonts w:ascii="Arial" w:hAnsi="Arial" w:cs="Arial"/>
          <w:sz w:val="20"/>
          <w:szCs w:val="20"/>
        </w:rPr>
        <w:t>i bram kolidujących z wykonaniem robót zasadniczych. Tereny nieruchomości należy przywrócić do stanu pierwotnego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46158A0" w14:textId="3BD8E42C" w:rsidR="00B427F1" w:rsidRPr="00B427F1" w:rsidRDefault="00046F51" w:rsidP="00B427F1">
      <w:pPr>
        <w:pStyle w:val="Akapitzlist"/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</w:t>
      </w:r>
      <w:r w:rsidRPr="00046F51">
        <w:rPr>
          <w:rFonts w:ascii="Arial" w:hAnsi="Arial" w:cs="Arial"/>
          <w:b/>
          <w:bCs/>
          <w:sz w:val="20"/>
          <w:szCs w:val="20"/>
          <w:u w:val="single"/>
        </w:rPr>
        <w:t xml:space="preserve"> powyższych czynności Wykonawca zobowiązany będzie sporządzić dokumentację fotograficzną ukazującą stan wszystkich nieruchomości przed realizacją robót i po wykonanych pracach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</w:p>
    <w:p w14:paraId="7591BC3A" w14:textId="603DCF9D" w:rsidR="00B427F1" w:rsidRDefault="00B427F1" w:rsidP="00B427F1">
      <w:pPr>
        <w:pStyle w:val="Akapitzlist"/>
        <w:numPr>
          <w:ilvl w:val="0"/>
          <w:numId w:val="3"/>
        </w:numPr>
        <w:tabs>
          <w:tab w:val="left" w:pos="426"/>
        </w:tabs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0D43">
        <w:rPr>
          <w:rFonts w:ascii="Arial" w:hAnsi="Arial" w:cs="Arial"/>
          <w:sz w:val="20"/>
          <w:szCs w:val="20"/>
        </w:rPr>
        <w:t>uzyska</w:t>
      </w:r>
      <w:r>
        <w:rPr>
          <w:rFonts w:ascii="Arial" w:hAnsi="Arial" w:cs="Arial"/>
          <w:sz w:val="20"/>
          <w:szCs w:val="20"/>
        </w:rPr>
        <w:t>nie</w:t>
      </w:r>
      <w:r w:rsidRPr="006D0D43">
        <w:rPr>
          <w:rFonts w:ascii="Arial" w:hAnsi="Arial" w:cs="Arial"/>
          <w:sz w:val="20"/>
          <w:szCs w:val="20"/>
        </w:rPr>
        <w:t xml:space="preserve"> pozytywn</w:t>
      </w:r>
      <w:r>
        <w:rPr>
          <w:rFonts w:ascii="Arial" w:hAnsi="Arial" w:cs="Arial"/>
          <w:sz w:val="20"/>
          <w:szCs w:val="20"/>
        </w:rPr>
        <w:t>ej</w:t>
      </w:r>
      <w:r w:rsidRPr="006D0D43">
        <w:rPr>
          <w:rFonts w:ascii="Arial" w:hAnsi="Arial" w:cs="Arial"/>
          <w:sz w:val="20"/>
          <w:szCs w:val="20"/>
        </w:rPr>
        <w:t xml:space="preserve"> opini</w:t>
      </w:r>
      <w:r>
        <w:rPr>
          <w:rFonts w:ascii="Arial" w:hAnsi="Arial" w:cs="Arial"/>
          <w:sz w:val="20"/>
          <w:szCs w:val="20"/>
        </w:rPr>
        <w:t>i</w:t>
      </w:r>
      <w:r w:rsidRPr="006D0D43">
        <w:rPr>
          <w:rFonts w:ascii="Arial" w:hAnsi="Arial" w:cs="Arial"/>
          <w:sz w:val="20"/>
          <w:szCs w:val="20"/>
        </w:rPr>
        <w:t xml:space="preserve"> (bez uwag) Państwowej Inspekcji Sanitarnej w Mogilnie oraz Państwowej Straży Pożarnej w Mogilnie zgodnie z art. 56 </w:t>
      </w:r>
      <w:r>
        <w:rPr>
          <w:rFonts w:ascii="Arial" w:hAnsi="Arial" w:cs="Arial"/>
          <w:sz w:val="20"/>
          <w:szCs w:val="20"/>
          <w:lang w:eastAsia="zh-CN"/>
        </w:rPr>
        <w:t xml:space="preserve">ustawy z dnia 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07 lipca 1994 roku Prawo budowlane </w:t>
      </w:r>
      <w:r>
        <w:rPr>
          <w:rFonts w:ascii="Arial" w:hAnsi="Arial" w:cs="Arial"/>
          <w:sz w:val="20"/>
          <w:szCs w:val="20"/>
          <w:lang w:eastAsia="zh-CN"/>
        </w:rPr>
        <w:t>(</w:t>
      </w:r>
      <w:r w:rsidRPr="00550948">
        <w:rPr>
          <w:rFonts w:ascii="Arial" w:hAnsi="Arial" w:cs="Arial"/>
          <w:sz w:val="20"/>
          <w:szCs w:val="20"/>
          <w:lang w:eastAsia="zh-CN"/>
        </w:rPr>
        <w:t>Dz. U. z 202</w:t>
      </w:r>
      <w:r>
        <w:rPr>
          <w:rFonts w:ascii="Arial" w:hAnsi="Arial" w:cs="Arial"/>
          <w:sz w:val="20"/>
          <w:szCs w:val="20"/>
          <w:lang w:eastAsia="zh-CN"/>
        </w:rPr>
        <w:t>3</w:t>
      </w:r>
      <w:r w:rsidRPr="00550948">
        <w:rPr>
          <w:rFonts w:ascii="Arial" w:hAnsi="Arial" w:cs="Arial"/>
          <w:sz w:val="20"/>
          <w:szCs w:val="20"/>
          <w:lang w:eastAsia="zh-CN"/>
        </w:rPr>
        <w:t xml:space="preserve"> r., poz. </w:t>
      </w:r>
      <w:r>
        <w:rPr>
          <w:rFonts w:ascii="Arial" w:hAnsi="Arial" w:cs="Arial"/>
          <w:sz w:val="20"/>
          <w:szCs w:val="20"/>
          <w:lang w:eastAsia="zh-CN"/>
        </w:rPr>
        <w:t>682</w:t>
      </w:r>
      <w:r w:rsidRPr="00D17036">
        <w:rPr>
          <w:rFonts w:ascii="Arial" w:hAnsi="Arial" w:cs="Arial"/>
          <w:sz w:val="20"/>
          <w:szCs w:val="20"/>
          <w:lang w:eastAsia="zh-CN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72EEEF8F" w14:textId="4BE746F1" w:rsidR="00B427F1" w:rsidRPr="00F40A6C" w:rsidRDefault="00B427F1" w:rsidP="00B427F1">
      <w:pPr>
        <w:pStyle w:val="Akapitzlist"/>
        <w:numPr>
          <w:ilvl w:val="0"/>
          <w:numId w:val="3"/>
        </w:numPr>
        <w:tabs>
          <w:tab w:val="left" w:pos="426"/>
        </w:tabs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40A6C">
        <w:rPr>
          <w:rFonts w:ascii="Arial" w:hAnsi="Arial" w:cs="Arial"/>
          <w:sz w:val="20"/>
          <w:szCs w:val="20"/>
        </w:rPr>
        <w:t xml:space="preserve">skuteczne </w:t>
      </w:r>
      <w:r>
        <w:rPr>
          <w:rFonts w:ascii="Arial" w:hAnsi="Arial" w:cs="Arial"/>
          <w:sz w:val="20"/>
          <w:szCs w:val="20"/>
        </w:rPr>
        <w:t xml:space="preserve">złożenie </w:t>
      </w:r>
      <w:r w:rsidRPr="00F40A6C">
        <w:rPr>
          <w:rFonts w:ascii="Arial" w:hAnsi="Arial" w:cs="Arial"/>
          <w:sz w:val="20"/>
          <w:szCs w:val="20"/>
        </w:rPr>
        <w:t>zawiadomienie o zakończeniu budowy w Powiatowym Inspektoracie Nadzoru Budowlanego w Mogilnie i uzyska</w:t>
      </w:r>
      <w:r>
        <w:rPr>
          <w:rFonts w:ascii="Arial" w:hAnsi="Arial" w:cs="Arial"/>
          <w:sz w:val="20"/>
          <w:szCs w:val="20"/>
        </w:rPr>
        <w:t>nie</w:t>
      </w:r>
      <w:r w:rsidRPr="00F40A6C">
        <w:rPr>
          <w:rFonts w:ascii="Arial" w:hAnsi="Arial" w:cs="Arial"/>
          <w:sz w:val="20"/>
          <w:szCs w:val="20"/>
        </w:rPr>
        <w:t xml:space="preserve"> zaświadczeni</w:t>
      </w:r>
      <w:r>
        <w:rPr>
          <w:rFonts w:ascii="Arial" w:hAnsi="Arial" w:cs="Arial"/>
          <w:sz w:val="20"/>
          <w:szCs w:val="20"/>
        </w:rPr>
        <w:t>a</w:t>
      </w:r>
      <w:r w:rsidRPr="00F40A6C">
        <w:rPr>
          <w:rFonts w:ascii="Arial" w:hAnsi="Arial" w:cs="Arial"/>
          <w:sz w:val="20"/>
          <w:szCs w:val="20"/>
        </w:rPr>
        <w:t xml:space="preserve"> o braku sprzeciwu do użytkowania sieci</w:t>
      </w:r>
      <w:r>
        <w:rPr>
          <w:rFonts w:ascii="Arial" w:hAnsi="Arial" w:cs="Arial"/>
          <w:sz w:val="20"/>
          <w:szCs w:val="20"/>
        </w:rPr>
        <w:t>,</w:t>
      </w:r>
    </w:p>
    <w:p w14:paraId="53692FC4" w14:textId="054D5E5A" w:rsidR="00B427F1" w:rsidRPr="00D17036" w:rsidRDefault="00B427F1" w:rsidP="00B427F1">
      <w:pPr>
        <w:pStyle w:val="Akapitzlist"/>
        <w:numPr>
          <w:ilvl w:val="0"/>
          <w:numId w:val="3"/>
        </w:numPr>
        <w:tabs>
          <w:tab w:val="left" w:pos="567"/>
        </w:tabs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uczestnic</w:t>
      </w:r>
      <w:r>
        <w:rPr>
          <w:rFonts w:ascii="Arial" w:hAnsi="Arial" w:cs="Arial"/>
          <w:sz w:val="20"/>
          <w:szCs w:val="20"/>
        </w:rPr>
        <w:t>zenie</w:t>
      </w:r>
      <w:r w:rsidRPr="00D17036">
        <w:rPr>
          <w:rFonts w:ascii="Arial" w:hAnsi="Arial" w:cs="Arial"/>
          <w:sz w:val="20"/>
          <w:szCs w:val="20"/>
        </w:rPr>
        <w:t xml:space="preserve">  w  przeglądach  gwa</w:t>
      </w:r>
      <w:r>
        <w:rPr>
          <w:rFonts w:ascii="Arial" w:hAnsi="Arial" w:cs="Arial"/>
          <w:sz w:val="20"/>
          <w:szCs w:val="20"/>
        </w:rPr>
        <w:t xml:space="preserve">rancyjnych  obiektu zwoływanych </w:t>
      </w:r>
      <w:r w:rsidRPr="00D17036">
        <w:rPr>
          <w:rFonts w:ascii="Arial" w:hAnsi="Arial" w:cs="Arial"/>
          <w:sz w:val="20"/>
          <w:szCs w:val="20"/>
        </w:rPr>
        <w:t>na wezwanie</w:t>
      </w:r>
      <w:r>
        <w:rPr>
          <w:rFonts w:ascii="Arial" w:hAnsi="Arial" w:cs="Arial"/>
          <w:sz w:val="20"/>
          <w:szCs w:val="20"/>
        </w:rPr>
        <w:t xml:space="preserve"> </w:t>
      </w:r>
      <w:r w:rsidRPr="00D17036">
        <w:rPr>
          <w:rFonts w:ascii="Arial" w:hAnsi="Arial" w:cs="Arial"/>
          <w:sz w:val="20"/>
          <w:szCs w:val="20"/>
        </w:rPr>
        <w:t>Zamawiającego w okresie udzielonej gwarancji.</w:t>
      </w:r>
    </w:p>
    <w:p w14:paraId="7A9A2D4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07C7A82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118BA6C9" w14:textId="669598F1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robót budowlanych </w:t>
      </w:r>
      <w:r w:rsidR="00FF3E92">
        <w:rPr>
          <w:rFonts w:ascii="Arial" w:hAnsi="Arial" w:cs="Arial"/>
          <w:color w:val="auto"/>
          <w:sz w:val="20"/>
          <w:szCs w:val="20"/>
        </w:rPr>
        <w:t>P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odwykonawcom na warunkach określonych w § </w:t>
      </w:r>
      <w:r w:rsidR="00ED2D1D" w:rsidRPr="00580F9A">
        <w:rPr>
          <w:rFonts w:ascii="Arial" w:hAnsi="Arial" w:cs="Arial"/>
          <w:color w:val="auto"/>
          <w:sz w:val="20"/>
          <w:szCs w:val="20"/>
        </w:rPr>
        <w:t>1</w:t>
      </w:r>
      <w:r w:rsidR="00893043" w:rsidRPr="00580F9A">
        <w:rPr>
          <w:rFonts w:ascii="Arial" w:hAnsi="Arial" w:cs="Arial"/>
          <w:color w:val="auto"/>
          <w:sz w:val="20"/>
          <w:szCs w:val="20"/>
        </w:rPr>
        <w:t>2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358A17BB" w14:textId="25AEDBD4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Zlecenie części przedmiotu umowy </w:t>
      </w:r>
      <w:r w:rsidR="00FF3E92">
        <w:rPr>
          <w:rFonts w:ascii="Arial" w:hAnsi="Arial" w:cs="Arial"/>
          <w:color w:val="auto"/>
          <w:sz w:val="20"/>
          <w:szCs w:val="20"/>
        </w:rPr>
        <w:t>P</w:t>
      </w:r>
      <w:r w:rsidRPr="00580F9A">
        <w:rPr>
          <w:rFonts w:ascii="Arial" w:hAnsi="Arial" w:cs="Arial"/>
          <w:color w:val="auto"/>
          <w:sz w:val="20"/>
          <w:szCs w:val="20"/>
        </w:rPr>
        <w:t>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 robót.</w:t>
      </w:r>
    </w:p>
    <w:p w14:paraId="0DBD28F1" w14:textId="2B09D0AA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</w:t>
      </w:r>
      <w:r w:rsidR="00FF3E92">
        <w:rPr>
          <w:rFonts w:ascii="Arial" w:hAnsi="Arial" w:cs="Arial"/>
          <w:color w:val="auto"/>
          <w:sz w:val="20"/>
          <w:szCs w:val="20"/>
        </w:rPr>
        <w:t>P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 Wykonawcą. </w:t>
      </w:r>
    </w:p>
    <w:p w14:paraId="2CD86E62" w14:textId="34F6DA28" w:rsidR="009D2F4D" w:rsidRPr="00C31A5D" w:rsidRDefault="003D582E" w:rsidP="009D32B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jest odpowiedzialny za działania, uchybienia i zaniedbania Podwykonawców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4E003A95" w14:textId="77777777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79D435B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4FBE34D" w14:textId="1FE1CBEF" w:rsidR="00D64DD4" w:rsidRPr="00944862" w:rsidRDefault="005E1BDF" w:rsidP="00944862">
      <w:pPr>
        <w:shd w:val="clear" w:color="auto" w:fill="FFFFFF"/>
        <w:tabs>
          <w:tab w:val="left" w:pos="394"/>
        </w:tabs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Terminy wykonania przedmio</w:t>
      </w:r>
      <w:r w:rsidR="006E6B23" w:rsidRPr="00580F9A">
        <w:rPr>
          <w:rFonts w:ascii="Arial" w:hAnsi="Arial" w:cs="Arial"/>
          <w:color w:val="auto"/>
          <w:sz w:val="20"/>
          <w:szCs w:val="20"/>
        </w:rPr>
        <w:t>tu umowy</w:t>
      </w:r>
      <w:r w:rsidR="008738AE">
        <w:rPr>
          <w:rFonts w:ascii="Arial" w:hAnsi="Arial" w:cs="Arial"/>
          <w:color w:val="auto"/>
          <w:sz w:val="20"/>
          <w:szCs w:val="20"/>
        </w:rPr>
        <w:t>:</w:t>
      </w:r>
      <w:r w:rsidR="008D1F5E">
        <w:rPr>
          <w:rFonts w:ascii="Arial" w:hAnsi="Arial" w:cs="Arial"/>
          <w:color w:val="auto"/>
          <w:sz w:val="20"/>
          <w:szCs w:val="20"/>
        </w:rPr>
        <w:t xml:space="preserve"> </w:t>
      </w:r>
      <w:r w:rsidR="00383DB0">
        <w:rPr>
          <w:rFonts w:ascii="Arial" w:hAnsi="Arial" w:cs="Arial"/>
          <w:b/>
          <w:color w:val="auto"/>
          <w:sz w:val="20"/>
          <w:szCs w:val="20"/>
        </w:rPr>
        <w:t>13</w:t>
      </w:r>
      <w:r w:rsidR="005115C1">
        <w:rPr>
          <w:rFonts w:ascii="Arial" w:hAnsi="Arial" w:cs="Arial"/>
          <w:b/>
          <w:sz w:val="20"/>
        </w:rPr>
        <w:t xml:space="preserve"> miesięcy</w:t>
      </w:r>
      <w:r w:rsidR="008738AE">
        <w:rPr>
          <w:rFonts w:ascii="Arial" w:hAnsi="Arial" w:cs="Arial"/>
          <w:b/>
          <w:sz w:val="20"/>
        </w:rPr>
        <w:t xml:space="preserve"> od dnia podpisania umowy.</w:t>
      </w:r>
    </w:p>
    <w:p w14:paraId="3F0E33A6" w14:textId="2D60C896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1EE02F8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Odbiór robót</w:t>
      </w:r>
    </w:p>
    <w:p w14:paraId="3CF7CF9F" w14:textId="0BF369BE" w:rsidR="009741A7" w:rsidRPr="00FF3E92" w:rsidRDefault="00DF7005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Wykonane roboty podlegają</w:t>
      </w:r>
      <w:r w:rsidR="00FF3E9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57B8D" w:rsidRPr="00FF3E92">
        <w:rPr>
          <w:rFonts w:ascii="Arial" w:hAnsi="Arial" w:cs="Arial"/>
          <w:bCs/>
          <w:color w:val="auto"/>
          <w:sz w:val="20"/>
          <w:szCs w:val="20"/>
        </w:rPr>
        <w:t xml:space="preserve">odbiorom </w:t>
      </w:r>
      <w:r w:rsidR="009741A7" w:rsidRPr="00FF3E92">
        <w:rPr>
          <w:rFonts w:ascii="Arial" w:hAnsi="Arial" w:cs="Arial"/>
          <w:bCs/>
          <w:color w:val="auto"/>
          <w:sz w:val="20"/>
          <w:szCs w:val="20"/>
        </w:rPr>
        <w:t>częściowym</w:t>
      </w:r>
      <w:r w:rsidR="00FF3E92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2919AD31" w14:textId="77777777" w:rsidR="00E37E8E" w:rsidRPr="00580F9A" w:rsidRDefault="003D582E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odbiorach uczestniczą: przedstawiciele Zamawiającego i Wykonawcy</w:t>
      </w:r>
      <w:r w:rsidR="00F23B9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5916053E" w14:textId="77777777" w:rsidR="00E37E8E" w:rsidRPr="00580F9A" w:rsidRDefault="003D582E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 skompletowanie i przedstawienie Zamawiającemu dokumentów pozwalających na ocenę prawidłowego wykonania przedmiotu odbioru</w:t>
      </w:r>
      <w:r w:rsidR="003A1CAB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3CD41090" w14:textId="62689114" w:rsidR="00E37E8E" w:rsidRPr="00580F9A" w:rsidRDefault="003D582E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wyznaczy </w:t>
      </w:r>
      <w:r w:rsidR="00440829" w:rsidRPr="00580F9A">
        <w:rPr>
          <w:rFonts w:ascii="Arial" w:hAnsi="Arial" w:cs="Arial"/>
          <w:color w:val="auto"/>
          <w:sz w:val="20"/>
          <w:szCs w:val="20"/>
        </w:rPr>
        <w:t xml:space="preserve">termin </w:t>
      </w:r>
      <w:r w:rsidRPr="00580F9A">
        <w:rPr>
          <w:rFonts w:ascii="Arial" w:hAnsi="Arial" w:cs="Arial"/>
          <w:color w:val="auto"/>
          <w:sz w:val="20"/>
          <w:szCs w:val="20"/>
        </w:rPr>
        <w:t>odbioru w terminie 7 dni roboczych</w:t>
      </w:r>
      <w:r w:rsidR="00B44C4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od daty zawiadomienia go o o</w:t>
      </w:r>
      <w:r w:rsidR="00415362" w:rsidRPr="00580F9A">
        <w:rPr>
          <w:rFonts w:ascii="Arial" w:hAnsi="Arial" w:cs="Arial"/>
          <w:color w:val="auto"/>
          <w:sz w:val="20"/>
          <w:szCs w:val="20"/>
        </w:rPr>
        <w:t>siągnięciu gotowości do odbioru. Odbiór</w:t>
      </w:r>
      <w:r w:rsidR="00532260" w:rsidRPr="00580F9A">
        <w:rPr>
          <w:rFonts w:ascii="Arial" w:hAnsi="Arial" w:cs="Arial"/>
          <w:color w:val="auto"/>
          <w:sz w:val="20"/>
          <w:szCs w:val="20"/>
        </w:rPr>
        <w:t xml:space="preserve"> polega na finalnej ocenie rzeczywistego wykonania robót, o których mowa w §1 </w:t>
      </w:r>
      <w:r w:rsidR="00FF3E92">
        <w:rPr>
          <w:rFonts w:ascii="Arial" w:hAnsi="Arial" w:cs="Arial"/>
          <w:color w:val="auto"/>
          <w:sz w:val="20"/>
          <w:szCs w:val="20"/>
        </w:rPr>
        <w:t xml:space="preserve">umowy </w:t>
      </w:r>
      <w:r w:rsidR="00532260" w:rsidRPr="00580F9A">
        <w:rPr>
          <w:rFonts w:ascii="Arial" w:hAnsi="Arial" w:cs="Arial"/>
          <w:color w:val="auto"/>
          <w:sz w:val="20"/>
          <w:szCs w:val="20"/>
        </w:rPr>
        <w:t>w odniesieniu do ich jakości, zgodności z przepisami, standardami, Zamawiający doko</w:t>
      </w:r>
      <w:r w:rsidR="00415362" w:rsidRPr="00580F9A">
        <w:rPr>
          <w:rFonts w:ascii="Arial" w:hAnsi="Arial" w:cs="Arial"/>
          <w:color w:val="auto"/>
          <w:sz w:val="20"/>
          <w:szCs w:val="20"/>
        </w:rPr>
        <w:t>na lub odmówi dokonania odbioru</w:t>
      </w:r>
      <w:r w:rsidR="00532260" w:rsidRPr="00580F9A">
        <w:rPr>
          <w:rFonts w:ascii="Arial" w:hAnsi="Arial" w:cs="Arial"/>
          <w:color w:val="auto"/>
          <w:sz w:val="20"/>
          <w:szCs w:val="20"/>
        </w:rPr>
        <w:t xml:space="preserve"> w terminie 14 dni kalendarzowych od dnia rozpoczęcia tego odbioru. </w:t>
      </w:r>
    </w:p>
    <w:p w14:paraId="2E8C3383" w14:textId="33E13D10" w:rsidR="00E37E8E" w:rsidRPr="00580F9A" w:rsidRDefault="0060611F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 czynności odbioru sporządza się protokół, który powinien zawierać ustalenia poczynione w toku odbioru. </w:t>
      </w:r>
    </w:p>
    <w:p w14:paraId="53A10234" w14:textId="77777777" w:rsidR="003E5626" w:rsidRPr="00580F9A" w:rsidRDefault="003D582E" w:rsidP="00B427F1">
      <w:pPr>
        <w:widowControl w:val="0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Jeżeli w trakcie odbiorów zostaną stwierdzone wady, to Zamawiającemu przysługują następujące uprawnienia:</w:t>
      </w:r>
    </w:p>
    <w:p w14:paraId="62DE6805" w14:textId="77777777" w:rsidR="003E5626" w:rsidRPr="00580F9A" w:rsidRDefault="003D582E" w:rsidP="00B427F1">
      <w:pPr>
        <w:widowControl w:val="0"/>
        <w:numPr>
          <w:ilvl w:val="0"/>
          <w:numId w:val="28"/>
        </w:numPr>
        <w:spacing w:line="360" w:lineRule="auto"/>
        <w:ind w:left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jeżeli wady nadają się do usunięcia, Zamawiający ma prawo odmowy dokonania odbioru do czasu ich usunięcia, wyznaczając równocześnie termin usunięcia wad,</w:t>
      </w:r>
    </w:p>
    <w:p w14:paraId="09496D93" w14:textId="77777777" w:rsidR="00FC46F7" w:rsidRPr="00580F9A" w:rsidRDefault="00FC46F7" w:rsidP="00B427F1">
      <w:pPr>
        <w:widowControl w:val="0"/>
        <w:numPr>
          <w:ilvl w:val="0"/>
          <w:numId w:val="28"/>
        </w:numPr>
        <w:spacing w:line="360" w:lineRule="auto"/>
        <w:ind w:left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wady są istotne i nie dadzą się usunąć lub z okoliczności wynika, że Wykonawca nie usunie ich w terminie 14 dni, Zamawiający może od umowy odstąpić,</w:t>
      </w:r>
    </w:p>
    <w:p w14:paraId="60FD4723" w14:textId="77777777" w:rsidR="00FC46F7" w:rsidRPr="00580F9A" w:rsidRDefault="00FC46F7" w:rsidP="00B427F1">
      <w:pPr>
        <w:widowControl w:val="0"/>
        <w:numPr>
          <w:ilvl w:val="0"/>
          <w:numId w:val="28"/>
        </w:numPr>
        <w:spacing w:line="360" w:lineRule="auto"/>
        <w:ind w:left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wady nie nadają się do usunięcia lub usunięcie ich trwałoby lub trwa dłużej niż 14 dni lub ich usunięcie wymagałoby nadmiernych kosztów, Zamawiający może:</w:t>
      </w:r>
    </w:p>
    <w:p w14:paraId="6F9F0665" w14:textId="0ABEF556" w:rsidR="00FC46F7" w:rsidRPr="00580F9A" w:rsidRDefault="00FC46F7" w:rsidP="00B427F1">
      <w:pPr>
        <w:widowControl w:val="0"/>
        <w:numPr>
          <w:ilvl w:val="0"/>
          <w:numId w:val="29"/>
        </w:numPr>
        <w:spacing w:line="360" w:lineRule="auto"/>
        <w:ind w:left="99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obniżyć odpowiednio wynagrodzenie, jeżeli wady są nieistotne i umożliwiają korzystanie z przedmiotu umowy zgodnie z przeznaczeniem lub jeżeli wady polegają na naruszeniu wymagań zawartych w § 1 ust. </w:t>
      </w:r>
      <w:r w:rsidR="00A932DA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2</w:t>
      </w:r>
      <w:r w:rsid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;</w:t>
      </w:r>
    </w:p>
    <w:p w14:paraId="42C5341F" w14:textId="62F04C7A" w:rsidR="00FC46F7" w:rsidRPr="00580F9A" w:rsidRDefault="00FC46F7" w:rsidP="00B427F1">
      <w:pPr>
        <w:widowControl w:val="0"/>
        <w:numPr>
          <w:ilvl w:val="0"/>
          <w:numId w:val="29"/>
        </w:numPr>
        <w:spacing w:line="360" w:lineRule="auto"/>
        <w:ind w:left="99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według swego wyboru, albo odstąpić od umowy</w:t>
      </w:r>
      <w:r w:rsidR="006E6B2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albo odmówić dokonania odbior</w:t>
      </w:r>
      <w:r w:rsidR="00647F75">
        <w:rPr>
          <w:rFonts w:ascii="Arial" w:eastAsia="Times New Roman" w:hAnsi="Arial" w:cs="Arial"/>
          <w:color w:val="auto"/>
          <w:sz w:val="20"/>
          <w:szCs w:val="20"/>
          <w:lang w:eastAsia="ar-SA"/>
        </w:rPr>
        <w:t>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i żądać wykonania całości lub części przedmiotu umowy po raz drugi;   </w:t>
      </w:r>
    </w:p>
    <w:p w14:paraId="226D649A" w14:textId="2EBFA671" w:rsidR="00FC46F7" w:rsidRPr="00580F9A" w:rsidRDefault="00FC46F7" w:rsidP="00FF3E92">
      <w:pPr>
        <w:tabs>
          <w:tab w:val="left" w:pos="1134"/>
        </w:tabs>
        <w:suppressAutoHyphens/>
        <w:spacing w:line="360" w:lineRule="auto"/>
        <w:ind w:left="633" w:right="-1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zastrzeżeniem ust. </w:t>
      </w:r>
      <w:r w:rsidR="0065772C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8</w:t>
      </w:r>
      <w:r w:rsidR="00FF3E92" w:rsidRP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niniejszego paragrafu</w:t>
      </w:r>
      <w:r w:rsidR="0065772C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14:paraId="59B92B88" w14:textId="77777777" w:rsidR="009D5076" w:rsidRPr="00580F9A" w:rsidRDefault="009D5076" w:rsidP="00B427F1">
      <w:pPr>
        <w:numPr>
          <w:ilvl w:val="0"/>
          <w:numId w:val="26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 protokół  bezusterkowy uznaje się: </w:t>
      </w:r>
    </w:p>
    <w:p w14:paraId="2FC7D41A" w14:textId="6BFCDC1E" w:rsidR="009D5076" w:rsidRDefault="009D5076" w:rsidP="00B427F1">
      <w:pPr>
        <w:pStyle w:val="Akapitzlist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protokół  nie zawierający wyspecyfikowanych wad lub</w:t>
      </w:r>
    </w:p>
    <w:p w14:paraId="2020BF2A" w14:textId="77777777" w:rsidR="009D5076" w:rsidRPr="00FF3E92" w:rsidRDefault="00415362" w:rsidP="00B427F1">
      <w:pPr>
        <w:pStyle w:val="Akapitzlist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protokół</w:t>
      </w:r>
      <w:r w:rsidR="009D5076" w:rsidRPr="00FF3E92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w którym potwierdzono usunięcie wszystkich wyspecyfikowanych wad.</w:t>
      </w:r>
    </w:p>
    <w:p w14:paraId="2352804E" w14:textId="77777777" w:rsidR="00E37E8E" w:rsidRPr="00580F9A" w:rsidRDefault="00E37E8E" w:rsidP="00B427F1">
      <w:pPr>
        <w:numPr>
          <w:ilvl w:val="0"/>
          <w:numId w:val="26"/>
        </w:numPr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</w:t>
      </w:r>
      <w:r w:rsidR="00FC46F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amawiający zastrzega wyznaczenie dłuższego technicznie uzasadnionego terminu na usunięcie wad przedmiotu umowy. Wówczas do postanowień umowy z tym związanych będzie miał zastosowanie nowy</w:t>
      </w:r>
      <w:r w:rsidR="00E004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termin</w:t>
      </w:r>
      <w:r w:rsidR="00FC46F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wyznaczony przez Zamawiającego w drodze jednostronnego oświadczenia.  </w:t>
      </w:r>
    </w:p>
    <w:p w14:paraId="2F110635" w14:textId="77777777" w:rsidR="00E37E8E" w:rsidRPr="00580F9A" w:rsidRDefault="003D582E" w:rsidP="00B427F1">
      <w:pPr>
        <w:numPr>
          <w:ilvl w:val="0"/>
          <w:numId w:val="26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zobowiązany jest do zawiadomienia Zamawiającego o usunięciu wad, żądając jednocześnie wyznaczenia terminu odbioru zakwestionowanych poprzednio wadliwych robót.</w:t>
      </w:r>
    </w:p>
    <w:p w14:paraId="3B27D8E0" w14:textId="5430F29F" w:rsidR="000D207A" w:rsidRPr="00580F9A" w:rsidRDefault="003D582E" w:rsidP="00B427F1">
      <w:pPr>
        <w:numPr>
          <w:ilvl w:val="0"/>
          <w:numId w:val="26"/>
        </w:numPr>
        <w:suppressAutoHyphens/>
        <w:spacing w:after="24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Jeżeli Zamawiający, mimo osiągnięcia gotowości przedmiotu umowy do odbioru                                       </w:t>
      </w:r>
      <w:r w:rsidR="00A61266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i powiadomienia o tym fakcie przez Wykonawcę nie przystąpi do czynności związanych</w:t>
      </w:r>
      <w:r w:rsidR="003143B7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odbiorem w wyznaczonym terminie, Wykonawca może ustalić protokolarnie stan przedmiotu odbioru przez powołaną do tego komisję, za</w:t>
      </w:r>
      <w:r w:rsidR="003143B7" w:rsidRPr="00580F9A">
        <w:rPr>
          <w:rFonts w:ascii="Arial" w:hAnsi="Arial" w:cs="Arial"/>
          <w:color w:val="auto"/>
          <w:sz w:val="20"/>
          <w:szCs w:val="20"/>
        </w:rPr>
        <w:t xml:space="preserve">wiadamiając o tym Zamawiającego </w:t>
      </w:r>
      <w:r w:rsidR="006E6C55" w:rsidRPr="00580F9A">
        <w:rPr>
          <w:rFonts w:ascii="Arial" w:hAnsi="Arial" w:cs="Arial"/>
          <w:color w:val="auto"/>
          <w:sz w:val="20"/>
          <w:szCs w:val="20"/>
        </w:rPr>
        <w:t xml:space="preserve">poprzez przesłanie sporządzonego </w:t>
      </w:r>
      <w:r w:rsidR="006E6C55" w:rsidRPr="00580F9A">
        <w:rPr>
          <w:rFonts w:ascii="Arial" w:hAnsi="Arial" w:cs="Arial"/>
          <w:color w:val="auto"/>
          <w:sz w:val="20"/>
          <w:szCs w:val="20"/>
        </w:rPr>
        <w:lastRenderedPageBreak/>
        <w:t>jednostronnie protokołu</w:t>
      </w:r>
      <w:r w:rsidR="000B6BA0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Protokół taki stanowi podstawę do wystawienia faktury i żądani</w:t>
      </w:r>
      <w:r w:rsidR="0031278A" w:rsidRPr="00580F9A">
        <w:rPr>
          <w:rFonts w:ascii="Arial" w:hAnsi="Arial" w:cs="Arial"/>
          <w:color w:val="auto"/>
          <w:sz w:val="20"/>
          <w:szCs w:val="20"/>
        </w:rPr>
        <w:t>a zapłaty wynagrodzenia zgodnie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z § 6 umowy.</w:t>
      </w:r>
    </w:p>
    <w:p w14:paraId="02B7D70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1BFFBBB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D2921E2" w14:textId="082EF13C" w:rsidR="007D2FBE" w:rsidRPr="00580F9A" w:rsidRDefault="007D2FBE" w:rsidP="0051268F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52053144"/>
      <w:r w:rsidRPr="00580F9A">
        <w:rPr>
          <w:rFonts w:ascii="Arial" w:hAnsi="Arial" w:cs="Arial"/>
          <w:color w:val="auto"/>
          <w:sz w:val="20"/>
          <w:szCs w:val="20"/>
        </w:rPr>
        <w:t>Za wykonanie przedmiotu Umowy, określonego w §1 niniejszej Umowy, Strony ustalają wynagrodzen</w:t>
      </w:r>
      <w:r w:rsidR="003143B7" w:rsidRPr="00580F9A">
        <w:rPr>
          <w:rFonts w:ascii="Arial" w:hAnsi="Arial" w:cs="Arial"/>
          <w:color w:val="auto"/>
          <w:sz w:val="20"/>
          <w:szCs w:val="20"/>
        </w:rPr>
        <w:t>ie ryczałtowe netto w wysokości……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</w:t>
      </w:r>
      <w:r w:rsidR="00647F75">
        <w:rPr>
          <w:rFonts w:ascii="Arial" w:hAnsi="Arial" w:cs="Arial"/>
          <w:color w:val="auto"/>
          <w:sz w:val="20"/>
          <w:szCs w:val="20"/>
        </w:rPr>
        <w:t>........................................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 (słownie</w:t>
      </w:r>
      <w:r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E61F78">
        <w:rPr>
          <w:rFonts w:ascii="Arial" w:hAnsi="Arial" w:cs="Arial"/>
          <w:color w:val="auto"/>
          <w:sz w:val="20"/>
          <w:szCs w:val="20"/>
        </w:rPr>
        <w:t>....................................................)</w:t>
      </w:r>
    </w:p>
    <w:p w14:paraId="4E05A9A0" w14:textId="7E9DAF7C" w:rsidR="007D2FBE" w:rsidRPr="00580F9A" w:rsidRDefault="007D2FBE" w:rsidP="0051268F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Podatek VAT w kwocie 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Pr="00580F9A">
        <w:rPr>
          <w:rFonts w:ascii="Arial" w:hAnsi="Arial" w:cs="Arial"/>
          <w:color w:val="auto"/>
          <w:sz w:val="20"/>
          <w:szCs w:val="20"/>
        </w:rPr>
        <w:t>……………</w:t>
      </w:r>
      <w:r w:rsidR="00E61F78">
        <w:rPr>
          <w:rFonts w:ascii="Arial" w:hAnsi="Arial" w:cs="Arial"/>
          <w:color w:val="auto"/>
          <w:sz w:val="20"/>
          <w:szCs w:val="20"/>
        </w:rPr>
        <w:t>.......................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E61F78">
        <w:rPr>
          <w:rFonts w:ascii="Arial" w:hAnsi="Arial" w:cs="Arial"/>
          <w:color w:val="auto"/>
          <w:sz w:val="20"/>
          <w:szCs w:val="20"/>
        </w:rPr>
        <w:t xml:space="preserve"> złotych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A4946C0" w14:textId="62D46DD7" w:rsidR="007D2FBE" w:rsidRPr="00580F9A" w:rsidRDefault="007D2FBE" w:rsidP="0051268F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Łączna należnoś</w:t>
      </w:r>
      <w:r w:rsidR="0048215E" w:rsidRPr="00580F9A">
        <w:rPr>
          <w:rFonts w:ascii="Arial" w:hAnsi="Arial" w:cs="Arial"/>
          <w:color w:val="auto"/>
          <w:sz w:val="20"/>
          <w:szCs w:val="20"/>
        </w:rPr>
        <w:t xml:space="preserve">ć brutto </w:t>
      </w:r>
      <w:r w:rsidRPr="00580F9A">
        <w:rPr>
          <w:rFonts w:ascii="Arial" w:hAnsi="Arial" w:cs="Arial"/>
          <w:color w:val="auto"/>
          <w:sz w:val="20"/>
          <w:szCs w:val="20"/>
        </w:rPr>
        <w:t>wynosi ……………………………</w:t>
      </w:r>
      <w:r w:rsidR="0051268F">
        <w:rPr>
          <w:rFonts w:ascii="Arial" w:hAnsi="Arial" w:cs="Arial"/>
          <w:color w:val="auto"/>
          <w:sz w:val="20"/>
          <w:szCs w:val="20"/>
        </w:rPr>
        <w:t>..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E61F78">
        <w:rPr>
          <w:rFonts w:ascii="Arial" w:hAnsi="Arial" w:cs="Arial"/>
          <w:color w:val="auto"/>
          <w:sz w:val="20"/>
          <w:szCs w:val="20"/>
        </w:rPr>
        <w:t>......................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E61F78">
        <w:rPr>
          <w:rFonts w:ascii="Arial" w:hAnsi="Arial" w:cs="Arial"/>
          <w:color w:val="auto"/>
          <w:sz w:val="20"/>
          <w:szCs w:val="20"/>
        </w:rPr>
        <w:t>złotych</w:t>
      </w:r>
    </w:p>
    <w:p w14:paraId="782C159A" w14:textId="3CF8A13F" w:rsidR="007D2FBE" w:rsidRPr="00580F9A" w:rsidRDefault="007D2FBE" w:rsidP="0051268F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Wynagrodzenie ryczałtowe, o którym mowa w ust 1</w:t>
      </w:r>
      <w:r w:rsidR="00FF3E92">
        <w:rPr>
          <w:rFonts w:ascii="Arial" w:hAnsi="Arial" w:cs="Arial"/>
          <w:color w:val="auto"/>
          <w:sz w:val="20"/>
          <w:szCs w:val="20"/>
        </w:rPr>
        <w:t xml:space="preserve"> powyżej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</w:t>
      </w:r>
      <w:r w:rsidR="003143B7" w:rsidRPr="00580F9A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realizacją robót w tym ryzyko Wykonawcy z tytułu oszacowania wszelkich kosztów związanych z realizacją przedmiotu umowy, a także oddziaływania innych czynników mających lub mogących mieć wpływ na koszty.</w:t>
      </w:r>
    </w:p>
    <w:p w14:paraId="4E45BDB0" w14:textId="77777777" w:rsidR="007D2FBE" w:rsidRDefault="007D2FBE" w:rsidP="0051268F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F528D">
        <w:rPr>
          <w:rFonts w:ascii="Arial" w:hAnsi="Arial" w:cs="Arial"/>
          <w:color w:val="auto"/>
          <w:sz w:val="20"/>
          <w:szCs w:val="20"/>
        </w:rPr>
        <w:t>Niedoszacowanie, pominięcie oraz brak rozpoznania zakresu przedmiotu umowy nie może być podstawą do żądania zmiany wynagrodzenia ryczałtowego określonego w ust. 1 niniejszego paragrafu.</w:t>
      </w:r>
    </w:p>
    <w:p w14:paraId="0AD7682F" w14:textId="77777777" w:rsidR="00383DB0" w:rsidRPr="006124A7" w:rsidRDefault="00383DB0" w:rsidP="00383DB0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346D">
        <w:rPr>
          <w:rFonts w:ascii="Arial" w:hAnsi="Arial" w:cs="Arial"/>
          <w:b/>
          <w:sz w:val="20"/>
          <w:szCs w:val="20"/>
        </w:rPr>
        <w:t>Zapłata wynagrodzenia</w:t>
      </w:r>
      <w:r>
        <w:rPr>
          <w:rFonts w:ascii="Arial" w:hAnsi="Arial" w:cs="Arial"/>
          <w:b/>
          <w:sz w:val="20"/>
          <w:szCs w:val="20"/>
        </w:rPr>
        <w:t xml:space="preserve">, o którym mowa w ust. 1 powyżej </w:t>
      </w:r>
      <w:r w:rsidRPr="00B5346D">
        <w:rPr>
          <w:rFonts w:ascii="Arial" w:hAnsi="Arial" w:cs="Arial"/>
          <w:b/>
          <w:sz w:val="20"/>
          <w:szCs w:val="20"/>
        </w:rPr>
        <w:t xml:space="preserve">nastąpi na podstawie </w:t>
      </w:r>
      <w:r>
        <w:rPr>
          <w:rFonts w:ascii="Arial" w:hAnsi="Arial" w:cs="Arial"/>
          <w:b/>
          <w:sz w:val="20"/>
          <w:szCs w:val="20"/>
        </w:rPr>
        <w:t xml:space="preserve">dwóch faktur częściowych, z zastrzeżeniem, że pierwsza faktura zostanie wystawiona po wykonaniu przez Wykonawcę 50% robót </w:t>
      </w:r>
      <w:r w:rsidRPr="00122372">
        <w:rPr>
          <w:rFonts w:ascii="Arial" w:hAnsi="Arial" w:cs="Arial"/>
          <w:b/>
          <w:sz w:val="20"/>
          <w:szCs w:val="20"/>
        </w:rPr>
        <w:t>zgodnie z harmonogramem prac</w:t>
      </w:r>
      <w:r>
        <w:rPr>
          <w:rFonts w:ascii="Arial" w:hAnsi="Arial" w:cs="Arial"/>
          <w:b/>
          <w:sz w:val="20"/>
          <w:szCs w:val="20"/>
        </w:rPr>
        <w:t>.</w:t>
      </w:r>
    </w:p>
    <w:p w14:paraId="04C4953D" w14:textId="77777777" w:rsidR="00383DB0" w:rsidRPr="006124A7" w:rsidRDefault="00383DB0" w:rsidP="00383DB0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24A7">
        <w:rPr>
          <w:rFonts w:ascii="Arial" w:hAnsi="Arial" w:cs="Arial"/>
          <w:sz w:val="20"/>
          <w:szCs w:val="20"/>
        </w:rPr>
        <w:t>Faktury powinny zostać złożone do 5 dni roboczych po zakończeniu okresu rozliczeniowego. Podstawą do wystawienia faktury będzie protokół odbioru częściowego. Ostatnia faktura będzie stanowić fakturę końcową, wystawioną na podstawie protokołu odbioru końcowego i zostanie dostarczona Zamawiającemu w terminie do 5 dni roboczych po całkowitym zakończeniu robót budowlanych.</w:t>
      </w:r>
      <w:r w:rsidRPr="006124A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49E078D" w14:textId="77777777" w:rsidR="00383DB0" w:rsidRPr="006124A7" w:rsidRDefault="00383DB0" w:rsidP="00383DB0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124A7">
        <w:rPr>
          <w:rFonts w:ascii="Arial" w:hAnsi="Arial" w:cs="Arial"/>
          <w:color w:val="000000"/>
          <w:sz w:val="20"/>
          <w:szCs w:val="20"/>
        </w:rPr>
        <w:t>Suma poszczególnych faktur częściowych nie może przekroczyć wynagrodzenia określonego w ust. 1 niniejszego paragrafu</w:t>
      </w:r>
      <w:r w:rsidRPr="006124A7">
        <w:rPr>
          <w:rFonts w:ascii="Arial" w:hAnsi="Arial" w:cs="Arial"/>
          <w:b/>
          <w:sz w:val="20"/>
          <w:szCs w:val="20"/>
        </w:rPr>
        <w:t>.</w:t>
      </w:r>
    </w:p>
    <w:p w14:paraId="3D945D27" w14:textId="77777777" w:rsidR="00383DB0" w:rsidRPr="00AE2AE4" w:rsidRDefault="00383DB0" w:rsidP="00383DB0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4250">
        <w:rPr>
          <w:rFonts w:ascii="Arial" w:hAnsi="Arial" w:cs="Arial"/>
          <w:sz w:val="20"/>
          <w:szCs w:val="20"/>
        </w:rPr>
        <w:t xml:space="preserve">Wynagrodzenie Wykonawcy zostanie wypłacone </w:t>
      </w:r>
      <w:r w:rsidRPr="0051268F">
        <w:rPr>
          <w:rFonts w:ascii="Arial" w:hAnsi="Arial" w:cs="Arial"/>
          <w:b/>
          <w:bCs/>
          <w:sz w:val="20"/>
          <w:szCs w:val="20"/>
        </w:rPr>
        <w:t xml:space="preserve">w terminie nie dłuższym niż 35 dni od dnia odbioru </w:t>
      </w:r>
      <w:r>
        <w:rPr>
          <w:rFonts w:ascii="Arial" w:hAnsi="Arial" w:cs="Arial"/>
          <w:b/>
          <w:bCs/>
          <w:sz w:val="20"/>
          <w:szCs w:val="20"/>
        </w:rPr>
        <w:t xml:space="preserve">poszczególnych etapów </w:t>
      </w:r>
      <w:r w:rsidRPr="0051268F">
        <w:rPr>
          <w:rFonts w:ascii="Arial" w:hAnsi="Arial" w:cs="Arial"/>
          <w:b/>
          <w:bCs/>
          <w:sz w:val="20"/>
          <w:szCs w:val="20"/>
        </w:rPr>
        <w:t>inwestycji przez Zamawiającego</w:t>
      </w:r>
      <w:r>
        <w:rPr>
          <w:rFonts w:ascii="Arial" w:hAnsi="Arial" w:cs="Arial"/>
          <w:sz w:val="20"/>
          <w:szCs w:val="20"/>
        </w:rPr>
        <w:t>.</w:t>
      </w:r>
    </w:p>
    <w:p w14:paraId="02E06802" w14:textId="77777777" w:rsidR="00BC3383" w:rsidRPr="00122223" w:rsidRDefault="00BC3383" w:rsidP="0051268F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i odpowiednio dalszych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(wraz z kopiami wszystkich dokumentów wymienionych w oświadczeniu) potwierdzonych przez Wykonawcę o stanie rozliczeń Wykonawcy z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(i odpowiednio Wykonawcy,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dalszymi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ami), </w:t>
      </w:r>
      <w:r w:rsidRPr="00122223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</w:t>
      </w:r>
      <w:r w:rsidRPr="0012222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co najmniej o treści:                                                                                                      </w:t>
      </w:r>
    </w:p>
    <w:p w14:paraId="7602B64B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„…………… dnia ……………</w:t>
      </w:r>
    </w:p>
    <w:p w14:paraId="61184379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Gmina Mogilno</w:t>
      </w:r>
    </w:p>
    <w:p w14:paraId="7AE15CD5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ul. Narutowicza 1</w:t>
      </w:r>
    </w:p>
    <w:p w14:paraId="32B35C74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88-300 Mogilno </w:t>
      </w:r>
    </w:p>
    <w:p w14:paraId="25EE9865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</w:p>
    <w:p w14:paraId="4D5934C1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lastRenderedPageBreak/>
        <w:t xml:space="preserve">Działając w imieniu ………………………………………………………. (pełna nazwa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y), ul. ……………, NIP ………………… oświadczam: </w:t>
      </w:r>
    </w:p>
    <w:p w14:paraId="7249B6B0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1)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jako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a zadania dotyczącego ………………………. jestem wykonawcą robót budowlanych w szczególności robót ………………….. i łączy mnie z ………………………. (Wykonawcą) jedynie umowa z dnia ………….. r. nr …………..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.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Umow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a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ta nie została zmieniona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;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</w:t>
      </w:r>
    </w:p>
    <w:p w14:paraId="10F27155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2)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>zgodnie z umową, o której mowa w pkt 1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powyżej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b/>
          <w:i/>
          <w:color w:val="auto"/>
          <w:sz w:val="20"/>
          <w:szCs w:val="20"/>
          <w:lang w:eastAsia="ar-SA"/>
        </w:rPr>
        <w:t xml:space="preserve">wynagrodzenie umowne dla </w:t>
      </w:r>
      <w:r>
        <w:rPr>
          <w:rFonts w:ascii="Arial" w:eastAsia="Times New Roman" w:hAnsi="Arial" w:cs="Arial"/>
          <w:b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b/>
          <w:i/>
          <w:color w:val="auto"/>
          <w:sz w:val="20"/>
          <w:szCs w:val="20"/>
          <w:lang w:eastAsia="ar-SA"/>
        </w:rPr>
        <w:t>y wynosi ………… zł  (…….. zł netto plus …….. podatek VAT),  w tym wynagrodzenie zafakturowane na dzień składania niniejszego oświadczenia wynosi łącznie …………………zł (…….. zł netto plus …….. podatek VAT)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; podatnikiem podatku VAT jest ……………………….. .  Z tej kwoty:</w:t>
      </w:r>
    </w:p>
    <w:p w14:paraId="3FF272DD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a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Wykonawca zapłacił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y: </w:t>
      </w:r>
    </w:p>
    <w:p w14:paraId="532D6FD6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- na podstawie faktury …………………..kwotę ........... zł w dniu ………….. </w:t>
      </w:r>
    </w:p>
    <w:p w14:paraId="11283FA2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- na podstawie faktury …………………..kwotę ........... zł w dniu ………….. </w:t>
      </w:r>
    </w:p>
    <w:p w14:paraId="501DE9FD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- na podstawie faktury ……………       kwotę  ........... zł w dniu ………….. </w:t>
      </w:r>
    </w:p>
    <w:p w14:paraId="26A67B55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b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pozostała do zapłaty między Wykonawcą a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ą kwota ………………… zł, z tego kwota ……………………………zł jest wymagalna (termin zapłaty upłynął ………………………………..……) natomiast kwota ………….………. jest niewymagalna (termin płatności to  ………………………………………. …………)</w:t>
      </w:r>
    </w:p>
    <w:p w14:paraId="5BD63F59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c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 (ewentualnie) kwota …………..…… zł jest sporna między Wykonawcą a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ą i kwota ta jest należna zdaniem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Podwykonawcy na podstawie …………………………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i przysługuje z tytułu …………………………… ………………………..</w:t>
      </w:r>
    </w:p>
    <w:p w14:paraId="45492082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d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b/>
          <w:i/>
          <w:color w:val="auto"/>
          <w:sz w:val="20"/>
          <w:szCs w:val="20"/>
          <w:lang w:eastAsia="ar-SA"/>
        </w:rPr>
        <w:t>wynagrodzenie obejmujące roboty/ dostawy wykonane i niezafakturowane na  dzień składania niniejszego oświadczenia wynosi łącznie …………………zł (…….. zł netto plus …….. podatek VAT)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; </w:t>
      </w:r>
    </w:p>
    <w:p w14:paraId="2170F9A3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3)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odnośnie faktów przedstawionych w pkt 2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powyżej, 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przedkładam wszystkie dokumenty w odpisach w tym w szczególności:</w:t>
      </w:r>
    </w:p>
    <w:p w14:paraId="0625B6F6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a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>Faktury nr…………………i …………</w:t>
      </w:r>
    </w:p>
    <w:p w14:paraId="6FE8BF8D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b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Protokoły odbioru z dnia ………………i z dnia …………   i …..    .            </w:t>
      </w:r>
    </w:p>
    <w:p w14:paraId="4F09694D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c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>Oświadczenia Wykonawcy z dnia ……………i  ………</w:t>
      </w:r>
    </w:p>
    <w:p w14:paraId="37198A29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d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Oświadczenia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y z dnia ………… i ……….  </w:t>
      </w:r>
    </w:p>
    <w:p w14:paraId="69D622E7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e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)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 Oświadczenia dalszego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y  z dnia ………… i ……….potwierdzające otrzymanie wymagalnych należności  z wyszczególnieniem co najmniej należności, nr faktury, terminu wymagalności, terminu otrzymania zapłaty.  </w:t>
      </w:r>
    </w:p>
    <w:p w14:paraId="5705FA38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567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f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) 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  <w:t xml:space="preserve">(inny ewentualny dowód zapłaty wymagalnych należności dla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ów / dalszych 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ów)……………………………………………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</w:p>
    <w:p w14:paraId="1B5D0B51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</w:p>
    <w:p w14:paraId="5B87D527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a …………………………………..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ab/>
      </w:r>
    </w:p>
    <w:p w14:paraId="050911E3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</w:p>
    <w:p w14:paraId="47FFE757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Potwierdzam stan faktyczny i prawny ……………………………</w:t>
      </w:r>
    </w:p>
    <w:p w14:paraId="3F5ABF16" w14:textId="77777777" w:rsidR="00BC3383" w:rsidRPr="00580F9A" w:rsidRDefault="00BC3383" w:rsidP="00BC3383">
      <w:pPr>
        <w:tabs>
          <w:tab w:val="left" w:pos="426"/>
        </w:tabs>
        <w:suppressAutoHyphens/>
        <w:spacing w:line="276" w:lineRule="auto"/>
        <w:ind w:left="284" w:hanging="284"/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(Wykonawca)</w:t>
      </w:r>
    </w:p>
    <w:p w14:paraId="1761779A" w14:textId="77777777" w:rsidR="00BC3383" w:rsidRPr="00580F9A" w:rsidRDefault="00BC3383" w:rsidP="00BC3383">
      <w:pPr>
        <w:tabs>
          <w:tab w:val="left" w:pos="426"/>
        </w:tabs>
        <w:suppressAutoHyphens/>
        <w:ind w:left="284" w:hanging="284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13602CD" w14:textId="77777777" w:rsidR="00BC3383" w:rsidRPr="00580F9A" w:rsidRDefault="00BC3383" w:rsidP="00BC3383">
      <w:pPr>
        <w:tabs>
          <w:tab w:val="left" w:pos="0"/>
        </w:tabs>
        <w:suppressAutoHyphens/>
        <w:spacing w:line="36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 xml:space="preserve">bądź oświadczenie Wykonawcy o braku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 xml:space="preserve">ów i odpowiednio dalszych   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ów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14:paraId="7715B9F0" w14:textId="147333CA" w:rsidR="00000DE9" w:rsidRPr="00580F9A" w:rsidRDefault="00D60AB8" w:rsidP="00B427F1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Brak zgodnego z prawdą oświadczenia o którym mowa w ust. </w:t>
      </w:r>
      <w:r w:rsidR="00383DB0">
        <w:rPr>
          <w:rFonts w:ascii="Arial" w:eastAsia="Times New Roman" w:hAnsi="Arial" w:cs="Arial"/>
          <w:color w:val="auto"/>
          <w:sz w:val="20"/>
          <w:szCs w:val="20"/>
          <w:lang w:eastAsia="ar-SA"/>
        </w:rPr>
        <w:t>8</w:t>
      </w:r>
      <w:r w:rsidR="001F37E5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BC33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niniejszego paragrafu </w:t>
      </w:r>
      <w:r w:rsidR="001F37E5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kompletem dokumentów,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 także niewywiązanie się przez Wykonawcę z nałożonych obowiązków określonych w umowie, stanowi podstawę do wstrzymania płatności na rzecz Wykonawcy. Wstrzymanie płatności nie powoduje powstania opóźnienia po stronie Zamawiającego w</w:t>
      </w:r>
      <w:r w:rsidR="00000DE9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zapłacie wynagrodzenia (lub należności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na podstawie faktur przejściowych), a termin na zapłatę biegnie od dnia otrzymania oświadczenia, jeżeli brak oświadczenia z kompletem dokumentów był jedyną podstawą wstrzymania płatności.</w:t>
      </w:r>
    </w:p>
    <w:p w14:paraId="178B1B02" w14:textId="741EDA45" w:rsidR="00000DE9" w:rsidRPr="00580F9A" w:rsidRDefault="00D60AB8" w:rsidP="00B427F1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Przelew wierzytelności przysługujących Wykonawcy 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lub </w:t>
      </w:r>
      <w:r w:rsidR="007B631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odwykonawcom wynikających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umowy wymaga zgody Zamawiającego. Projekt umowy przelewu Wykonawca lub podwykonawca zobowiązany jest dostarczyć Zamawiającemu w celu umożliwienia wniesienia uwag. W przypadku dokonania przelewu wierzytelności</w:t>
      </w:r>
      <w:r w:rsidR="00E004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 tym wierzytelności przyszłej (w szczególności przelewu na zabezpieczenie)</w:t>
      </w:r>
      <w:r w:rsidR="00E004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Zamawiający będzie mógł potrącić dowolną swoją wierzytelność przysługującą mu wobec zbywcy wierzytelności (Wykonawcy lub </w:t>
      </w:r>
      <w:r w:rsidR="007B631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odwykonawcy) </w:t>
      </w:r>
      <w:r w:rsidR="00E004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jeszcze nie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wymagalną lub w dniu wymagalności zbytej wierzytelności</w:t>
      </w:r>
      <w:r w:rsidR="009B43FA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</w:t>
      </w:r>
      <w:r w:rsidR="007B631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odwykonawcy. Wykonawca umieści odpo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wiednie postanowienia w umowach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.                                </w:t>
      </w:r>
    </w:p>
    <w:p w14:paraId="4E97E814" w14:textId="7A56EB35" w:rsidR="00000DE9" w:rsidRPr="00580F9A" w:rsidRDefault="00B103BF" w:rsidP="00B427F1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Należności z tytułu faktur będą płatne przez Zamawiającego przelewem na rachunek bankowy Wykonawcy o numer</w:t>
      </w:r>
      <w:r w:rsidR="00D60AB8" w:rsidRPr="00580F9A">
        <w:rPr>
          <w:rStyle w:val="Teksttreci2"/>
          <w:rFonts w:ascii="Arial" w:hAnsi="Arial" w:cs="Arial"/>
          <w:color w:val="auto"/>
          <w:sz w:val="20"/>
          <w:szCs w:val="20"/>
        </w:rPr>
        <w:t>ze  …</w:t>
      </w:r>
      <w:r w:rsidR="00646ADE" w:rsidRPr="00580F9A">
        <w:rPr>
          <w:rStyle w:val="Teksttreci2"/>
          <w:rFonts w:ascii="Arial" w:hAnsi="Arial" w:cs="Arial"/>
          <w:color w:val="auto"/>
          <w:sz w:val="20"/>
          <w:szCs w:val="20"/>
        </w:rPr>
        <w:t>.................</w:t>
      </w:r>
      <w:r w:rsidR="00D60AB8" w:rsidRPr="00580F9A">
        <w:rPr>
          <w:rStyle w:val="Teksttreci2"/>
          <w:rFonts w:ascii="Arial" w:hAnsi="Arial" w:cs="Arial"/>
          <w:color w:val="auto"/>
          <w:sz w:val="20"/>
          <w:szCs w:val="20"/>
        </w:rPr>
        <w:t>…..…………</w:t>
      </w:r>
      <w:r w:rsidR="00000DE9" w:rsidRPr="00580F9A">
        <w:rPr>
          <w:rStyle w:val="Teksttreci2"/>
          <w:rFonts w:ascii="Arial" w:hAnsi="Arial" w:cs="Arial"/>
          <w:color w:val="auto"/>
          <w:sz w:val="20"/>
          <w:szCs w:val="20"/>
        </w:rPr>
        <w:t xml:space="preserve"> Bank ……</w:t>
      </w:r>
      <w:r w:rsidR="00646ADE" w:rsidRPr="00580F9A">
        <w:rPr>
          <w:rStyle w:val="Teksttreci2"/>
          <w:rFonts w:ascii="Arial" w:hAnsi="Arial" w:cs="Arial"/>
          <w:color w:val="auto"/>
          <w:sz w:val="20"/>
          <w:szCs w:val="20"/>
        </w:rPr>
        <w:t>..............................</w:t>
      </w:r>
      <w:r w:rsidR="00000DE9" w:rsidRPr="00580F9A">
        <w:rPr>
          <w:rStyle w:val="Teksttreci2"/>
          <w:rFonts w:ascii="Arial" w:hAnsi="Arial" w:cs="Arial"/>
          <w:color w:val="auto"/>
          <w:sz w:val="20"/>
          <w:szCs w:val="20"/>
        </w:rPr>
        <w:t>……..</w:t>
      </w:r>
    </w:p>
    <w:p w14:paraId="34AF24A1" w14:textId="77777777" w:rsidR="00000DE9" w:rsidRPr="00580F9A" w:rsidRDefault="00B103BF" w:rsidP="00B427F1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77D8EAEE" w14:textId="3B8DEE24" w:rsidR="00000DE9" w:rsidRPr="00580F9A" w:rsidRDefault="00B103BF" w:rsidP="00B427F1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line="360" w:lineRule="auto"/>
        <w:ind w:left="426" w:hanging="426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 w terminie 7 dni od wystawienia faktury pisemnego potwierdzenia przez Podwykonawców, których wierzytelność jest częścią składową wystawionej faktury o dokonaniu zapłaty na rzecz tych Podwykonawców.</w:t>
      </w:r>
    </w:p>
    <w:p w14:paraId="57B9B2A8" w14:textId="5A3F87C4" w:rsidR="009D2F4D" w:rsidRPr="00580F9A" w:rsidRDefault="00B103BF" w:rsidP="00B427F1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after="24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</w:t>
      </w:r>
      <w:r w:rsidR="00526B4F">
        <w:rPr>
          <w:rStyle w:val="Teksttreci2"/>
          <w:rFonts w:ascii="Arial" w:hAnsi="Arial" w:cs="Arial"/>
          <w:color w:val="auto"/>
          <w:sz w:val="20"/>
          <w:szCs w:val="20"/>
        </w:rPr>
        <w:t xml:space="preserve"> na rzecz Podwykonawcy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 xml:space="preserve"> przyjmuję się datę uznania na rachunku Podwykonawcy.</w:t>
      </w:r>
    </w:p>
    <w:bookmarkEnd w:id="1"/>
    <w:p w14:paraId="0A07BD2A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65F09779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14:paraId="59EFE508" w14:textId="77777777" w:rsidR="00904814" w:rsidRPr="00580F9A" w:rsidRDefault="00646ADE" w:rsidP="00646ADE">
      <w:pPr>
        <w:widowControl w:val="0"/>
        <w:spacing w:after="240"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Pr="00580F9A">
        <w:rPr>
          <w:rFonts w:ascii="Arial" w:hAnsi="Arial" w:cs="Arial"/>
          <w:b/>
          <w:color w:val="auto"/>
          <w:sz w:val="20"/>
          <w:szCs w:val="20"/>
        </w:rPr>
        <w:t>nie wymaga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wniesienia zabezpieczenia należytego wykonania umowy.</w:t>
      </w:r>
    </w:p>
    <w:p w14:paraId="63324935" w14:textId="77777777" w:rsidR="00904814" w:rsidRPr="00580F9A" w:rsidRDefault="00904814" w:rsidP="00904814">
      <w:pPr>
        <w:widowControl w:val="0"/>
        <w:tabs>
          <w:tab w:val="left" w:pos="360"/>
          <w:tab w:val="center" w:pos="5256"/>
          <w:tab w:val="right" w:pos="9792"/>
        </w:tabs>
        <w:spacing w:line="360" w:lineRule="auto"/>
        <w:ind w:left="360" w:hanging="360"/>
        <w:rPr>
          <w:rFonts w:ascii="Arial" w:hAnsi="Arial" w:cs="Arial"/>
          <w:color w:val="auto"/>
          <w:sz w:val="20"/>
          <w:szCs w:val="20"/>
        </w:rPr>
      </w:pPr>
      <w:bookmarkStart w:id="2" w:name="_Hlk150330198"/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8</w:t>
      </w:r>
    </w:p>
    <w:p w14:paraId="1B2F6646" w14:textId="77777777" w:rsidR="00904814" w:rsidRPr="00580F9A" w:rsidRDefault="00904814" w:rsidP="00904814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Rękojmia za wady, gwarancja, usuwanie wad</w:t>
      </w:r>
    </w:p>
    <w:p w14:paraId="6C2663DA" w14:textId="37E1F4C3" w:rsidR="00BC3383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Wykonawca gwarantuje, że przedmiot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mowy określony w §1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wykonany zostanie dobrze jakościowo, zgodnie z warunkami (normami) technicznymi wykonawstwa i warunkami umowy, bez wad pomniejszających wartość robót lub uniemożliwiających użytkowanie obiektu zgodnie z jego przeznaczeniem.</w:t>
      </w:r>
    </w:p>
    <w:p w14:paraId="17D19630" w14:textId="77777777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Pr="00B07F5C">
        <w:rPr>
          <w:rFonts w:ascii="Arial" w:hAnsi="Arial" w:cs="Arial"/>
          <w:b/>
          <w:color w:val="auto"/>
          <w:sz w:val="20"/>
          <w:szCs w:val="20"/>
        </w:rPr>
        <w:t>…….. miesięcy</w:t>
      </w:r>
      <w:r w:rsidRPr="00B07F5C">
        <w:rPr>
          <w:rFonts w:ascii="Arial" w:hAnsi="Arial" w:cs="Arial"/>
          <w:color w:val="auto"/>
          <w:sz w:val="20"/>
          <w:szCs w:val="20"/>
        </w:rPr>
        <w:t>, licząc od daty odbioru końcowego robót.</w:t>
      </w:r>
    </w:p>
    <w:p w14:paraId="5E7B69CE" w14:textId="77777777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 xml:space="preserve">Wykonawca udziela </w:t>
      </w:r>
      <w:r w:rsidRPr="00B07F5C">
        <w:rPr>
          <w:rFonts w:ascii="Arial" w:hAnsi="Arial" w:cs="Arial"/>
          <w:b/>
          <w:color w:val="auto"/>
          <w:sz w:val="20"/>
          <w:szCs w:val="20"/>
        </w:rPr>
        <w:t>......... miesięcy</w:t>
      </w:r>
      <w:r w:rsidRPr="00B07F5C">
        <w:rPr>
          <w:rFonts w:ascii="Arial" w:hAnsi="Arial" w:cs="Arial"/>
          <w:color w:val="auto"/>
          <w:sz w:val="20"/>
          <w:szCs w:val="20"/>
        </w:rPr>
        <w:t xml:space="preserve"> gwarancji na przedmiot umowy licząc od daty odbioru końcowego robót.</w:t>
      </w:r>
    </w:p>
    <w:p w14:paraId="3F96F0C8" w14:textId="2FC16593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lastRenderedPageBreak/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 czas naprawy.</w:t>
      </w:r>
    </w:p>
    <w:p w14:paraId="1CA0068B" w14:textId="77777777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4227CCD3" w14:textId="77777777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0BE99BB0" w14:textId="77777777" w:rsidR="00BC3383" w:rsidRPr="00B07F5C" w:rsidRDefault="00BC3383" w:rsidP="00B427F1">
      <w:pPr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Wykonawcy.</w:t>
      </w:r>
    </w:p>
    <w:p w14:paraId="1C066B08" w14:textId="77777777" w:rsidR="00BC3383" w:rsidRPr="00B07F5C" w:rsidRDefault="00BC3383" w:rsidP="00B427F1">
      <w:pPr>
        <w:numPr>
          <w:ilvl w:val="0"/>
          <w:numId w:val="32"/>
        </w:numPr>
        <w:spacing w:after="24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B07F5C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5CF31D1D" w14:textId="3D44DF4F" w:rsidR="003E5626" w:rsidRPr="00580F9A" w:rsidRDefault="00687502" w:rsidP="00BC3383">
      <w:pP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04814" w:rsidRPr="00580F9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14:paraId="75B0D67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1C21B4BC" w14:textId="77777777" w:rsidR="009D2F4D" w:rsidRPr="00580F9A" w:rsidRDefault="003D582E" w:rsidP="00951901">
      <w:pPr>
        <w:widowControl w:val="0"/>
        <w:tabs>
          <w:tab w:val="left" w:pos="0"/>
          <w:tab w:val="center" w:pos="5256"/>
          <w:tab w:val="right" w:pos="9792"/>
        </w:tabs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ab/>
        <w:t>Jeżeli konieczność robót dodatkowych wynika z decyzji organów nadzoru budowlanego lub jest następstwem błędów lub zaniedbań Wykonawcy, prace takie zostaną wykonane przez Wykonawcę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bez dodatkowego wynagrodzenia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557E3F3" w14:textId="77777777" w:rsidR="00BC3383" w:rsidRPr="00580F9A" w:rsidRDefault="00BC3383" w:rsidP="00BC3383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10 </w:t>
      </w:r>
    </w:p>
    <w:p w14:paraId="37D0A550" w14:textId="77777777" w:rsidR="00BC3383" w:rsidRPr="00580F9A" w:rsidRDefault="00BC3383" w:rsidP="00BC338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A62C534" w14:textId="77777777" w:rsidR="00BC3383" w:rsidRPr="00580F9A" w:rsidRDefault="00BC3383" w:rsidP="00BC3383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1A343F40" w14:textId="77777777" w:rsidR="00BC3383" w:rsidRPr="00580F9A" w:rsidRDefault="00BC3383" w:rsidP="00B427F1">
      <w:pPr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</w:t>
      </w:r>
      <w:r>
        <w:rPr>
          <w:rFonts w:ascii="Arial" w:hAnsi="Arial" w:cs="Arial"/>
          <w:bCs/>
          <w:color w:val="auto"/>
          <w:sz w:val="20"/>
          <w:szCs w:val="20"/>
        </w:rPr>
        <w:t>y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umown</w:t>
      </w:r>
      <w:r>
        <w:rPr>
          <w:rFonts w:ascii="Arial" w:hAnsi="Arial" w:cs="Arial"/>
          <w:bCs/>
          <w:color w:val="auto"/>
          <w:sz w:val="20"/>
          <w:szCs w:val="20"/>
        </w:rPr>
        <w:t>e w następujących sytuacjach i wysokościach</w:t>
      </w:r>
      <w:r w:rsidRPr="00580F9A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616B282E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za każdy dzień zwłoki w oddaniu robót objętych Umową w wysokości 0,1% wynagrodzenia  umownego brutto określonego w § 6 ust. 1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umowy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 </w:t>
      </w:r>
    </w:p>
    <w:p w14:paraId="66F153CF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za każdy dzień zwłoki w usunięciu wad stwierdzonych przy odbiorze w wysokości 0,1% wynagrodzenia brutto określonego w § 6 ust. 1</w:t>
      </w:r>
      <w:r w:rsidRPr="006E523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umowy</w:t>
      </w:r>
      <w:r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3292A01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 tytułu odstąpienia od całości lub części umowy z przyczyn zawinionych przez Wykonawcę w wysokości  10%  wynagrodzenia brutto określonego w § 6 ust. 1</w:t>
      </w:r>
      <w:r w:rsidRPr="006E523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umowy</w:t>
      </w:r>
      <w:r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6D3D413A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nieterminowej zapłaty wynagrodzenia należnego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om lub dalszym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om w wysokości 0,1% wynagrodzenia umownego brutto określonego w umowie z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ą lub dalszym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ą, za każdy dzień zwłoki w zapłacie, naliczaną od dnia następnego po terminie zapłaty wynikającym z umowy łączącej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ę z Wykonawcą lub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ę z dalszym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>ą,</w:t>
      </w:r>
    </w:p>
    <w:p w14:paraId="61FC383E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nieprzedłożenia do zaakceptowania projektu umowy o podwykonawstwo, której przedmiotem </w:t>
      </w:r>
      <w:r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są roboty budowlane lub projektu jej zmiany – w wysokości 2.000,00 zł za każdy przypadek naruszenia,</w:t>
      </w:r>
    </w:p>
    <w:p w14:paraId="24068B33" w14:textId="77777777" w:rsidR="00BC3383" w:rsidRPr="009C1762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 tytułu nieprzedłożenia poświadczonej za zgodność z oryginałem kopii umowy                                                o podwykonawstwo w zakresie robót budowlanych lub jej zmiany – w wysokości 2.000,00 zł za każdy przypadek naruszenia,</w:t>
      </w:r>
    </w:p>
    <w:p w14:paraId="2A16F3DA" w14:textId="77777777" w:rsidR="00BC3383" w:rsidRPr="009C1762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 tytułu</w:t>
      </w:r>
      <w:r w:rsidRPr="00C82746">
        <w:rPr>
          <w:rFonts w:ascii="Arial" w:hAnsi="Arial" w:cs="Arial"/>
          <w:color w:val="auto"/>
          <w:sz w:val="20"/>
          <w:szCs w:val="20"/>
        </w:rPr>
        <w:t xml:space="preserve"> braku zmiany umowy o podwykonawstwo w zakresie terminu zapłaty zgodnie z art. 464 ust. 10</w:t>
      </w:r>
      <w:r>
        <w:rPr>
          <w:rFonts w:ascii="Arial" w:hAnsi="Arial" w:cs="Arial"/>
          <w:color w:val="auto"/>
          <w:sz w:val="20"/>
          <w:szCs w:val="20"/>
        </w:rPr>
        <w:t xml:space="preserve"> p.z.p.</w:t>
      </w:r>
      <w:r w:rsidRPr="00C8274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– w wysokości 2.000,00 zł za każdy przypadek naruszenia,</w:t>
      </w:r>
    </w:p>
    <w:p w14:paraId="4D95C13F" w14:textId="77777777" w:rsidR="00BC3383" w:rsidRPr="00580F9A" w:rsidRDefault="00BC3383" w:rsidP="00B427F1">
      <w:pPr>
        <w:widowControl w:val="0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niespełnienia przez Wykonawcę lub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ę wymogu zatrudnienia na podstawie umowy o pracę osób wykonujących czynności wymienione w § 2 ust. 2 pkt </w:t>
      </w:r>
      <w:r>
        <w:rPr>
          <w:rFonts w:ascii="Arial" w:hAnsi="Arial" w:cs="Arial"/>
          <w:bCs/>
          <w:color w:val="auto"/>
          <w:sz w:val="20"/>
          <w:szCs w:val="20"/>
        </w:rPr>
        <w:t>8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umowy, w wysokości 500,00 zł za każdy przypadek naruszenia. Niezłożenie przez Wykonawcę w wyznaczonym przez Zamawiającego terminie żądanych przez Zamawiającego dokumentów w celu potwierdzenia spełnienia przez Wykonawcę lub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ę wymogu zatrudnienia na podstawie umowy o pracę traktowane będzie również jako niespełnienie przez Wykonawcę lub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ę wymogu zatrudnienia na podstawie umowy o pracę, w zakresie wymaganym w niniejszej umowie. Kara ta przysługuje także w przypadku ustalenia w wyniku kontroli przeprowadzonej przez uprawnione podmioty, że Wykonawca lub </w:t>
      </w:r>
      <w:r>
        <w:rPr>
          <w:rFonts w:ascii="Arial" w:hAnsi="Arial" w:cs="Arial"/>
          <w:b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a nie zatrudnia lub nie zatrudniał na podstawie umowy o pracę osób wykonujących wskazane w § 2 ust. 2 pkt </w:t>
      </w:r>
      <w:r>
        <w:rPr>
          <w:rFonts w:ascii="Arial" w:hAnsi="Arial" w:cs="Arial"/>
          <w:bCs/>
          <w:color w:val="auto"/>
          <w:sz w:val="20"/>
          <w:szCs w:val="20"/>
        </w:rPr>
        <w:t>8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umowy czynności.  </w:t>
      </w:r>
    </w:p>
    <w:p w14:paraId="05235991" w14:textId="77777777" w:rsidR="00BC3383" w:rsidRPr="00580F9A" w:rsidRDefault="00BC3383" w:rsidP="00B427F1">
      <w:pPr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Zamawiający zapłaci Wykonawcy karę umowną za odstąpienie od całości lub części umowy  z przyczyn zawinionych przez Zamawiającego w wysokości 10% wynagrodzenia brutto określonego w § 6 ust.1</w:t>
      </w:r>
      <w:r w:rsidRPr="003E046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umowy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14:paraId="382FD4AF" w14:textId="77777777" w:rsidR="00BC3383" w:rsidRPr="00580F9A" w:rsidRDefault="00BC3383" w:rsidP="00B427F1">
      <w:pPr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Łączna wysokość kar umownych naliczonych Wykonawcy z tytułów wskazanych w niniejszej umowie nie może przekroczyć 25% wynagrodzenia brutto określonego w § 6 ust. 1 umowy. </w:t>
      </w:r>
    </w:p>
    <w:p w14:paraId="1DFF2294" w14:textId="77777777" w:rsidR="00BC3383" w:rsidRPr="00580F9A" w:rsidRDefault="00BC3383" w:rsidP="00B427F1">
      <w:pPr>
        <w:widowControl w:val="0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do odszkodowania uzupełniającego, przewyższającego wysokość zastrzeżonych kar umownych, do wysokości poniesionej szkody, na zasadach ogólnych.  </w:t>
      </w:r>
    </w:p>
    <w:p w14:paraId="5FDE5BE9" w14:textId="77777777" w:rsidR="00BC3383" w:rsidRPr="00580F9A" w:rsidRDefault="00BC3383" w:rsidP="00BC3383">
      <w:pPr>
        <w:widowControl w:val="0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078D2CE" w14:textId="77777777" w:rsidR="00BC3383" w:rsidRPr="00580F9A" w:rsidRDefault="00BC3383" w:rsidP="00BC3383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11</w:t>
      </w:r>
    </w:p>
    <w:p w14:paraId="663C2EE1" w14:textId="77777777" w:rsidR="00BC3383" w:rsidRPr="00580F9A" w:rsidRDefault="00BC3383" w:rsidP="00BC338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2DDF6C4B" w14:textId="77777777" w:rsidR="00BC3383" w:rsidRPr="00580F9A" w:rsidRDefault="00BC3383" w:rsidP="00B427F1">
      <w:pPr>
        <w:widowControl w:val="0"/>
        <w:numPr>
          <w:ilvl w:val="0"/>
          <w:numId w:val="11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6F4A4B11" w14:textId="77777777" w:rsidR="00BC3383" w:rsidRDefault="00BC3383" w:rsidP="00B427F1">
      <w:pPr>
        <w:widowControl w:val="0"/>
        <w:numPr>
          <w:ilvl w:val="0"/>
          <w:numId w:val="11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Strona, która zamierza żądać zwolnienia z odpowiedzialności z powodu siły wyższej zobowiązana jest powiadomić drugą Stronę na piśmie, bez zbędnej zwłoki, o jej wystąpieniu oraz ustaniu, pod rygorem utraty prawa powoływania się na okoliczność siły wyższej.</w:t>
      </w:r>
    </w:p>
    <w:p w14:paraId="102EB281" w14:textId="77777777" w:rsidR="00BC3383" w:rsidRPr="000A0E6D" w:rsidRDefault="00BC3383" w:rsidP="00B427F1">
      <w:pPr>
        <w:numPr>
          <w:ilvl w:val="0"/>
          <w:numId w:val="11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pacing w:val="-1"/>
          <w:sz w:val="20"/>
          <w:szCs w:val="20"/>
        </w:rPr>
        <w:t xml:space="preserve">W razie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 szczególności: działania </w:t>
      </w:r>
      <w:r w:rsidRPr="00580F9A">
        <w:rPr>
          <w:rFonts w:ascii="Arial" w:hAnsi="Arial" w:cs="Arial"/>
          <w:color w:val="auto"/>
          <w:sz w:val="20"/>
          <w:szCs w:val="20"/>
        </w:rPr>
        <w:lastRenderedPageBreak/>
        <w:t>wojenne, rozruchy, stan klęski żywiołowej w rozumieniu ustawy z dnia 18 kwietnia 2002 r. o stanie klęski żywiołowej (</w:t>
      </w:r>
      <w:r w:rsidRPr="00F73096">
        <w:rPr>
          <w:rFonts w:ascii="Arial" w:hAnsi="Arial" w:cs="Arial"/>
          <w:color w:val="auto"/>
          <w:sz w:val="20"/>
          <w:szCs w:val="20"/>
        </w:rPr>
        <w:t xml:space="preserve">Dz.U. z </w:t>
      </w:r>
      <w:r>
        <w:rPr>
          <w:rFonts w:ascii="Arial" w:hAnsi="Arial" w:cs="Arial"/>
          <w:color w:val="auto"/>
          <w:sz w:val="20"/>
          <w:szCs w:val="20"/>
        </w:rPr>
        <w:t>2017 r.</w:t>
      </w:r>
      <w:r w:rsidRPr="00F73096">
        <w:rPr>
          <w:rFonts w:ascii="Arial" w:hAnsi="Arial" w:cs="Arial"/>
          <w:color w:val="auto"/>
          <w:sz w:val="20"/>
          <w:szCs w:val="20"/>
        </w:rPr>
        <w:t xml:space="preserve">, poz. </w:t>
      </w:r>
      <w:r>
        <w:rPr>
          <w:rFonts w:ascii="Arial" w:hAnsi="Arial" w:cs="Arial"/>
          <w:color w:val="auto"/>
          <w:sz w:val="20"/>
          <w:szCs w:val="20"/>
        </w:rPr>
        <w:t>1897</w:t>
      </w:r>
      <w:r w:rsidRPr="00F73096">
        <w:rPr>
          <w:rFonts w:ascii="Arial" w:hAnsi="Arial" w:cs="Arial"/>
          <w:color w:val="auto"/>
          <w:sz w:val="20"/>
          <w:szCs w:val="20"/>
        </w:rPr>
        <w:t xml:space="preserve">). </w:t>
      </w:r>
    </w:p>
    <w:p w14:paraId="6A82C4EB" w14:textId="77777777" w:rsidR="00BC3383" w:rsidRPr="00580F9A" w:rsidRDefault="00BC3383" w:rsidP="00B427F1">
      <w:pPr>
        <w:widowControl w:val="0"/>
        <w:numPr>
          <w:ilvl w:val="0"/>
          <w:numId w:val="11"/>
        </w:numPr>
        <w:tabs>
          <w:tab w:val="left" w:pos="142"/>
        </w:tabs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35C96535" w14:textId="77777777" w:rsidR="00BC3383" w:rsidRPr="00580F9A" w:rsidRDefault="00BC3383" w:rsidP="00BC3383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12</w:t>
      </w:r>
    </w:p>
    <w:p w14:paraId="0A3C6312" w14:textId="77777777" w:rsidR="00BC3383" w:rsidRPr="00580F9A" w:rsidRDefault="00BC3383" w:rsidP="00BC3383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49B16196" w14:textId="01B26DB7" w:rsidR="00BC3383" w:rsidRPr="00580F9A" w:rsidRDefault="00BC3383" w:rsidP="00B427F1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robót budowlanych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om, z zastrzeżeniem, że Zamawiający ma prawo zgłosić zastrzeżenia do projektu umowy lub nie zaakceptować umowy i zgłosić sprzeciw do umowy o podwykonawstwo niespełniającej wymagań wskazanych w niniejszej umowie oraz może złożyć sprzeciw wobec wykonywania robót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ę.</w:t>
      </w:r>
    </w:p>
    <w:p w14:paraId="34F98C3D" w14:textId="1E06C58B" w:rsidR="00BC3383" w:rsidRPr="00580F9A" w:rsidRDefault="00BC3383" w:rsidP="00B427F1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Stosownie do art. 647¹ k.c. Zamawiający odpowiada solidarnie z Wykonawcą za zapłatę wynagrodzenia należnego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tytułu wykonanych przez niego robót budowlanych, których szczegółowy przedmiot został zgłoszony Zamawiającemu przez Wykonawcę lub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przed przystąpieniem do wykonywania tych robót, chyba że w ciągu 30 dni od dnia doręczenia Zamawiającemu zgłoszenia Zamawiający złożył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i Wykonawcy sprzeciw wobec wykonywania tych robót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ę. Zgłoszenie, o którym mowa w  ust. 2, nie jest wymagane, jeżeli Zamawiający i wykonawca określili w umowie, zawartej w formie pisemnej pod rygorem nieważności, szczegółowy przedmiot robót budowlanych wykonywanych przez oznaczonego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ę. Zgłoszenie oraz sprzeciw, o których mowa w ust. 2, wymagają zachowania formy pisemnej pod rygorem nieważności.</w:t>
      </w:r>
    </w:p>
    <w:p w14:paraId="6485C458" w14:textId="7DE3FD5C" w:rsidR="00BC3383" w:rsidRPr="00580F9A" w:rsidRDefault="00BC3383" w:rsidP="00B427F1">
      <w:pPr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przedstawić Zamawiającemu projekt umowy o podwykonawstwo, której przedmiotem są roboty budowlane wraz z częścią dokumentacji dotyczącej wykonania robót określonych w projekcie umowy łącznie z pisemnym zgłoszeniem szczegółowego przedmiotu robót, który ma wykonywać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a.</w:t>
      </w:r>
    </w:p>
    <w:p w14:paraId="7ACA490B" w14:textId="0B182DC2" w:rsidR="00BC3383" w:rsidRPr="00580F9A" w:rsidRDefault="00BC3383" w:rsidP="00BC3383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robót, który ma wykonywać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  zostanie dokonane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ę to Wykonawca ma obowiązek dostarczenia Zamawiającemu projektu umowy o podwykonawstwo, której przedmiotem są roboty budowlane wraz z częścią dokumentacji dotyczącej wykonania robót określonych w  projekcie umowy w terminie 2 dni od otrzymania wezwania od Zamawiającego.</w:t>
      </w:r>
    </w:p>
    <w:p w14:paraId="3D612C79" w14:textId="707D5BC3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roboty budowlane, a także po uzyskaniu informacji od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o zamiarze zawarcia umowy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z dalszym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w trakcie negocjacji z potencjalnym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i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ów, jeżeli będzie to projekt umowy z dalszym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ą) zawierające zgodę na jej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zawarcie w taki sposób, aby projekt umowy i oświadczenia dotarły do Zamawiającego na 14 dni przed planowanym terminem zawarcia umowy.</w:t>
      </w:r>
    </w:p>
    <w:p w14:paraId="53F3F300" w14:textId="4D110651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z oryginałem kopię umowy o podwykonawstwo, której przedmiotem są roboty budowlane  zawartą przez Wykonawcę,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w terminie 7 dni od ich zawarcia jednak nie później niż w terminie 21 dni od dnia pisemnego zgłoszenia Zamawiającemu szczegółowego przedmiotu tych robót lub w terminie 18 dni od dnia otrzymania od Zamawiającego wezwania do dostarczenia Zamawiającemu projektu umowy o podwykonawstwo, której przedmiotem są roboty budowlane wraz z częścią dokumentacji dotyczącej wykonania robót określonych w projekcie umowy.  </w:t>
      </w:r>
    </w:p>
    <w:p w14:paraId="50BE270F" w14:textId="08BC35C0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Zamawiający w terminie 14 dni od przedstawienia przez Wykonawcę kompletu dokumentów, w tym projektu umowy 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lub projektu umowy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dalszym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(itd.) nie zgłosi na piśmie zastrzeżeń, uważa się, że wyraził zgodę na zawarcie umowy. Nie zgłoszenie zastrzeżeń do projektu umowy o podwykonawstwo nie wyklucza zgłoszenia sprzeciwu wobec wykonywania robót budowlanych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ę. </w:t>
      </w:r>
    </w:p>
    <w:p w14:paraId="29ED3F0C" w14:textId="080210EF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tytułu wykonanych przez niego robót budowlanych, których szczegółowy przedmiot został zgłoszony Zamawiającemu przez wykonawcę lub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przed przystąpieniem do wykonywania tych robót jedynie w przypadku nie zgłoszenia sprzeciwu w wymaganym terminie lub w 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której przedmiotem są roboty budowlane nie rodzi odpowiedzialności solidarnej Zamawiającego.   </w:t>
      </w:r>
    </w:p>
    <w:p w14:paraId="0D98659C" w14:textId="77777777" w:rsidR="00BC3383" w:rsidRPr="00580F9A" w:rsidRDefault="00BC3383" w:rsidP="00BC3383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2A7ED8A1" w14:textId="3D6B499E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12 umowy stosuje się odpowiednio do projektów umów i umów z dalszymi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ami a także do projektów aneksów i aneksów do zawartych umów                                       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ami lub dalszymi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ami.</w:t>
      </w:r>
    </w:p>
    <w:p w14:paraId="5F4972DA" w14:textId="77777777" w:rsidR="00BC3383" w:rsidRPr="00580F9A" w:rsidRDefault="00BC3383" w:rsidP="00B427F1">
      <w:pPr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przedmiotem będą roboty budowlane, których niespełnienie spowoduje zgłoszenie zastrzeżeń lub sprzeciwu:</w:t>
      </w:r>
    </w:p>
    <w:p w14:paraId="1FC7F149" w14:textId="4797BC91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akres robót (przedmiot umowy) w umowie o podwykonawstwo musi mieścić się w zakresie określonym w ofercie przez Wykonawcę jako część zamówienia, której wykonanie zamierza powierzyć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om. Jakiekolwiek postanowienia odnoszące się do jakości robót nie mogą przewidywać  lub dopuszczać wykonania przedmiotu objętego umową o podwykonawstwo w jakości gorszej niż w ramach niniejszej umowy;</w:t>
      </w:r>
    </w:p>
    <w:p w14:paraId="54803A10" w14:textId="5896643E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ynagrodzenie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musi być wynagrodzeniem ryczałtowym lub wynagrodzeniem kosztorysowym z określeniem maksymalnej kwoty i w oparciu o czynniki cenotwórcze podane przez Wykonawcę w ofercie; </w:t>
      </w:r>
    </w:p>
    <w:p w14:paraId="564048A9" w14:textId="30A83B01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ynagrodzenie należne na podstawie umów o podwykonawstwo nie może być wymagalne przed wykonaniem i odebraniem przedmiotu umowy przez Wykonawcę jeżeli ma być płacone jednorazowo, jeżeli ma być płacone w częściach musi odpowiadać procentowemu zaawansowaniu prac lub stanowić wynagrodzenie za odpowiednią część odebranych prac i nie może być wymagalne przed potwierdzeniem wykonania prac (odpowiedniej części). W przypadku wynagrodzenia płatnego jednorazowo termin wymagalności nie może być późniejszy niż 45 dni przed terminem wymagalności należności dla Wykonawcy wynikającej z faktury końcowej, z zastrzeżeniem, że z umowy o podwykonawstwo w takim przypadku musi wynikać obowiązek zapłaty przez Wykonawcę (i odpowiednio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i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ów) comiesięcznych zaliczek w poczet wynagrodzenia w wysokości odpowiadającej procentowemu zawansowaniu prac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 faktury końcowej;</w:t>
      </w:r>
    </w:p>
    <w:p w14:paraId="7B3054DB" w14:textId="3AF92BFB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s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uma wynagrodzeń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i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robót budowlanych oraz wykonawców umów o podwykonawstwo, których przedmiotem są  usługi lub dostawy nie może być większa niż 90% wynagrodzenia dla Wykonawcy; Suma wynagrodzeń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i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ów robót budowlanych nie może być większa niż 90% wynagrodzenia dla Wykonawcy;</w:t>
      </w:r>
    </w:p>
    <w:p w14:paraId="0834511E" w14:textId="1678940B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k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ażda zmiana umowy 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ą lub dalszym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ą wymaga zgody Zamawiającego;</w:t>
      </w:r>
    </w:p>
    <w:p w14:paraId="5A18B39B" w14:textId="6E4D2F68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rzeniesienie wierzytelności (także przyszłych) przysługujących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wobec Wykonawcy lub Zamawiającego, dalszemu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i kolejnym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om wobec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y, Wykonawcy lub Zamawiającego wymaga zgody Zamawiającego;</w:t>
      </w:r>
    </w:p>
    <w:p w14:paraId="00AF14A2" w14:textId="212C2460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j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akiekolwiek wierzytelności przysługujące Wykonawcy (i odpowiednio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y, dalszemu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y) wobec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(i odpowiednio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ów), w tym w szczególności wierzytelności z tytułu zabezpieczenia należytego wykonania umowy, za korzystanie z placu budowy, pomieszczeń, urządzeń lub energii muszą być wcześniej wymagalne niż wierzytelność o zapłatę wynagrodzenia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i będą potrącane w pierwszej kolejności z wierzytelnością o zapłatę wynagrodzenia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y. W przypadku zatrzymywania przez Wykonawcę jakichkolwiek kwot z należności przysługujących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tytułu wynagrodzenia następować będzie odnowienie tj. Wykonawca po spełnieniu warunków będzie zobowiązany do zwrotu kwoty zatrzymanej, a zobowiązanie do zapłaty wynagrodzenia w tej części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wygaśnie, w efekcie Zamawiający będzie zwolniony z zapłaty kwoty odpowiadającej kwocie zatrzymanej przez Wykonawcę (odpowiednie postanowienia muszą się znaleźć także w umowach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z dalszymi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ami);</w:t>
      </w:r>
    </w:p>
    <w:p w14:paraId="57B73DBA" w14:textId="5EE0856A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rzedmiot umowy wykonywany przez </w:t>
      </w:r>
      <w:r w:rsidR="0047532D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ykonawcę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ę musi być określony dokładnie i wyczerpująco tj. co najmniej poprzez wskazanie zakresu w dokumentacji lub projekcie i odpowiednie oznaczenie na odpowiednim egzemplarzu oraz opis i wyszczególnienie prac;</w:t>
      </w:r>
    </w:p>
    <w:p w14:paraId="2BC7EF3A" w14:textId="527C2349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t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ermin wykonania przedmiotu umowy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i odpowiednio dla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y nie może być późniejszy niż termin zakończenia przedmiotu umowy określony w niniejszej umowie pomiędzy Zamawiającym a Wykonawcą;</w:t>
      </w:r>
    </w:p>
    <w:p w14:paraId="30313D2B" w14:textId="6B95379E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t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ermin wymagalności roszczenia o zapłatę wynagrodzenia (lub którejkolwiek części wynagrodzenia)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nie może być późniejszy niż 14 dni od dokonania odbioru całego przedmiotu umowy przez Zamawiającego (z zastrzeżeniem wymagania wskazanego w pkt 3); </w:t>
      </w:r>
    </w:p>
    <w:p w14:paraId="6C045DD4" w14:textId="583B2870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t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ermin zapłaty wynagrodzenia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nie może być dłuższy niż 14 dni od otrzymania faktury lub rachunku przez odpowiednio </w:t>
      </w:r>
      <w:r w:rsidR="0047532D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ykonawcę lub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ę;</w:t>
      </w:r>
    </w:p>
    <w:p w14:paraId="7E908B98" w14:textId="3794F6D8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przypadku stosowania przez </w:t>
      </w:r>
      <w:r w:rsidR="0047532D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ykonawcę w umowach 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ami zabezpieczenia  należytego wykonania umowy w postaci zatrzymania odpowiedniej kwoty z 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0A48308C" w14:textId="77777777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o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dbiór robót wykonanych w ramach umowy o podwykonawstwo musi być wcześniejszy niż zgłoszenie do odbioru robót dokonane przez Wykonawcę;</w:t>
      </w:r>
    </w:p>
    <w:p w14:paraId="0E7B14BF" w14:textId="77777777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rzedłożona kopia umowy o podwykonawstwo nie może różnić się od zaakceptowanego projektu;</w:t>
      </w:r>
    </w:p>
    <w:p w14:paraId="22D7AB78" w14:textId="24B9ED9D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ynagrodzenie wynikające z umowy o podwykonawstwo nie może być wygórowane, tj.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szczególności wynagrodzenie dla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(i odpowiednio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y) nie może być wyższe o więcej niż 5% od wynagrodzenia za tę część prac jaka odpowiednio należy się Wykonawcy zgodnie z umową (w tym celu wysokość wynagrodzenia dla Wykonawcy za tę część prac może być ustalona przez Zamawiającego bądź na podstawie czynników cenotwórczych o których mowa w § 12 ust. 9 pkt 2 umowy, bądź w inny uzasadniony sposób);</w:t>
      </w:r>
    </w:p>
    <w:p w14:paraId="46D9EA64" w14:textId="78A23D5F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i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ę musi zostać nałożony obowiązek przedkładania łącznie ze zgłoszeniem Zamawiającemu szczegółowego przedmiotu robót budowlanych, które mają wykonywać dalsi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y także projektów umów o podwykonawstwo, której przedmiotem są roboty budowlane wraz z częścią dokumentacji dotyczącej wykonania robót określonych w  projekcie umowy oraz  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3101E954" w14:textId="77777777" w:rsidR="00BC3383" w:rsidRPr="00580F9A" w:rsidRDefault="00BC3383" w:rsidP="00B427F1">
      <w:pPr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 w:hanging="425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przedmiotem będą roboty budowlane, których niespełnienie spowoduje zgłoszenie sprzeciwu przez Zamawiającego o treści odpowiadającej wymaganiom wskazanym w niniejszej umowie.</w:t>
      </w:r>
    </w:p>
    <w:p w14:paraId="3160FDAE" w14:textId="77777777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Nieprzedłożenie projektu umowy o podwykonawstwo, których przedmiotem będą roboty budowlane lub nieprzedłożenie umowy o podwykonawstwo w terminach wynikających z niniejszej umowy lub przedłożenie umowy w terminie ale nie spełniającej wymagań wynikających z niniejszej umowy stanowią niezależne przyczyny złożenia sprzeciwu. </w:t>
      </w:r>
    </w:p>
    <w:p w14:paraId="70F0BE98" w14:textId="0BDD65B9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przedkładać Zamawiającemu w terminie 7 dni od zawarcia poświadczone za zgodność z oryginałem kopie zawartych umów o podwykonawstwo, (także tych zawartych przez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z dalszymi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ami oraz umów o podwykonawstwo, których przedmiotem są dostawy lub usługi) oraz ich zmiany. Zamawiający ma prawo zgłosić sprzeciw do umowy o podwykonawstwo, której przedmiotem są roboty budowlane, i do jej zmian w terminie 14 dni od dnia otrzymania ich poświadczonych kopii.</w:t>
      </w:r>
    </w:p>
    <w:p w14:paraId="5ECCCADF" w14:textId="5F2F7895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Wykonawca, w terminach co 3 tygodnie od zawarcia umowy, zobowiązany jest do przedkładania raportu Zamawiającemu, zawierającego informację czy Wykonawca zawarł lub zamierza zawrzeć umowę z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ą/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ami i czy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a/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zawarł/zawarli lub zamierzają zawrzeć umowę  z dalszym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ą.</w:t>
      </w:r>
    </w:p>
    <w:p w14:paraId="718FBE60" w14:textId="77777777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Obowiązek, o którym mowa w ust. 12 dotyczy umów o podwykonawstwo, których przedmiotem są roboty budowlane oraz umów o podwykonawstwo, których przedmiotem są dostawy lub usługi o wartości równej lub większej niż 0,5% wartości niniejszej umowy (wynagrodzenia ryczałtowego). </w:t>
      </w:r>
    </w:p>
    <w:p w14:paraId="32876243" w14:textId="77777777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Raport powinien zawierać co najmniej:</w:t>
      </w:r>
    </w:p>
    <w:p w14:paraId="0ED161B6" w14:textId="77777777" w:rsidR="00BC3383" w:rsidRPr="00580F9A" w:rsidRDefault="00BC3383" w:rsidP="00B427F1">
      <w:pPr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datę zawarcia lub przewidywaną datę zawarcia umowy,</w:t>
      </w:r>
    </w:p>
    <w:p w14:paraId="119E2D88" w14:textId="77777777" w:rsidR="00BC3383" w:rsidRPr="00580F9A" w:rsidRDefault="00BC3383" w:rsidP="00B427F1">
      <w:pPr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dane stron umowy,</w:t>
      </w:r>
    </w:p>
    <w:p w14:paraId="7C456689" w14:textId="77777777" w:rsidR="00BC3383" w:rsidRPr="00580F9A" w:rsidRDefault="00BC3383" w:rsidP="00B427F1">
      <w:pPr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umowy,</w:t>
      </w:r>
    </w:p>
    <w:p w14:paraId="0D7B9573" w14:textId="77777777" w:rsidR="00BC3383" w:rsidRPr="00580F9A" w:rsidRDefault="00BC3383" w:rsidP="00B427F1">
      <w:pPr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informację dotyczącą wynagrodzenia w tym jego wysokości (netto i brutto) i czy zostało zapłacone, z tym, że dane do raportu winny uwzględniać co najmniej dane z tabeli wynagrodzenia ryczałtowego jeżeli jest wymagana/ harmonogramu rzeczowo-finansowego jeżeli jest wymagany /protokołu z przerobu do faktury przejściowej.       </w:t>
      </w:r>
    </w:p>
    <w:p w14:paraId="59212408" w14:textId="3CB56A9C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co najmniej do upływu terminu przedawnienia ewentualnych roszczeń z tej umowy bądź z umów o podwykonawstwo jest uprawniony (ale nie zobowiązany) do żądania od Wykonawcy wszelkich dodatkowych informacji poza uzyskanymi z raportów oraz wszelkich niezbędnych oświadczeń, dokumentów pozwalających ustalić zasadność lub wysokość ewentualnych roszczeń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ów lub dalszych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ów, w tym w szczególności umów, protokołów odbioru, potwierdzeń zapłaty, korespondencji itp.</w:t>
      </w:r>
    </w:p>
    <w:p w14:paraId="67703D24" w14:textId="77E1AB52" w:rsidR="00BC3383" w:rsidRPr="00580F9A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Przedłożenie raportu nie zwalnia Wykonawcy,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lub dalszego </w:t>
      </w:r>
      <w:r w:rsidR="00D64DD4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y z żadnego z obowiązków wynikających z umowy lub przepisów prawa.   Przedłożenie raportu nie zwalnia 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szczególności z obowiązku przedłożenia projektów umów o podwykonawstwo i poświadczonych za zgodność z oryginałem kopii umów o podwykonawstwo.  </w:t>
      </w:r>
    </w:p>
    <w:p w14:paraId="57E6800B" w14:textId="5C03BC66" w:rsidR="00BC3383" w:rsidRPr="00132118" w:rsidRDefault="00BC3383" w:rsidP="00B427F1">
      <w:pPr>
        <w:numPr>
          <w:ilvl w:val="0"/>
          <w:numId w:val="12"/>
        </w:numPr>
        <w:tabs>
          <w:tab w:val="left" w:pos="426"/>
        </w:tabs>
        <w:suppressAutoHyphens/>
        <w:spacing w:after="24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w terminie 7 dni od rozpoczęcia robót zobowiązany jest do umieszczenia w widocznym miejscu, w bezpośrednim sąsiedztwie tablicy informacyjnej - dodatkowej tablicy informacyjnej o treści: „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Gmina Mogilno - Inwestor informuje o obowiązku dopełniania formalności związanych ze zgłaszaniem </w:t>
      </w:r>
      <w:r w:rsidR="00D64DD4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ów i szczegółowego przedmiotu robót przed przystąpieniem do wykonywania robót przez </w:t>
      </w:r>
      <w:r w:rsidR="00D64DD4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 xml:space="preserve">ów w trybie określonym w zawartej umowie pomiędzy Inwestorem a Wykonawcą oraz z zachowaniem obowiązujących przepisów. Niedopełnienie powyższego obowiązku skutkować będzie brakiem solidarnej odpowiedzialności Gminy Mogilno za zapłatę wynagrodzenia dla </w:t>
      </w:r>
      <w:r w:rsidR="00D64DD4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Podwykonawc</w:t>
      </w:r>
      <w:r w:rsidRPr="00580F9A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y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”, o wymiarach nie mniejszych niż 90x70 cm,  kolor tablicy żółty, tekst w kolorze czarnym.</w:t>
      </w:r>
    </w:p>
    <w:p w14:paraId="50AB3881" w14:textId="77777777" w:rsidR="00D64DD4" w:rsidRPr="00580F9A" w:rsidRDefault="00D64DD4" w:rsidP="00D64DD4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3" w:name="_Hlk152054245"/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13</w:t>
      </w:r>
    </w:p>
    <w:p w14:paraId="53A394CA" w14:textId="77777777" w:rsidR="00D64DD4" w:rsidRPr="00580F9A" w:rsidRDefault="00D64DD4" w:rsidP="00D64DD4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zmiany w umowie</w:t>
      </w:r>
    </w:p>
    <w:bookmarkEnd w:id="3"/>
    <w:p w14:paraId="458FE0C0" w14:textId="77777777" w:rsidR="00D64DD4" w:rsidRPr="00580F9A" w:rsidRDefault="00D64DD4" w:rsidP="00B427F1">
      <w:pPr>
        <w:pStyle w:val="Tekstpodstawowy2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3BADF7A6" w14:textId="77777777" w:rsidR="00D64DD4" w:rsidRPr="00580F9A" w:rsidRDefault="00D64DD4" w:rsidP="00B427F1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–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 terminie 30 dni od dnia powzięcia takiej wiadomości;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C02633D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22A5DD06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580F9A">
        <w:rPr>
          <w:rFonts w:ascii="Arial" w:hAnsi="Arial" w:cs="Arial"/>
          <w:color w:val="auto"/>
          <w:sz w:val="20"/>
          <w:szCs w:val="20"/>
        </w:rPr>
        <w:t>ykonawca nie rozpoczął robót bez uzasadnionych przyczyn oraz nie kontynuuje ich pomimo wezwania Zamawiającego złożonego na piśmie,</w:t>
      </w:r>
    </w:p>
    <w:p w14:paraId="501CFC0E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przerwał realizację robót bez uzasadnienia i przerwa trwa dłużej niż 1 miesiąc pomimo wezwania Zamawiającego złożonego na piśmie,</w:t>
      </w:r>
    </w:p>
    <w:p w14:paraId="02FE8CDE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przedstawił Zamawiającemu w terminie projektów umów o podwykonawstwo lub nie przedstawił w terminie kopii umów o podwykonawstwo lub nie przedstawił dokumentów, o których w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580F9A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A6EC3B6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ajdzie konieczność wielokrotnego dokonywania bezpośredniej zapłaty </w:t>
      </w:r>
      <w:r>
        <w:rPr>
          <w:rFonts w:ascii="Arial" w:hAnsi="Arial" w:cs="Arial"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y lub dalszemu </w:t>
      </w:r>
      <w:r>
        <w:rPr>
          <w:rFonts w:ascii="Arial" w:hAnsi="Arial" w:cs="Arial"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y, który zawarł zaakceptowaną przez Zamawiającego umowę o podwykonawstwo, której przedmiotem są roboty budowlane lub </w:t>
      </w:r>
      <w:r>
        <w:rPr>
          <w:rFonts w:ascii="Arial" w:hAnsi="Arial" w:cs="Arial"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color w:val="auto"/>
          <w:sz w:val="20"/>
          <w:szCs w:val="20"/>
        </w:rPr>
        <w:t>y, który zawarł przedłożoną Zamawiającemu umowę o podwykonawstwo, której przedmiotem są dostawy lub usługi lub zajdzie konieczność dokonania bezpośrednich zapłat na sumę większą niż 5% wynagrodzenia ryczałtowego,</w:t>
      </w:r>
    </w:p>
    <w:p w14:paraId="06571DA0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 dokumentach określonych w umowie,</w:t>
      </w:r>
    </w:p>
    <w:p w14:paraId="57183AF2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umowy zgodnie z postanowieniami umowy, </w:t>
      </w:r>
    </w:p>
    <w:p w14:paraId="579A3C1D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w terminie wyznaczonym przez Zamawiającego nie zastępuje podmiotu, z którego zdolności technicznych lub sytuacji ekonomicznej korzystał lub Wykonawca nie zobowiązał się do </w:t>
      </w:r>
      <w:r w:rsidRPr="00580F9A">
        <w:rPr>
          <w:rFonts w:ascii="Arial" w:hAnsi="Arial" w:cs="Arial"/>
          <w:color w:val="auto"/>
          <w:sz w:val="20"/>
          <w:szCs w:val="20"/>
        </w:rPr>
        <w:lastRenderedPageBreak/>
        <w:t>osobistego wykonania odpowiedniej części zamówienia (jeżeli zajdą okoliczności wskazane w art. 122 p.z.p),</w:t>
      </w:r>
    </w:p>
    <w:p w14:paraId="53011B72" w14:textId="77777777" w:rsidR="00D64DD4" w:rsidRPr="00580F9A" w:rsidRDefault="00D64DD4" w:rsidP="00B427F1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pozostałych przypadkach przewidzianych w art. 456 </w:t>
      </w:r>
      <w:r>
        <w:rPr>
          <w:rFonts w:ascii="Arial" w:hAnsi="Arial" w:cs="Arial"/>
          <w:color w:val="auto"/>
          <w:sz w:val="20"/>
          <w:szCs w:val="20"/>
        </w:rPr>
        <w:t>ust 1 pkt 2 p.z.p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6C86C85E" w14:textId="77777777" w:rsidR="00D64DD4" w:rsidRPr="00580F9A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przypadkach wskazanych w punktach 2, 5, 6, 7, 8, 9 może nastąpić w terminie 50 dni od powzięcia wiadomości, natomiast w przypadkach wskazanych w punktach 3</w:t>
      </w:r>
      <w:r>
        <w:rPr>
          <w:rFonts w:ascii="Arial" w:hAnsi="Arial" w:cs="Arial"/>
          <w:color w:val="auto"/>
          <w:sz w:val="20"/>
          <w:szCs w:val="20"/>
        </w:rPr>
        <w:t>, 4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i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w terminie 30 dni od upływu terminu wskazanego w wezwaniu na podjęcie lub zakończenie robót.</w:t>
      </w:r>
    </w:p>
    <w:p w14:paraId="09C1A3D4" w14:textId="77777777" w:rsidR="00D64DD4" w:rsidRPr="00580F9A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umowy, jeżeli Zamawiający zawiadomi Wykonawcę, że wobec zaistnienia nieprzewidzianych okoliczności nie będzie mógł spełnić swoich zobowiązań umownych wobec Wykonawcy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–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 terminie 30 dni od dnia powzięcia takiej wiadomości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</w:p>
    <w:p w14:paraId="64B6C239" w14:textId="77777777" w:rsidR="00D64DD4" w:rsidRPr="00580F9A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oświadczenia. Strona odstępująca od umowy zobowiązana jest podać pisemne uzasadnienie swojej decyzji.</w:t>
      </w:r>
    </w:p>
    <w:p w14:paraId="5245E61D" w14:textId="77777777" w:rsidR="00D64DD4" w:rsidRPr="00580F9A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przypadku odstąpienia od umowy Wykonawcę i Zamawiającego obciążają obowiązki szczegółowe:</w:t>
      </w:r>
    </w:p>
    <w:p w14:paraId="5E99C578" w14:textId="77777777" w:rsidR="00D64DD4" w:rsidRPr="00580F9A" w:rsidRDefault="00D64DD4" w:rsidP="00B427F1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terminie 7 dni od daty odstąpienia od umowy Wykonawca przy udziale Zamawiającego nieodpłatnie sporządzi szczegółowy protokół inwentaryzacji robót wykonanych lub niewykonanych (zgodnie ze wskazaniem Zamawiającego) wraz z przedmiarem robót i kosztorysem powykonawczym na dzień odstąpienia od umowy, do zatwierdzenia przez Zamawiającego. W przypadku niedopełnienia przez Wykonawcę tego obowiązku Zamawiający jest uprawniony samodzielnie sporządzić protokół inwentaryzacji wraz z przedmiarem robót i kosztorysem powykonawczym, o których mowa powyżej, bądź zlecić ich wykonanie osobie trzeciej na koszt Wykonawcy. W takim przypadku koszt wykonania powyższych opracowań będzie pokrywany w pierwszej kolejności z zabezpieczenia należytego wykonania umowy, jeżeli było wniesione przez Wykonawcę, </w:t>
      </w:r>
    </w:p>
    <w:p w14:paraId="4C396BC1" w14:textId="77777777" w:rsidR="00D64DD4" w:rsidRPr="00580F9A" w:rsidRDefault="00D64DD4" w:rsidP="00B427F1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zabezpieczy przerwane roboty w zakresie obustronnie uzgodnionym na koszt tej strony, która ponosi odpowiedzialność za odstąpienie od umowy,</w:t>
      </w:r>
    </w:p>
    <w:p w14:paraId="51E798D0" w14:textId="77777777" w:rsidR="00D64DD4" w:rsidRPr="00580F9A" w:rsidRDefault="00D64DD4" w:rsidP="00B427F1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14:paraId="3CDE4B44" w14:textId="77777777" w:rsidR="00D64DD4" w:rsidRPr="00580F9A" w:rsidRDefault="00D64DD4" w:rsidP="00B427F1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36FA322A" w14:textId="77777777" w:rsidR="00D64DD4" w:rsidRPr="00580F9A" w:rsidRDefault="00D64DD4" w:rsidP="00B427F1">
      <w:pPr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na własny koszt w terminie 14 dni usunie z terenu budowy urządzenia zaplecza przez niego dostarczone lub wniesione.</w:t>
      </w:r>
    </w:p>
    <w:p w14:paraId="37635385" w14:textId="77777777" w:rsidR="00D64DD4" w:rsidRPr="00580F9A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13 ust. 1 pkt 2, 3, 4, 5, 6, 7, 8 i 9 są zależne od Wykonawcy i Wykonawca ponosi odpowiedzialność za ich zaistnienie.</w:t>
      </w:r>
    </w:p>
    <w:p w14:paraId="7887DC1F" w14:textId="77777777" w:rsidR="00D64DD4" w:rsidRPr="00933162" w:rsidRDefault="00D64DD4" w:rsidP="00B427F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0F14840E" w14:textId="77777777" w:rsidR="00D64DD4" w:rsidRPr="00580F9A" w:rsidRDefault="00D64DD4" w:rsidP="00B427F1">
      <w:pPr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Dopuszczalne jest dokonanie zmian umowy w przypadkach przewidzianych w art. 455 </w:t>
      </w:r>
      <w:r>
        <w:rPr>
          <w:rFonts w:ascii="Arial" w:hAnsi="Arial" w:cs="Arial"/>
          <w:color w:val="auto"/>
          <w:sz w:val="20"/>
          <w:szCs w:val="20"/>
        </w:rPr>
        <w:t>p.z.p.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oraz w przypadkach:</w:t>
      </w:r>
    </w:p>
    <w:p w14:paraId="211ACB0E" w14:textId="77777777" w:rsidR="00D64DD4" w:rsidRPr="00580F9A" w:rsidRDefault="00D64DD4" w:rsidP="00B427F1">
      <w:pPr>
        <w:numPr>
          <w:ilvl w:val="0"/>
          <w:numId w:val="18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będzie korzystna dla Zamawiającego i dotyczyć będzie:</w:t>
      </w:r>
    </w:p>
    <w:p w14:paraId="1BEC93E2" w14:textId="77777777" w:rsidR="00D64DD4" w:rsidRPr="00580F9A" w:rsidRDefault="00D64DD4" w:rsidP="00B427F1">
      <w:pPr>
        <w:numPr>
          <w:ilvl w:val="0"/>
          <w:numId w:val="19"/>
        </w:numPr>
        <w:suppressAutoHyphens/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zmiany technologii wykonawstwa w stosunku do przewidzianej w dokumentacji projektowej;</w:t>
      </w:r>
    </w:p>
    <w:p w14:paraId="5DF1F6A1" w14:textId="77777777" w:rsidR="00D64DD4" w:rsidRPr="00580F9A" w:rsidRDefault="00D64DD4" w:rsidP="00B427F1">
      <w:pPr>
        <w:numPr>
          <w:ilvl w:val="0"/>
          <w:numId w:val="19"/>
        </w:numPr>
        <w:suppressAutoHyphens/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</w:t>
      </w:r>
      <w:r w:rsidRPr="00580F9A">
        <w:rPr>
          <w:rFonts w:ascii="Arial" w:hAnsi="Arial" w:cs="Arial"/>
          <w:bCs/>
          <w:iCs/>
          <w:color w:val="auto"/>
          <w:sz w:val="20"/>
          <w:szCs w:val="20"/>
        </w:rPr>
        <w:t>amiany materiałów przewidzianych do wykonania robót w stosunku do materiałów przewidzianych w  dokumentacji projektowej;</w:t>
      </w:r>
    </w:p>
    <w:p w14:paraId="268F5ACD" w14:textId="77777777" w:rsidR="00D64DD4" w:rsidRPr="00580F9A" w:rsidRDefault="00D64DD4" w:rsidP="00B427F1">
      <w:pPr>
        <w:numPr>
          <w:ilvl w:val="0"/>
          <w:numId w:val="19"/>
        </w:numPr>
        <w:suppressAutoHyphens/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bCs/>
          <w:iCs/>
          <w:color w:val="auto"/>
          <w:sz w:val="20"/>
          <w:szCs w:val="20"/>
        </w:rPr>
        <w:t xml:space="preserve">możliwości powierzenia wykonania części robót </w:t>
      </w:r>
      <w:r>
        <w:rPr>
          <w:rFonts w:ascii="Arial" w:hAnsi="Arial" w:cs="Arial"/>
          <w:bCs/>
          <w:i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iCs/>
          <w:color w:val="auto"/>
          <w:sz w:val="20"/>
          <w:szCs w:val="20"/>
        </w:rPr>
        <w:t xml:space="preserve">y robót, których zakres nie został wskazany w ofercie przez Wykonawcę jako przeznaczony do wykonania przez </w:t>
      </w:r>
      <w:r>
        <w:rPr>
          <w:rFonts w:ascii="Arial" w:hAnsi="Arial" w:cs="Arial"/>
          <w:bCs/>
          <w:iCs/>
          <w:color w:val="auto"/>
          <w:sz w:val="20"/>
          <w:szCs w:val="20"/>
        </w:rPr>
        <w:t>Podwykonawc</w:t>
      </w:r>
      <w:r w:rsidRPr="00580F9A">
        <w:rPr>
          <w:rFonts w:ascii="Arial" w:hAnsi="Arial" w:cs="Arial"/>
          <w:bCs/>
          <w:iCs/>
          <w:color w:val="auto"/>
          <w:sz w:val="20"/>
          <w:szCs w:val="20"/>
        </w:rPr>
        <w:t>ów;</w:t>
      </w:r>
    </w:p>
    <w:p w14:paraId="649B3BEB" w14:textId="77777777" w:rsidR="00D64DD4" w:rsidRPr="00580F9A" w:rsidRDefault="00D64DD4" w:rsidP="00B427F1">
      <w:pPr>
        <w:numPr>
          <w:ilvl w:val="0"/>
          <w:numId w:val="18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jeżeli zmiana umowy dotyczyć będzie zmiany terminu wykonania przedmiotu </w:t>
      </w:r>
      <w:r>
        <w:rPr>
          <w:rFonts w:ascii="Arial" w:hAnsi="Arial" w:cs="Arial"/>
          <w:color w:val="auto"/>
          <w:sz w:val="20"/>
          <w:szCs w:val="20"/>
        </w:rPr>
        <w:t>umowy</w:t>
      </w:r>
      <w:r w:rsidRPr="00580F9A">
        <w:rPr>
          <w:rFonts w:ascii="Arial" w:hAnsi="Arial" w:cs="Arial"/>
          <w:color w:val="auto"/>
          <w:sz w:val="20"/>
          <w:szCs w:val="20"/>
        </w:rPr>
        <w:t>, która spowodowana będzie;</w:t>
      </w:r>
    </w:p>
    <w:p w14:paraId="32569138" w14:textId="77777777" w:rsidR="00D64DD4" w:rsidRPr="00580F9A" w:rsidRDefault="00D64DD4" w:rsidP="00B427F1">
      <w:pPr>
        <w:numPr>
          <w:ilvl w:val="0"/>
          <w:numId w:val="20"/>
        </w:num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wystąpieniem warunków atmosferycznych, geologicznych, archeologicznych, terenowych, w szczególności: </w:t>
      </w:r>
    </w:p>
    <w:p w14:paraId="3E0DEBEF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klęsk żywiołowych;</w:t>
      </w:r>
    </w:p>
    <w:p w14:paraId="3720FA74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warunków atmosferycznych uniemożliwiających prowadzenie robót budowlanych, przeprowadzanie prób i sprawdzeń, dokonywanie odbiorów zgodnie z technologią przewidzianą przez producentów;</w:t>
      </w:r>
    </w:p>
    <w:p w14:paraId="07350AB0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niewypałów i niewybuchów;</w:t>
      </w:r>
    </w:p>
    <w:p w14:paraId="18E7AD8C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wykopalisk archeologicznych;</w:t>
      </w:r>
    </w:p>
    <w:p w14:paraId="0AF9A2C3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odmiennych od przyjętych w dokumentacji projektowej warunków geologicznych (kategorie gruntu, kurzawka, głazy narzutowe, warunki gruntowe itp.);</w:t>
      </w:r>
    </w:p>
    <w:p w14:paraId="25E5D095" w14:textId="77777777" w:rsidR="00D64DD4" w:rsidRPr="00580F9A" w:rsidRDefault="00D64DD4" w:rsidP="00B427F1">
      <w:pPr>
        <w:numPr>
          <w:ilvl w:val="0"/>
          <w:numId w:val="21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odmiennych od przyjętych w dokumentacji projektowej warunków terenowych, w szczególności istnienie podziemnych sieci, instalacji, urządzeń lub nie zinwentaryzowanych obiektów budowlanych (fundamenty itp.);</w:t>
      </w:r>
    </w:p>
    <w:p w14:paraId="7C7FB160" w14:textId="77777777" w:rsidR="00D64DD4" w:rsidRPr="00580F9A" w:rsidRDefault="00D64DD4" w:rsidP="00B427F1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wystąpieniem następstw działania organów administracji, które w szczególności dotyczyć będą:</w:t>
      </w:r>
    </w:p>
    <w:p w14:paraId="49C4BA7E" w14:textId="77777777" w:rsidR="00D64DD4" w:rsidRPr="00580F9A" w:rsidRDefault="00D64DD4" w:rsidP="00B427F1">
      <w:pPr>
        <w:numPr>
          <w:ilvl w:val="0"/>
          <w:numId w:val="22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przekroczenia zakreślonych przez prawo terminów wydawania przez organy administracji decyzji, zezwoleń, uzgodnień itp.;</w:t>
      </w:r>
    </w:p>
    <w:p w14:paraId="1B334F1D" w14:textId="77777777" w:rsidR="00D64DD4" w:rsidRPr="00580F9A" w:rsidRDefault="00D64DD4" w:rsidP="00B427F1">
      <w:pPr>
        <w:numPr>
          <w:ilvl w:val="0"/>
          <w:numId w:val="22"/>
        </w:numPr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odmowy wydania przez organy administracji wymaganych decyzji, zezwoleń, uzgodnień na skutek błędów w dokumentacji projektowej;</w:t>
      </w:r>
    </w:p>
    <w:p w14:paraId="1A6ECF20" w14:textId="77777777" w:rsidR="00D64DD4" w:rsidRPr="00580F9A" w:rsidRDefault="00D64DD4" w:rsidP="00B427F1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zaistnieniem uwarunkowań organizacyjno-technicznych, w szczególności mających miejsce w przypadku przerwania robót objętych przedmiotem umowy na czas realizacji robót dodatkowych nie objętych zamówieniem podstawowym </w:t>
      </w:r>
      <w:r w:rsidRPr="00580F9A">
        <w:rPr>
          <w:rFonts w:ascii="Arial" w:hAnsi="Arial" w:cs="Arial"/>
          <w:color w:val="auto"/>
          <w:sz w:val="20"/>
          <w:szCs w:val="20"/>
        </w:rPr>
        <w:t>prac niemożliwych do przewidzenia;</w:t>
      </w:r>
    </w:p>
    <w:p w14:paraId="280CABF5" w14:textId="77777777" w:rsidR="00D64DD4" w:rsidRPr="00580F9A" w:rsidRDefault="00D64DD4" w:rsidP="00B427F1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zaistnieniem uwarunkowań formalno-prawnych, w szczególności dotyczących wprowadzenia zmian do dokumentacji projektowej na etapie wykonawstwa robót z przyczyn niezależnych od obu stron;</w:t>
      </w:r>
    </w:p>
    <w:p w14:paraId="092DABBA" w14:textId="77777777" w:rsidR="00D64DD4" w:rsidRPr="00580F9A" w:rsidRDefault="00D64DD4" w:rsidP="00B427F1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wystąpieniem innych przyczyn zewnętrznych niezależnych od  Zamawiającego oraz od Wykonawcy skutkujących niemożliwością prowadzenia prac, w szczególności: brak możliwości </w:t>
      </w:r>
      <w:r w:rsidRPr="00580F9A">
        <w:rPr>
          <w:rFonts w:ascii="Arial" w:hAnsi="Arial" w:cs="Arial"/>
          <w:iCs/>
          <w:color w:val="auto"/>
          <w:sz w:val="20"/>
          <w:szCs w:val="20"/>
        </w:rPr>
        <w:lastRenderedPageBreak/>
        <w:t>dojazdu oraz transportu materiałów na teren budowy spowodowany awariami, remontami  lub przebudowami dróg dojazdowych, protesty mieszkańców, przerwy w dostawie energii elektrycznej, wody, gazu;</w:t>
      </w:r>
    </w:p>
    <w:p w14:paraId="3821AA41" w14:textId="77777777" w:rsidR="00D64DD4" w:rsidRPr="00580F9A" w:rsidRDefault="00D64DD4" w:rsidP="00B427F1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 wystąpieniem innych przyczyn leżących po stronie Zamawiającego, które w szczególności dotyczyć będą:</w:t>
      </w:r>
    </w:p>
    <w:p w14:paraId="7E8D557A" w14:textId="77777777" w:rsidR="00D64DD4" w:rsidRPr="00580F9A" w:rsidRDefault="00D64DD4" w:rsidP="00B427F1">
      <w:pPr>
        <w:pStyle w:val="Nagwek"/>
        <w:numPr>
          <w:ilvl w:val="0"/>
          <w:numId w:val="23"/>
        </w:num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nieterminowego przekazania terenu budowy przez Zamawiającego;</w:t>
      </w:r>
    </w:p>
    <w:p w14:paraId="0F152FAC" w14:textId="77777777" w:rsidR="00D64DD4" w:rsidRPr="00580F9A" w:rsidRDefault="00D64DD4" w:rsidP="00B427F1">
      <w:pPr>
        <w:pStyle w:val="Nagwek"/>
        <w:numPr>
          <w:ilvl w:val="0"/>
          <w:numId w:val="23"/>
        </w:num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wstrzymania robót przez Zamawiającego;</w:t>
      </w:r>
    </w:p>
    <w:p w14:paraId="3AD280D3" w14:textId="77777777" w:rsidR="00D64DD4" w:rsidRPr="00580F9A" w:rsidRDefault="00D64DD4" w:rsidP="00B427F1">
      <w:pPr>
        <w:pStyle w:val="Nagwek"/>
        <w:numPr>
          <w:ilvl w:val="0"/>
          <w:numId w:val="23"/>
        </w:num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konieczności usunięcia błędów lub wprowadzenia zmian w dokumentacji projektowej;</w:t>
      </w:r>
    </w:p>
    <w:p w14:paraId="38A4DFFE" w14:textId="77777777" w:rsidR="00D64DD4" w:rsidRPr="00580F9A" w:rsidRDefault="00D64DD4" w:rsidP="00B427F1">
      <w:pPr>
        <w:pStyle w:val="Nagwek"/>
        <w:numPr>
          <w:ilvl w:val="0"/>
          <w:numId w:val="23"/>
        </w:num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przedłużającej się procedury wyboru oferty -  powyżej 30 dni; </w:t>
      </w:r>
    </w:p>
    <w:p w14:paraId="2831D5BD" w14:textId="77777777" w:rsidR="00D64DD4" w:rsidRPr="00580F9A" w:rsidRDefault="00D64DD4" w:rsidP="00D64DD4">
      <w:pPr>
        <w:pStyle w:val="Nagwek"/>
        <w:tabs>
          <w:tab w:val="clear" w:pos="4536"/>
          <w:tab w:val="clear" w:pos="9072"/>
          <w:tab w:val="left" w:pos="1276"/>
        </w:tabs>
        <w:spacing w:line="360" w:lineRule="auto"/>
        <w:ind w:left="993" w:hanging="567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 zastrzeżeniem, że w przypadku wystąpienia którejkolwiek z okoliczności wymienionych powyżej termin wykonania umowy może ulec odpowiedniemu przedłużeniu, o czas niezbędny do zakończenia wykonywania jej przedmiotu w sposób należyty, nie dłużej jednak niż o okres trwania tych okoliczności.;</w:t>
      </w:r>
    </w:p>
    <w:p w14:paraId="1AE16B8F" w14:textId="3B873C23" w:rsidR="00D64DD4" w:rsidRPr="00580F9A" w:rsidRDefault="00D64DD4" w:rsidP="00B427F1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dotyczyć będzie zmiany wysokości wynagrodzenia dla Wykonawcy,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a spowodowana będzie : </w:t>
      </w:r>
    </w:p>
    <w:p w14:paraId="54E813C1" w14:textId="77777777" w:rsidR="00D64DD4" w:rsidRPr="00580F9A" w:rsidRDefault="00D64DD4" w:rsidP="00B427F1">
      <w:pPr>
        <w:pStyle w:val="Nagwek"/>
        <w:numPr>
          <w:ilvl w:val="0"/>
          <w:numId w:val="38"/>
        </w:numPr>
        <w:tabs>
          <w:tab w:val="clear" w:pos="4536"/>
          <w:tab w:val="clear" w:pos="9072"/>
          <w:tab w:val="left" w:pos="851"/>
        </w:tabs>
        <w:spacing w:line="360" w:lineRule="auto"/>
        <w:ind w:left="99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zmianą terminu wykonania prac przez Wykonawcę, jeżeli zmiana terminu wykonania prac spowoduje bezpośrednio wzrost lub obniżenie kosztów wykonania zamówienia po stronie Wykonawcy,</w:t>
      </w:r>
    </w:p>
    <w:p w14:paraId="664AC5E7" w14:textId="77777777" w:rsidR="00D64DD4" w:rsidRPr="00580F9A" w:rsidRDefault="00D64DD4" w:rsidP="00B427F1">
      <w:pPr>
        <w:pStyle w:val="Nagwek"/>
        <w:numPr>
          <w:ilvl w:val="0"/>
          <w:numId w:val="38"/>
        </w:numPr>
        <w:tabs>
          <w:tab w:val="clear" w:pos="4536"/>
          <w:tab w:val="clear" w:pos="9072"/>
          <w:tab w:val="left" w:pos="851"/>
        </w:tabs>
        <w:spacing w:line="360" w:lineRule="auto"/>
        <w:ind w:left="99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zmianą stawki podatku VAT (wynagrodzenie netto nie ulegnie zmianie);   </w:t>
      </w:r>
    </w:p>
    <w:p w14:paraId="5D97133F" w14:textId="77777777" w:rsidR="00D64DD4" w:rsidRPr="00580F9A" w:rsidRDefault="00D64DD4" w:rsidP="00B427F1">
      <w:pPr>
        <w:numPr>
          <w:ilvl w:val="0"/>
          <w:numId w:val="18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07CA3A0C" w14:textId="77777777" w:rsidR="00D64DD4" w:rsidRPr="00580F9A" w:rsidRDefault="00D64DD4" w:rsidP="00B427F1">
      <w:pPr>
        <w:numPr>
          <w:ilvl w:val="0"/>
          <w:numId w:val="18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dotyczyć będzie zmiany (wydłużenia) terminu określonego w § 5 ust. 4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umowy</w:t>
      </w: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 przyczyn niezależnych od obu stron (zmiana ta wymaga jedynie dokonania powiadomienia pisemnego Wykonawcy przez Zamawiającego zawierającego nowy termin).  </w:t>
      </w:r>
    </w:p>
    <w:p w14:paraId="74218FE2" w14:textId="77777777" w:rsidR="00D64DD4" w:rsidRPr="00580F9A" w:rsidRDefault="00D64DD4" w:rsidP="00B427F1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4699D3C7" w14:textId="77777777" w:rsidR="00D64DD4" w:rsidRPr="00580F9A" w:rsidRDefault="00D64DD4" w:rsidP="00B427F1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165E4ABE" w14:textId="77777777" w:rsidR="00D64DD4" w:rsidRPr="00580F9A" w:rsidRDefault="00D64DD4" w:rsidP="00B427F1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3A661F82" w14:textId="77777777" w:rsidR="00D64DD4" w:rsidRDefault="00D64DD4" w:rsidP="00B427F1">
      <w:pPr>
        <w:pStyle w:val="Nagwek"/>
        <w:numPr>
          <w:ilvl w:val="0"/>
          <w:numId w:val="39"/>
        </w:numPr>
        <w:tabs>
          <w:tab w:val="clear" w:pos="4536"/>
          <w:tab w:val="clear" w:pos="9072"/>
        </w:tabs>
        <w:spacing w:line="360" w:lineRule="auto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5AC37828" w14:textId="77777777" w:rsidR="00383DB0" w:rsidRPr="003A5627" w:rsidRDefault="00383DB0" w:rsidP="00383DB0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501"/>
        <w:jc w:val="both"/>
        <w:rPr>
          <w:rFonts w:ascii="Arial" w:hAnsi="Arial" w:cs="Arial"/>
          <w:sz w:val="20"/>
          <w:szCs w:val="20"/>
        </w:rPr>
      </w:pPr>
      <w:r w:rsidRPr="003A5627">
        <w:rPr>
          <w:rFonts w:ascii="Arial" w:hAnsi="Arial" w:cs="Arial"/>
          <w:sz w:val="20"/>
          <w:szCs w:val="20"/>
        </w:rPr>
        <w:t>Zamawiający dopuszcza również zmianę wynagrodzenia określonego w §</w:t>
      </w:r>
      <w:r>
        <w:rPr>
          <w:rFonts w:ascii="Arial" w:hAnsi="Arial" w:cs="Arial"/>
          <w:sz w:val="20"/>
          <w:szCs w:val="20"/>
        </w:rPr>
        <w:t xml:space="preserve"> 6</w:t>
      </w:r>
      <w:r w:rsidRPr="003A5627">
        <w:rPr>
          <w:rFonts w:ascii="Arial" w:hAnsi="Arial" w:cs="Arial"/>
          <w:sz w:val="20"/>
          <w:szCs w:val="20"/>
        </w:rPr>
        <w:t xml:space="preserve"> ust. 1 umowy w ramach waloryzacji według zasad określonych poniżej:</w:t>
      </w:r>
    </w:p>
    <w:p w14:paraId="17E5874D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>zmiany wynagrodzenia dokonuje się na podstawie wniosku złożonego przez jedną ze stron umowy nie wcześniej niż po upływie 6 miesięcy od dnia zawarcia umowy</w:t>
      </w:r>
      <w:r>
        <w:rPr>
          <w:rFonts w:ascii="Arial" w:hAnsi="Arial" w:cs="Arial"/>
          <w:sz w:val="20"/>
          <w:szCs w:val="20"/>
        </w:rPr>
        <w:t>;</w:t>
      </w:r>
    </w:p>
    <w:p w14:paraId="5B84569C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>zmiana wynagrodzenia przysługuje w przypadku, gdy z komunikatów prezesa GUS ogłaszanych po zawarciu umowy i dotyczących dwóch następujących po sobie kwartałów wynika, że suma ogłaszanych wartości zmian ceny produkcji budowlano-montażowej stanowi wartość większą niż 4% lub mniejszą niż /-/4%</w:t>
      </w:r>
      <w:r>
        <w:rPr>
          <w:rFonts w:ascii="Arial" w:hAnsi="Arial" w:cs="Arial"/>
          <w:sz w:val="20"/>
          <w:szCs w:val="20"/>
        </w:rPr>
        <w:t>;</w:t>
      </w:r>
    </w:p>
    <w:p w14:paraId="7EFB7D01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lastRenderedPageBreak/>
        <w:t>wniosek o zmianę może dotyczyć wyłącznie wynagrodzenia za zakres przedmiotu umowy nie odebrany przez Zamawiającego przed dniem złożenia wniosku</w:t>
      </w:r>
      <w:r>
        <w:rPr>
          <w:rFonts w:ascii="Arial" w:hAnsi="Arial" w:cs="Arial"/>
          <w:sz w:val="20"/>
          <w:szCs w:val="20"/>
        </w:rPr>
        <w:t>;</w:t>
      </w:r>
    </w:p>
    <w:p w14:paraId="10F78381" w14:textId="77777777" w:rsidR="00383DB0" w:rsidRPr="00DB000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 wartość zmiany (WZ) określa się na podstawie wzoru: WZ = W x F%, przy czym: </w:t>
      </w:r>
    </w:p>
    <w:p w14:paraId="027CB453" w14:textId="77777777" w:rsidR="00383DB0" w:rsidRPr="00741DFE" w:rsidRDefault="00383DB0" w:rsidP="00383DB0">
      <w:pPr>
        <w:pStyle w:val="Akapitzlist"/>
        <w:tabs>
          <w:tab w:val="left" w:pos="1276"/>
        </w:tabs>
        <w:autoSpaceDE w:val="0"/>
        <w:autoSpaceDN w:val="0"/>
        <w:adjustRightInd w:val="0"/>
        <w:spacing w:after="20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W - wynagrodzenie netto za zakres przedmiotu Umowy, o którym mowa w </w:t>
      </w:r>
      <w:r>
        <w:rPr>
          <w:rFonts w:ascii="Arial" w:hAnsi="Arial" w:cs="Arial"/>
          <w:sz w:val="20"/>
          <w:szCs w:val="20"/>
        </w:rPr>
        <w:t>pkt 3</w:t>
      </w:r>
      <w:r w:rsidRPr="00741D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powyżej</w:t>
      </w:r>
      <w:r w:rsidRPr="00741DFE">
        <w:rPr>
          <w:rFonts w:ascii="Arial" w:hAnsi="Arial" w:cs="Arial"/>
          <w:sz w:val="20"/>
          <w:szCs w:val="20"/>
        </w:rPr>
        <w:t xml:space="preserve">, </w:t>
      </w:r>
    </w:p>
    <w:p w14:paraId="051E7A12" w14:textId="77777777" w:rsidR="00383DB0" w:rsidRDefault="00383DB0" w:rsidP="00383DB0">
      <w:pPr>
        <w:pStyle w:val="Akapitzlist"/>
        <w:tabs>
          <w:tab w:val="left" w:pos="1276"/>
        </w:tabs>
        <w:autoSpaceDE w:val="0"/>
        <w:autoSpaceDN w:val="0"/>
        <w:adjustRightInd w:val="0"/>
        <w:spacing w:after="20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F – średnia arytmetyczna dwóch następujących po sobie wartości zmiany cen produkcji budowlano-montażowej wynikających z komunikatów prezesa GUS, o których mowa </w:t>
      </w:r>
      <w:r>
        <w:rPr>
          <w:rFonts w:ascii="Arial" w:hAnsi="Arial" w:cs="Arial"/>
          <w:sz w:val="20"/>
          <w:szCs w:val="20"/>
        </w:rPr>
        <w:t>w pkt 2</w:t>
      </w:r>
      <w:r w:rsidRPr="00741DF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7D3DB491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obliczoną w sposób określony w </w:t>
      </w:r>
      <w:r>
        <w:rPr>
          <w:rFonts w:ascii="Arial" w:hAnsi="Arial" w:cs="Arial"/>
          <w:sz w:val="20"/>
          <w:szCs w:val="20"/>
        </w:rPr>
        <w:t>pkt 4</w:t>
      </w:r>
      <w:r w:rsidRPr="00DB000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powyżej </w:t>
      </w:r>
      <w:r w:rsidRPr="00DB0000">
        <w:rPr>
          <w:rFonts w:ascii="Arial" w:hAnsi="Arial" w:cs="Arial"/>
          <w:sz w:val="20"/>
          <w:szCs w:val="20"/>
        </w:rPr>
        <w:t xml:space="preserve">wartość należy dodać proporcjonalnie do wartości elementów zakresu przedmiotu umowy, o których mowa w </w:t>
      </w:r>
      <w:r>
        <w:rPr>
          <w:rFonts w:ascii="Arial" w:hAnsi="Arial" w:cs="Arial"/>
          <w:sz w:val="20"/>
          <w:szCs w:val="20"/>
        </w:rPr>
        <w:t>pkt 3</w:t>
      </w:r>
      <w:r w:rsidRPr="00DB0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powyżej;</w:t>
      </w:r>
    </w:p>
    <w:p w14:paraId="43452011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 wartość zmiany należy powiększyć o należny podatek VAT</w:t>
      </w:r>
      <w:r>
        <w:rPr>
          <w:rFonts w:ascii="Arial" w:hAnsi="Arial" w:cs="Arial"/>
          <w:sz w:val="20"/>
          <w:szCs w:val="20"/>
        </w:rPr>
        <w:t>;</w:t>
      </w:r>
    </w:p>
    <w:p w14:paraId="4DEC1167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 zmianę umowy dotyczącą zmiany wynagrodzenia, po zaakceptowaniu wniosku przez obie strony wprowadza się aneksem do umowy, do którego załącznikiem będzie zamienny Harmonogram Rzeczowo-Finansowy</w:t>
      </w:r>
      <w:r>
        <w:rPr>
          <w:rFonts w:ascii="Arial" w:hAnsi="Arial" w:cs="Arial"/>
          <w:sz w:val="20"/>
          <w:szCs w:val="20"/>
        </w:rPr>
        <w:t>;</w:t>
      </w:r>
    </w:p>
    <w:p w14:paraId="74648577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>możliwe jest wprowadzanie kolejnych zmian wynagrodzenia z zastrzeżeniem, że będą one wprowadzane nie częściej niż raz na kwartał</w:t>
      </w:r>
      <w:r>
        <w:rPr>
          <w:rFonts w:ascii="Arial" w:hAnsi="Arial" w:cs="Arial"/>
          <w:sz w:val="20"/>
          <w:szCs w:val="20"/>
        </w:rPr>
        <w:t>;</w:t>
      </w:r>
    </w:p>
    <w:p w14:paraId="4F611965" w14:textId="77777777" w:rsidR="00383DB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 maksymalna zmiana wartości wynagrodzenia Wykonawcy tj. suma wszystkich wprowadzanych zmian na podstawie ww. postanowień nie może przekroczyć łącznie wartości stanowiącej 8% </w:t>
      </w:r>
      <w:r>
        <w:rPr>
          <w:rFonts w:ascii="Arial" w:hAnsi="Arial" w:cs="Arial"/>
          <w:sz w:val="20"/>
          <w:szCs w:val="20"/>
        </w:rPr>
        <w:t>wartości netto określonej w</w:t>
      </w:r>
      <w:r w:rsidRPr="00DB0000">
        <w:rPr>
          <w:rFonts w:ascii="Arial" w:hAnsi="Arial" w:cs="Arial"/>
          <w:sz w:val="20"/>
          <w:szCs w:val="20"/>
        </w:rPr>
        <w:t xml:space="preserve"> </w:t>
      </w:r>
      <w:r w:rsidRPr="00741DFE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6</w:t>
      </w:r>
      <w:r w:rsidRPr="00741DFE">
        <w:rPr>
          <w:rFonts w:ascii="Arial" w:hAnsi="Arial" w:cs="Arial"/>
          <w:sz w:val="20"/>
          <w:szCs w:val="20"/>
        </w:rPr>
        <w:t xml:space="preserve"> ust. 1 </w:t>
      </w:r>
      <w:r w:rsidRPr="00DB0000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y;</w:t>
      </w:r>
    </w:p>
    <w:p w14:paraId="5B181893" w14:textId="77777777" w:rsidR="00383DB0" w:rsidRPr="00DB0000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B0000">
        <w:rPr>
          <w:rFonts w:ascii="Arial" w:hAnsi="Arial" w:cs="Arial"/>
          <w:sz w:val="20"/>
          <w:szCs w:val="20"/>
        </w:rPr>
        <w:t xml:space="preserve"> jeśli okres czasu liczony od terminu składania ofert do dnia zawarcia umowy wynosi ponad 180 dni w celu ustalenia zmiany wynagrodzenia przyjmuje się zasady analogiczne do zasad określonych w </w:t>
      </w:r>
      <w:r>
        <w:rPr>
          <w:rFonts w:ascii="Arial" w:hAnsi="Arial" w:cs="Arial"/>
          <w:sz w:val="20"/>
          <w:szCs w:val="20"/>
        </w:rPr>
        <w:t>pkt od 2) do 9) niniejszego ustępu</w:t>
      </w:r>
      <w:r w:rsidRPr="00DB0000">
        <w:rPr>
          <w:rFonts w:ascii="Arial" w:hAnsi="Arial" w:cs="Arial"/>
          <w:sz w:val="20"/>
          <w:szCs w:val="20"/>
        </w:rPr>
        <w:t xml:space="preserve"> z zastrzeżeniem, że: </w:t>
      </w:r>
    </w:p>
    <w:p w14:paraId="467393EC" w14:textId="77777777" w:rsidR="00383DB0" w:rsidRPr="00741DFE" w:rsidRDefault="00383DB0" w:rsidP="00383DB0">
      <w:pPr>
        <w:pStyle w:val="Akapitzlist"/>
        <w:numPr>
          <w:ilvl w:val="0"/>
          <w:numId w:val="43"/>
        </w:numPr>
        <w:tabs>
          <w:tab w:val="clear" w:pos="1650"/>
          <w:tab w:val="left" w:pos="993"/>
          <w:tab w:val="num" w:pos="1418"/>
        </w:tabs>
        <w:autoSpaceDE w:val="0"/>
        <w:autoSpaceDN w:val="0"/>
        <w:adjustRightInd w:val="0"/>
        <w:spacing w:after="20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wniosek o zmianę może zostać złożony nie wcześniej niż po upływie 6 miesięcy od upływu terminu otwarcia ofert, </w:t>
      </w:r>
    </w:p>
    <w:p w14:paraId="5AFE9A60" w14:textId="77777777" w:rsidR="00383DB0" w:rsidRDefault="00383DB0" w:rsidP="00383DB0">
      <w:pPr>
        <w:pStyle w:val="Akapitzlist"/>
        <w:numPr>
          <w:ilvl w:val="0"/>
          <w:numId w:val="43"/>
        </w:numPr>
        <w:tabs>
          <w:tab w:val="clear" w:pos="1650"/>
          <w:tab w:val="left" w:pos="993"/>
          <w:tab w:val="num" w:pos="1418"/>
        </w:tabs>
        <w:autoSpaceDE w:val="0"/>
        <w:autoSpaceDN w:val="0"/>
        <w:adjustRightInd w:val="0"/>
        <w:spacing w:after="20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>zmiana wynagrodzenia przysługuje w przypadku gdy z komunikatów prezesa GUS ogłaszanych od dnia otwarcia ofert i dotyczących dwóch następujących po sobie kwartałów wynika, że suma ogłaszanych wartości zmian ceny produkcji budowlano-montażowej stanowi wartość większą niż 4% lub mniejszą niż /-/4%</w:t>
      </w:r>
      <w:r>
        <w:rPr>
          <w:rFonts w:ascii="Arial" w:hAnsi="Arial" w:cs="Arial"/>
          <w:sz w:val="20"/>
          <w:szCs w:val="20"/>
        </w:rPr>
        <w:t>;</w:t>
      </w:r>
    </w:p>
    <w:p w14:paraId="74754650" w14:textId="77777777" w:rsidR="00383DB0" w:rsidRPr="00D66975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66975">
        <w:rPr>
          <w:rFonts w:ascii="Arial" w:hAnsi="Arial" w:cs="Arial"/>
          <w:sz w:val="20"/>
          <w:szCs w:val="20"/>
        </w:rPr>
        <w:t xml:space="preserve">w przypadku dokonania zmiany wynagrodzenia Wykonawcy określonego w § 6 ust. 1 umowy zgodnie z postanowieniami niniejszego ustępu, na podstawie art. 439 ust. 5 p.z.p., Wykonawca zobowiązany jest do zmiany wynagrodzenia przysługującego </w:t>
      </w:r>
      <w:r>
        <w:rPr>
          <w:rFonts w:ascii="Arial" w:hAnsi="Arial" w:cs="Arial"/>
          <w:sz w:val="20"/>
          <w:szCs w:val="20"/>
        </w:rPr>
        <w:t>Podwykonawc</w:t>
      </w:r>
      <w:r w:rsidRPr="00D66975">
        <w:rPr>
          <w:rFonts w:ascii="Arial" w:hAnsi="Arial" w:cs="Arial"/>
          <w:sz w:val="20"/>
          <w:szCs w:val="20"/>
        </w:rPr>
        <w:t xml:space="preserve">y, z którym zawarł umowę, w zakresie odpowiadającym zmianom cen materiałów lub kosztów dotyczących zobowiązania </w:t>
      </w:r>
      <w:r>
        <w:rPr>
          <w:rFonts w:ascii="Arial" w:hAnsi="Arial" w:cs="Arial"/>
          <w:sz w:val="20"/>
          <w:szCs w:val="20"/>
        </w:rPr>
        <w:t>Podwykonawc</w:t>
      </w:r>
      <w:r w:rsidRPr="00D66975">
        <w:rPr>
          <w:rFonts w:ascii="Arial" w:hAnsi="Arial" w:cs="Arial"/>
          <w:sz w:val="20"/>
          <w:szCs w:val="20"/>
        </w:rPr>
        <w:t xml:space="preserve">y, jeżeli łącznie spełnione są następujące warunki: </w:t>
      </w:r>
    </w:p>
    <w:p w14:paraId="52176B6A" w14:textId="77777777" w:rsidR="00383DB0" w:rsidRDefault="00383DB0" w:rsidP="00383DB0">
      <w:pPr>
        <w:pStyle w:val="Akapitzlist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przedmiotem umowy są roboty budowlane, dostawy lub usługi, </w:t>
      </w:r>
    </w:p>
    <w:p w14:paraId="6780A130" w14:textId="77777777" w:rsidR="00383DB0" w:rsidRDefault="00383DB0" w:rsidP="00383DB0">
      <w:pPr>
        <w:pStyle w:val="Akapitzlist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>okres obowiązywania umowy przekracza 6 miesięcy</w:t>
      </w:r>
      <w:r>
        <w:rPr>
          <w:rFonts w:ascii="Arial" w:hAnsi="Arial" w:cs="Arial"/>
          <w:sz w:val="20"/>
          <w:szCs w:val="20"/>
        </w:rPr>
        <w:t>;</w:t>
      </w:r>
    </w:p>
    <w:p w14:paraId="4CB4ACEA" w14:textId="77777777" w:rsidR="00383DB0" w:rsidRPr="00D66975" w:rsidRDefault="00383DB0" w:rsidP="00383DB0">
      <w:pPr>
        <w:pStyle w:val="Akapitzlist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66975">
        <w:rPr>
          <w:rFonts w:ascii="Arial" w:hAnsi="Arial" w:cs="Arial"/>
          <w:sz w:val="20"/>
          <w:szCs w:val="20"/>
        </w:rPr>
        <w:t xml:space="preserve">w przypadku dokonania zmiany wynagrodzenia Wykonawcy określonego w § 6 ust. 1 </w:t>
      </w:r>
      <w:r>
        <w:rPr>
          <w:rFonts w:ascii="Arial" w:hAnsi="Arial" w:cs="Arial"/>
          <w:sz w:val="20"/>
          <w:szCs w:val="20"/>
        </w:rPr>
        <w:t xml:space="preserve">umowy </w:t>
      </w:r>
      <w:r w:rsidRPr="00D66975">
        <w:rPr>
          <w:rFonts w:ascii="Arial" w:hAnsi="Arial" w:cs="Arial"/>
          <w:sz w:val="20"/>
          <w:szCs w:val="20"/>
        </w:rPr>
        <w:t xml:space="preserve">zgodnie z postanowieniami niniejszego ustępu, Wykonawca: </w:t>
      </w:r>
    </w:p>
    <w:p w14:paraId="4A5A7E39" w14:textId="77777777" w:rsidR="00383DB0" w:rsidRDefault="00383DB0" w:rsidP="00383DB0">
      <w:pPr>
        <w:pStyle w:val="Akapitzlist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w terminie 14 dni od dnia zawarcia </w:t>
      </w:r>
      <w:r>
        <w:rPr>
          <w:rFonts w:ascii="Arial" w:hAnsi="Arial" w:cs="Arial"/>
          <w:sz w:val="20"/>
          <w:szCs w:val="20"/>
        </w:rPr>
        <w:t>a</w:t>
      </w:r>
      <w:r w:rsidRPr="00741DFE">
        <w:rPr>
          <w:rFonts w:ascii="Arial" w:hAnsi="Arial" w:cs="Arial"/>
          <w:sz w:val="20"/>
          <w:szCs w:val="20"/>
        </w:rPr>
        <w:t xml:space="preserve">neksu wprowadzającego ww. zmianę wynagrodzenia przedłoży Zamawiającemu oświadczenie zawierające wykaz </w:t>
      </w:r>
      <w:r>
        <w:rPr>
          <w:rFonts w:ascii="Arial" w:hAnsi="Arial" w:cs="Arial"/>
          <w:sz w:val="20"/>
          <w:szCs w:val="20"/>
        </w:rPr>
        <w:t>Podwykonawc</w:t>
      </w:r>
      <w:r w:rsidRPr="00741DFE">
        <w:rPr>
          <w:rFonts w:ascii="Arial" w:hAnsi="Arial" w:cs="Arial"/>
          <w:sz w:val="20"/>
          <w:szCs w:val="20"/>
        </w:rPr>
        <w:t xml:space="preserve">ów, których </w:t>
      </w:r>
      <w:r w:rsidRPr="00741DFE">
        <w:rPr>
          <w:rFonts w:ascii="Arial" w:hAnsi="Arial" w:cs="Arial"/>
          <w:sz w:val="20"/>
          <w:szCs w:val="20"/>
        </w:rPr>
        <w:lastRenderedPageBreak/>
        <w:t xml:space="preserve">umowy spełniają warunki określone w </w:t>
      </w:r>
      <w:r>
        <w:rPr>
          <w:rFonts w:ascii="Arial" w:hAnsi="Arial" w:cs="Arial"/>
          <w:sz w:val="20"/>
          <w:szCs w:val="20"/>
        </w:rPr>
        <w:t>pkt 11) powyżej</w:t>
      </w:r>
      <w:r w:rsidRPr="00741DFE">
        <w:rPr>
          <w:rFonts w:ascii="Arial" w:hAnsi="Arial" w:cs="Arial"/>
          <w:sz w:val="20"/>
          <w:szCs w:val="20"/>
        </w:rPr>
        <w:t xml:space="preserve"> wraz z wartościami zmiany wynagrodzeń </w:t>
      </w:r>
      <w:r>
        <w:rPr>
          <w:rFonts w:ascii="Arial" w:hAnsi="Arial" w:cs="Arial"/>
          <w:sz w:val="20"/>
          <w:szCs w:val="20"/>
        </w:rPr>
        <w:t>Podwykonawc</w:t>
      </w:r>
      <w:r w:rsidRPr="00741DFE">
        <w:rPr>
          <w:rFonts w:ascii="Arial" w:hAnsi="Arial" w:cs="Arial"/>
          <w:sz w:val="20"/>
          <w:szCs w:val="20"/>
        </w:rPr>
        <w:t xml:space="preserve">ów oraz wskazaniem terminów zapłaty kwot zmiany wynagrodzenia </w:t>
      </w:r>
      <w:r>
        <w:rPr>
          <w:rFonts w:ascii="Arial" w:hAnsi="Arial" w:cs="Arial"/>
          <w:sz w:val="20"/>
          <w:szCs w:val="20"/>
        </w:rPr>
        <w:t>Podwykonawc</w:t>
      </w:r>
      <w:r w:rsidRPr="00741DFE">
        <w:rPr>
          <w:rFonts w:ascii="Arial" w:hAnsi="Arial" w:cs="Arial"/>
          <w:sz w:val="20"/>
          <w:szCs w:val="20"/>
        </w:rPr>
        <w:t>ów;</w:t>
      </w:r>
    </w:p>
    <w:p w14:paraId="065462D3" w14:textId="57656874" w:rsidR="00383DB0" w:rsidRPr="00383DB0" w:rsidRDefault="00383DB0" w:rsidP="00383DB0">
      <w:pPr>
        <w:pStyle w:val="Akapitzlist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741DFE">
        <w:rPr>
          <w:rFonts w:ascii="Arial" w:hAnsi="Arial" w:cs="Arial"/>
          <w:sz w:val="20"/>
          <w:szCs w:val="20"/>
        </w:rPr>
        <w:t xml:space="preserve">w terminie wskazanym przez Zamawiającego przekaże Zamawiającemu oświadczenie o uregulowaniu wynagrodzenia </w:t>
      </w:r>
      <w:r>
        <w:rPr>
          <w:rFonts w:ascii="Arial" w:hAnsi="Arial" w:cs="Arial"/>
          <w:sz w:val="20"/>
          <w:szCs w:val="20"/>
        </w:rPr>
        <w:t>Podwykonawc</w:t>
      </w:r>
      <w:r w:rsidRPr="00741DFE">
        <w:rPr>
          <w:rFonts w:ascii="Arial" w:hAnsi="Arial" w:cs="Arial"/>
          <w:sz w:val="20"/>
          <w:szCs w:val="20"/>
        </w:rPr>
        <w:t>y z tytułu zmiany wynagrodzenia, o której mowa w niniejszym ustępie – pod rygorem naliczenia kary umownej,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741D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</w:t>
      </w:r>
      <w:r w:rsidRPr="00741DFE">
        <w:rPr>
          <w:rFonts w:ascii="Arial" w:hAnsi="Arial" w:cs="Arial"/>
          <w:sz w:val="20"/>
          <w:szCs w:val="20"/>
        </w:rPr>
        <w:t xml:space="preserve">ust. 1 pkt </w:t>
      </w:r>
      <w:r>
        <w:rPr>
          <w:rFonts w:ascii="Arial" w:hAnsi="Arial" w:cs="Arial"/>
          <w:sz w:val="20"/>
          <w:szCs w:val="20"/>
        </w:rPr>
        <w:t>4</w:t>
      </w:r>
      <w:r w:rsidRPr="00741DF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u</w:t>
      </w:r>
      <w:r w:rsidRPr="00741DFE">
        <w:rPr>
          <w:rFonts w:ascii="Arial" w:hAnsi="Arial" w:cs="Arial"/>
          <w:sz w:val="20"/>
          <w:szCs w:val="20"/>
        </w:rPr>
        <w:t>mowy.</w:t>
      </w:r>
    </w:p>
    <w:bookmarkEnd w:id="2"/>
    <w:p w14:paraId="22B03E23" w14:textId="77777777" w:rsidR="00D64DD4" w:rsidRPr="00580F9A" w:rsidRDefault="00D64DD4" w:rsidP="00D64DD4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14</w:t>
      </w:r>
    </w:p>
    <w:p w14:paraId="5E4C988F" w14:textId="77777777" w:rsidR="00D64DD4" w:rsidRPr="00580F9A" w:rsidRDefault="00D64DD4" w:rsidP="00D64DD4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3B85899B" w14:textId="77777777" w:rsidR="00D64DD4" w:rsidRPr="00580F9A" w:rsidRDefault="00D64DD4" w:rsidP="00B427F1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_Hlk150330676"/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>
        <w:rPr>
          <w:rFonts w:ascii="Arial" w:hAnsi="Arial" w:cs="Arial"/>
          <w:color w:val="auto"/>
          <w:sz w:val="20"/>
          <w:szCs w:val="20"/>
        </w:rPr>
        <w:t>p.z.p.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nie stanowią inaczej.</w:t>
      </w:r>
    </w:p>
    <w:p w14:paraId="0CFCC91E" w14:textId="77777777" w:rsidR="00D64DD4" w:rsidRPr="00B3654B" w:rsidRDefault="00D64DD4" w:rsidP="00B427F1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                        w niej zawartymi), jeżeli zostały przesłane za zwrotnym potwierdzeniem przez drugą Stronę odbioru, listem poleconym za potwierdzeniem odbioru lub innego potwierdzonego doręczenia pod adres: </w:t>
      </w:r>
      <w:r w:rsidRPr="00B3654B">
        <w:rPr>
          <w:rFonts w:ascii="Arial" w:hAnsi="Arial" w:cs="Arial"/>
          <w:color w:val="auto"/>
          <w:sz w:val="20"/>
          <w:szCs w:val="20"/>
        </w:rPr>
        <w:t>Zamawiającego lub  Wykonawcy.</w:t>
      </w:r>
    </w:p>
    <w:p w14:paraId="58BC3427" w14:textId="77777777" w:rsidR="00D64DD4" w:rsidRPr="00580F9A" w:rsidRDefault="00D64DD4" w:rsidP="00D64DD4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4729951C" w14:textId="77777777" w:rsidR="00D64DD4" w:rsidRPr="00580F9A" w:rsidRDefault="00D64DD4" w:rsidP="00B427F1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wskazują numery kontaktowe telefonów, adres poczty elektronicznej oraz numer faxu dla zapewnienia sprawnej i skutecznej komunikacji Wykonawcy i Zamawiającego:</w:t>
      </w:r>
    </w:p>
    <w:p w14:paraId="214A1DF4" w14:textId="77777777" w:rsidR="00D64DD4" w:rsidRPr="00580F9A" w:rsidRDefault="00D64DD4" w:rsidP="00B427F1">
      <w:pPr>
        <w:widowControl w:val="0"/>
        <w:numPr>
          <w:ilvl w:val="0"/>
          <w:numId w:val="25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36BD7C2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…………………………………………………………..…..</w:t>
      </w:r>
    </w:p>
    <w:p w14:paraId="4B40F735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…………………………………………………………………………......….</w:t>
      </w:r>
    </w:p>
    <w:p w14:paraId="16587BE8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B9629FA" w14:textId="77777777" w:rsidR="00D64DD4" w:rsidRPr="00580F9A" w:rsidRDefault="00D64DD4" w:rsidP="00B427F1">
      <w:pPr>
        <w:widowControl w:val="0"/>
        <w:numPr>
          <w:ilvl w:val="0"/>
          <w:numId w:val="25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2AD54C97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elektronicznej: ……………………………………..…………………………</w:t>
      </w:r>
    </w:p>
    <w:p w14:paraId="53E7FE7E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………………………………………………………………………………...</w:t>
      </w:r>
    </w:p>
    <w:p w14:paraId="061B061D" w14:textId="77777777" w:rsidR="00D64DD4" w:rsidRPr="00580F9A" w:rsidRDefault="00D64DD4" w:rsidP="00D64DD4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 : …………………………………………………………</w:t>
      </w:r>
    </w:p>
    <w:p w14:paraId="55C62DF2" w14:textId="77777777" w:rsidR="00D64DD4" w:rsidRPr="00580F9A" w:rsidRDefault="00D64DD4" w:rsidP="00B427F1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Integralną część umowy stanowią załączniki: </w:t>
      </w:r>
      <w:r w:rsidRPr="00580F9A">
        <w:rPr>
          <w:rFonts w:ascii="Arial" w:hAnsi="Arial" w:cs="Arial"/>
          <w:color w:val="auto"/>
          <w:sz w:val="20"/>
          <w:szCs w:val="20"/>
        </w:rPr>
        <w:tab/>
      </w:r>
    </w:p>
    <w:p w14:paraId="2EDD8B96" w14:textId="77777777" w:rsidR="00D64DD4" w:rsidRPr="00580F9A" w:rsidRDefault="00D64DD4" w:rsidP="00D64DD4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oferta Wykonawcy,</w:t>
      </w:r>
    </w:p>
    <w:p w14:paraId="0440B7D6" w14:textId="77777777" w:rsidR="00D64DD4" w:rsidRPr="00580F9A" w:rsidRDefault="00D64DD4" w:rsidP="00D64DD4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1D94503" w14:textId="77777777" w:rsidR="00D64DD4" w:rsidRPr="00580F9A" w:rsidRDefault="00D64DD4" w:rsidP="00B427F1">
      <w:pPr>
        <w:widowControl w:val="0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396DBD" w14:textId="77777777" w:rsidR="00D64DD4" w:rsidRPr="001C2795" w:rsidRDefault="00D64DD4" w:rsidP="00B427F1">
      <w:pPr>
        <w:widowControl w:val="0"/>
        <w:numPr>
          <w:ilvl w:val="0"/>
          <w:numId w:val="2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>Niniejszą umowę sporządzono w dwóch jednobrzmiących egzemplarzach, jeden egzemplarz dla Wykonawcy, jeden egzemplarz dla Zamawiającego.</w:t>
      </w:r>
    </w:p>
    <w:p w14:paraId="0133C9D9" w14:textId="77777777" w:rsidR="00D64DD4" w:rsidRPr="00580F9A" w:rsidRDefault="00D64DD4" w:rsidP="00D64DD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bookmarkEnd w:id="4"/>
    <w:p w14:paraId="0DC97998" w14:textId="255BDFF3" w:rsidR="003E5626" w:rsidRPr="00580F9A" w:rsidRDefault="003E5626" w:rsidP="00D64DD4">
      <w:pPr>
        <w:widowControl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sectPr w:rsidR="003E5626" w:rsidRPr="00580F9A" w:rsidSect="00944862">
      <w:headerReference w:type="default" r:id="rId8"/>
      <w:footerReference w:type="default" r:id="rId9"/>
      <w:pgSz w:w="12240" w:h="15840"/>
      <w:pgMar w:top="1702" w:right="1325" w:bottom="1418" w:left="1418" w:header="284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0662" w14:textId="77777777" w:rsidR="00E80DFD" w:rsidRDefault="00E80DFD">
      <w:r>
        <w:separator/>
      </w:r>
    </w:p>
  </w:endnote>
  <w:endnote w:type="continuationSeparator" w:id="0">
    <w:p w14:paraId="4D640E68" w14:textId="77777777" w:rsidR="00E80DFD" w:rsidRDefault="00E8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F482" w14:textId="77777777" w:rsidR="00825E75" w:rsidRPr="00825E75" w:rsidRDefault="00825E75" w:rsidP="00825E75">
    <w:pPr>
      <w:pStyle w:val="Stopka"/>
      <w:jc w:val="right"/>
      <w:rPr>
        <w:rFonts w:ascii="Arial" w:hAnsi="Arial" w:cs="Arial"/>
        <w:sz w:val="18"/>
        <w:szCs w:val="18"/>
      </w:rPr>
    </w:pPr>
    <w:r w:rsidRPr="00825E75">
      <w:rPr>
        <w:rFonts w:ascii="Arial" w:hAnsi="Arial" w:cs="Arial"/>
        <w:sz w:val="18"/>
        <w:szCs w:val="18"/>
      </w:rPr>
      <w:t xml:space="preserve">Strona </w:t>
    </w:r>
    <w:r w:rsidRPr="00825E75">
      <w:rPr>
        <w:rFonts w:ascii="Arial" w:hAnsi="Arial" w:cs="Arial"/>
        <w:b/>
        <w:bCs/>
        <w:sz w:val="18"/>
        <w:szCs w:val="18"/>
      </w:rPr>
      <w:fldChar w:fldCharType="begin"/>
    </w:r>
    <w:r w:rsidRPr="00825E75">
      <w:rPr>
        <w:rFonts w:ascii="Arial" w:hAnsi="Arial" w:cs="Arial"/>
        <w:b/>
        <w:bCs/>
        <w:sz w:val="18"/>
        <w:szCs w:val="18"/>
      </w:rPr>
      <w:instrText>PAGE</w:instrText>
    </w:r>
    <w:r w:rsidRPr="00825E75">
      <w:rPr>
        <w:rFonts w:ascii="Arial" w:hAnsi="Arial" w:cs="Arial"/>
        <w:b/>
        <w:bCs/>
        <w:sz w:val="18"/>
        <w:szCs w:val="18"/>
      </w:rPr>
      <w:fldChar w:fldCharType="separate"/>
    </w:r>
    <w:r w:rsidR="003526CA">
      <w:rPr>
        <w:rFonts w:ascii="Arial" w:hAnsi="Arial" w:cs="Arial"/>
        <w:b/>
        <w:bCs/>
        <w:noProof/>
        <w:sz w:val="18"/>
        <w:szCs w:val="18"/>
      </w:rPr>
      <w:t>2</w:t>
    </w:r>
    <w:r w:rsidRPr="00825E75">
      <w:rPr>
        <w:rFonts w:ascii="Arial" w:hAnsi="Arial" w:cs="Arial"/>
        <w:b/>
        <w:bCs/>
        <w:sz w:val="18"/>
        <w:szCs w:val="18"/>
      </w:rPr>
      <w:fldChar w:fldCharType="end"/>
    </w:r>
    <w:r w:rsidRPr="00825E75">
      <w:rPr>
        <w:rFonts w:ascii="Arial" w:hAnsi="Arial" w:cs="Arial"/>
        <w:sz w:val="18"/>
        <w:szCs w:val="18"/>
      </w:rPr>
      <w:t xml:space="preserve"> z </w:t>
    </w:r>
    <w:r w:rsidRPr="00825E75">
      <w:rPr>
        <w:rFonts w:ascii="Arial" w:hAnsi="Arial" w:cs="Arial"/>
        <w:b/>
        <w:bCs/>
        <w:sz w:val="18"/>
        <w:szCs w:val="18"/>
      </w:rPr>
      <w:fldChar w:fldCharType="begin"/>
    </w:r>
    <w:r w:rsidRPr="00825E75">
      <w:rPr>
        <w:rFonts w:ascii="Arial" w:hAnsi="Arial" w:cs="Arial"/>
        <w:b/>
        <w:bCs/>
        <w:sz w:val="18"/>
        <w:szCs w:val="18"/>
      </w:rPr>
      <w:instrText>NUMPAGES</w:instrText>
    </w:r>
    <w:r w:rsidRPr="00825E75">
      <w:rPr>
        <w:rFonts w:ascii="Arial" w:hAnsi="Arial" w:cs="Arial"/>
        <w:b/>
        <w:bCs/>
        <w:sz w:val="18"/>
        <w:szCs w:val="18"/>
      </w:rPr>
      <w:fldChar w:fldCharType="separate"/>
    </w:r>
    <w:r w:rsidR="003526CA">
      <w:rPr>
        <w:rFonts w:ascii="Arial" w:hAnsi="Arial" w:cs="Arial"/>
        <w:b/>
        <w:bCs/>
        <w:noProof/>
        <w:sz w:val="18"/>
        <w:szCs w:val="18"/>
      </w:rPr>
      <w:t>22</w:t>
    </w:r>
    <w:r w:rsidRPr="00825E75">
      <w:rPr>
        <w:rFonts w:ascii="Arial" w:hAnsi="Arial" w:cs="Arial"/>
        <w:b/>
        <w:bCs/>
        <w:sz w:val="18"/>
        <w:szCs w:val="18"/>
      </w:rPr>
      <w:fldChar w:fldCharType="end"/>
    </w:r>
  </w:p>
  <w:p w14:paraId="3A8E0F05" w14:textId="77777777" w:rsidR="003E5626" w:rsidRDefault="003E56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9BD2" w14:textId="77777777" w:rsidR="00E80DFD" w:rsidRDefault="00E80DFD">
      <w:r>
        <w:separator/>
      </w:r>
    </w:p>
  </w:footnote>
  <w:footnote w:type="continuationSeparator" w:id="0">
    <w:p w14:paraId="424DECB0" w14:textId="77777777" w:rsidR="00E80DFD" w:rsidRDefault="00E8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85"/>
      <w:gridCol w:w="4261"/>
      <w:gridCol w:w="2693"/>
    </w:tblGrid>
    <w:tr w:rsidR="00046F51" w14:paraId="203CB5B4" w14:textId="77777777" w:rsidTr="00046F51">
      <w:trPr>
        <w:trHeight w:val="1271"/>
      </w:trPr>
      <w:tc>
        <w:tcPr>
          <w:tcW w:w="26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DD2C95" w14:textId="77777777" w:rsidR="00046F51" w:rsidRDefault="00046F51" w:rsidP="00046F51">
          <w:pPr>
            <w:pStyle w:val="Nagwek"/>
          </w:pPr>
        </w:p>
      </w:tc>
      <w:tc>
        <w:tcPr>
          <w:tcW w:w="426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042519" w14:textId="744134D0" w:rsidR="00046F51" w:rsidRDefault="00046F51" w:rsidP="00046F51">
          <w:pPr>
            <w:pStyle w:val="Nagwek"/>
            <w:jc w:val="right"/>
          </w:pPr>
        </w:p>
      </w:tc>
      <w:tc>
        <w:tcPr>
          <w:tcW w:w="26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0092C" w14:textId="0494080D" w:rsidR="00046F51" w:rsidRDefault="00046F51" w:rsidP="00046F51">
          <w:pPr>
            <w:pStyle w:val="Nagwek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C6AB2F" wp14:editId="7A892D87">
                <wp:simplePos x="0" y="0"/>
                <wp:positionH relativeFrom="column">
                  <wp:posOffset>-1407160</wp:posOffset>
                </wp:positionH>
                <wp:positionV relativeFrom="paragraph">
                  <wp:posOffset>-1270</wp:posOffset>
                </wp:positionV>
                <wp:extent cx="1579880" cy="668655"/>
                <wp:effectExtent l="0" t="0" r="1270" b="0"/>
                <wp:wrapNone/>
                <wp:docPr id="597959290" name="Obraz 5979592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7E7D76E" wp14:editId="64403EBF">
                <wp:extent cx="1037880" cy="649425"/>
                <wp:effectExtent l="0" t="0" r="0" b="0"/>
                <wp:docPr id="1030075937" name="Obraz 10300759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880" cy="6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0F18C" w14:textId="72821CE3" w:rsidR="008D1F5E" w:rsidRPr="00046F51" w:rsidRDefault="008D1F5E" w:rsidP="00046F51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94172"/>
    <w:multiLevelType w:val="hybridMultilevel"/>
    <w:tmpl w:val="A25AFF16"/>
    <w:lvl w:ilvl="0" w:tplc="884E9EA4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08A4CCE"/>
    <w:multiLevelType w:val="hybridMultilevel"/>
    <w:tmpl w:val="872895B4"/>
    <w:lvl w:ilvl="0" w:tplc="4D54FDB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8554F7"/>
    <w:multiLevelType w:val="hybridMultilevel"/>
    <w:tmpl w:val="790E7CB0"/>
    <w:lvl w:ilvl="0" w:tplc="FFCE3CA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4768C1"/>
    <w:multiLevelType w:val="hybridMultilevel"/>
    <w:tmpl w:val="940C234E"/>
    <w:lvl w:ilvl="0" w:tplc="BBFEADF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780E14"/>
    <w:multiLevelType w:val="hybridMultilevel"/>
    <w:tmpl w:val="20A83C5C"/>
    <w:lvl w:ilvl="0" w:tplc="4D54FDB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7050F3"/>
    <w:multiLevelType w:val="hybridMultilevel"/>
    <w:tmpl w:val="0D76A644"/>
    <w:lvl w:ilvl="0" w:tplc="17A8F83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4A1C00"/>
    <w:multiLevelType w:val="hybridMultilevel"/>
    <w:tmpl w:val="116A6C52"/>
    <w:lvl w:ilvl="0" w:tplc="F996B8BE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7051D6"/>
    <w:multiLevelType w:val="hybridMultilevel"/>
    <w:tmpl w:val="0EB6A9E0"/>
    <w:lvl w:ilvl="0" w:tplc="319A58EA">
      <w:start w:val="1"/>
      <w:numFmt w:val="lowerLetter"/>
      <w:lvlText w:val="%1)"/>
      <w:lvlJc w:val="left"/>
      <w:pPr>
        <w:tabs>
          <w:tab w:val="num" w:pos="1650"/>
        </w:tabs>
        <w:ind w:left="1650" w:hanging="57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3250B3"/>
    <w:multiLevelType w:val="multilevel"/>
    <w:tmpl w:val="14AA3BC4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54DE"/>
    <w:multiLevelType w:val="hybridMultilevel"/>
    <w:tmpl w:val="1AF6A7BA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876517"/>
    <w:multiLevelType w:val="hybridMultilevel"/>
    <w:tmpl w:val="91087DF2"/>
    <w:lvl w:ilvl="0" w:tplc="449A26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EDD4D29"/>
    <w:multiLevelType w:val="hybridMultilevel"/>
    <w:tmpl w:val="1C5C676E"/>
    <w:lvl w:ilvl="0" w:tplc="4D54FDB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4D54FDB4">
      <w:start w:val="1"/>
      <w:numFmt w:val="decimal"/>
      <w:lvlText w:val="%2)"/>
      <w:lvlJc w:val="left"/>
      <w:pPr>
        <w:ind w:left="100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600534"/>
    <w:multiLevelType w:val="hybridMultilevel"/>
    <w:tmpl w:val="B4D863F8"/>
    <w:lvl w:ilvl="0" w:tplc="319A58EA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E22AD5"/>
    <w:multiLevelType w:val="hybridMultilevel"/>
    <w:tmpl w:val="896EBC60"/>
    <w:lvl w:ilvl="0" w:tplc="319A58EA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43F065D"/>
    <w:multiLevelType w:val="hybridMultilevel"/>
    <w:tmpl w:val="84C4C34E"/>
    <w:lvl w:ilvl="0" w:tplc="319A58E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E2FCC"/>
    <w:multiLevelType w:val="hybridMultilevel"/>
    <w:tmpl w:val="3914FCC2"/>
    <w:lvl w:ilvl="0" w:tplc="29061B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7B2238F6"/>
    <w:lvl w:ilvl="0" w:tplc="9E6AB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996"/>
    <w:multiLevelType w:val="hybridMultilevel"/>
    <w:tmpl w:val="FA52DC90"/>
    <w:lvl w:ilvl="0" w:tplc="5A9697D8">
      <w:start w:val="10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45663"/>
    <w:multiLevelType w:val="hybridMultilevel"/>
    <w:tmpl w:val="BC4A1888"/>
    <w:lvl w:ilvl="0" w:tplc="319A58E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062A7E"/>
    <w:multiLevelType w:val="hybridMultilevel"/>
    <w:tmpl w:val="B006712A"/>
    <w:lvl w:ilvl="0" w:tplc="0212B5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1AF6A7BA"/>
    <w:lvl w:ilvl="0" w:tplc="2B12BFA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857D09"/>
    <w:multiLevelType w:val="hybridMultilevel"/>
    <w:tmpl w:val="D70CA2A2"/>
    <w:lvl w:ilvl="0" w:tplc="8B40A24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E1375D"/>
    <w:multiLevelType w:val="hybridMultilevel"/>
    <w:tmpl w:val="FDA44306"/>
    <w:lvl w:ilvl="0" w:tplc="4D54FD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F2A9E"/>
    <w:multiLevelType w:val="hybridMultilevel"/>
    <w:tmpl w:val="C4684DAA"/>
    <w:lvl w:ilvl="0" w:tplc="319A58E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1A39AB"/>
    <w:multiLevelType w:val="hybridMultilevel"/>
    <w:tmpl w:val="26BE8D5A"/>
    <w:lvl w:ilvl="0" w:tplc="0212B5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5E832E1"/>
    <w:multiLevelType w:val="hybridMultilevel"/>
    <w:tmpl w:val="1AA0D91C"/>
    <w:lvl w:ilvl="0" w:tplc="319A58EA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320144"/>
    <w:multiLevelType w:val="multilevel"/>
    <w:tmpl w:val="2BBC3C02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295D71"/>
    <w:multiLevelType w:val="hybridMultilevel"/>
    <w:tmpl w:val="6A328604"/>
    <w:lvl w:ilvl="0" w:tplc="AF96A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510"/>
    <w:multiLevelType w:val="hybridMultilevel"/>
    <w:tmpl w:val="C3E82394"/>
    <w:lvl w:ilvl="0" w:tplc="319A58E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F31B0"/>
    <w:multiLevelType w:val="hybridMultilevel"/>
    <w:tmpl w:val="2904D96C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35885"/>
    <w:multiLevelType w:val="hybridMultilevel"/>
    <w:tmpl w:val="5ACCAA28"/>
    <w:lvl w:ilvl="0" w:tplc="0212B5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C9072D8"/>
    <w:multiLevelType w:val="hybridMultilevel"/>
    <w:tmpl w:val="6090F01C"/>
    <w:lvl w:ilvl="0" w:tplc="1F24328A">
      <w:start w:val="1"/>
      <w:numFmt w:val="lowerLetter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 w16cid:durableId="198204704">
    <w:abstractNumId w:val="15"/>
  </w:num>
  <w:num w:numId="2" w16cid:durableId="1513833332">
    <w:abstractNumId w:val="26"/>
  </w:num>
  <w:num w:numId="3" w16cid:durableId="54355638">
    <w:abstractNumId w:val="10"/>
  </w:num>
  <w:num w:numId="4" w16cid:durableId="832791640">
    <w:abstractNumId w:val="34"/>
  </w:num>
  <w:num w:numId="5" w16cid:durableId="544609431">
    <w:abstractNumId w:val="29"/>
  </w:num>
  <w:num w:numId="6" w16cid:durableId="537276514">
    <w:abstractNumId w:val="9"/>
  </w:num>
  <w:num w:numId="7" w16cid:durableId="1255943788">
    <w:abstractNumId w:val="16"/>
  </w:num>
  <w:num w:numId="8" w16cid:durableId="808281593">
    <w:abstractNumId w:val="30"/>
  </w:num>
  <w:num w:numId="9" w16cid:durableId="1608005997">
    <w:abstractNumId w:val="22"/>
  </w:num>
  <w:num w:numId="10" w16cid:durableId="1431242618">
    <w:abstractNumId w:val="43"/>
  </w:num>
  <w:num w:numId="11" w16cid:durableId="1930040136">
    <w:abstractNumId w:val="18"/>
  </w:num>
  <w:num w:numId="12" w16cid:durableId="1482502649">
    <w:abstractNumId w:val="23"/>
  </w:num>
  <w:num w:numId="13" w16cid:durableId="1716812949">
    <w:abstractNumId w:val="21"/>
  </w:num>
  <w:num w:numId="14" w16cid:durableId="1008366495">
    <w:abstractNumId w:val="33"/>
  </w:num>
  <w:num w:numId="15" w16cid:durableId="1746226440">
    <w:abstractNumId w:val="20"/>
  </w:num>
  <w:num w:numId="16" w16cid:durableId="1923760560">
    <w:abstractNumId w:val="41"/>
  </w:num>
  <w:num w:numId="17" w16cid:durableId="744693515">
    <w:abstractNumId w:val="31"/>
  </w:num>
  <w:num w:numId="18" w16cid:durableId="527719009">
    <w:abstractNumId w:val="24"/>
  </w:num>
  <w:num w:numId="19" w16cid:durableId="9067753">
    <w:abstractNumId w:val="1"/>
  </w:num>
  <w:num w:numId="20" w16cid:durableId="635181964">
    <w:abstractNumId w:val="12"/>
  </w:num>
  <w:num w:numId="21" w16cid:durableId="1953903167">
    <w:abstractNumId w:val="44"/>
  </w:num>
  <w:num w:numId="22" w16cid:durableId="1694069940">
    <w:abstractNumId w:val="28"/>
  </w:num>
  <w:num w:numId="23" w16cid:durableId="1596789184">
    <w:abstractNumId w:val="36"/>
  </w:num>
  <w:num w:numId="24" w16cid:durableId="1063524411">
    <w:abstractNumId w:val="42"/>
  </w:num>
  <w:num w:numId="25" w16cid:durableId="1102804974">
    <w:abstractNumId w:val="32"/>
  </w:num>
  <w:num w:numId="26" w16cid:durableId="302581240">
    <w:abstractNumId w:val="4"/>
  </w:num>
  <w:num w:numId="27" w16cid:durableId="1196038658">
    <w:abstractNumId w:val="19"/>
  </w:num>
  <w:num w:numId="28" w16cid:durableId="1787429096">
    <w:abstractNumId w:val="3"/>
  </w:num>
  <w:num w:numId="29" w16cid:durableId="1727994458">
    <w:abstractNumId w:val="45"/>
  </w:num>
  <w:num w:numId="30" w16cid:durableId="530798278">
    <w:abstractNumId w:val="38"/>
  </w:num>
  <w:num w:numId="31" w16cid:durableId="200270">
    <w:abstractNumId w:val="2"/>
  </w:num>
  <w:num w:numId="32" w16cid:durableId="108860132">
    <w:abstractNumId w:val="39"/>
  </w:num>
  <w:num w:numId="33" w16cid:durableId="870844514">
    <w:abstractNumId w:val="13"/>
  </w:num>
  <w:num w:numId="34" w16cid:durableId="399450437">
    <w:abstractNumId w:val="25"/>
  </w:num>
  <w:num w:numId="35" w16cid:durableId="685403134">
    <w:abstractNumId w:val="14"/>
  </w:num>
  <w:num w:numId="36" w16cid:durableId="437723754">
    <w:abstractNumId w:val="35"/>
  </w:num>
  <w:num w:numId="37" w16cid:durableId="660693565">
    <w:abstractNumId w:val="37"/>
  </w:num>
  <w:num w:numId="38" w16cid:durableId="1784567342">
    <w:abstractNumId w:val="40"/>
  </w:num>
  <w:num w:numId="39" w16cid:durableId="1075711610">
    <w:abstractNumId w:val="5"/>
  </w:num>
  <w:num w:numId="40" w16cid:durableId="1518034949">
    <w:abstractNumId w:val="7"/>
  </w:num>
  <w:num w:numId="41" w16cid:durableId="2091272903">
    <w:abstractNumId w:val="6"/>
  </w:num>
  <w:num w:numId="42" w16cid:durableId="2115200040">
    <w:abstractNumId w:val="11"/>
  </w:num>
  <w:num w:numId="43" w16cid:durableId="1115909306">
    <w:abstractNumId w:val="8"/>
  </w:num>
  <w:num w:numId="44" w16cid:durableId="637540180">
    <w:abstractNumId w:val="27"/>
  </w:num>
  <w:num w:numId="45" w16cid:durableId="710106325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C20"/>
    <w:rsid w:val="00027CBA"/>
    <w:rsid w:val="00035694"/>
    <w:rsid w:val="00046F51"/>
    <w:rsid w:val="000471B3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9E5"/>
    <w:rsid w:val="000A1FA0"/>
    <w:rsid w:val="000A2710"/>
    <w:rsid w:val="000A5057"/>
    <w:rsid w:val="000A6779"/>
    <w:rsid w:val="000B1C10"/>
    <w:rsid w:val="000B48AF"/>
    <w:rsid w:val="000B6A3A"/>
    <w:rsid w:val="000B6BA0"/>
    <w:rsid w:val="000C1E5B"/>
    <w:rsid w:val="000C486C"/>
    <w:rsid w:val="000D207A"/>
    <w:rsid w:val="000D7175"/>
    <w:rsid w:val="000E4E36"/>
    <w:rsid w:val="000F049E"/>
    <w:rsid w:val="000F69CC"/>
    <w:rsid w:val="001060C0"/>
    <w:rsid w:val="00107BA0"/>
    <w:rsid w:val="001102A9"/>
    <w:rsid w:val="00112D56"/>
    <w:rsid w:val="00131FA8"/>
    <w:rsid w:val="001329C2"/>
    <w:rsid w:val="00132A5E"/>
    <w:rsid w:val="0013414E"/>
    <w:rsid w:val="0014275B"/>
    <w:rsid w:val="00145B71"/>
    <w:rsid w:val="001461AD"/>
    <w:rsid w:val="0015133A"/>
    <w:rsid w:val="00151C15"/>
    <w:rsid w:val="00154422"/>
    <w:rsid w:val="00163ADC"/>
    <w:rsid w:val="0016724B"/>
    <w:rsid w:val="001710DB"/>
    <w:rsid w:val="001713B9"/>
    <w:rsid w:val="001743B1"/>
    <w:rsid w:val="00175725"/>
    <w:rsid w:val="00186222"/>
    <w:rsid w:val="00191E76"/>
    <w:rsid w:val="00195903"/>
    <w:rsid w:val="00196CB8"/>
    <w:rsid w:val="001C3A6F"/>
    <w:rsid w:val="001C630C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2A62"/>
    <w:rsid w:val="00204351"/>
    <w:rsid w:val="0021337D"/>
    <w:rsid w:val="0022341F"/>
    <w:rsid w:val="0022508F"/>
    <w:rsid w:val="002300E7"/>
    <w:rsid w:val="00247110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B25B0"/>
    <w:rsid w:val="002B6EFA"/>
    <w:rsid w:val="002C05F5"/>
    <w:rsid w:val="002C7D12"/>
    <w:rsid w:val="002E1C66"/>
    <w:rsid w:val="002E542A"/>
    <w:rsid w:val="002E630E"/>
    <w:rsid w:val="003029CD"/>
    <w:rsid w:val="00303618"/>
    <w:rsid w:val="00303D1C"/>
    <w:rsid w:val="0031058F"/>
    <w:rsid w:val="003107BC"/>
    <w:rsid w:val="00311F6E"/>
    <w:rsid w:val="0031278A"/>
    <w:rsid w:val="003143B7"/>
    <w:rsid w:val="00326102"/>
    <w:rsid w:val="0033212E"/>
    <w:rsid w:val="00334818"/>
    <w:rsid w:val="00337560"/>
    <w:rsid w:val="00337FE3"/>
    <w:rsid w:val="0034049A"/>
    <w:rsid w:val="0034465B"/>
    <w:rsid w:val="00345C80"/>
    <w:rsid w:val="00345DEE"/>
    <w:rsid w:val="003465A8"/>
    <w:rsid w:val="003526CA"/>
    <w:rsid w:val="003538F3"/>
    <w:rsid w:val="003541F7"/>
    <w:rsid w:val="00360510"/>
    <w:rsid w:val="003626FB"/>
    <w:rsid w:val="003628B8"/>
    <w:rsid w:val="00370919"/>
    <w:rsid w:val="003777BD"/>
    <w:rsid w:val="00382BA4"/>
    <w:rsid w:val="00383DB0"/>
    <w:rsid w:val="0039149B"/>
    <w:rsid w:val="003934CC"/>
    <w:rsid w:val="0039745B"/>
    <w:rsid w:val="00397CCF"/>
    <w:rsid w:val="003A1CAB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7255"/>
    <w:rsid w:val="00406A2A"/>
    <w:rsid w:val="00415362"/>
    <w:rsid w:val="00417EEA"/>
    <w:rsid w:val="00426283"/>
    <w:rsid w:val="00432434"/>
    <w:rsid w:val="00435C74"/>
    <w:rsid w:val="00436450"/>
    <w:rsid w:val="004364A6"/>
    <w:rsid w:val="004367F1"/>
    <w:rsid w:val="004403D5"/>
    <w:rsid w:val="00440829"/>
    <w:rsid w:val="00441268"/>
    <w:rsid w:val="0045481A"/>
    <w:rsid w:val="00457761"/>
    <w:rsid w:val="00461BF0"/>
    <w:rsid w:val="0046406B"/>
    <w:rsid w:val="00465D96"/>
    <w:rsid w:val="00467B0A"/>
    <w:rsid w:val="00467F84"/>
    <w:rsid w:val="0047168B"/>
    <w:rsid w:val="00473019"/>
    <w:rsid w:val="0047532D"/>
    <w:rsid w:val="00477507"/>
    <w:rsid w:val="0048215E"/>
    <w:rsid w:val="004967B6"/>
    <w:rsid w:val="00496D7D"/>
    <w:rsid w:val="004C2BAD"/>
    <w:rsid w:val="004C3A2A"/>
    <w:rsid w:val="004E6DE3"/>
    <w:rsid w:val="004F3201"/>
    <w:rsid w:val="004F44B6"/>
    <w:rsid w:val="00503196"/>
    <w:rsid w:val="00505BC7"/>
    <w:rsid w:val="00510708"/>
    <w:rsid w:val="00510F39"/>
    <w:rsid w:val="005115C1"/>
    <w:rsid w:val="0051268F"/>
    <w:rsid w:val="00514E94"/>
    <w:rsid w:val="005150CF"/>
    <w:rsid w:val="00515718"/>
    <w:rsid w:val="00515DD6"/>
    <w:rsid w:val="00523344"/>
    <w:rsid w:val="00526B4F"/>
    <w:rsid w:val="00532260"/>
    <w:rsid w:val="005331BD"/>
    <w:rsid w:val="00534E55"/>
    <w:rsid w:val="00535655"/>
    <w:rsid w:val="00536B6E"/>
    <w:rsid w:val="005410BC"/>
    <w:rsid w:val="00544E47"/>
    <w:rsid w:val="00550CAC"/>
    <w:rsid w:val="00552196"/>
    <w:rsid w:val="0055308F"/>
    <w:rsid w:val="00560B8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5E36"/>
    <w:rsid w:val="005B6A1B"/>
    <w:rsid w:val="005B7189"/>
    <w:rsid w:val="005C6030"/>
    <w:rsid w:val="005C6353"/>
    <w:rsid w:val="005C6C55"/>
    <w:rsid w:val="005D1FE2"/>
    <w:rsid w:val="005D21DC"/>
    <w:rsid w:val="005D3F03"/>
    <w:rsid w:val="005D62EF"/>
    <w:rsid w:val="005D632A"/>
    <w:rsid w:val="005E1BDF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0FE7"/>
    <w:rsid w:val="00612C04"/>
    <w:rsid w:val="0061365F"/>
    <w:rsid w:val="0062555A"/>
    <w:rsid w:val="006272F7"/>
    <w:rsid w:val="0063222D"/>
    <w:rsid w:val="0063656B"/>
    <w:rsid w:val="0063696F"/>
    <w:rsid w:val="00643C66"/>
    <w:rsid w:val="00645932"/>
    <w:rsid w:val="00646ADE"/>
    <w:rsid w:val="00646C38"/>
    <w:rsid w:val="00646F55"/>
    <w:rsid w:val="00647F75"/>
    <w:rsid w:val="006533F7"/>
    <w:rsid w:val="00654796"/>
    <w:rsid w:val="0065772C"/>
    <w:rsid w:val="0066074E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6B1E"/>
    <w:rsid w:val="006C73AF"/>
    <w:rsid w:val="006D0FD2"/>
    <w:rsid w:val="006D45AA"/>
    <w:rsid w:val="006E3C59"/>
    <w:rsid w:val="006E6B23"/>
    <w:rsid w:val="006E6C55"/>
    <w:rsid w:val="006F1A39"/>
    <w:rsid w:val="006F51CD"/>
    <w:rsid w:val="006F5A90"/>
    <w:rsid w:val="006F6151"/>
    <w:rsid w:val="00700CB7"/>
    <w:rsid w:val="00703D8C"/>
    <w:rsid w:val="00706FD8"/>
    <w:rsid w:val="00707327"/>
    <w:rsid w:val="007161DB"/>
    <w:rsid w:val="00721694"/>
    <w:rsid w:val="00721F3C"/>
    <w:rsid w:val="00736090"/>
    <w:rsid w:val="00746E79"/>
    <w:rsid w:val="00747607"/>
    <w:rsid w:val="00753454"/>
    <w:rsid w:val="00764C86"/>
    <w:rsid w:val="00774DAD"/>
    <w:rsid w:val="00781851"/>
    <w:rsid w:val="00787391"/>
    <w:rsid w:val="00791946"/>
    <w:rsid w:val="007A6BA3"/>
    <w:rsid w:val="007A7545"/>
    <w:rsid w:val="007B17AB"/>
    <w:rsid w:val="007B3A33"/>
    <w:rsid w:val="007B3B84"/>
    <w:rsid w:val="007B631A"/>
    <w:rsid w:val="007C2858"/>
    <w:rsid w:val="007C51C9"/>
    <w:rsid w:val="007D2FBE"/>
    <w:rsid w:val="007E0076"/>
    <w:rsid w:val="007E0594"/>
    <w:rsid w:val="007E25D8"/>
    <w:rsid w:val="007E5E2E"/>
    <w:rsid w:val="007F2535"/>
    <w:rsid w:val="007F59B4"/>
    <w:rsid w:val="0080501C"/>
    <w:rsid w:val="008067E7"/>
    <w:rsid w:val="00812BFF"/>
    <w:rsid w:val="008212E8"/>
    <w:rsid w:val="00822552"/>
    <w:rsid w:val="00825E75"/>
    <w:rsid w:val="00830901"/>
    <w:rsid w:val="0083400B"/>
    <w:rsid w:val="00846B5E"/>
    <w:rsid w:val="008473BA"/>
    <w:rsid w:val="0085207A"/>
    <w:rsid w:val="008602B0"/>
    <w:rsid w:val="00863808"/>
    <w:rsid w:val="00871348"/>
    <w:rsid w:val="008738AE"/>
    <w:rsid w:val="0087431C"/>
    <w:rsid w:val="008750AB"/>
    <w:rsid w:val="00875DDF"/>
    <w:rsid w:val="008775A3"/>
    <w:rsid w:val="00885376"/>
    <w:rsid w:val="00893043"/>
    <w:rsid w:val="00893947"/>
    <w:rsid w:val="008972F3"/>
    <w:rsid w:val="008A06F6"/>
    <w:rsid w:val="008A14AB"/>
    <w:rsid w:val="008B1C47"/>
    <w:rsid w:val="008B67C6"/>
    <w:rsid w:val="008B7927"/>
    <w:rsid w:val="008C485A"/>
    <w:rsid w:val="008C6CC7"/>
    <w:rsid w:val="008D1F5E"/>
    <w:rsid w:val="008E1493"/>
    <w:rsid w:val="008E220C"/>
    <w:rsid w:val="008E6FF2"/>
    <w:rsid w:val="008F28D7"/>
    <w:rsid w:val="008F5A2D"/>
    <w:rsid w:val="008F7A46"/>
    <w:rsid w:val="00903ED1"/>
    <w:rsid w:val="0090448E"/>
    <w:rsid w:val="00904814"/>
    <w:rsid w:val="009119A7"/>
    <w:rsid w:val="00915EA2"/>
    <w:rsid w:val="0091603E"/>
    <w:rsid w:val="00920745"/>
    <w:rsid w:val="00934A7E"/>
    <w:rsid w:val="00944862"/>
    <w:rsid w:val="00950FC5"/>
    <w:rsid w:val="00951901"/>
    <w:rsid w:val="00952BE4"/>
    <w:rsid w:val="0095567A"/>
    <w:rsid w:val="009566DD"/>
    <w:rsid w:val="00957447"/>
    <w:rsid w:val="00964AD5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258D"/>
    <w:rsid w:val="009B43FA"/>
    <w:rsid w:val="009B4645"/>
    <w:rsid w:val="009B53F5"/>
    <w:rsid w:val="009B73FA"/>
    <w:rsid w:val="009C0C56"/>
    <w:rsid w:val="009C3A90"/>
    <w:rsid w:val="009D25A2"/>
    <w:rsid w:val="009D2636"/>
    <w:rsid w:val="009D2F4D"/>
    <w:rsid w:val="009D32B8"/>
    <w:rsid w:val="009D5076"/>
    <w:rsid w:val="009F08B6"/>
    <w:rsid w:val="009F21E7"/>
    <w:rsid w:val="009F528D"/>
    <w:rsid w:val="009F54FD"/>
    <w:rsid w:val="009F5C47"/>
    <w:rsid w:val="009F61F9"/>
    <w:rsid w:val="009F7E81"/>
    <w:rsid w:val="00A05701"/>
    <w:rsid w:val="00A11102"/>
    <w:rsid w:val="00A161C0"/>
    <w:rsid w:val="00A22174"/>
    <w:rsid w:val="00A22419"/>
    <w:rsid w:val="00A24D5F"/>
    <w:rsid w:val="00A25BD6"/>
    <w:rsid w:val="00A27B48"/>
    <w:rsid w:val="00A35671"/>
    <w:rsid w:val="00A4025B"/>
    <w:rsid w:val="00A42D28"/>
    <w:rsid w:val="00A43F07"/>
    <w:rsid w:val="00A60EBE"/>
    <w:rsid w:val="00A61266"/>
    <w:rsid w:val="00A70F24"/>
    <w:rsid w:val="00A71525"/>
    <w:rsid w:val="00A74482"/>
    <w:rsid w:val="00A86226"/>
    <w:rsid w:val="00A907F3"/>
    <w:rsid w:val="00A927AE"/>
    <w:rsid w:val="00A932DA"/>
    <w:rsid w:val="00AC0E5C"/>
    <w:rsid w:val="00AD327C"/>
    <w:rsid w:val="00AE265A"/>
    <w:rsid w:val="00AE5155"/>
    <w:rsid w:val="00AE623E"/>
    <w:rsid w:val="00AF1BDD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66BB"/>
    <w:rsid w:val="00B21B2A"/>
    <w:rsid w:val="00B233D7"/>
    <w:rsid w:val="00B25DCD"/>
    <w:rsid w:val="00B27614"/>
    <w:rsid w:val="00B31C2D"/>
    <w:rsid w:val="00B34063"/>
    <w:rsid w:val="00B3654B"/>
    <w:rsid w:val="00B36D97"/>
    <w:rsid w:val="00B36E46"/>
    <w:rsid w:val="00B427F1"/>
    <w:rsid w:val="00B43D8E"/>
    <w:rsid w:val="00B44C4F"/>
    <w:rsid w:val="00B60B0E"/>
    <w:rsid w:val="00B629A2"/>
    <w:rsid w:val="00B62CCC"/>
    <w:rsid w:val="00B665C4"/>
    <w:rsid w:val="00B77F94"/>
    <w:rsid w:val="00B86C39"/>
    <w:rsid w:val="00BA1DDC"/>
    <w:rsid w:val="00BB21AD"/>
    <w:rsid w:val="00BB2FF1"/>
    <w:rsid w:val="00BB4787"/>
    <w:rsid w:val="00BB7598"/>
    <w:rsid w:val="00BC28E0"/>
    <w:rsid w:val="00BC3383"/>
    <w:rsid w:val="00BC5403"/>
    <w:rsid w:val="00BC5FC7"/>
    <w:rsid w:val="00BC7C79"/>
    <w:rsid w:val="00BF01AD"/>
    <w:rsid w:val="00BF1849"/>
    <w:rsid w:val="00BF2B6D"/>
    <w:rsid w:val="00BF5551"/>
    <w:rsid w:val="00BF6244"/>
    <w:rsid w:val="00C14D12"/>
    <w:rsid w:val="00C23ED5"/>
    <w:rsid w:val="00C2545E"/>
    <w:rsid w:val="00C25780"/>
    <w:rsid w:val="00C31A5D"/>
    <w:rsid w:val="00C344F6"/>
    <w:rsid w:val="00C431BA"/>
    <w:rsid w:val="00C4373B"/>
    <w:rsid w:val="00C44F47"/>
    <w:rsid w:val="00C46204"/>
    <w:rsid w:val="00C56558"/>
    <w:rsid w:val="00C62FFE"/>
    <w:rsid w:val="00C647EE"/>
    <w:rsid w:val="00C7643F"/>
    <w:rsid w:val="00C808CB"/>
    <w:rsid w:val="00C83B6E"/>
    <w:rsid w:val="00C84EA9"/>
    <w:rsid w:val="00C86620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E0082"/>
    <w:rsid w:val="00CE5A11"/>
    <w:rsid w:val="00CF07AE"/>
    <w:rsid w:val="00D105DA"/>
    <w:rsid w:val="00D119A6"/>
    <w:rsid w:val="00D12760"/>
    <w:rsid w:val="00D13DCD"/>
    <w:rsid w:val="00D142CA"/>
    <w:rsid w:val="00D21AD2"/>
    <w:rsid w:val="00D250C5"/>
    <w:rsid w:val="00D26632"/>
    <w:rsid w:val="00D350DA"/>
    <w:rsid w:val="00D36252"/>
    <w:rsid w:val="00D40279"/>
    <w:rsid w:val="00D443D0"/>
    <w:rsid w:val="00D51084"/>
    <w:rsid w:val="00D53D76"/>
    <w:rsid w:val="00D5422E"/>
    <w:rsid w:val="00D60AB8"/>
    <w:rsid w:val="00D617FE"/>
    <w:rsid w:val="00D63CBD"/>
    <w:rsid w:val="00D64DD4"/>
    <w:rsid w:val="00D71A83"/>
    <w:rsid w:val="00D736AD"/>
    <w:rsid w:val="00D77977"/>
    <w:rsid w:val="00D8153A"/>
    <w:rsid w:val="00D844E6"/>
    <w:rsid w:val="00D874D4"/>
    <w:rsid w:val="00D91164"/>
    <w:rsid w:val="00D97C4D"/>
    <w:rsid w:val="00DA5B8A"/>
    <w:rsid w:val="00DA60C5"/>
    <w:rsid w:val="00DB2491"/>
    <w:rsid w:val="00DB3EC0"/>
    <w:rsid w:val="00DB6059"/>
    <w:rsid w:val="00DB715A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0E87"/>
    <w:rsid w:val="00E120AD"/>
    <w:rsid w:val="00E1251F"/>
    <w:rsid w:val="00E14DDC"/>
    <w:rsid w:val="00E24E38"/>
    <w:rsid w:val="00E3271F"/>
    <w:rsid w:val="00E32872"/>
    <w:rsid w:val="00E32FDC"/>
    <w:rsid w:val="00E37E8E"/>
    <w:rsid w:val="00E548BD"/>
    <w:rsid w:val="00E553F5"/>
    <w:rsid w:val="00E55F8B"/>
    <w:rsid w:val="00E57B8D"/>
    <w:rsid w:val="00E60DE1"/>
    <w:rsid w:val="00E61F78"/>
    <w:rsid w:val="00E6452B"/>
    <w:rsid w:val="00E6467F"/>
    <w:rsid w:val="00E658C0"/>
    <w:rsid w:val="00E76615"/>
    <w:rsid w:val="00E77441"/>
    <w:rsid w:val="00E77A14"/>
    <w:rsid w:val="00E80DFD"/>
    <w:rsid w:val="00E814C7"/>
    <w:rsid w:val="00E832B4"/>
    <w:rsid w:val="00E869C6"/>
    <w:rsid w:val="00E90CE2"/>
    <w:rsid w:val="00E948DA"/>
    <w:rsid w:val="00EA23E2"/>
    <w:rsid w:val="00EA7DEF"/>
    <w:rsid w:val="00EB083F"/>
    <w:rsid w:val="00EB11E8"/>
    <w:rsid w:val="00EB3000"/>
    <w:rsid w:val="00EB34EC"/>
    <w:rsid w:val="00EB515E"/>
    <w:rsid w:val="00EB5A8E"/>
    <w:rsid w:val="00EC21CD"/>
    <w:rsid w:val="00EC58AC"/>
    <w:rsid w:val="00EC606A"/>
    <w:rsid w:val="00ED2D1D"/>
    <w:rsid w:val="00ED4B51"/>
    <w:rsid w:val="00ED5CDC"/>
    <w:rsid w:val="00EE4A13"/>
    <w:rsid w:val="00EF1A8A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759D0"/>
    <w:rsid w:val="00F75D8C"/>
    <w:rsid w:val="00F779E1"/>
    <w:rsid w:val="00F8008F"/>
    <w:rsid w:val="00F83C38"/>
    <w:rsid w:val="00F845A4"/>
    <w:rsid w:val="00F90500"/>
    <w:rsid w:val="00F920DA"/>
    <w:rsid w:val="00F950D6"/>
    <w:rsid w:val="00F97737"/>
    <w:rsid w:val="00FB2F21"/>
    <w:rsid w:val="00FC010F"/>
    <w:rsid w:val="00FC1320"/>
    <w:rsid w:val="00FC46F7"/>
    <w:rsid w:val="00FC4A5B"/>
    <w:rsid w:val="00FC7368"/>
    <w:rsid w:val="00FD4A92"/>
    <w:rsid w:val="00FE1935"/>
    <w:rsid w:val="00FE3941"/>
    <w:rsid w:val="00FE79E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C4CFC"/>
  <w15:docId w15:val="{3B661E54-4DB6-45F4-A59E-D99B37B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DE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"/>
    <w:basedOn w:val="Normalny"/>
    <w:link w:val="AkapitzlistZnak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xmsonormal">
    <w:name w:val="x_msonormal"/>
    <w:basedOn w:val="Normalny"/>
    <w:rsid w:val="00C31A5D"/>
    <w:pPr>
      <w:jc w:val="left"/>
    </w:pPr>
    <w:rPr>
      <w:rFonts w:ascii="Times New Roman" w:hAnsi="Times New Roman"/>
      <w:color w:val="auto"/>
      <w:lang w:eastAsia="pl-PL"/>
    </w:rPr>
  </w:style>
  <w:style w:type="paragraph" w:customStyle="1" w:styleId="xmsolistparagraph">
    <w:name w:val="x_msolistparagraph"/>
    <w:basedOn w:val="Normalny"/>
    <w:rsid w:val="00C31A5D"/>
    <w:pPr>
      <w:jc w:val="left"/>
    </w:pPr>
    <w:rPr>
      <w:rFonts w:ascii="Times New Roman" w:hAnsi="Times New Roman"/>
      <w:color w:val="auto"/>
      <w:lang w:eastAsia="pl-PL"/>
    </w:rPr>
  </w:style>
  <w:style w:type="character" w:styleId="Uwydatnienie">
    <w:name w:val="Emphasis"/>
    <w:uiPriority w:val="20"/>
    <w:qFormat/>
    <w:rsid w:val="00C31A5D"/>
    <w:rPr>
      <w:i/>
      <w:iCs/>
    </w:rPr>
  </w:style>
  <w:style w:type="paragraph" w:customStyle="1" w:styleId="pkt">
    <w:name w:val="pkt"/>
    <w:basedOn w:val="Normalny"/>
    <w:link w:val="pktZnak"/>
    <w:rsid w:val="008D1F5E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8D1F5E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39149B"/>
    <w:rPr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1E3E-4A30-4858-84C8-F0714A08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7923</Words>
  <Characters>47538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55351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Józef Ksyt</dc:creator>
  <cp:keywords/>
  <dc:description/>
  <cp:lastModifiedBy>Karolina Popielarz</cp:lastModifiedBy>
  <cp:revision>3</cp:revision>
  <cp:lastPrinted>2023-11-17T09:05:00Z</cp:lastPrinted>
  <dcterms:created xsi:type="dcterms:W3CDTF">2023-11-28T09:12:00Z</dcterms:created>
  <dcterms:modified xsi:type="dcterms:W3CDTF">2023-11-28T09:20:00Z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