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537867">
        <w:rPr>
          <w:rFonts w:cs="Calibri"/>
          <w:color w:val="000000"/>
          <w:sz w:val="24"/>
          <w:szCs w:val="24"/>
          <w:lang w:eastAsia="pl-PL"/>
        </w:rPr>
        <w:t>W postępowaniu złożono następujące oferty: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  <w:r w:rsidRPr="00537867">
        <w:rPr>
          <w:rFonts w:cs="Calibri"/>
          <w:color w:val="000000"/>
          <w:sz w:val="24"/>
          <w:szCs w:val="24"/>
          <w:lang w:eastAsia="pl-PL"/>
        </w:rPr>
        <w:t xml:space="preserve">1. </w:t>
      </w:r>
      <w:r w:rsidRPr="00537867">
        <w:rPr>
          <w:rFonts w:ascii="CIDFont+F4" w:hAnsi="CIDFont+F4" w:cs="CIDFont+F4"/>
          <w:sz w:val="24"/>
          <w:szCs w:val="24"/>
          <w:lang w:eastAsia="pl-PL"/>
        </w:rPr>
        <w:t>APVACUUM Sp. z o.o.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  <w:r w:rsidRPr="00537867">
        <w:rPr>
          <w:rFonts w:ascii="CIDFont+F4" w:hAnsi="CIDFont+F4" w:cs="CIDFont+F4"/>
          <w:sz w:val="24"/>
          <w:szCs w:val="24"/>
          <w:lang w:eastAsia="pl-PL"/>
        </w:rPr>
        <w:t>ul. Klonowa 24, 62-002 Suchy Las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  <w:r w:rsidRPr="00537867">
        <w:rPr>
          <w:rFonts w:ascii="CIDFont+F4" w:hAnsi="CIDFont+F4" w:cs="CIDFont+F4"/>
          <w:sz w:val="24"/>
          <w:szCs w:val="24"/>
          <w:lang w:eastAsia="pl-PL"/>
        </w:rPr>
        <w:t>NIP 7773161855,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  <w:r w:rsidRPr="00537867">
        <w:rPr>
          <w:rFonts w:ascii="CIDFont+F4" w:hAnsi="CIDFont+F4" w:cs="CIDFont+F4"/>
          <w:sz w:val="24"/>
          <w:szCs w:val="24"/>
          <w:lang w:eastAsia="pl-PL"/>
        </w:rPr>
        <w:t>KRS 0000356505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  <w:r w:rsidRPr="00537867">
        <w:rPr>
          <w:rFonts w:ascii="CIDFont+F4" w:hAnsi="CIDFont+F4" w:cs="CIDFont+F4"/>
          <w:sz w:val="24"/>
          <w:szCs w:val="24"/>
          <w:lang w:eastAsia="pl-PL"/>
        </w:rPr>
        <w:t>Cena brutto: 323 900,00 EUR</w:t>
      </w:r>
    </w:p>
    <w:p w:rsidR="00872173" w:rsidRPr="00537867" w:rsidRDefault="00872173" w:rsidP="004A5B5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  <w:lang w:eastAsia="pl-PL"/>
        </w:rPr>
      </w:pPr>
    </w:p>
    <w:p w:rsidR="00872173" w:rsidRPr="00537867" w:rsidRDefault="00872173" w:rsidP="0042197B">
      <w:pPr>
        <w:pStyle w:val="Default"/>
      </w:pPr>
      <w:r w:rsidRPr="00537867">
        <w:rPr>
          <w:rFonts w:ascii="CIDFont+F4" w:hAnsi="CIDFont+F4" w:cs="CIDFont+F4"/>
        </w:rPr>
        <w:t xml:space="preserve">2. </w:t>
      </w:r>
      <w:r w:rsidRPr="00537867">
        <w:t xml:space="preserve">PREVAC Sp. z o.o. </w:t>
      </w: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7867">
        <w:rPr>
          <w:rFonts w:ascii="Arial" w:hAnsi="Arial" w:cs="Arial"/>
          <w:color w:val="000000"/>
          <w:sz w:val="24"/>
          <w:szCs w:val="24"/>
          <w:lang w:eastAsia="pl-PL"/>
        </w:rPr>
        <w:t xml:space="preserve">Ul. Raciborska 61, </w:t>
      </w: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7867">
        <w:rPr>
          <w:rFonts w:ascii="Arial" w:hAnsi="Arial" w:cs="Arial"/>
          <w:color w:val="000000"/>
          <w:sz w:val="24"/>
          <w:szCs w:val="24"/>
          <w:lang w:eastAsia="pl-PL"/>
        </w:rPr>
        <w:t xml:space="preserve">44-362 Rogów </w:t>
      </w: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7867">
        <w:rPr>
          <w:rFonts w:ascii="Arial" w:hAnsi="Arial" w:cs="Arial"/>
          <w:color w:val="000000"/>
          <w:sz w:val="24"/>
          <w:szCs w:val="24"/>
          <w:lang w:eastAsia="pl-PL"/>
        </w:rPr>
        <w:t xml:space="preserve">NIP 6471782175 </w:t>
      </w: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7867">
        <w:rPr>
          <w:rFonts w:ascii="Arial" w:hAnsi="Arial" w:cs="Arial"/>
          <w:color w:val="000000"/>
          <w:sz w:val="24"/>
          <w:szCs w:val="24"/>
          <w:lang w:eastAsia="pl-PL"/>
        </w:rPr>
        <w:t>KRS 0000130401</w:t>
      </w: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72173" w:rsidRPr="00537867" w:rsidRDefault="00872173" w:rsidP="00421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537867">
        <w:rPr>
          <w:rFonts w:ascii="Arial" w:hAnsi="Arial" w:cs="Arial"/>
          <w:color w:val="000000"/>
          <w:sz w:val="24"/>
          <w:szCs w:val="24"/>
          <w:lang w:eastAsia="pl-PL"/>
        </w:rPr>
        <w:t>Cena brutto: 997 230,00 PLN</w:t>
      </w:r>
    </w:p>
    <w:sectPr w:rsidR="00872173" w:rsidRPr="00537867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73" w:rsidRDefault="00872173">
      <w:pPr>
        <w:spacing w:after="0" w:line="240" w:lineRule="auto"/>
      </w:pPr>
      <w:r>
        <w:separator/>
      </w:r>
    </w:p>
  </w:endnote>
  <w:endnote w:type="continuationSeparator" w:id="0">
    <w:p w:rsidR="00872173" w:rsidRDefault="0087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73" w:rsidRDefault="00872173">
      <w:pPr>
        <w:spacing w:after="0" w:line="240" w:lineRule="auto"/>
      </w:pPr>
      <w:r>
        <w:separator/>
      </w:r>
    </w:p>
  </w:footnote>
  <w:footnote w:type="continuationSeparator" w:id="0">
    <w:p w:rsidR="00872173" w:rsidRDefault="00872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4FC7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ListBullet3"/>
      <w:lvlText w:val="*"/>
      <w:lvlJc w:val="left"/>
      <w:rPr>
        <w:rFonts w:cs="Times New Roman"/>
      </w:rPr>
    </w:lvl>
  </w:abstractNum>
  <w:abstractNum w:abstractNumId="3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2"/>
    <w:lvlOverride w:ilvl="0">
      <w:lvl w:ilvl="0">
        <w:start w:val="17"/>
        <w:numFmt w:val="bullet"/>
        <w:pStyle w:val="ListBullet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31"/>
  </w:num>
  <w:num w:numId="31">
    <w:abstractNumId w:val="26"/>
  </w:num>
  <w:num w:numId="32">
    <w:abstractNumId w:val="23"/>
  </w:num>
  <w:num w:numId="33">
    <w:abstractNumId w:val="9"/>
  </w:num>
  <w:num w:numId="34">
    <w:abstractNumId w:val="29"/>
  </w:num>
  <w:num w:numId="35">
    <w:abstractNumId w:val="19"/>
  </w:num>
  <w:num w:numId="36">
    <w:abstractNumId w:val="27"/>
  </w:num>
  <w:num w:numId="37">
    <w:abstractNumId w:val="15"/>
  </w:num>
  <w:num w:numId="38">
    <w:abstractNumId w:val="20"/>
  </w:num>
  <w:num w:numId="39">
    <w:abstractNumId w:val="18"/>
  </w:num>
  <w:num w:numId="40">
    <w:abstractNumId w:val="13"/>
  </w:num>
  <w:num w:numId="41">
    <w:abstractNumId w:val="21"/>
  </w:num>
  <w:num w:numId="42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D6125"/>
    <w:rsid w:val="000E1D94"/>
    <w:rsid w:val="000E33D1"/>
    <w:rsid w:val="000E5B1F"/>
    <w:rsid w:val="000F0B78"/>
    <w:rsid w:val="000F3523"/>
    <w:rsid w:val="000F4399"/>
    <w:rsid w:val="000F489C"/>
    <w:rsid w:val="000F6953"/>
    <w:rsid w:val="000F7CB6"/>
    <w:rsid w:val="00114FA4"/>
    <w:rsid w:val="0011739D"/>
    <w:rsid w:val="0012279A"/>
    <w:rsid w:val="00132AA8"/>
    <w:rsid w:val="00143EBC"/>
    <w:rsid w:val="00150115"/>
    <w:rsid w:val="001540EA"/>
    <w:rsid w:val="00156742"/>
    <w:rsid w:val="00157C41"/>
    <w:rsid w:val="00161CF8"/>
    <w:rsid w:val="0016319A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74575"/>
    <w:rsid w:val="00374A6D"/>
    <w:rsid w:val="003804E5"/>
    <w:rsid w:val="00381482"/>
    <w:rsid w:val="00381B5A"/>
    <w:rsid w:val="003903C9"/>
    <w:rsid w:val="003972CA"/>
    <w:rsid w:val="00397EE2"/>
    <w:rsid w:val="003A2CA3"/>
    <w:rsid w:val="003A53A5"/>
    <w:rsid w:val="003C5390"/>
    <w:rsid w:val="003D05C8"/>
    <w:rsid w:val="003D4440"/>
    <w:rsid w:val="003D5C2E"/>
    <w:rsid w:val="003E3C29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197B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930C3"/>
    <w:rsid w:val="004A441C"/>
    <w:rsid w:val="004A5B57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F5D48"/>
    <w:rsid w:val="004F62F6"/>
    <w:rsid w:val="005003B4"/>
    <w:rsid w:val="005005D7"/>
    <w:rsid w:val="00500D4E"/>
    <w:rsid w:val="00502B1F"/>
    <w:rsid w:val="005066D6"/>
    <w:rsid w:val="00515A8C"/>
    <w:rsid w:val="00527164"/>
    <w:rsid w:val="005352D3"/>
    <w:rsid w:val="00537867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A30"/>
    <w:rsid w:val="007632DC"/>
    <w:rsid w:val="00767F21"/>
    <w:rsid w:val="007704A1"/>
    <w:rsid w:val="00773E92"/>
    <w:rsid w:val="00776A80"/>
    <w:rsid w:val="007823DB"/>
    <w:rsid w:val="00783B92"/>
    <w:rsid w:val="0079496D"/>
    <w:rsid w:val="007971AA"/>
    <w:rsid w:val="00797C6F"/>
    <w:rsid w:val="007A2149"/>
    <w:rsid w:val="007A4CC1"/>
    <w:rsid w:val="007A54AD"/>
    <w:rsid w:val="007B4623"/>
    <w:rsid w:val="007C3148"/>
    <w:rsid w:val="007D043C"/>
    <w:rsid w:val="007D1A86"/>
    <w:rsid w:val="007D1D5A"/>
    <w:rsid w:val="007D5AFA"/>
    <w:rsid w:val="007D6BF0"/>
    <w:rsid w:val="007D7FBF"/>
    <w:rsid w:val="007E3C23"/>
    <w:rsid w:val="007E697E"/>
    <w:rsid w:val="007F0CFE"/>
    <w:rsid w:val="007F0F69"/>
    <w:rsid w:val="007F4AC2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2173"/>
    <w:rsid w:val="00874679"/>
    <w:rsid w:val="00880CF6"/>
    <w:rsid w:val="008A2818"/>
    <w:rsid w:val="008A6484"/>
    <w:rsid w:val="008C70CD"/>
    <w:rsid w:val="008D3A0C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8F5"/>
    <w:rsid w:val="00927CBA"/>
    <w:rsid w:val="00940910"/>
    <w:rsid w:val="00942C40"/>
    <w:rsid w:val="00943D4C"/>
    <w:rsid w:val="00952563"/>
    <w:rsid w:val="0095677E"/>
    <w:rsid w:val="009704C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C50B9"/>
    <w:rsid w:val="009D2CCA"/>
    <w:rsid w:val="009D5E9D"/>
    <w:rsid w:val="009D60E5"/>
    <w:rsid w:val="009D6A4D"/>
    <w:rsid w:val="009F12CB"/>
    <w:rsid w:val="009F296B"/>
    <w:rsid w:val="009F6A81"/>
    <w:rsid w:val="009F785B"/>
    <w:rsid w:val="00A02100"/>
    <w:rsid w:val="00A07D18"/>
    <w:rsid w:val="00A11EC5"/>
    <w:rsid w:val="00A21CB5"/>
    <w:rsid w:val="00A25D63"/>
    <w:rsid w:val="00A35B05"/>
    <w:rsid w:val="00A37163"/>
    <w:rsid w:val="00A3774C"/>
    <w:rsid w:val="00A41CF8"/>
    <w:rsid w:val="00A47C60"/>
    <w:rsid w:val="00A53E4D"/>
    <w:rsid w:val="00A6185A"/>
    <w:rsid w:val="00A65D14"/>
    <w:rsid w:val="00A71A17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81562"/>
    <w:rsid w:val="00D81A2B"/>
    <w:rsid w:val="00D82B6D"/>
    <w:rsid w:val="00D877F4"/>
    <w:rsid w:val="00D929AC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7118"/>
    <w:rsid w:val="00E07E90"/>
    <w:rsid w:val="00E17D0F"/>
    <w:rsid w:val="00E2067B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Footer">
    <w:name w:val="footer"/>
    <w:basedOn w:val="Normal"/>
    <w:link w:val="FooterChar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aliases w:val="Nagłówek strony"/>
    <w:basedOn w:val="Normal"/>
    <w:link w:val="HeaderChar1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HeaderChar1">
    <w:name w:val="Header Char1"/>
    <w:aliases w:val="Nagłówek strony Char1"/>
    <w:basedOn w:val="DefaultParagraphFont"/>
    <w:link w:val="Header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500D4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TOC1">
    <w:name w:val="toc 1"/>
    <w:basedOn w:val="Normal"/>
    <w:next w:val="Normal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TOC2">
    <w:name w:val="toc 2"/>
    <w:basedOn w:val="Normal"/>
    <w:next w:val="Normal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PageNumber">
    <w:name w:val="page number"/>
    <w:basedOn w:val="DefaultParagraphFont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Continue2">
    <w:name w:val="List Continue 2"/>
    <w:basedOn w:val="ListContinue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Continue">
    <w:name w:val="List Continue"/>
    <w:basedOn w:val="Normal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BodyTextIndent">
    <w:name w:val="Body Text Indent"/>
    <w:basedOn w:val="Normal"/>
    <w:link w:val="BodyTextIndentChar1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efaultParagraphFont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TOC3">
    <w:name w:val="toc 3"/>
    <w:basedOn w:val="Normal"/>
    <w:next w:val="Normal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4">
    <w:name w:val="toc 4"/>
    <w:basedOn w:val="Normal"/>
    <w:next w:val="Normal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5">
    <w:name w:val="toc 5"/>
    <w:basedOn w:val="Normal"/>
    <w:next w:val="Normal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6">
    <w:name w:val="toc 6"/>
    <w:basedOn w:val="Normal"/>
    <w:next w:val="Normal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7">
    <w:name w:val="toc 7"/>
    <w:basedOn w:val="Normal"/>
    <w:next w:val="Normal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8">
    <w:name w:val="toc 8"/>
    <w:basedOn w:val="Normal"/>
    <w:next w:val="Normal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TOC9">
    <w:name w:val="toc 9"/>
    <w:basedOn w:val="Normal"/>
    <w:next w:val="Normal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500D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">
    <w:name w:val="List"/>
    <w:basedOn w:val="BodyText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FollowedHyperlink">
    <w:name w:val="FollowedHyperlink"/>
    <w:aliases w:val="OdwiedzoneHiperłącze"/>
    <w:basedOn w:val="DefaultParagraphFont"/>
    <w:uiPriority w:val="99"/>
    <w:rsid w:val="00500D4E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0D4E"/>
    <w:rPr>
      <w:b/>
      <w:bCs/>
    </w:rPr>
  </w:style>
  <w:style w:type="paragraph" w:customStyle="1" w:styleId="Tekstpodstawowywcity31">
    <w:name w:val="Tekst podstawowy wcięty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EndnoteText">
    <w:name w:val="endnote text"/>
    <w:basedOn w:val="Normal"/>
    <w:link w:val="EndnoteTextChar1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BodyTextFirstIndent">
    <w:name w:val="Body Text First Indent"/>
    <w:basedOn w:val="BodyText"/>
    <w:link w:val="BodyTextFirstIndentChar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00D4E"/>
    <w:rPr>
      <w:rFonts w:ascii="Garamond" w:hAnsi="Garamond" w:cs="Garamond"/>
      <w:sz w:val="26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500D4E"/>
    <w:rPr>
      <w:rFonts w:ascii="Garamond" w:hAnsi="Garamond" w:cs="Garamond"/>
      <w:sz w:val="26"/>
      <w:szCs w:val="26"/>
    </w:rPr>
  </w:style>
  <w:style w:type="paragraph" w:customStyle="1" w:styleId="BodyText31">
    <w:name w:val="Body Text 3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2">
    <w:name w:val="List 2"/>
    <w:basedOn w:val="Normal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3">
    <w:name w:val="List 3"/>
    <w:basedOn w:val="Normal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2">
    <w:name w:val="List Bullet 2"/>
    <w:basedOn w:val="Normal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Bullet3">
    <w:name w:val="List Bullet 3"/>
    <w:basedOn w:val="Normal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NormalIndent">
    <w:name w:val="Normal Indent"/>
    <w:basedOn w:val="Normal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NoSpacing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EndnoteReference">
    <w:name w:val="endnote reference"/>
    <w:basedOn w:val="DefaultParagraphFont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ListParagraph"/>
    <w:uiPriority w:val="99"/>
    <w:rsid w:val="00011E14"/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mdziewit</cp:lastModifiedBy>
  <cp:revision>2</cp:revision>
  <cp:lastPrinted>2023-08-18T09:12:00Z</cp:lastPrinted>
  <dcterms:created xsi:type="dcterms:W3CDTF">2024-04-30T11:15:00Z</dcterms:created>
  <dcterms:modified xsi:type="dcterms:W3CDTF">2024-04-30T11:15:00Z</dcterms:modified>
</cp:coreProperties>
</file>