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90EFC" w14:textId="77777777" w:rsidR="00771A79" w:rsidRPr="00A267E6" w:rsidRDefault="00771A79" w:rsidP="00771A79">
      <w:pPr>
        <w:suppressAutoHyphens/>
        <w:spacing w:after="0" w:line="360" w:lineRule="auto"/>
        <w:rPr>
          <w:rFonts w:eastAsia="Arial" w:cstheme="minorHAnsi"/>
          <w:b/>
          <w:color w:val="000000" w:themeColor="text1"/>
          <w:sz w:val="24"/>
          <w:szCs w:val="24"/>
          <w:lang w:eastAsia="ar-SA"/>
        </w:rPr>
      </w:pPr>
      <w:r w:rsidRPr="00A267E6">
        <w:rPr>
          <w:rFonts w:eastAsia="Times New Roman" w:cstheme="minorHAnsi"/>
          <w:b/>
          <w:color w:val="000000" w:themeColor="text1"/>
          <w:sz w:val="24"/>
          <w:szCs w:val="24"/>
          <w:lang w:eastAsia="ar-SA"/>
        </w:rPr>
        <w:t>UNIWERSYTET MEDYCZNY W BIAŁYMSTOKU</w:t>
      </w:r>
    </w:p>
    <w:p w14:paraId="61C08561" w14:textId="77777777" w:rsidR="00771A79" w:rsidRPr="00A267E6" w:rsidRDefault="00771A79" w:rsidP="00771A79">
      <w:pPr>
        <w:suppressAutoHyphens/>
        <w:spacing w:after="0" w:line="360" w:lineRule="auto"/>
        <w:rPr>
          <w:rFonts w:eastAsia="Times New Roman" w:cstheme="minorHAnsi"/>
          <w:b/>
          <w:color w:val="000000" w:themeColor="text1"/>
          <w:sz w:val="24"/>
          <w:szCs w:val="24"/>
          <w:lang w:eastAsia="ar-SA"/>
        </w:rPr>
      </w:pPr>
      <w:r w:rsidRPr="00A267E6">
        <w:rPr>
          <w:rFonts w:eastAsia="Times New Roman" w:cstheme="minorHAnsi"/>
          <w:b/>
          <w:color w:val="000000" w:themeColor="text1"/>
          <w:sz w:val="24"/>
          <w:szCs w:val="24"/>
          <w:lang w:eastAsia="ar-SA"/>
        </w:rPr>
        <w:t>ul. Jana Kilińskiego 1, 15 – 089 Białystok</w:t>
      </w:r>
    </w:p>
    <w:p w14:paraId="31C9BE0B" w14:textId="77777777" w:rsidR="00771A79" w:rsidRPr="00604B1E" w:rsidRDefault="00771A79" w:rsidP="00771A79">
      <w:pPr>
        <w:suppressAutoHyphens/>
        <w:spacing w:after="0" w:line="360" w:lineRule="auto"/>
        <w:rPr>
          <w:rFonts w:eastAsia="Times New Roman" w:cstheme="minorHAnsi"/>
          <w:color w:val="000000" w:themeColor="text1"/>
          <w:lang w:eastAsia="ar-SA"/>
        </w:rPr>
      </w:pPr>
      <w:r w:rsidRPr="00604B1E">
        <w:rPr>
          <w:rFonts w:eastAsia="Times New Roman" w:cstheme="minorHAnsi"/>
          <w:b/>
          <w:color w:val="000000" w:themeColor="text1"/>
          <w:lang w:eastAsia="ar-SA"/>
        </w:rPr>
        <w:t>NIP: 542 - 021 - 17 - 17,   REGON: 000288604</w:t>
      </w:r>
    </w:p>
    <w:p w14:paraId="238C83BD" w14:textId="77777777" w:rsidR="00771A79" w:rsidRPr="00604B1E" w:rsidRDefault="00E141C6" w:rsidP="00771A79">
      <w:pPr>
        <w:suppressAutoHyphens/>
        <w:spacing w:after="0" w:line="360" w:lineRule="auto"/>
        <w:rPr>
          <w:rFonts w:eastAsia="Times New Roman" w:cstheme="minorHAnsi"/>
          <w:b/>
          <w:color w:val="000000" w:themeColor="text1"/>
          <w:lang w:eastAsia="ar-SA"/>
        </w:rPr>
      </w:pPr>
      <w:hyperlink r:id="rId8" w:history="1">
        <w:r w:rsidR="00771A79" w:rsidRPr="00604B1E">
          <w:rPr>
            <w:rFonts w:eastAsia="Times New Roman" w:cstheme="minorHAnsi"/>
            <w:b/>
            <w:color w:val="000000" w:themeColor="text1"/>
            <w:u w:val="single"/>
            <w:lang w:eastAsia="ar-SA"/>
          </w:rPr>
          <w:t>www.umb.edu.pl</w:t>
        </w:r>
      </w:hyperlink>
    </w:p>
    <w:p w14:paraId="60A6B809" w14:textId="77777777" w:rsidR="00771A79" w:rsidRPr="00604B1E" w:rsidRDefault="00771A79" w:rsidP="00771A79">
      <w:pPr>
        <w:suppressAutoHyphens/>
        <w:spacing w:after="0" w:line="360" w:lineRule="auto"/>
        <w:rPr>
          <w:rFonts w:eastAsia="Arial" w:cstheme="minorHAnsi"/>
          <w:color w:val="000000" w:themeColor="text1"/>
          <w:lang w:eastAsia="ar-SA"/>
        </w:rPr>
      </w:pPr>
      <w:r w:rsidRPr="00604B1E">
        <w:rPr>
          <w:rFonts w:eastAsia="Times New Roman" w:cstheme="minorHAnsi"/>
          <w:b/>
          <w:color w:val="000000" w:themeColor="text1"/>
          <w:lang w:eastAsia="ar-SA"/>
        </w:rPr>
        <w:t>Kontakt: Dział Zamówień Publicznych</w:t>
      </w:r>
    </w:p>
    <w:p w14:paraId="76EF0AF5" w14:textId="77777777" w:rsidR="00771A79" w:rsidRPr="00604B1E" w:rsidRDefault="00771A79" w:rsidP="00771A79">
      <w:pPr>
        <w:suppressAutoHyphens/>
        <w:spacing w:after="0" w:line="360" w:lineRule="auto"/>
        <w:rPr>
          <w:rFonts w:eastAsia="Times New Roman" w:cstheme="minorHAnsi"/>
          <w:b/>
          <w:i/>
          <w:color w:val="000000" w:themeColor="text1"/>
          <w:lang w:eastAsia="ar-SA"/>
        </w:rPr>
      </w:pPr>
      <w:r w:rsidRPr="00604B1E">
        <w:rPr>
          <w:rFonts w:eastAsia="Times New Roman" w:cstheme="minorHAnsi"/>
          <w:color w:val="000000" w:themeColor="text1"/>
          <w:lang w:eastAsia="ar-SA"/>
        </w:rPr>
        <w:t xml:space="preserve">tel. 85 748 55 39, 85 748 55 50, 85 748 56 25, 85 748 56 26, 85 748 56 40, 85 748 56 27, </w:t>
      </w:r>
      <w:r w:rsidRPr="00604B1E">
        <w:rPr>
          <w:rFonts w:eastAsia="Times New Roman" w:cstheme="minorHAnsi"/>
          <w:color w:val="000000" w:themeColor="text1"/>
          <w:lang w:eastAsia="ar-SA"/>
        </w:rPr>
        <w:br/>
        <w:t xml:space="preserve"> 85 748 57 39</w:t>
      </w:r>
    </w:p>
    <w:p w14:paraId="4B84431A" w14:textId="77777777" w:rsidR="00771A79" w:rsidRPr="00604B1E" w:rsidRDefault="00771A79" w:rsidP="00771A79">
      <w:pPr>
        <w:suppressAutoHyphens/>
        <w:spacing w:after="0" w:line="360" w:lineRule="auto"/>
        <w:rPr>
          <w:rFonts w:eastAsia="Times New Roman" w:cstheme="minorHAnsi"/>
          <w:b/>
          <w:color w:val="000000" w:themeColor="text1"/>
          <w:lang w:val="en-US" w:eastAsia="ar-SA"/>
        </w:rPr>
      </w:pPr>
      <w:r w:rsidRPr="00604B1E">
        <w:rPr>
          <w:rFonts w:eastAsia="Times New Roman" w:cstheme="minorHAnsi"/>
          <w:b/>
          <w:color w:val="000000" w:themeColor="text1"/>
          <w:lang w:val="en-US" w:eastAsia="ar-SA"/>
        </w:rPr>
        <w:t xml:space="preserve">e-mail: </w:t>
      </w:r>
      <w:hyperlink r:id="rId9" w:history="1">
        <w:r w:rsidRPr="00604B1E">
          <w:rPr>
            <w:rFonts w:eastAsia="Times New Roman" w:cstheme="minorHAnsi"/>
            <w:b/>
            <w:color w:val="000000" w:themeColor="text1"/>
            <w:u w:val="single"/>
            <w:lang w:val="en-US" w:eastAsia="ar-SA"/>
          </w:rPr>
          <w:t>zampubl@umb.edu.pl</w:t>
        </w:r>
      </w:hyperlink>
    </w:p>
    <w:p w14:paraId="2C0F1E14" w14:textId="2F4BBC3C" w:rsidR="00771A79" w:rsidRDefault="00771A79" w:rsidP="00771A79">
      <w:pPr>
        <w:keepNext/>
        <w:suppressAutoHyphens/>
        <w:spacing w:after="0" w:line="360" w:lineRule="auto"/>
        <w:ind w:left="-360" w:firstLine="342"/>
        <w:rPr>
          <w:rFonts w:eastAsia="Times New Roman" w:cstheme="minorHAnsi"/>
          <w:b/>
          <w:color w:val="000000" w:themeColor="text1"/>
          <w:lang w:eastAsia="ar-SA"/>
        </w:rPr>
      </w:pPr>
      <w:r w:rsidRPr="00604B1E">
        <w:rPr>
          <w:rFonts w:eastAsia="Times New Roman" w:cstheme="minorHAnsi"/>
          <w:b/>
          <w:color w:val="000000" w:themeColor="text1"/>
          <w:lang w:eastAsia="ar-SA"/>
        </w:rPr>
        <w:t>Nr sprawy: AZP.25.</w:t>
      </w:r>
      <w:r w:rsidR="003244BF">
        <w:rPr>
          <w:rFonts w:eastAsia="Times New Roman" w:cstheme="minorHAnsi"/>
          <w:b/>
          <w:color w:val="000000" w:themeColor="text1"/>
          <w:lang w:eastAsia="ar-SA"/>
        </w:rPr>
        <w:t>1.</w:t>
      </w:r>
      <w:r w:rsidR="00940AF7">
        <w:rPr>
          <w:rFonts w:eastAsia="Times New Roman" w:cstheme="minorHAnsi"/>
          <w:b/>
          <w:color w:val="000000" w:themeColor="text1"/>
          <w:lang w:eastAsia="ar-SA"/>
        </w:rPr>
        <w:t>87</w:t>
      </w:r>
      <w:r>
        <w:rPr>
          <w:rFonts w:eastAsia="Times New Roman" w:cstheme="minorHAnsi"/>
          <w:b/>
          <w:color w:val="000000" w:themeColor="text1"/>
          <w:lang w:eastAsia="ar-SA"/>
        </w:rPr>
        <w:t>.202</w:t>
      </w:r>
      <w:r w:rsidR="003244BF">
        <w:rPr>
          <w:rFonts w:eastAsia="Times New Roman" w:cstheme="minorHAnsi"/>
          <w:b/>
          <w:color w:val="000000" w:themeColor="text1"/>
          <w:lang w:eastAsia="ar-SA"/>
        </w:rPr>
        <w:t>2</w:t>
      </w:r>
    </w:p>
    <w:p w14:paraId="5B01B2BD" w14:textId="5261DF31" w:rsidR="00771A79" w:rsidRPr="00604B1E" w:rsidRDefault="00771A79" w:rsidP="00771A79">
      <w:pPr>
        <w:keepNext/>
        <w:suppressAutoHyphens/>
        <w:spacing w:after="0" w:line="360" w:lineRule="auto"/>
        <w:ind w:left="-360" w:firstLine="342"/>
        <w:rPr>
          <w:rFonts w:eastAsia="Times New Roman" w:cstheme="minorHAnsi"/>
          <w:b/>
          <w:color w:val="000000" w:themeColor="text1"/>
          <w:lang w:eastAsia="ar-SA"/>
        </w:rPr>
      </w:pPr>
      <w:r w:rsidRPr="00604B1E">
        <w:rPr>
          <w:rFonts w:eastAsia="Times New Roman" w:cstheme="minorHAnsi"/>
          <w:color w:val="000000" w:themeColor="text1"/>
          <w:lang w:eastAsia="ar-SA"/>
        </w:rPr>
        <w:t xml:space="preserve">Białystok, </w:t>
      </w:r>
      <w:r w:rsidR="00940AF7">
        <w:rPr>
          <w:rFonts w:eastAsia="Times New Roman" w:cstheme="minorHAnsi"/>
          <w:color w:val="000000" w:themeColor="text1"/>
          <w:lang w:eastAsia="ar-SA"/>
        </w:rPr>
        <w:t>1</w:t>
      </w:r>
      <w:r w:rsidR="00543214">
        <w:rPr>
          <w:rFonts w:eastAsia="Times New Roman" w:cstheme="minorHAnsi"/>
          <w:color w:val="000000" w:themeColor="text1"/>
          <w:lang w:eastAsia="ar-SA"/>
        </w:rPr>
        <w:t>8</w:t>
      </w:r>
      <w:r w:rsidR="00940AF7">
        <w:rPr>
          <w:rFonts w:eastAsia="Times New Roman" w:cstheme="minorHAnsi"/>
          <w:color w:val="000000" w:themeColor="text1"/>
          <w:lang w:eastAsia="ar-SA"/>
        </w:rPr>
        <w:t>.11</w:t>
      </w:r>
      <w:r w:rsidR="003244BF">
        <w:rPr>
          <w:rFonts w:eastAsia="Times New Roman" w:cstheme="minorHAnsi"/>
          <w:color w:val="000000" w:themeColor="text1"/>
          <w:lang w:eastAsia="ar-SA"/>
        </w:rPr>
        <w:t>.2022</w:t>
      </w:r>
      <w:r w:rsidRPr="00604B1E">
        <w:rPr>
          <w:rFonts w:eastAsia="Times New Roman" w:cstheme="minorHAnsi"/>
          <w:color w:val="000000" w:themeColor="text1"/>
          <w:lang w:eastAsia="ar-SA"/>
        </w:rPr>
        <w:t xml:space="preserve"> r.</w:t>
      </w:r>
    </w:p>
    <w:p w14:paraId="6B32F5D1" w14:textId="77777777" w:rsidR="00771A79" w:rsidRPr="00A267E6" w:rsidRDefault="00771A79" w:rsidP="00771A79">
      <w:pPr>
        <w:keepNext/>
        <w:suppressAutoHyphens/>
        <w:spacing w:after="0" w:line="360" w:lineRule="auto"/>
        <w:ind w:left="-1211"/>
        <w:rPr>
          <w:rFonts w:eastAsia="Times New Roman" w:cstheme="minorHAnsi"/>
          <w:b/>
          <w:color w:val="000000" w:themeColor="text1"/>
          <w:sz w:val="24"/>
          <w:szCs w:val="24"/>
          <w:lang w:eastAsia="ar-SA"/>
        </w:rPr>
      </w:pPr>
      <w:r w:rsidRPr="00A267E6">
        <w:rPr>
          <w:rFonts w:eastAsia="Arial" w:cstheme="minorHAnsi"/>
          <w:b/>
          <w:color w:val="000000" w:themeColor="text1"/>
          <w:kern w:val="1"/>
          <w:sz w:val="24"/>
          <w:szCs w:val="24"/>
          <w:lang w:eastAsia="ar-SA"/>
        </w:rPr>
        <w:t xml:space="preserve">              </w:t>
      </w:r>
      <w:r>
        <w:rPr>
          <w:rFonts w:eastAsia="Arial" w:cstheme="minorHAnsi"/>
          <w:b/>
          <w:color w:val="000000" w:themeColor="text1"/>
          <w:kern w:val="1"/>
          <w:sz w:val="24"/>
          <w:szCs w:val="24"/>
          <w:lang w:eastAsia="ar-SA"/>
        </w:rPr>
        <w:t xml:space="preserve">        </w:t>
      </w:r>
      <w:r w:rsidRPr="00A267E6">
        <w:rPr>
          <w:rFonts w:eastAsia="Times New Roman" w:cstheme="minorHAnsi"/>
          <w:b/>
          <w:color w:val="000000" w:themeColor="text1"/>
          <w:kern w:val="1"/>
          <w:sz w:val="24"/>
          <w:szCs w:val="24"/>
          <w:lang w:eastAsia="ar-SA"/>
        </w:rPr>
        <w:t>SPECYFIKACJA WARUNKÓW ZAMÓWIENIA  (SWZ)</w:t>
      </w:r>
    </w:p>
    <w:p w14:paraId="1D0D481E" w14:textId="77777777" w:rsidR="00771A79" w:rsidRPr="00A267E6" w:rsidRDefault="00771A79" w:rsidP="00771A79">
      <w:pPr>
        <w:suppressAutoHyphens/>
        <w:spacing w:after="0" w:line="360" w:lineRule="auto"/>
        <w:rPr>
          <w:rFonts w:eastAsia="Times New Roman" w:cstheme="minorHAnsi"/>
          <w:color w:val="000000" w:themeColor="text1"/>
          <w:lang w:eastAsia="ar-SA"/>
        </w:rPr>
      </w:pPr>
      <w:r w:rsidRPr="00A267E6">
        <w:rPr>
          <w:rFonts w:eastAsia="Times New Roman" w:cstheme="minorHAnsi"/>
          <w:color w:val="000000" w:themeColor="text1"/>
          <w:lang w:eastAsia="ar-SA"/>
        </w:rPr>
        <w:t>KATEGORIA – DOSTAWY</w:t>
      </w:r>
    </w:p>
    <w:p w14:paraId="21945DAC" w14:textId="3D80CB03" w:rsidR="00771A79" w:rsidRPr="00A267E6" w:rsidRDefault="00771A79" w:rsidP="00771A79">
      <w:pPr>
        <w:suppressAutoHyphens/>
        <w:spacing w:after="0" w:line="360" w:lineRule="auto"/>
        <w:rPr>
          <w:rFonts w:eastAsia="Times New Roman" w:cstheme="minorHAnsi"/>
          <w:bCs/>
          <w:color w:val="000000" w:themeColor="text1"/>
          <w:u w:val="single"/>
          <w:lang w:eastAsia="ar-SA"/>
        </w:rPr>
      </w:pPr>
      <w:r w:rsidRPr="00A267E6">
        <w:rPr>
          <w:rFonts w:eastAsia="Times New Roman" w:cstheme="minorHAnsi"/>
          <w:color w:val="000000" w:themeColor="text1"/>
          <w:lang w:eastAsia="ar-SA"/>
        </w:rPr>
        <w:t>Postępowanie o zamówienie publiczne jest prowadzone w trybie przetargu nieograniczonego, zgodnie z ustawą z dnia 11 września 2019 r. Prawo zamówień publicznych  (t. j. Dz.U.202</w:t>
      </w:r>
      <w:r w:rsidR="0090719D">
        <w:rPr>
          <w:rFonts w:eastAsia="Times New Roman" w:cstheme="minorHAnsi"/>
          <w:color w:val="000000" w:themeColor="text1"/>
          <w:lang w:eastAsia="ar-SA"/>
        </w:rPr>
        <w:t>2</w:t>
      </w:r>
      <w:r w:rsidRPr="00A267E6">
        <w:rPr>
          <w:rFonts w:eastAsia="Times New Roman" w:cstheme="minorHAnsi"/>
          <w:color w:val="000000" w:themeColor="text1"/>
          <w:lang w:eastAsia="ar-SA"/>
        </w:rPr>
        <w:t xml:space="preserve"> poz. 1</w:t>
      </w:r>
      <w:r w:rsidR="0090719D">
        <w:rPr>
          <w:rFonts w:eastAsia="Times New Roman" w:cstheme="minorHAnsi"/>
          <w:color w:val="000000" w:themeColor="text1"/>
          <w:lang w:eastAsia="ar-SA"/>
        </w:rPr>
        <w:t>710</w:t>
      </w:r>
      <w:r w:rsidRPr="00A267E6">
        <w:rPr>
          <w:rFonts w:eastAsia="Times New Roman" w:cstheme="minorHAnsi"/>
          <w:color w:val="000000" w:themeColor="text1"/>
          <w:lang w:eastAsia="ar-SA"/>
        </w:rPr>
        <w:t xml:space="preserve"> ze zm.) – zwaną dalej „ustawą </w:t>
      </w:r>
      <w:proofErr w:type="spellStart"/>
      <w:r w:rsidRPr="00A267E6">
        <w:rPr>
          <w:rFonts w:eastAsia="Times New Roman" w:cstheme="minorHAnsi"/>
          <w:color w:val="000000" w:themeColor="text1"/>
          <w:lang w:eastAsia="ar-SA"/>
        </w:rPr>
        <w:t>Pzp</w:t>
      </w:r>
      <w:proofErr w:type="spellEnd"/>
      <w:r w:rsidRPr="00A267E6">
        <w:rPr>
          <w:rFonts w:eastAsia="Times New Roman" w:cstheme="minorHAnsi"/>
          <w:color w:val="000000" w:themeColor="text1"/>
          <w:lang w:eastAsia="ar-SA"/>
        </w:rPr>
        <w:t>”</w:t>
      </w:r>
    </w:p>
    <w:p w14:paraId="53DA60DB" w14:textId="069DCA8A" w:rsidR="00771A79" w:rsidRDefault="00771A79" w:rsidP="00771A79">
      <w:pPr>
        <w:suppressAutoHyphens/>
        <w:spacing w:after="0" w:line="360" w:lineRule="auto"/>
        <w:rPr>
          <w:rFonts w:eastAsia="Times New Roman" w:cstheme="minorHAnsi"/>
          <w:b/>
          <w:bCs/>
          <w:color w:val="000000" w:themeColor="text1"/>
          <w:lang w:eastAsia="ar-SA"/>
        </w:rPr>
      </w:pPr>
      <w:r w:rsidRPr="00A267E6">
        <w:rPr>
          <w:rFonts w:eastAsia="Times New Roman" w:cstheme="minorHAnsi"/>
          <w:b/>
          <w:bCs/>
          <w:color w:val="000000" w:themeColor="text1"/>
          <w:lang w:eastAsia="ar-SA"/>
        </w:rPr>
        <w:t xml:space="preserve">Przedmiot zamówienia: </w:t>
      </w:r>
    </w:p>
    <w:p w14:paraId="5C1DB433" w14:textId="6798C176" w:rsidR="003244BF" w:rsidRDefault="00F736E5" w:rsidP="00771A79">
      <w:pPr>
        <w:suppressAutoHyphens/>
        <w:spacing w:after="0" w:line="360" w:lineRule="auto"/>
        <w:rPr>
          <w:rFonts w:eastAsia="Times New Roman" w:cstheme="minorHAnsi"/>
          <w:b/>
          <w:bCs/>
          <w:color w:val="000000" w:themeColor="text1"/>
          <w:lang w:eastAsia="ar-SA"/>
        </w:rPr>
      </w:pPr>
      <w:r w:rsidRPr="00F736E5">
        <w:rPr>
          <w:rFonts w:eastAsia="Times New Roman" w:cstheme="minorHAnsi"/>
          <w:b/>
          <w:bCs/>
          <w:color w:val="000000" w:themeColor="text1"/>
          <w:lang w:eastAsia="ar-SA"/>
        </w:rPr>
        <w:t>Dostawa licencji oraz sprzętu komputerowego z podziałem na 4 części na potrzeby jednostek organizacyjnych Uniwersytetu Medycznego w Białymstoku</w:t>
      </w:r>
      <w:r>
        <w:rPr>
          <w:rFonts w:eastAsia="Times New Roman" w:cstheme="minorHAnsi"/>
          <w:b/>
          <w:bCs/>
          <w:color w:val="000000" w:themeColor="text1"/>
          <w:lang w:eastAsia="ar-SA"/>
        </w:rPr>
        <w:t>.</w:t>
      </w:r>
    </w:p>
    <w:p w14:paraId="72EBC865" w14:textId="6618AFD0"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color w:val="000000" w:themeColor="text1"/>
          <w:lang w:eastAsia="ar-SA"/>
        </w:rPr>
        <w:t>zatwierdził:</w:t>
      </w:r>
    </w:p>
    <w:p w14:paraId="5A73BB4F" w14:textId="77777777"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Kanclerz UMB</w:t>
      </w:r>
    </w:p>
    <w:p w14:paraId="24E59FD7" w14:textId="77777777" w:rsidR="00771A79" w:rsidRDefault="00771A79" w:rsidP="00771A79">
      <w:pPr>
        <w:suppressAutoHyphens/>
        <w:spacing w:after="0" w:line="720" w:lineRule="auto"/>
        <w:rPr>
          <w:rFonts w:eastAsia="Times New Roman" w:cstheme="minorHAnsi"/>
          <w:b/>
          <w:i/>
          <w:color w:val="000000" w:themeColor="text1"/>
          <w:lang w:eastAsia="ar-SA"/>
        </w:rPr>
      </w:pPr>
      <w:r w:rsidRPr="00604B1E">
        <w:rPr>
          <w:rFonts w:eastAsia="Times New Roman" w:cstheme="minorHAnsi"/>
          <w:b/>
          <w:color w:val="000000" w:themeColor="text1"/>
          <w:lang w:eastAsia="ar-SA"/>
        </w:rPr>
        <w:t>mgr Konrad Raczkowski</w:t>
      </w:r>
    </w:p>
    <w:p w14:paraId="1831C24A" w14:textId="77777777" w:rsidR="00771A79" w:rsidRPr="00E6683F" w:rsidRDefault="00771A79" w:rsidP="00771A79">
      <w:pPr>
        <w:suppressAutoHyphens/>
        <w:spacing w:after="0" w:line="720" w:lineRule="auto"/>
        <w:rPr>
          <w:rFonts w:eastAsia="Times New Roman" w:cstheme="minorHAnsi"/>
          <w:b/>
          <w:i/>
          <w:color w:val="000000" w:themeColor="text1"/>
          <w:lang w:eastAsia="ar-SA"/>
        </w:rPr>
      </w:pPr>
      <w:r w:rsidRPr="00604B1E">
        <w:rPr>
          <w:rFonts w:eastAsia="Times New Roman" w:cstheme="minorHAnsi"/>
          <w:b/>
          <w:color w:val="000000" w:themeColor="text1"/>
          <w:lang w:eastAsia="ar-SA"/>
        </w:rPr>
        <w:t>……….................................</w:t>
      </w:r>
    </w:p>
    <w:p w14:paraId="47F759CA" w14:textId="0E4198BD" w:rsidR="00771A79" w:rsidRPr="00604B1E" w:rsidRDefault="00940AF7" w:rsidP="00771A79">
      <w:pPr>
        <w:suppressAutoHyphens/>
        <w:spacing w:after="0" w:line="360" w:lineRule="auto"/>
        <w:rPr>
          <w:rFonts w:eastAsia="Times New Roman" w:cstheme="minorHAnsi"/>
          <w:color w:val="000000" w:themeColor="text1"/>
          <w:lang w:eastAsia="ar-SA"/>
        </w:rPr>
      </w:pPr>
      <w:r>
        <w:rPr>
          <w:rFonts w:eastAsia="Times New Roman" w:cstheme="minorHAnsi"/>
          <w:color w:val="000000" w:themeColor="text1"/>
          <w:lang w:eastAsia="ar-SA"/>
        </w:rPr>
        <w:t>Sporządził</w:t>
      </w:r>
      <w:r w:rsidR="00771A79" w:rsidRPr="00604B1E">
        <w:rPr>
          <w:rFonts w:eastAsia="Times New Roman" w:cstheme="minorHAnsi"/>
          <w:color w:val="000000" w:themeColor="text1"/>
          <w:lang w:eastAsia="ar-SA"/>
        </w:rPr>
        <w:t xml:space="preserve">: </w:t>
      </w:r>
      <w:r>
        <w:rPr>
          <w:rFonts w:eastAsia="Times New Roman" w:cstheme="minorHAnsi"/>
          <w:color w:val="000000" w:themeColor="text1"/>
          <w:lang w:eastAsia="ar-SA"/>
        </w:rPr>
        <w:t>Michał Wolański</w:t>
      </w:r>
      <w:r w:rsidR="00771A79" w:rsidRPr="00604B1E">
        <w:rPr>
          <w:rFonts w:eastAsia="Times New Roman" w:cstheme="minorHAnsi"/>
          <w:color w:val="000000" w:themeColor="text1"/>
          <w:lang w:eastAsia="ar-SA"/>
        </w:rPr>
        <w:t xml:space="preserve"> </w:t>
      </w:r>
    </w:p>
    <w:p w14:paraId="63BF71D6" w14:textId="7550F424" w:rsidR="00771A79" w:rsidRPr="00604B1E" w:rsidRDefault="00771A79" w:rsidP="00771A79">
      <w:pPr>
        <w:suppressAutoHyphens/>
        <w:spacing w:after="0" w:line="720" w:lineRule="auto"/>
        <w:rPr>
          <w:rFonts w:eastAsia="Times New Roman" w:cstheme="minorHAnsi"/>
          <w:color w:val="000000" w:themeColor="text1"/>
          <w:lang w:eastAsia="ar-SA"/>
        </w:rPr>
      </w:pPr>
      <w:r w:rsidRPr="00604B1E">
        <w:rPr>
          <w:rFonts w:eastAsia="Times New Roman" w:cstheme="minorHAnsi"/>
          <w:color w:val="000000" w:themeColor="text1"/>
          <w:lang w:eastAsia="ar-SA"/>
        </w:rPr>
        <w:t>Sprawdził: Jacek Domalewski</w:t>
      </w:r>
    </w:p>
    <w:p w14:paraId="427F0B77" w14:textId="4D4BD9A7"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adresem </w:t>
      </w:r>
      <w:r w:rsidR="003E1F77" w:rsidRPr="003E1F77">
        <w:rPr>
          <w:rStyle w:val="Hipercze"/>
          <w:rFonts w:eastAsia="Times New Roman" w:cstheme="minorHAnsi"/>
          <w:b/>
          <w:color w:val="000000" w:themeColor="text1"/>
          <w:lang w:eastAsia="ar-SA"/>
        </w:rPr>
        <w:t>https://platformazakupowa.pl/pn/umb</w:t>
      </w:r>
    </w:p>
    <w:p w14:paraId="6BA166D4" w14:textId="424423A6" w:rsidR="001760EA" w:rsidRDefault="001760EA" w:rsidP="00016DD5">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14:paraId="7FE7566E" w14:textId="77777777" w:rsidR="001760EA" w:rsidRDefault="001760EA" w:rsidP="00016DD5">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14:paraId="430EBA0F" w14:textId="6D7B8388" w:rsidR="00016DD5" w:rsidRPr="00771A79" w:rsidRDefault="00016DD5" w:rsidP="00771A79">
      <w:pPr>
        <w:suppressAutoHyphens/>
        <w:spacing w:after="0" w:line="240" w:lineRule="auto"/>
        <w:rPr>
          <w:rFonts w:eastAsia="Times New Roman" w:cstheme="minorHAnsi"/>
          <w:b/>
          <w:color w:val="000000" w:themeColor="text1"/>
          <w:lang w:eastAsia="ar-SA"/>
        </w:rPr>
      </w:pPr>
      <w:bookmarkStart w:id="0" w:name="_GoBack"/>
      <w:bookmarkEnd w:id="0"/>
      <w:r w:rsidRPr="00771A79">
        <w:rPr>
          <w:rFonts w:eastAsia="Times New Roman" w:cstheme="minorHAnsi"/>
          <w:b/>
          <w:color w:val="000000" w:themeColor="text1"/>
          <w:lang w:eastAsia="ar-SA"/>
        </w:rPr>
        <w:t>SPIS TREŚCI:</w:t>
      </w:r>
    </w:p>
    <w:p w14:paraId="20F4DC2C" w14:textId="77777777" w:rsidR="004F04BE" w:rsidRPr="00771A79" w:rsidRDefault="004F04BE" w:rsidP="00771A79">
      <w:pPr>
        <w:suppressAutoHyphens/>
        <w:spacing w:after="0" w:line="240" w:lineRule="auto"/>
        <w:rPr>
          <w:rFonts w:eastAsia="Times New Roman" w:cstheme="minorHAnsi"/>
          <w:b/>
          <w:color w:val="000000" w:themeColor="text1"/>
          <w:lang w:eastAsia="ar-SA"/>
        </w:rPr>
      </w:pPr>
    </w:p>
    <w:tbl>
      <w:tblPr>
        <w:tblStyle w:val="Tabela-Siatka"/>
        <w:tblW w:w="0" w:type="auto"/>
        <w:tblLook w:val="04A0" w:firstRow="1" w:lastRow="0" w:firstColumn="1" w:lastColumn="0" w:noHBand="0" w:noVBand="1"/>
      </w:tblPr>
      <w:tblGrid>
        <w:gridCol w:w="1838"/>
        <w:gridCol w:w="7224"/>
      </w:tblGrid>
      <w:tr w:rsidR="004F04BE" w:rsidRPr="00771A79" w14:paraId="5680946B" w14:textId="77777777" w:rsidTr="004F04BE">
        <w:tc>
          <w:tcPr>
            <w:tcW w:w="1838" w:type="dxa"/>
          </w:tcPr>
          <w:p w14:paraId="43990CDE" w14:textId="7163C24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w:t>
            </w:r>
          </w:p>
        </w:tc>
        <w:tc>
          <w:tcPr>
            <w:tcW w:w="7224" w:type="dxa"/>
          </w:tcPr>
          <w:p w14:paraId="618F6E1F" w14:textId="5D0DF53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Nazwa i adres Zamawiającego</w:t>
            </w:r>
          </w:p>
        </w:tc>
      </w:tr>
      <w:tr w:rsidR="004F04BE" w:rsidRPr="00771A79" w14:paraId="0134C9DE" w14:textId="77777777" w:rsidTr="004F04BE">
        <w:tc>
          <w:tcPr>
            <w:tcW w:w="1838" w:type="dxa"/>
          </w:tcPr>
          <w:p w14:paraId="1DCAC210" w14:textId="73835D4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w:t>
            </w:r>
          </w:p>
        </w:tc>
        <w:tc>
          <w:tcPr>
            <w:tcW w:w="7224" w:type="dxa"/>
          </w:tcPr>
          <w:p w14:paraId="06839697" w14:textId="37D8730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Adres strony internetowej, na której udostępniane będą  zmiany i wyjaśnienia SWZ oraz inne dokumenty zamówienia bezpośrednio związane z postępowaniem</w:t>
            </w:r>
          </w:p>
        </w:tc>
      </w:tr>
      <w:tr w:rsidR="004F04BE" w:rsidRPr="00771A79" w14:paraId="03E763D1" w14:textId="77777777" w:rsidTr="004F04BE">
        <w:tc>
          <w:tcPr>
            <w:tcW w:w="1838" w:type="dxa"/>
          </w:tcPr>
          <w:p w14:paraId="6131072A" w14:textId="0B8029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III</w:t>
            </w:r>
          </w:p>
        </w:tc>
        <w:tc>
          <w:tcPr>
            <w:tcW w:w="7224" w:type="dxa"/>
          </w:tcPr>
          <w:p w14:paraId="30ECB4F8" w14:textId="594DA99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Tryb udzielenia zamówienia</w:t>
            </w:r>
            <w:r w:rsidR="00A772C0" w:rsidRPr="00771A79">
              <w:rPr>
                <w:rFonts w:cstheme="minorHAnsi"/>
              </w:rPr>
              <w:t xml:space="preserve"> </w:t>
            </w:r>
            <w:r w:rsidR="00A772C0" w:rsidRPr="00771A79">
              <w:rPr>
                <w:rFonts w:eastAsia="Times New Roman" w:cstheme="minorHAnsi"/>
                <w:b/>
                <w:color w:val="000000" w:themeColor="text1"/>
                <w:lang w:eastAsia="ar-SA"/>
              </w:rPr>
              <w:t>i źródło finansowania</w:t>
            </w:r>
          </w:p>
        </w:tc>
      </w:tr>
      <w:tr w:rsidR="004F04BE" w:rsidRPr="00771A79" w14:paraId="5B7CC01D" w14:textId="77777777" w:rsidTr="004F04BE">
        <w:tc>
          <w:tcPr>
            <w:tcW w:w="1838" w:type="dxa"/>
          </w:tcPr>
          <w:p w14:paraId="5EECF49B" w14:textId="683BC61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IV</w:t>
            </w:r>
          </w:p>
        </w:tc>
        <w:tc>
          <w:tcPr>
            <w:tcW w:w="7224" w:type="dxa"/>
          </w:tcPr>
          <w:p w14:paraId="4370DA8A" w14:textId="65243E6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przedmiotu zamówienia </w:t>
            </w:r>
          </w:p>
        </w:tc>
      </w:tr>
      <w:tr w:rsidR="004F04BE" w:rsidRPr="00771A79" w14:paraId="13941618" w14:textId="77777777" w:rsidTr="004F04BE">
        <w:tc>
          <w:tcPr>
            <w:tcW w:w="1838" w:type="dxa"/>
          </w:tcPr>
          <w:p w14:paraId="5BE30C86" w14:textId="7D1300C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w:t>
            </w:r>
          </w:p>
        </w:tc>
        <w:tc>
          <w:tcPr>
            <w:tcW w:w="7224" w:type="dxa"/>
          </w:tcPr>
          <w:p w14:paraId="3064516A" w14:textId="489A401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przedmiotowych środkach dowodowych</w:t>
            </w:r>
          </w:p>
        </w:tc>
      </w:tr>
      <w:tr w:rsidR="004F04BE" w:rsidRPr="00771A79" w14:paraId="691E0E3A" w14:textId="77777777" w:rsidTr="004F04BE">
        <w:tc>
          <w:tcPr>
            <w:tcW w:w="1838" w:type="dxa"/>
          </w:tcPr>
          <w:p w14:paraId="33204E3E" w14:textId="1D9B042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w:t>
            </w:r>
          </w:p>
        </w:tc>
        <w:tc>
          <w:tcPr>
            <w:tcW w:w="7224" w:type="dxa"/>
          </w:tcPr>
          <w:p w14:paraId="79666AD9" w14:textId="22C5C80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realizacji zamówienia</w:t>
            </w:r>
          </w:p>
        </w:tc>
      </w:tr>
      <w:tr w:rsidR="004F04BE" w:rsidRPr="00771A79" w14:paraId="3C91E422" w14:textId="77777777" w:rsidTr="004F04BE">
        <w:tc>
          <w:tcPr>
            <w:tcW w:w="1838" w:type="dxa"/>
          </w:tcPr>
          <w:p w14:paraId="4114A99A" w14:textId="43E825B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w:t>
            </w:r>
          </w:p>
        </w:tc>
        <w:tc>
          <w:tcPr>
            <w:tcW w:w="7224" w:type="dxa"/>
          </w:tcPr>
          <w:p w14:paraId="50BB4D50" w14:textId="05C203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Podstawy wykluczenia, o których mowa w art. 108 ust. 1 wraz z wykazem podmiotowych środków dowodowych potwierdzających brak podstaw wykluczenia</w:t>
            </w:r>
          </w:p>
        </w:tc>
      </w:tr>
      <w:tr w:rsidR="004F04BE" w:rsidRPr="00771A79" w14:paraId="195459DD" w14:textId="77777777" w:rsidTr="004F04BE">
        <w:tc>
          <w:tcPr>
            <w:tcW w:w="1838" w:type="dxa"/>
          </w:tcPr>
          <w:p w14:paraId="43E9BFAC" w14:textId="3E6DF08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VIII</w:t>
            </w:r>
          </w:p>
        </w:tc>
        <w:tc>
          <w:tcPr>
            <w:tcW w:w="7224" w:type="dxa"/>
          </w:tcPr>
          <w:p w14:paraId="796B02B9" w14:textId="058D4D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warunkach udziału w postępowaniu o udzielenie zamówienia wraz z wykazem podmiotowych środków dowodowych potwierdzających spełnianie warunków udziału w postępowaniu</w:t>
            </w:r>
          </w:p>
        </w:tc>
      </w:tr>
      <w:tr w:rsidR="004F04BE" w:rsidRPr="00771A79" w14:paraId="526E834A" w14:textId="77777777" w:rsidTr="004F04BE">
        <w:tc>
          <w:tcPr>
            <w:tcW w:w="1838" w:type="dxa"/>
          </w:tcPr>
          <w:p w14:paraId="54082111" w14:textId="73351AD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IX</w:t>
            </w:r>
          </w:p>
        </w:tc>
        <w:tc>
          <w:tcPr>
            <w:tcW w:w="7224" w:type="dxa"/>
          </w:tcPr>
          <w:p w14:paraId="56E96257" w14:textId="1CE568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Informacja o środkach komunikacji elektronicznej, przy użyciu których zamawiający będzie komunikował się z wykonawcami, oraz informacje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 xml:space="preserve">o wymaganiach technicznych i organizacyjnych sporządzania, wysyłania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i odbierania korespondencji elektronicznej</w:t>
            </w:r>
          </w:p>
        </w:tc>
      </w:tr>
      <w:tr w:rsidR="004F04BE" w:rsidRPr="00771A79" w14:paraId="028D2EB9" w14:textId="77777777" w:rsidTr="004F04BE">
        <w:tc>
          <w:tcPr>
            <w:tcW w:w="1838" w:type="dxa"/>
          </w:tcPr>
          <w:p w14:paraId="74AF85FF" w14:textId="436C181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w:t>
            </w:r>
          </w:p>
        </w:tc>
        <w:tc>
          <w:tcPr>
            <w:tcW w:w="7224" w:type="dxa"/>
          </w:tcPr>
          <w:p w14:paraId="0CB478DB" w14:textId="5D467C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Wskazanie osób uprawnionych do komunikowania się </w:t>
            </w:r>
            <w:r w:rsidRPr="00771A79">
              <w:rPr>
                <w:rFonts w:eastAsia="Times New Roman" w:cstheme="minorHAnsi"/>
                <w:b/>
                <w:color w:val="000000" w:themeColor="text1"/>
                <w:lang w:eastAsia="ar-SA"/>
              </w:rPr>
              <w:br/>
              <w:t>z wykonawcami</w:t>
            </w:r>
          </w:p>
        </w:tc>
      </w:tr>
      <w:tr w:rsidR="004F04BE" w:rsidRPr="00771A79" w14:paraId="68C01F67" w14:textId="77777777" w:rsidTr="004F04BE">
        <w:tc>
          <w:tcPr>
            <w:tcW w:w="1838" w:type="dxa"/>
          </w:tcPr>
          <w:p w14:paraId="154CC7A5" w14:textId="02BDA5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w:t>
            </w:r>
          </w:p>
        </w:tc>
        <w:tc>
          <w:tcPr>
            <w:tcW w:w="7224" w:type="dxa"/>
          </w:tcPr>
          <w:p w14:paraId="3D93C382" w14:textId="5DB0D9F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związania ofertą</w:t>
            </w:r>
          </w:p>
        </w:tc>
      </w:tr>
      <w:tr w:rsidR="004F04BE" w:rsidRPr="00771A79" w14:paraId="2BE69C9C" w14:textId="77777777" w:rsidTr="004F04BE">
        <w:tc>
          <w:tcPr>
            <w:tcW w:w="1838" w:type="dxa"/>
          </w:tcPr>
          <w:p w14:paraId="60316A0A" w14:textId="70299A4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w:t>
            </w:r>
          </w:p>
        </w:tc>
        <w:tc>
          <w:tcPr>
            <w:tcW w:w="7224" w:type="dxa"/>
          </w:tcPr>
          <w:p w14:paraId="62BDF180" w14:textId="32843C9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Wymagania dotyczące wadium  </w:t>
            </w:r>
          </w:p>
        </w:tc>
      </w:tr>
      <w:tr w:rsidR="004F04BE" w:rsidRPr="00771A79" w14:paraId="3DC2BD84" w14:textId="77777777" w:rsidTr="004F04BE">
        <w:tc>
          <w:tcPr>
            <w:tcW w:w="1838" w:type="dxa"/>
          </w:tcPr>
          <w:p w14:paraId="0A301059" w14:textId="758E89F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XIII</w:t>
            </w:r>
          </w:p>
        </w:tc>
        <w:tc>
          <w:tcPr>
            <w:tcW w:w="7224" w:type="dxa"/>
          </w:tcPr>
          <w:p w14:paraId="70EFE21F" w14:textId="78D254A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Opis sposobu przygotowywania oferty</w:t>
            </w:r>
          </w:p>
        </w:tc>
      </w:tr>
      <w:tr w:rsidR="004F04BE" w:rsidRPr="00771A79" w14:paraId="7AC94AB9" w14:textId="77777777" w:rsidTr="004F04BE">
        <w:tc>
          <w:tcPr>
            <w:tcW w:w="1838" w:type="dxa"/>
          </w:tcPr>
          <w:p w14:paraId="73745934" w14:textId="213FC8F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XIV</w:t>
            </w:r>
          </w:p>
        </w:tc>
        <w:tc>
          <w:tcPr>
            <w:tcW w:w="7224" w:type="dxa"/>
          </w:tcPr>
          <w:p w14:paraId="518F1FF1" w14:textId="383A20C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oraz termin składania ofert</w:t>
            </w:r>
          </w:p>
        </w:tc>
      </w:tr>
      <w:tr w:rsidR="004F04BE" w:rsidRPr="00771A79" w14:paraId="7E965104" w14:textId="77777777" w:rsidTr="004F04BE">
        <w:tc>
          <w:tcPr>
            <w:tcW w:w="1838" w:type="dxa"/>
          </w:tcPr>
          <w:p w14:paraId="7F9C4AEE" w14:textId="787A3ED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w:t>
            </w:r>
          </w:p>
        </w:tc>
        <w:tc>
          <w:tcPr>
            <w:tcW w:w="7224" w:type="dxa"/>
          </w:tcPr>
          <w:p w14:paraId="29F38732" w14:textId="2529F7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otwarcia ofert</w:t>
            </w:r>
          </w:p>
        </w:tc>
      </w:tr>
      <w:tr w:rsidR="004F04BE" w:rsidRPr="00771A79" w14:paraId="12F7B705" w14:textId="77777777" w:rsidTr="004F04BE">
        <w:tc>
          <w:tcPr>
            <w:tcW w:w="1838" w:type="dxa"/>
          </w:tcPr>
          <w:p w14:paraId="6A66DCF9" w14:textId="733FF75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w:t>
            </w:r>
          </w:p>
        </w:tc>
        <w:tc>
          <w:tcPr>
            <w:tcW w:w="7224" w:type="dxa"/>
          </w:tcPr>
          <w:p w14:paraId="07383937" w14:textId="1945054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obliczenia ceny</w:t>
            </w:r>
          </w:p>
        </w:tc>
      </w:tr>
      <w:tr w:rsidR="004F04BE" w:rsidRPr="00771A79" w14:paraId="5E335240" w14:textId="77777777" w:rsidTr="004F04BE">
        <w:tc>
          <w:tcPr>
            <w:tcW w:w="1838" w:type="dxa"/>
          </w:tcPr>
          <w:p w14:paraId="3C8D9993" w14:textId="55BD97C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w:t>
            </w:r>
          </w:p>
        </w:tc>
        <w:tc>
          <w:tcPr>
            <w:tcW w:w="7224" w:type="dxa"/>
          </w:tcPr>
          <w:p w14:paraId="1F49684F" w14:textId="7420402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kryteriów oceny ofert wraz z podaniem wag tych kryteriów </w:t>
            </w:r>
            <w:r w:rsidRPr="00771A79">
              <w:rPr>
                <w:rFonts w:eastAsia="Times New Roman" w:cstheme="minorHAnsi"/>
                <w:b/>
                <w:color w:val="000000" w:themeColor="text1"/>
                <w:lang w:eastAsia="ar-SA"/>
              </w:rPr>
              <w:br/>
              <w:t>i sposobu oceny ofert</w:t>
            </w:r>
          </w:p>
        </w:tc>
      </w:tr>
      <w:tr w:rsidR="004F04BE" w:rsidRPr="00771A79" w14:paraId="6DE9E0AF" w14:textId="77777777" w:rsidTr="004F04BE">
        <w:tc>
          <w:tcPr>
            <w:tcW w:w="1838" w:type="dxa"/>
          </w:tcPr>
          <w:p w14:paraId="5B401C79" w14:textId="4C6276C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XVIII</w:t>
            </w:r>
          </w:p>
        </w:tc>
        <w:tc>
          <w:tcPr>
            <w:tcW w:w="7224" w:type="dxa"/>
          </w:tcPr>
          <w:p w14:paraId="45912FF7" w14:textId="18DFFC0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formalnościach, jakie muszą zostać dopełnione po wyborze oferty w celu zawarcia umowy w sprawie zamówienia publicznego</w:t>
            </w:r>
          </w:p>
        </w:tc>
      </w:tr>
      <w:tr w:rsidR="004F04BE" w:rsidRPr="00771A79" w14:paraId="4CAA2132" w14:textId="77777777" w:rsidTr="004F04BE">
        <w:tc>
          <w:tcPr>
            <w:tcW w:w="1838" w:type="dxa"/>
          </w:tcPr>
          <w:p w14:paraId="74825F52" w14:textId="318479B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XIX</w:t>
            </w:r>
          </w:p>
        </w:tc>
        <w:tc>
          <w:tcPr>
            <w:tcW w:w="7224" w:type="dxa"/>
          </w:tcPr>
          <w:p w14:paraId="488FB89C" w14:textId="10DB2B71"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Projektowane postanowienia umowy w sprawie  zamówienia publicznego, które zostaną wprowadzone do umowy w sprawie zamówienia publicznego</w:t>
            </w:r>
          </w:p>
        </w:tc>
      </w:tr>
      <w:tr w:rsidR="004F04BE" w:rsidRPr="00771A79" w14:paraId="21536436" w14:textId="77777777" w:rsidTr="004F04BE">
        <w:tc>
          <w:tcPr>
            <w:tcW w:w="1838" w:type="dxa"/>
          </w:tcPr>
          <w:p w14:paraId="16D06ADC" w14:textId="46381D0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w:t>
            </w:r>
          </w:p>
        </w:tc>
        <w:tc>
          <w:tcPr>
            <w:tcW w:w="7224" w:type="dxa"/>
          </w:tcPr>
          <w:p w14:paraId="54A03663" w14:textId="4AF157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Pouczenie o środkach ochrony prawnej przysługujących wykonawcy</w:t>
            </w:r>
          </w:p>
        </w:tc>
      </w:tr>
      <w:tr w:rsidR="004F04BE" w:rsidRPr="00771A79" w14:paraId="2FA26437" w14:textId="77777777" w:rsidTr="004F04BE">
        <w:tc>
          <w:tcPr>
            <w:tcW w:w="1838" w:type="dxa"/>
          </w:tcPr>
          <w:p w14:paraId="2808B2A5" w14:textId="039235B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w:t>
            </w:r>
          </w:p>
        </w:tc>
        <w:tc>
          <w:tcPr>
            <w:tcW w:w="7224" w:type="dxa"/>
          </w:tcPr>
          <w:p w14:paraId="70BA2174" w14:textId="0D7FA28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Informacje dotyczące zabezpieczenia należytego wykonania umowy</w:t>
            </w:r>
          </w:p>
        </w:tc>
      </w:tr>
      <w:tr w:rsidR="004F04BE" w:rsidRPr="00771A79" w14:paraId="7235A043" w14:textId="77777777" w:rsidTr="004F04BE">
        <w:tc>
          <w:tcPr>
            <w:tcW w:w="1838" w:type="dxa"/>
          </w:tcPr>
          <w:p w14:paraId="5F06C5F5" w14:textId="0549131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w:t>
            </w:r>
          </w:p>
        </w:tc>
        <w:tc>
          <w:tcPr>
            <w:tcW w:w="7224" w:type="dxa"/>
          </w:tcPr>
          <w:p w14:paraId="21E53BD8" w14:textId="22FDF29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Klauzula informacyjna z art. 13 RODO dotycząca przetwarzania danych osobowych w celu związanym z postępowaniem o udzielenie zamówienia publicznego</w:t>
            </w:r>
          </w:p>
        </w:tc>
      </w:tr>
      <w:tr w:rsidR="004F04BE" w:rsidRPr="00771A79" w14:paraId="485D55C3" w14:textId="77777777" w:rsidTr="004F04BE">
        <w:tc>
          <w:tcPr>
            <w:tcW w:w="1838" w:type="dxa"/>
          </w:tcPr>
          <w:p w14:paraId="1DF473FC" w14:textId="55F2ABF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XXIII</w:t>
            </w:r>
          </w:p>
        </w:tc>
        <w:tc>
          <w:tcPr>
            <w:tcW w:w="7224" w:type="dxa"/>
          </w:tcPr>
          <w:p w14:paraId="46125540" w14:textId="7420B32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Pozostałe informacje</w:t>
            </w:r>
          </w:p>
        </w:tc>
      </w:tr>
      <w:tr w:rsidR="004F04BE" w:rsidRPr="00771A79" w14:paraId="5E770667" w14:textId="77777777" w:rsidTr="004F04BE">
        <w:tc>
          <w:tcPr>
            <w:tcW w:w="1838" w:type="dxa"/>
          </w:tcPr>
          <w:p w14:paraId="6B26A14E" w14:textId="5A9A1D9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XXIV</w:t>
            </w:r>
          </w:p>
        </w:tc>
        <w:tc>
          <w:tcPr>
            <w:tcW w:w="7224" w:type="dxa"/>
          </w:tcPr>
          <w:p w14:paraId="4407132A" w14:textId="5976ED8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Załączniki do SWZ</w:t>
            </w:r>
          </w:p>
        </w:tc>
      </w:tr>
    </w:tbl>
    <w:p w14:paraId="6313D3B0" w14:textId="77777777" w:rsidR="00016DD5" w:rsidRPr="00771A79" w:rsidRDefault="00016DD5" w:rsidP="00771A79">
      <w:pPr>
        <w:suppressAutoHyphens/>
        <w:spacing w:after="0" w:line="240" w:lineRule="auto"/>
        <w:rPr>
          <w:rFonts w:eastAsia="Times New Roman" w:cstheme="minorHAnsi"/>
          <w:b/>
          <w:color w:val="0070C0"/>
          <w:lang w:eastAsia="ar-SA"/>
        </w:rPr>
      </w:pPr>
    </w:p>
    <w:p w14:paraId="08752803" w14:textId="144A2137" w:rsidR="00FE25A0" w:rsidRPr="00771A79" w:rsidRDefault="004F04BE" w:rsidP="00771A79">
      <w:pPr>
        <w:pageBreakBefore/>
        <w:suppressAutoHyphens/>
        <w:spacing w:after="0" w:line="360" w:lineRule="auto"/>
        <w:rPr>
          <w:rFonts w:eastAsia="Times New Roman" w:cstheme="minorHAnsi"/>
          <w:sz w:val="24"/>
          <w:szCs w:val="24"/>
          <w:lang w:eastAsia="ar-SA"/>
        </w:rPr>
      </w:pPr>
      <w:r w:rsidRPr="00771A79">
        <w:rPr>
          <w:rFonts w:eastAsia="Times New Roman" w:cstheme="minorHAnsi"/>
          <w:b/>
          <w:bCs/>
          <w:color w:val="000000"/>
          <w:spacing w:val="-5"/>
          <w:sz w:val="24"/>
          <w:szCs w:val="24"/>
          <w:lang w:eastAsia="ar-SA"/>
        </w:rPr>
        <w:lastRenderedPageBreak/>
        <w:t xml:space="preserve">CZĘŚĆ </w:t>
      </w:r>
      <w:r w:rsidR="00FE25A0" w:rsidRPr="00771A79">
        <w:rPr>
          <w:rFonts w:eastAsia="Times New Roman" w:cstheme="minorHAnsi"/>
          <w:b/>
          <w:bCs/>
          <w:color w:val="000000"/>
          <w:spacing w:val="-5"/>
          <w:sz w:val="24"/>
          <w:szCs w:val="24"/>
          <w:lang w:eastAsia="ar-SA"/>
        </w:rPr>
        <w:t xml:space="preserve">I.  Nazwa i adres </w:t>
      </w:r>
      <w:r w:rsidR="00FE25A0" w:rsidRPr="00771A79">
        <w:rPr>
          <w:rFonts w:eastAsia="Times New Roman" w:cstheme="minorHAnsi"/>
          <w:b/>
          <w:bCs/>
          <w:sz w:val="24"/>
          <w:szCs w:val="24"/>
          <w:lang w:eastAsia="ar-SA"/>
        </w:rPr>
        <w:t>Zamawiającego</w:t>
      </w:r>
    </w:p>
    <w:p w14:paraId="4D0F8025" w14:textId="67C37197" w:rsidR="000B61E6" w:rsidRPr="00771A79" w:rsidRDefault="00FE25A0" w:rsidP="008F5C14">
      <w:pPr>
        <w:suppressAutoHyphens/>
        <w:spacing w:after="0" w:line="360" w:lineRule="auto"/>
        <w:ind w:left="284"/>
        <w:rPr>
          <w:rFonts w:eastAsia="Times New Roman" w:cstheme="minorHAnsi"/>
          <w:lang w:eastAsia="ar-SA"/>
        </w:rPr>
      </w:pPr>
      <w:r w:rsidRPr="00771A79">
        <w:rPr>
          <w:rFonts w:eastAsia="Times New Roman" w:cstheme="minorHAnsi"/>
          <w:lang w:eastAsia="ar-SA"/>
        </w:rPr>
        <w:t>Zamawiający: UNIWERSYTET MEDYCZNY w Białymstoku, ul. Jana Kilińskiego 1</w:t>
      </w:r>
      <w:r w:rsidR="00011DDC">
        <w:rPr>
          <w:rFonts w:eastAsia="Times New Roman" w:cstheme="minorHAnsi"/>
          <w:lang w:eastAsia="ar-SA"/>
        </w:rPr>
        <w:t xml:space="preserve">, </w:t>
      </w:r>
      <w:r w:rsidR="000B61E6" w:rsidRPr="00771A79">
        <w:rPr>
          <w:rFonts w:eastAsia="Times New Roman" w:cstheme="minorHAnsi"/>
          <w:lang w:eastAsia="ar-SA"/>
        </w:rPr>
        <w:t>15-089 Białystok</w:t>
      </w:r>
    </w:p>
    <w:p w14:paraId="1985B8BE" w14:textId="77777777" w:rsidR="00C227A3" w:rsidRPr="00771A79" w:rsidRDefault="00C227A3" w:rsidP="00771A79">
      <w:pPr>
        <w:suppressAutoHyphens/>
        <w:spacing w:after="0" w:line="360" w:lineRule="auto"/>
        <w:ind w:firstLine="284"/>
        <w:rPr>
          <w:rFonts w:eastAsia="Times New Roman" w:cstheme="minorHAnsi"/>
          <w:lang w:eastAsia="ar-SA"/>
        </w:rPr>
      </w:pPr>
      <w:r w:rsidRPr="00771A79">
        <w:rPr>
          <w:rFonts w:eastAsia="Times New Roman" w:cstheme="minorHAnsi"/>
          <w:lang w:eastAsia="ar-SA"/>
        </w:rPr>
        <w:t xml:space="preserve">tel. 85 748 55 39, 85 748 55 50, 85 748 56 25, 85 748 56 26, 85 748 56 40, 85 748 56 27, </w:t>
      </w:r>
    </w:p>
    <w:p w14:paraId="160E5DCB" w14:textId="51713683" w:rsidR="00C227A3" w:rsidRPr="00011DDC" w:rsidRDefault="00C227A3" w:rsidP="008F5C14">
      <w:pPr>
        <w:suppressAutoHyphens/>
        <w:spacing w:after="0" w:line="360" w:lineRule="auto"/>
        <w:ind w:firstLine="284"/>
        <w:rPr>
          <w:rFonts w:eastAsia="Times New Roman" w:cstheme="minorHAnsi"/>
          <w:lang w:eastAsia="ar-SA"/>
        </w:rPr>
      </w:pPr>
      <w:r w:rsidRPr="00771A79">
        <w:rPr>
          <w:rFonts w:eastAsia="Times New Roman" w:cstheme="minorHAnsi"/>
          <w:lang w:eastAsia="ar-SA"/>
        </w:rPr>
        <w:t xml:space="preserve"> 85 748 57 39</w:t>
      </w:r>
      <w:r w:rsidR="008F5C14">
        <w:rPr>
          <w:rFonts w:eastAsia="Times New Roman" w:cstheme="minorHAnsi"/>
          <w:lang w:eastAsia="ar-SA"/>
        </w:rPr>
        <w:t xml:space="preserve">, </w:t>
      </w:r>
      <w:r w:rsidRPr="00771A79">
        <w:rPr>
          <w:rFonts w:eastAsia="Times New Roman" w:cstheme="minorHAnsi"/>
          <w:lang w:eastAsia="ar-SA"/>
        </w:rPr>
        <w:t>adres poczty elektronicznej</w:t>
      </w:r>
      <w:r w:rsidR="00011DDC">
        <w:rPr>
          <w:rFonts w:eastAsia="Times New Roman" w:cstheme="minorHAnsi"/>
          <w:lang w:eastAsia="ar-SA"/>
        </w:rPr>
        <w:t xml:space="preserve">: </w:t>
      </w:r>
      <w:r w:rsidR="007E0554" w:rsidRPr="00771A79">
        <w:rPr>
          <w:rFonts w:eastAsia="Times New Roman" w:cstheme="minorHAnsi"/>
          <w:color w:val="0070C0"/>
          <w:u w:val="single"/>
          <w:lang w:eastAsia="ar-SA"/>
        </w:rPr>
        <w:t>zampubl@umb.edu.pl</w:t>
      </w:r>
    </w:p>
    <w:p w14:paraId="1FC782FE" w14:textId="6CB63012" w:rsidR="00FE25A0" w:rsidRPr="008F5C14" w:rsidRDefault="008F5C14" w:rsidP="008F5C14">
      <w:pPr>
        <w:suppressAutoHyphens/>
        <w:spacing w:after="0" w:line="360" w:lineRule="auto"/>
        <w:rPr>
          <w:rFonts w:eastAsia="Times New Roman" w:cstheme="minorHAnsi"/>
          <w:b/>
          <w:lang w:eastAsia="ar-SA"/>
        </w:rPr>
      </w:pPr>
      <w:r>
        <w:rPr>
          <w:rFonts w:eastAsia="Times New Roman" w:cstheme="minorHAnsi"/>
          <w:b/>
          <w:lang w:eastAsia="ar-SA"/>
        </w:rPr>
        <w:t xml:space="preserve">   </w:t>
      </w:r>
      <w:r w:rsidR="00FE25A0" w:rsidRPr="00771A79">
        <w:rPr>
          <w:rFonts w:eastAsia="Times New Roman" w:cstheme="minorHAnsi"/>
          <w:b/>
          <w:lang w:eastAsia="ar-SA"/>
        </w:rPr>
        <w:t>adres strony interne</w:t>
      </w:r>
      <w:r>
        <w:rPr>
          <w:rFonts w:eastAsia="Times New Roman" w:cstheme="minorHAnsi"/>
          <w:b/>
          <w:lang w:eastAsia="ar-SA"/>
        </w:rPr>
        <w:t xml:space="preserve">towej prowadzonego postępowania  </w:t>
      </w:r>
      <w:r w:rsidR="003E1F77" w:rsidRPr="003E1F77">
        <w:rPr>
          <w:rFonts w:eastAsia="Times New Roman" w:cstheme="minorHAnsi"/>
          <w:b/>
          <w:color w:val="0070C0"/>
          <w:u w:val="single"/>
          <w:lang w:eastAsia="ar-SA"/>
        </w:rPr>
        <w:t>https://platformazakupowa.pl/pn/umb</w:t>
      </w:r>
    </w:p>
    <w:p w14:paraId="4211A196" w14:textId="631245C3" w:rsidR="00FE25A0" w:rsidRPr="00771A79" w:rsidRDefault="004F04BE" w:rsidP="00771A79">
      <w:pPr>
        <w:suppressAutoHyphens/>
        <w:spacing w:after="0" w:line="360" w:lineRule="auto"/>
        <w:rPr>
          <w:rFonts w:eastAsia="Times New Roman" w:cstheme="minorHAnsi"/>
          <w:b/>
          <w:u w:val="single"/>
          <w:lang w:eastAsia="ar-SA"/>
        </w:rPr>
      </w:pPr>
      <w:r w:rsidRPr="00771A79">
        <w:rPr>
          <w:rFonts w:eastAsia="Times New Roman" w:cstheme="minorHAnsi"/>
          <w:b/>
          <w:lang w:eastAsia="ar-SA"/>
        </w:rPr>
        <w:t xml:space="preserve">CZĘŚĆ </w:t>
      </w:r>
      <w:r w:rsidR="00E91C34" w:rsidRPr="00771A79">
        <w:rPr>
          <w:rFonts w:eastAsia="Times New Roman" w:cstheme="minorHAnsi"/>
          <w:b/>
          <w:lang w:eastAsia="ar-SA"/>
        </w:rPr>
        <w:t xml:space="preserve">II. </w:t>
      </w:r>
      <w:r w:rsidR="00FE25A0" w:rsidRPr="00771A79">
        <w:rPr>
          <w:rFonts w:eastAsia="Times New Roman" w:cstheme="minorHAnsi"/>
          <w:b/>
          <w:lang w:eastAsia="ar-SA"/>
        </w:rPr>
        <w:t xml:space="preserve">Adres strony internetowej, na której udostępniane będą  zmiany </w:t>
      </w:r>
      <w:r w:rsidR="00FE25A0" w:rsidRPr="00771A79">
        <w:rPr>
          <w:rFonts w:eastAsia="Times New Roman" w:cstheme="minorHAnsi"/>
          <w:b/>
          <w:lang w:eastAsia="ar-SA"/>
        </w:rPr>
        <w:br/>
        <w:t>i wyjaśnienia SWZ oraz inne dokumenty zamówienia bezpośrednio związane z postępowaniem</w:t>
      </w:r>
      <w:r w:rsidR="00236CD1" w:rsidRPr="00771A79">
        <w:rPr>
          <w:rFonts w:eastAsia="Times New Roman" w:cstheme="minorHAnsi"/>
          <w:b/>
          <w:lang w:eastAsia="ar-SA"/>
        </w:rPr>
        <w:t xml:space="preserve"> </w:t>
      </w:r>
      <w:r w:rsidR="00FE25A0" w:rsidRPr="00771A79">
        <w:rPr>
          <w:rFonts w:eastAsia="Times New Roman" w:cstheme="minorHAnsi"/>
          <w:b/>
          <w:lang w:eastAsia="ar-SA"/>
        </w:rPr>
        <w:t xml:space="preserve">- </w:t>
      </w:r>
      <w:r w:rsidR="003E1F77" w:rsidRPr="003E1F77">
        <w:rPr>
          <w:rFonts w:eastAsia="Times New Roman" w:cstheme="minorHAnsi"/>
          <w:b/>
          <w:color w:val="0070C0"/>
          <w:lang w:eastAsia="ar-SA"/>
        </w:rPr>
        <w:t>https://platformazakupowa.pl/pn/umb</w:t>
      </w:r>
    </w:p>
    <w:p w14:paraId="7B626070" w14:textId="1D93579F" w:rsidR="00236CD1" w:rsidRPr="00771A79" w:rsidRDefault="00236CD1" w:rsidP="00771A79">
      <w:pPr>
        <w:suppressAutoHyphens/>
        <w:spacing w:after="0" w:line="360" w:lineRule="auto"/>
        <w:rPr>
          <w:rFonts w:eastAsia="Times New Roman" w:cstheme="minorHAnsi"/>
          <w:lang w:eastAsia="ar-SA"/>
        </w:rPr>
      </w:pPr>
      <w:r w:rsidRPr="00771A79">
        <w:rPr>
          <w:rFonts w:eastAsia="Times New Roman" w:cstheme="minorHAnsi"/>
          <w:lang w:eastAsia="ar-SA"/>
        </w:rPr>
        <w:t>Zamawiający wymaga, aby wszystkie pisma związane z przedmiotowym postępowaniem były opa</w:t>
      </w:r>
      <w:r w:rsidR="00685A06" w:rsidRPr="00771A79">
        <w:rPr>
          <w:rFonts w:eastAsia="Times New Roman" w:cstheme="minorHAnsi"/>
          <w:lang w:eastAsia="ar-SA"/>
        </w:rPr>
        <w:t>trzone numerem sprawy AZP.25.1.</w:t>
      </w:r>
      <w:r w:rsidR="00F736E5">
        <w:rPr>
          <w:rFonts w:eastAsia="Times New Roman" w:cstheme="minorHAnsi"/>
          <w:lang w:eastAsia="ar-SA"/>
        </w:rPr>
        <w:t>87</w:t>
      </w:r>
      <w:r w:rsidR="00771A79">
        <w:rPr>
          <w:rFonts w:eastAsia="Times New Roman" w:cstheme="minorHAnsi"/>
          <w:lang w:eastAsia="ar-SA"/>
        </w:rPr>
        <w:t>.202</w:t>
      </w:r>
      <w:r w:rsidR="003244BF">
        <w:rPr>
          <w:rFonts w:eastAsia="Times New Roman" w:cstheme="minorHAnsi"/>
          <w:lang w:eastAsia="ar-SA"/>
        </w:rPr>
        <w:t>2</w:t>
      </w:r>
      <w:r w:rsidR="00771A79">
        <w:rPr>
          <w:rFonts w:eastAsia="Times New Roman" w:cstheme="minorHAnsi"/>
          <w:lang w:eastAsia="ar-SA"/>
        </w:rPr>
        <w:t>.</w:t>
      </w:r>
    </w:p>
    <w:p w14:paraId="37D95E87" w14:textId="5658816E" w:rsidR="00FE25A0" w:rsidRPr="00771A79" w:rsidRDefault="004F04BE" w:rsidP="00771A79">
      <w:pPr>
        <w:suppressAutoHyphens/>
        <w:spacing w:after="0" w:line="360" w:lineRule="auto"/>
        <w:rPr>
          <w:rFonts w:eastAsia="Times New Roman" w:cstheme="minorHAnsi"/>
          <w:sz w:val="24"/>
          <w:szCs w:val="24"/>
          <w:lang w:eastAsia="ar-SA"/>
        </w:rPr>
      </w:pPr>
      <w:r w:rsidRPr="00771A79">
        <w:rPr>
          <w:rFonts w:eastAsia="Times New Roman" w:cstheme="minorHAnsi"/>
          <w:b/>
          <w:sz w:val="24"/>
          <w:szCs w:val="24"/>
          <w:lang w:eastAsia="ar-SA"/>
        </w:rPr>
        <w:t>CZĘŚĆ III.</w:t>
      </w:r>
      <w:r w:rsidR="00FE25A0" w:rsidRPr="00771A79">
        <w:rPr>
          <w:rFonts w:eastAsia="Times New Roman" w:cstheme="minorHAnsi"/>
          <w:b/>
          <w:sz w:val="24"/>
          <w:szCs w:val="24"/>
          <w:lang w:eastAsia="ar-SA"/>
        </w:rPr>
        <w:t xml:space="preserve"> Tryb udzielenia zamówienia</w:t>
      </w:r>
      <w:r w:rsidR="007E76C7" w:rsidRPr="00771A79">
        <w:rPr>
          <w:rFonts w:eastAsia="Times New Roman" w:cstheme="minorHAnsi"/>
          <w:b/>
          <w:sz w:val="24"/>
          <w:szCs w:val="24"/>
          <w:lang w:eastAsia="ar-SA"/>
        </w:rPr>
        <w:t xml:space="preserve"> i źródło finansowania</w:t>
      </w:r>
    </w:p>
    <w:p w14:paraId="290C2621" w14:textId="0B078053" w:rsidR="00FE25A0" w:rsidRPr="00771A79" w:rsidRDefault="00FE25A0" w:rsidP="00771A79">
      <w:pPr>
        <w:pStyle w:val="Akapitzlist"/>
        <w:numPr>
          <w:ilvl w:val="0"/>
          <w:numId w:val="39"/>
        </w:numPr>
        <w:suppressAutoHyphens/>
        <w:spacing w:line="360" w:lineRule="auto"/>
        <w:ind w:left="284" w:hanging="284"/>
        <w:rPr>
          <w:rFonts w:eastAsia="Times New Roman" w:cstheme="minorHAnsi"/>
          <w:sz w:val="22"/>
          <w:szCs w:val="22"/>
          <w:lang w:eastAsia="ar-SA"/>
        </w:rPr>
      </w:pPr>
      <w:r w:rsidRPr="00771A79">
        <w:rPr>
          <w:rFonts w:eastAsia="Times New Roman" w:cstheme="minorHAnsi"/>
          <w:sz w:val="22"/>
          <w:szCs w:val="22"/>
          <w:lang w:eastAsia="ar-SA"/>
        </w:rPr>
        <w:t>Postępowanie o udzielenie zamówienia publicznego prowadzone jes</w:t>
      </w:r>
      <w:r w:rsidR="00771A79">
        <w:rPr>
          <w:rFonts w:eastAsia="Times New Roman" w:cstheme="minorHAnsi"/>
          <w:sz w:val="22"/>
          <w:szCs w:val="22"/>
          <w:lang w:eastAsia="ar-SA"/>
        </w:rPr>
        <w:t xml:space="preserve">t na podstawie art. 132 ustawy </w:t>
      </w:r>
      <w:r w:rsidRPr="00771A79">
        <w:rPr>
          <w:rFonts w:eastAsia="Times New Roman" w:cstheme="minorHAnsi"/>
          <w:sz w:val="22"/>
          <w:szCs w:val="22"/>
          <w:lang w:eastAsia="ar-SA"/>
        </w:rPr>
        <w:t>z dnia 11 września 2019 r. Pr</w:t>
      </w:r>
      <w:r w:rsidR="007E0554" w:rsidRPr="00771A79">
        <w:rPr>
          <w:rFonts w:eastAsia="Times New Roman" w:cstheme="minorHAnsi"/>
          <w:sz w:val="22"/>
          <w:szCs w:val="22"/>
          <w:lang w:eastAsia="ar-SA"/>
        </w:rPr>
        <w:t>awo zamówień publicznych (</w:t>
      </w:r>
      <w:r w:rsidR="00685A06" w:rsidRPr="00771A79">
        <w:rPr>
          <w:rFonts w:eastAsia="Times New Roman" w:cstheme="minorHAnsi"/>
          <w:sz w:val="22"/>
          <w:szCs w:val="22"/>
          <w:lang w:val="pl-PL" w:eastAsia="ar-SA"/>
        </w:rPr>
        <w:t>t. j. Dz.U.202</w:t>
      </w:r>
      <w:r w:rsidR="00940AF7">
        <w:rPr>
          <w:rFonts w:eastAsia="Times New Roman" w:cstheme="minorHAnsi"/>
          <w:sz w:val="22"/>
          <w:szCs w:val="22"/>
          <w:lang w:val="pl-PL" w:eastAsia="ar-SA"/>
        </w:rPr>
        <w:t>2</w:t>
      </w:r>
      <w:r w:rsidR="00685A06" w:rsidRPr="00771A79">
        <w:rPr>
          <w:rFonts w:eastAsia="Times New Roman" w:cstheme="minorHAnsi"/>
          <w:sz w:val="22"/>
          <w:szCs w:val="22"/>
          <w:lang w:val="pl-PL" w:eastAsia="ar-SA"/>
        </w:rPr>
        <w:t xml:space="preserve"> poz. </w:t>
      </w:r>
      <w:r w:rsidR="00940AF7">
        <w:rPr>
          <w:rFonts w:eastAsia="Times New Roman" w:cstheme="minorHAnsi"/>
          <w:sz w:val="22"/>
          <w:szCs w:val="22"/>
          <w:lang w:val="pl-PL" w:eastAsia="ar-SA"/>
        </w:rPr>
        <w:t>1710</w:t>
      </w:r>
      <w:r w:rsidR="00685A06" w:rsidRPr="00771A79">
        <w:rPr>
          <w:rFonts w:eastAsia="Times New Roman" w:cstheme="minorHAnsi"/>
          <w:sz w:val="22"/>
          <w:szCs w:val="22"/>
          <w:lang w:val="pl-PL" w:eastAsia="ar-SA"/>
        </w:rPr>
        <w:t xml:space="preserve"> ze zm.</w:t>
      </w:r>
      <w:r w:rsidRPr="00771A79">
        <w:rPr>
          <w:rFonts w:eastAsia="Times New Roman" w:cstheme="minorHAnsi"/>
          <w:sz w:val="22"/>
          <w:szCs w:val="22"/>
          <w:lang w:eastAsia="ar-SA"/>
        </w:rPr>
        <w:t>), zwanej dalej ustawą Pzp, w trybie przetargu nieograniczonego o wartości przekraczającej progi unijne</w:t>
      </w:r>
      <w:r w:rsidR="00E432C7" w:rsidRPr="00771A79">
        <w:rPr>
          <w:rFonts w:eastAsia="Times New Roman" w:cstheme="minorHAnsi"/>
          <w:sz w:val="22"/>
          <w:szCs w:val="22"/>
          <w:lang w:eastAsia="ar-SA"/>
        </w:rPr>
        <w:t>.</w:t>
      </w:r>
      <w:r w:rsidR="00E432C7" w:rsidRPr="00771A79">
        <w:rPr>
          <w:rFonts w:eastAsia="Times New Roman" w:cstheme="minorHAnsi"/>
          <w:color w:val="FF0000"/>
          <w:sz w:val="22"/>
          <w:szCs w:val="22"/>
          <w:lang w:eastAsia="ar-SA"/>
        </w:rPr>
        <w:t xml:space="preserve"> </w:t>
      </w:r>
      <w:r w:rsidRPr="00771A79">
        <w:rPr>
          <w:rFonts w:eastAsia="Times New Roman" w:cstheme="minorHAnsi"/>
          <w:sz w:val="22"/>
          <w:szCs w:val="22"/>
          <w:lang w:eastAsia="ar-SA"/>
        </w:rPr>
        <w:t>W sprawach nieuregulowanych zapisami niniejszej SWZ, stosuje się przepisy ustawy Pzp oraz aktów wykonawczych wydanych na podstawie ustawy.</w:t>
      </w:r>
    </w:p>
    <w:p w14:paraId="521F8599" w14:textId="3327A51E" w:rsidR="00FE25A0" w:rsidRPr="00F736E5" w:rsidRDefault="00D14626" w:rsidP="00F736E5">
      <w:pPr>
        <w:pStyle w:val="Akapitzlist"/>
        <w:numPr>
          <w:ilvl w:val="0"/>
          <w:numId w:val="39"/>
        </w:numPr>
        <w:spacing w:line="360" w:lineRule="auto"/>
        <w:ind w:left="284" w:hanging="284"/>
        <w:rPr>
          <w:rFonts w:eastAsia="Times New Roman" w:cstheme="minorHAnsi"/>
          <w:b/>
          <w:bCs/>
          <w:sz w:val="22"/>
          <w:szCs w:val="22"/>
          <w:lang w:eastAsia="ar-SA"/>
        </w:rPr>
      </w:pPr>
      <w:r w:rsidRPr="00F736E5">
        <w:rPr>
          <w:rFonts w:eastAsia="Times New Roman" w:cstheme="minorHAnsi"/>
          <w:b/>
          <w:sz w:val="22"/>
          <w:szCs w:val="22"/>
          <w:lang w:val="pl-PL" w:eastAsia="ar-SA"/>
        </w:rPr>
        <w:t>Przedmiot zamówienia jest finansowany</w:t>
      </w:r>
      <w:r w:rsidR="00F736E5">
        <w:rPr>
          <w:rFonts w:eastAsia="Times New Roman" w:cstheme="minorHAnsi"/>
          <w:b/>
          <w:sz w:val="22"/>
          <w:szCs w:val="22"/>
          <w:lang w:val="pl-PL" w:eastAsia="ar-SA"/>
        </w:rPr>
        <w:t xml:space="preserve"> ze środków UE w ramach Projektów</w:t>
      </w:r>
      <w:r w:rsidRPr="00F736E5">
        <w:rPr>
          <w:rFonts w:eastAsia="Times New Roman" w:cstheme="minorHAnsi"/>
          <w:b/>
          <w:sz w:val="22"/>
          <w:szCs w:val="22"/>
          <w:lang w:val="pl-PL" w:eastAsia="ar-SA"/>
        </w:rPr>
        <w:t>:</w:t>
      </w:r>
      <w:r w:rsidR="003244BF" w:rsidRPr="00F736E5">
        <w:rPr>
          <w:rFonts w:eastAsiaTheme="minorHAnsi" w:cstheme="minorHAnsi"/>
          <w:bCs/>
          <w:sz w:val="22"/>
          <w:szCs w:val="22"/>
          <w:lang w:val="pl-PL" w:eastAsia="en-US"/>
        </w:rPr>
        <w:t xml:space="preserve"> </w:t>
      </w:r>
      <w:r w:rsidR="00F736E5" w:rsidRPr="00F736E5">
        <w:rPr>
          <w:rFonts w:eastAsia="Times New Roman" w:cstheme="minorHAnsi"/>
          <w:b/>
          <w:bCs/>
          <w:sz w:val="22"/>
          <w:szCs w:val="22"/>
          <w:lang w:eastAsia="ar-SA"/>
        </w:rPr>
        <w:t xml:space="preserve">Projekt 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 oraz Projekt pn. „Doskonałość Dydaktyczna Uczelni” współfinansowany przez Unię Europejską ze środków Europejskiego Funduszu Społecznego </w:t>
      </w:r>
      <w:r w:rsidR="00F736E5" w:rsidRPr="00F736E5">
        <w:rPr>
          <w:rFonts w:eastAsia="Times New Roman" w:cstheme="minorHAnsi"/>
          <w:b/>
          <w:bCs/>
          <w:sz w:val="22"/>
          <w:szCs w:val="22"/>
          <w:lang w:val="pl-PL" w:eastAsia="ar-SA"/>
        </w:rPr>
        <w:t>w ramach Programu Operacyjnego Wiedza Edukacja Rozwój 2014-2020</w:t>
      </w:r>
      <w:r w:rsidR="003244BF" w:rsidRPr="00F736E5">
        <w:rPr>
          <w:rFonts w:eastAsia="Times New Roman" w:cstheme="minorHAnsi"/>
          <w:b/>
          <w:bCs/>
          <w:sz w:val="22"/>
          <w:szCs w:val="22"/>
          <w:lang w:val="pl-PL" w:eastAsia="ar-SA"/>
        </w:rPr>
        <w:t>.</w:t>
      </w:r>
    </w:p>
    <w:p w14:paraId="4DA94F38" w14:textId="7198AA0B" w:rsidR="00011DDC" w:rsidRPr="00635659" w:rsidRDefault="00011DDC" w:rsidP="00011DDC">
      <w:pPr>
        <w:pStyle w:val="Akapitzlist"/>
        <w:numPr>
          <w:ilvl w:val="0"/>
          <w:numId w:val="39"/>
        </w:numPr>
        <w:spacing w:line="360" w:lineRule="auto"/>
        <w:ind w:left="284" w:hanging="284"/>
        <w:rPr>
          <w:rFonts w:eastAsia="Times New Roman" w:cstheme="minorHAnsi"/>
          <w:b/>
          <w:strike/>
          <w:sz w:val="22"/>
          <w:szCs w:val="22"/>
          <w:lang w:val="pl-PL" w:eastAsia="ar-SA"/>
        </w:rPr>
      </w:pPr>
      <w:r w:rsidRPr="00635659">
        <w:rPr>
          <w:rFonts w:eastAsia="Times New Roman" w:cstheme="minorHAnsi"/>
          <w:b/>
          <w:strike/>
          <w:sz w:val="22"/>
          <w:szCs w:val="22"/>
          <w:lang w:val="pl-PL" w:eastAsia="ar-SA"/>
        </w:rPr>
        <w:t xml:space="preserve">Zamawiający zastrzega sobie prawo do unieważnienia postępowania, w przypadku nieprzyznania środków na sfinansowanie zamówienia. </w:t>
      </w:r>
    </w:p>
    <w:p w14:paraId="1E550E9C" w14:textId="5C57F347" w:rsidR="00FE25A0" w:rsidRPr="00771A79" w:rsidRDefault="004F04BE" w:rsidP="00771A79">
      <w:pPr>
        <w:keepNext/>
        <w:suppressAutoHyphens/>
        <w:spacing w:after="0" w:line="360" w:lineRule="auto"/>
        <w:rPr>
          <w:rFonts w:eastAsia="Times New Roman" w:cstheme="minorHAnsi"/>
          <w:sz w:val="24"/>
          <w:szCs w:val="24"/>
          <w:lang w:eastAsia="ar-SA"/>
        </w:rPr>
      </w:pPr>
      <w:r w:rsidRPr="00771A79">
        <w:rPr>
          <w:rFonts w:eastAsia="Times New Roman" w:cstheme="minorHAnsi"/>
          <w:b/>
          <w:kern w:val="1"/>
          <w:sz w:val="24"/>
          <w:szCs w:val="24"/>
          <w:lang w:eastAsia="ar-SA"/>
        </w:rPr>
        <w:t>CZĘŚĆ IV.</w:t>
      </w:r>
      <w:r w:rsidR="00FE25A0" w:rsidRPr="00771A79">
        <w:rPr>
          <w:rFonts w:eastAsia="Times New Roman" w:cstheme="minorHAnsi"/>
          <w:b/>
          <w:kern w:val="1"/>
          <w:sz w:val="24"/>
          <w:szCs w:val="24"/>
          <w:lang w:eastAsia="ar-SA"/>
        </w:rPr>
        <w:t xml:space="preserve"> Opis przedmiotu zamówienia</w:t>
      </w:r>
    </w:p>
    <w:p w14:paraId="41DFA9AB" w14:textId="3D1C23F5" w:rsidR="00F736E5" w:rsidRPr="00F736E5" w:rsidRDefault="00657FE4" w:rsidP="00F736E5">
      <w:pPr>
        <w:pStyle w:val="Akapitzlist"/>
        <w:numPr>
          <w:ilvl w:val="0"/>
          <w:numId w:val="16"/>
        </w:numPr>
        <w:spacing w:line="360" w:lineRule="auto"/>
        <w:rPr>
          <w:rFonts w:cstheme="minorHAnsi"/>
          <w:sz w:val="22"/>
          <w:szCs w:val="22"/>
        </w:rPr>
      </w:pPr>
      <w:r w:rsidRPr="00771A79">
        <w:rPr>
          <w:rFonts w:cstheme="minorHAnsi"/>
          <w:sz w:val="22"/>
          <w:szCs w:val="22"/>
        </w:rPr>
        <w:t xml:space="preserve">Przedmiotem zamówienia jest </w:t>
      </w:r>
      <w:bookmarkStart w:id="1" w:name="_Hlk62463953"/>
      <w:r w:rsidR="00F736E5" w:rsidRPr="00F736E5">
        <w:rPr>
          <w:rFonts w:cstheme="minorHAnsi"/>
          <w:sz w:val="22"/>
          <w:szCs w:val="22"/>
        </w:rPr>
        <w:t>Dostawa licencji oraz sprzętu komputerowego z podziałem na 4 części na potrzeby jednostek organizacyjnych Uniwersytetu Medycznego w B</w:t>
      </w:r>
      <w:r w:rsidR="00F736E5">
        <w:rPr>
          <w:rFonts w:cstheme="minorHAnsi"/>
          <w:sz w:val="22"/>
          <w:szCs w:val="22"/>
        </w:rPr>
        <w:t>iałymstoku:</w:t>
      </w:r>
    </w:p>
    <w:p w14:paraId="3C7CE614" w14:textId="77777777" w:rsidR="00F736E5" w:rsidRPr="00F736E5" w:rsidRDefault="00F736E5" w:rsidP="00F736E5">
      <w:pPr>
        <w:pStyle w:val="Akapitzlist"/>
        <w:spacing w:line="360" w:lineRule="auto"/>
        <w:rPr>
          <w:rFonts w:cstheme="minorHAnsi"/>
          <w:sz w:val="22"/>
          <w:szCs w:val="22"/>
        </w:rPr>
      </w:pPr>
      <w:r w:rsidRPr="00F736E5">
        <w:rPr>
          <w:rFonts w:cstheme="minorHAnsi"/>
          <w:sz w:val="22"/>
          <w:szCs w:val="22"/>
        </w:rPr>
        <w:t>Część 1. - Dostawa sprzętu komputerowego: komputera przenośnego na potrzeby jednostki organizacyjnej UMB.</w:t>
      </w:r>
    </w:p>
    <w:p w14:paraId="1E9368C1" w14:textId="77777777" w:rsidR="00F736E5" w:rsidRPr="00F736E5" w:rsidRDefault="00F736E5" w:rsidP="00F736E5">
      <w:pPr>
        <w:pStyle w:val="Akapitzlist"/>
        <w:spacing w:line="360" w:lineRule="auto"/>
        <w:rPr>
          <w:rFonts w:cstheme="minorHAnsi"/>
          <w:sz w:val="22"/>
          <w:szCs w:val="22"/>
        </w:rPr>
      </w:pPr>
      <w:r w:rsidRPr="00F736E5">
        <w:rPr>
          <w:rFonts w:cstheme="minorHAnsi"/>
          <w:sz w:val="22"/>
          <w:szCs w:val="22"/>
        </w:rPr>
        <w:t>Część 2. - Dostawa oprogramowania na potrzeby jednostek organizacyjnych UMB.</w:t>
      </w:r>
    </w:p>
    <w:p w14:paraId="182685A3" w14:textId="77777777" w:rsidR="00F736E5" w:rsidRPr="00F736E5" w:rsidRDefault="00F736E5" w:rsidP="00F736E5">
      <w:pPr>
        <w:pStyle w:val="Akapitzlist"/>
        <w:spacing w:line="360" w:lineRule="auto"/>
        <w:rPr>
          <w:rFonts w:cstheme="minorHAnsi"/>
          <w:sz w:val="22"/>
          <w:szCs w:val="22"/>
        </w:rPr>
      </w:pPr>
      <w:r w:rsidRPr="00F736E5">
        <w:rPr>
          <w:rFonts w:cstheme="minorHAnsi"/>
          <w:sz w:val="22"/>
          <w:szCs w:val="22"/>
        </w:rPr>
        <w:lastRenderedPageBreak/>
        <w:t>Część 3. - Dostawa sprzętu komputerowego: komputerów stacjonarnych, komputerów przenośnych, monitorów komputerowych, drukarek komputerowych, drukarek wielofunkcyjnych i oprogramowania na potrzeby jednostek organizacyjnych UMB.</w:t>
      </w:r>
    </w:p>
    <w:p w14:paraId="10FE1074" w14:textId="18E189AC" w:rsidR="005A63F3" w:rsidRPr="00771A79" w:rsidRDefault="00F736E5" w:rsidP="00F736E5">
      <w:pPr>
        <w:pStyle w:val="Akapitzlist"/>
        <w:spacing w:line="360" w:lineRule="auto"/>
        <w:rPr>
          <w:rFonts w:cstheme="minorHAnsi"/>
          <w:sz w:val="22"/>
          <w:szCs w:val="22"/>
        </w:rPr>
      </w:pPr>
      <w:r w:rsidRPr="00F736E5">
        <w:rPr>
          <w:rFonts w:cstheme="minorHAnsi"/>
          <w:sz w:val="22"/>
          <w:szCs w:val="22"/>
        </w:rPr>
        <w:t>Część 4. - Dostawa tabletów na potrzeby jednostek organizacyjnych UMB</w:t>
      </w:r>
    </w:p>
    <w:bookmarkEnd w:id="1"/>
    <w:p w14:paraId="11202626" w14:textId="58A8916D" w:rsidR="00E41E99" w:rsidRPr="00771A79" w:rsidRDefault="00657FE4" w:rsidP="00771A79">
      <w:pPr>
        <w:pStyle w:val="Akapitzlist"/>
        <w:numPr>
          <w:ilvl w:val="0"/>
          <w:numId w:val="16"/>
        </w:numPr>
        <w:spacing w:line="360" w:lineRule="auto"/>
        <w:ind w:left="284" w:hanging="284"/>
        <w:rPr>
          <w:rFonts w:cstheme="minorHAnsi"/>
          <w:sz w:val="22"/>
          <w:szCs w:val="22"/>
        </w:rPr>
      </w:pPr>
      <w:r w:rsidRPr="00771A79">
        <w:rPr>
          <w:rFonts w:cstheme="minorHAnsi"/>
          <w:sz w:val="22"/>
          <w:szCs w:val="22"/>
        </w:rPr>
        <w:t xml:space="preserve">Szczegółowy Opis Przedmiotu Zamówienia </w:t>
      </w:r>
      <w:r w:rsidR="007E0554" w:rsidRPr="00771A79">
        <w:rPr>
          <w:rFonts w:cstheme="minorHAnsi"/>
          <w:sz w:val="22"/>
          <w:szCs w:val="22"/>
        </w:rPr>
        <w:t xml:space="preserve">(OPZ) </w:t>
      </w:r>
      <w:r w:rsidRPr="00771A79">
        <w:rPr>
          <w:rFonts w:cstheme="minorHAnsi"/>
          <w:sz w:val="22"/>
          <w:szCs w:val="22"/>
        </w:rPr>
        <w:t xml:space="preserve">stanowi załącznik nr 2 do SWZ. </w:t>
      </w:r>
    </w:p>
    <w:p w14:paraId="2BE2EE13" w14:textId="16F39F49" w:rsidR="00236CD1" w:rsidRPr="00771A79" w:rsidRDefault="00236CD1" w:rsidP="00771A79">
      <w:pPr>
        <w:pStyle w:val="Akapitzlist"/>
        <w:numPr>
          <w:ilvl w:val="0"/>
          <w:numId w:val="16"/>
        </w:numPr>
        <w:spacing w:line="360" w:lineRule="auto"/>
        <w:ind w:left="284" w:hanging="284"/>
        <w:rPr>
          <w:rFonts w:cstheme="minorHAnsi"/>
          <w:sz w:val="22"/>
          <w:szCs w:val="22"/>
        </w:rPr>
      </w:pPr>
      <w:r w:rsidRPr="00771A79">
        <w:rPr>
          <w:rFonts w:cstheme="minorHAnsi"/>
          <w:sz w:val="22"/>
          <w:szCs w:val="22"/>
        </w:rPr>
        <w:t>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w:t>
      </w:r>
      <w:r w:rsidR="003F7FAD" w:rsidRPr="00771A79">
        <w:rPr>
          <w:rFonts w:cstheme="minorHAnsi"/>
          <w:sz w:val="22"/>
          <w:szCs w:val="22"/>
        </w:rPr>
        <w:t xml:space="preserve">ywanym w każdej takiej normie, </w:t>
      </w:r>
      <w:r w:rsidRPr="00771A79">
        <w:rPr>
          <w:rFonts w:cstheme="minorHAnsi"/>
          <w:sz w:val="22"/>
          <w:szCs w:val="22"/>
        </w:rPr>
        <w:t>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54B202EF" w14:textId="313E0569" w:rsidR="00771A79" w:rsidRDefault="00FE25A0" w:rsidP="00771A79">
      <w:pPr>
        <w:pStyle w:val="Akapitzlist"/>
        <w:numPr>
          <w:ilvl w:val="0"/>
          <w:numId w:val="16"/>
        </w:numPr>
        <w:suppressAutoHyphens/>
        <w:spacing w:line="360" w:lineRule="auto"/>
        <w:ind w:left="284" w:hanging="284"/>
        <w:rPr>
          <w:rFonts w:eastAsia="Times New Roman" w:cstheme="minorHAnsi"/>
          <w:sz w:val="22"/>
          <w:szCs w:val="22"/>
          <w:lang w:eastAsia="ar-SA"/>
        </w:rPr>
      </w:pPr>
      <w:r w:rsidRPr="00771A79">
        <w:rPr>
          <w:rFonts w:eastAsia="Times New Roman" w:cstheme="minorHAnsi"/>
          <w:b/>
          <w:sz w:val="22"/>
          <w:szCs w:val="22"/>
          <w:lang w:eastAsia="ar-SA"/>
        </w:rPr>
        <w:t>Symbol Wspólnego Słownika Zamówień (CPV):</w:t>
      </w:r>
      <w:r w:rsidRPr="00771A79">
        <w:rPr>
          <w:rFonts w:eastAsia="Times New Roman" w:cstheme="minorHAnsi"/>
          <w:sz w:val="22"/>
          <w:szCs w:val="22"/>
          <w:lang w:eastAsia="ar-SA"/>
        </w:rPr>
        <w:t xml:space="preserve"> </w:t>
      </w:r>
    </w:p>
    <w:p w14:paraId="33625B85" w14:textId="4924B623" w:rsidR="003244BF" w:rsidRPr="003244BF" w:rsidRDefault="00F736E5" w:rsidP="003244BF">
      <w:pPr>
        <w:pStyle w:val="Akapitzlist"/>
        <w:suppressAutoHyphens/>
        <w:spacing w:line="360" w:lineRule="auto"/>
        <w:ind w:left="284"/>
        <w:rPr>
          <w:rFonts w:eastAsia="Times New Roman" w:cstheme="minorHAnsi"/>
          <w:sz w:val="22"/>
          <w:szCs w:val="22"/>
          <w:lang w:eastAsia="ar-SA"/>
        </w:rPr>
      </w:pPr>
      <w:r w:rsidRPr="00F736E5">
        <w:rPr>
          <w:rFonts w:eastAsia="Times New Roman" w:cstheme="minorHAnsi"/>
          <w:sz w:val="22"/>
          <w:szCs w:val="22"/>
          <w:lang w:eastAsia="ar-SA"/>
        </w:rPr>
        <w:t>30236000-2 -różny sprzęt komputerowy,30213000-5 - komputery osobiste, 30231300-0 – monitory ekranowe, 30213100-6 – komputery przenośne, 30232110-8 – drukarki laserowe, CPV-48000000-8 – pakiety oprogramowania i systemy informatyczne, CPV-30231300-0 – monitory ekranowe</w:t>
      </w:r>
    </w:p>
    <w:p w14:paraId="682CA8D4" w14:textId="351CD93D" w:rsidR="00FE25A0" w:rsidRPr="007C5C9B" w:rsidRDefault="004F04BE" w:rsidP="00771A79">
      <w:pPr>
        <w:suppressAutoHyphens/>
        <w:spacing w:after="0" w:line="360" w:lineRule="auto"/>
        <w:rPr>
          <w:rFonts w:eastAsia="Times New Roman" w:cstheme="minorHAnsi"/>
          <w:sz w:val="24"/>
          <w:szCs w:val="24"/>
          <w:lang w:eastAsia="ar-SA"/>
        </w:rPr>
      </w:pPr>
      <w:r w:rsidRPr="007C5C9B">
        <w:rPr>
          <w:rFonts w:eastAsia="Times New Roman" w:cstheme="minorHAnsi"/>
          <w:b/>
          <w:bCs/>
          <w:spacing w:val="-2"/>
          <w:sz w:val="24"/>
          <w:szCs w:val="24"/>
          <w:lang w:eastAsia="ar-SA"/>
        </w:rPr>
        <w:t xml:space="preserve">CZĘŚĆ </w:t>
      </w:r>
      <w:r w:rsidR="00FE25A0" w:rsidRPr="007C5C9B">
        <w:rPr>
          <w:rFonts w:eastAsia="Times New Roman" w:cstheme="minorHAnsi"/>
          <w:b/>
          <w:bCs/>
          <w:spacing w:val="-2"/>
          <w:sz w:val="24"/>
          <w:szCs w:val="24"/>
          <w:lang w:eastAsia="ar-SA"/>
        </w:rPr>
        <w:t>V. Informacja o przedmiotowych środkach dowodowych</w:t>
      </w:r>
    </w:p>
    <w:p w14:paraId="38924754" w14:textId="3174E63B" w:rsidR="00FE25A0" w:rsidRPr="00970373" w:rsidRDefault="00FE25A0" w:rsidP="007C5C9B">
      <w:pPr>
        <w:autoSpaceDE w:val="0"/>
        <w:spacing w:after="0" w:line="360" w:lineRule="auto"/>
        <w:rPr>
          <w:rFonts w:eastAsia="Times New Roman" w:cstheme="minorHAnsi"/>
          <w:strike/>
          <w:lang w:eastAsia="ar-SA"/>
        </w:rPr>
      </w:pPr>
      <w:r w:rsidRPr="00970373">
        <w:rPr>
          <w:rFonts w:eastAsia="Times New Roman" w:cstheme="minorHAnsi"/>
          <w:lang w:eastAsia="ar-SA"/>
        </w:rPr>
        <w:t xml:space="preserve">Zamawiający nie wymaga złożenia przedmiotowych środków dowodowych potwierdzających </w:t>
      </w:r>
      <w:r w:rsidR="007E0554" w:rsidRPr="00970373">
        <w:rPr>
          <w:rFonts w:eastAsia="Times New Roman" w:cstheme="minorHAnsi"/>
          <w:lang w:eastAsia="ar-SA"/>
        </w:rPr>
        <w:t>zgodność oferowanej dostawy z wymaganiami, cechami lub kryteriami określonymi w OPZ</w:t>
      </w:r>
      <w:r w:rsidRPr="00970373">
        <w:rPr>
          <w:rFonts w:eastAsia="Times New Roman" w:cstheme="minorHAnsi"/>
          <w:lang w:eastAsia="ar-SA"/>
        </w:rPr>
        <w:t>.</w:t>
      </w:r>
    </w:p>
    <w:p w14:paraId="5EC74265" w14:textId="2EC6C8F6" w:rsidR="00FE25A0" w:rsidRPr="007C5C9B" w:rsidRDefault="004F04BE" w:rsidP="00771A79">
      <w:pPr>
        <w:shd w:val="clear" w:color="auto" w:fill="FFFFFF"/>
        <w:suppressAutoHyphens/>
        <w:spacing w:after="0" w:line="360" w:lineRule="auto"/>
        <w:rPr>
          <w:rFonts w:eastAsia="Times New Roman" w:cstheme="minorHAnsi"/>
          <w:color w:val="000000" w:themeColor="text1"/>
          <w:sz w:val="24"/>
          <w:szCs w:val="24"/>
          <w:lang w:eastAsia="ar-SA"/>
        </w:rPr>
      </w:pPr>
      <w:r w:rsidRPr="007C5C9B">
        <w:rPr>
          <w:rFonts w:eastAsia="Times New Roman" w:cstheme="minorHAnsi"/>
          <w:b/>
          <w:bCs/>
          <w:color w:val="000000" w:themeColor="text1"/>
          <w:spacing w:val="-2"/>
          <w:sz w:val="24"/>
          <w:szCs w:val="24"/>
          <w:lang w:eastAsia="ar-SA"/>
        </w:rPr>
        <w:t xml:space="preserve">CZĘŚĆ VI. </w:t>
      </w:r>
      <w:r w:rsidR="00FE25A0" w:rsidRPr="007C5C9B">
        <w:rPr>
          <w:rFonts w:eastAsia="Times New Roman" w:cstheme="minorHAnsi"/>
          <w:b/>
          <w:bCs/>
          <w:color w:val="000000" w:themeColor="text1"/>
          <w:spacing w:val="-2"/>
          <w:sz w:val="24"/>
          <w:szCs w:val="24"/>
          <w:lang w:eastAsia="ar-SA"/>
        </w:rPr>
        <w:t>Termin realizacji zamówienia</w:t>
      </w:r>
    </w:p>
    <w:p w14:paraId="3041CF58" w14:textId="713F4539" w:rsidR="00685A06" w:rsidRPr="00771A79" w:rsidRDefault="00685A06" w:rsidP="00771A79">
      <w:pPr>
        <w:autoSpaceDE w:val="0"/>
        <w:spacing w:after="0" w:line="360" w:lineRule="auto"/>
        <w:rPr>
          <w:rFonts w:eastAsia="Times New Roman" w:cstheme="minorHAnsi"/>
          <w:color w:val="000000" w:themeColor="text1"/>
          <w:lang w:eastAsia="ar-SA"/>
        </w:rPr>
      </w:pPr>
      <w:r w:rsidRPr="00771A79">
        <w:rPr>
          <w:rFonts w:eastAsia="Times New Roman" w:cstheme="minorHAnsi"/>
          <w:color w:val="000000" w:themeColor="text1"/>
          <w:lang w:eastAsia="ar-SA"/>
        </w:rPr>
        <w:t xml:space="preserve">1.Termin wykonania zamówienia – do </w:t>
      </w:r>
      <w:r w:rsidR="00F736E5">
        <w:rPr>
          <w:rFonts w:eastAsia="Times New Roman" w:cstheme="minorHAnsi"/>
          <w:color w:val="000000" w:themeColor="text1"/>
          <w:lang w:eastAsia="ar-SA"/>
        </w:rPr>
        <w:t>26</w:t>
      </w:r>
      <w:r w:rsidRPr="00771A79">
        <w:rPr>
          <w:rFonts w:eastAsia="Times New Roman" w:cstheme="minorHAnsi"/>
          <w:color w:val="000000" w:themeColor="text1"/>
          <w:lang w:eastAsia="ar-SA"/>
        </w:rPr>
        <w:t xml:space="preserve"> dni od daty zawarcia umowy</w:t>
      </w:r>
      <w:r w:rsidR="00EA75FA" w:rsidRPr="00771A79">
        <w:rPr>
          <w:rFonts w:eastAsia="Times New Roman" w:cstheme="minorHAnsi"/>
          <w:color w:val="000000" w:themeColor="text1"/>
          <w:lang w:eastAsia="ar-SA"/>
        </w:rPr>
        <w:t>.</w:t>
      </w:r>
    </w:p>
    <w:p w14:paraId="2313167A" w14:textId="5F5FBD70" w:rsidR="00ED384E" w:rsidRPr="007C5C9B" w:rsidRDefault="00EA75FA" w:rsidP="00771A79">
      <w:pPr>
        <w:autoSpaceDE w:val="0"/>
        <w:spacing w:after="0" w:line="360" w:lineRule="auto"/>
        <w:rPr>
          <w:rFonts w:eastAsia="Times New Roman" w:cstheme="minorHAnsi"/>
          <w:color w:val="000000" w:themeColor="text1"/>
          <w:lang w:eastAsia="ar-SA"/>
        </w:rPr>
      </w:pPr>
      <w:r w:rsidRPr="00771A79">
        <w:rPr>
          <w:rFonts w:eastAsia="Times New Roman" w:cstheme="minorHAnsi"/>
          <w:color w:val="000000" w:themeColor="text1"/>
          <w:lang w:eastAsia="ar-SA"/>
        </w:rPr>
        <w:t>2. Miejsce dostawy i realizacji zamówienia:</w:t>
      </w:r>
      <w:r w:rsidR="0090719D">
        <w:rPr>
          <w:rFonts w:eastAsia="Times New Roman" w:cstheme="minorHAnsi"/>
          <w:color w:val="000000" w:themeColor="text1"/>
          <w:lang w:eastAsia="ar-SA"/>
        </w:rPr>
        <w:t xml:space="preserve"> </w:t>
      </w:r>
      <w:r w:rsidR="00251D9A">
        <w:rPr>
          <w:rFonts w:eastAsia="Times New Roman" w:cstheme="minorHAnsi"/>
          <w:color w:val="000000" w:themeColor="text1"/>
          <w:lang w:eastAsia="ar-SA"/>
        </w:rPr>
        <w:t>wskazane jednostki UMB.</w:t>
      </w:r>
    </w:p>
    <w:p w14:paraId="0C069002" w14:textId="1B184A01" w:rsidR="007E0554" w:rsidRPr="007C5C9B" w:rsidRDefault="004F04BE" w:rsidP="00771A79">
      <w:pPr>
        <w:suppressAutoHyphens/>
        <w:autoSpaceDE w:val="0"/>
        <w:spacing w:after="0" w:line="360" w:lineRule="auto"/>
        <w:rPr>
          <w:rFonts w:eastAsia="Times New Roman" w:cstheme="minorHAnsi"/>
          <w:b/>
          <w:bCs/>
          <w:sz w:val="24"/>
          <w:szCs w:val="24"/>
          <w:lang w:eastAsia="ar-SA"/>
        </w:rPr>
      </w:pPr>
      <w:r w:rsidRPr="007C5C9B">
        <w:rPr>
          <w:rFonts w:eastAsia="Times New Roman" w:cstheme="minorHAnsi"/>
          <w:b/>
          <w:bCs/>
          <w:sz w:val="24"/>
          <w:szCs w:val="24"/>
          <w:lang w:eastAsia="ar-SA"/>
        </w:rPr>
        <w:lastRenderedPageBreak/>
        <w:t xml:space="preserve">CZĘŚĆ VII. </w:t>
      </w:r>
      <w:r w:rsidR="007E0554" w:rsidRPr="007C5C9B">
        <w:rPr>
          <w:rFonts w:eastAsia="Times New Roman" w:cstheme="minorHAnsi"/>
          <w:b/>
          <w:bCs/>
          <w:sz w:val="24"/>
          <w:szCs w:val="24"/>
          <w:lang w:eastAsia="ar-SA"/>
        </w:rPr>
        <w:t>Podstawy wykluczenia, o których mowa w art. 108</w:t>
      </w:r>
      <w:r w:rsidR="00CB6B50" w:rsidRPr="007C5C9B">
        <w:rPr>
          <w:rFonts w:eastAsia="Times New Roman" w:cstheme="minorHAnsi"/>
          <w:b/>
          <w:bCs/>
          <w:sz w:val="24"/>
          <w:szCs w:val="24"/>
          <w:lang w:eastAsia="ar-SA"/>
        </w:rPr>
        <w:t xml:space="preserve"> ust. 1</w:t>
      </w:r>
      <w:r w:rsidR="008B097D" w:rsidRPr="007C5C9B">
        <w:rPr>
          <w:rFonts w:cstheme="minorHAnsi"/>
          <w:sz w:val="24"/>
          <w:szCs w:val="24"/>
        </w:rPr>
        <w:t xml:space="preserve"> </w:t>
      </w:r>
      <w:r w:rsidR="008B097D" w:rsidRPr="007C5C9B">
        <w:rPr>
          <w:rFonts w:eastAsia="Times New Roman" w:cstheme="minorHAnsi"/>
          <w:b/>
          <w:bCs/>
          <w:sz w:val="24"/>
          <w:szCs w:val="24"/>
          <w:lang w:eastAsia="ar-SA"/>
        </w:rPr>
        <w:t xml:space="preserve">wraz </w:t>
      </w:r>
      <w:r w:rsidR="00236CD1" w:rsidRPr="007C5C9B">
        <w:rPr>
          <w:rFonts w:eastAsia="Times New Roman" w:cstheme="minorHAnsi"/>
          <w:b/>
          <w:bCs/>
          <w:sz w:val="24"/>
          <w:szCs w:val="24"/>
          <w:lang w:eastAsia="ar-SA"/>
        </w:rPr>
        <w:br/>
      </w:r>
      <w:r w:rsidR="008B097D" w:rsidRPr="007C5C9B">
        <w:rPr>
          <w:rFonts w:eastAsia="Times New Roman" w:cstheme="minorHAnsi"/>
          <w:b/>
          <w:bCs/>
          <w:sz w:val="24"/>
          <w:szCs w:val="24"/>
          <w:lang w:eastAsia="ar-SA"/>
        </w:rPr>
        <w:t>z wykazem podmiotowych środków dowodowych</w:t>
      </w:r>
      <w:r w:rsidR="00236CD1" w:rsidRPr="007C5C9B">
        <w:rPr>
          <w:rFonts w:eastAsia="Times New Roman" w:cstheme="minorHAnsi"/>
          <w:b/>
          <w:bCs/>
          <w:sz w:val="24"/>
          <w:szCs w:val="24"/>
          <w:lang w:eastAsia="ar-SA"/>
        </w:rPr>
        <w:t xml:space="preserve"> potwierdzających brak podstaw wykluczenia</w:t>
      </w:r>
    </w:p>
    <w:p w14:paraId="2DC8D6D7" w14:textId="1670E3C3" w:rsidR="00FE25A0" w:rsidRPr="00771A79" w:rsidRDefault="00FE25A0" w:rsidP="00771A79">
      <w:pPr>
        <w:suppressAutoHyphens/>
        <w:autoSpaceDE w:val="0"/>
        <w:spacing w:after="0" w:line="360" w:lineRule="auto"/>
        <w:ind w:left="284" w:hanging="284"/>
        <w:rPr>
          <w:rFonts w:eastAsia="Times New Roman" w:cstheme="minorHAnsi"/>
          <w:b/>
          <w:bCs/>
          <w:lang w:eastAsia="ar-SA"/>
        </w:rPr>
      </w:pPr>
      <w:r w:rsidRPr="00771A79">
        <w:rPr>
          <w:rFonts w:eastAsia="Times New Roman" w:cstheme="minorHAnsi"/>
          <w:lang w:eastAsia="ar-SA"/>
        </w:rPr>
        <w:t xml:space="preserve">1. </w:t>
      </w:r>
      <w:r w:rsidR="007E0554" w:rsidRPr="00771A79">
        <w:rPr>
          <w:rFonts w:eastAsia="Times New Roman" w:cstheme="minorHAnsi"/>
          <w:lang w:eastAsia="ar-SA"/>
        </w:rPr>
        <w:t xml:space="preserve"> </w:t>
      </w:r>
      <w:r w:rsidRPr="00771A79">
        <w:rPr>
          <w:rFonts w:eastAsia="Times New Roman" w:cstheme="minorHAnsi"/>
          <w:lang w:eastAsia="ar-SA"/>
        </w:rPr>
        <w:t>Z postępowania o udzielenie zamówienia wyklucza się wykonawcę</w:t>
      </w:r>
      <w:r w:rsidR="007E0554" w:rsidRPr="00771A79">
        <w:rPr>
          <w:rFonts w:eastAsia="Times New Roman" w:cstheme="minorHAnsi"/>
          <w:lang w:eastAsia="ar-SA"/>
        </w:rPr>
        <w:t>:</w:t>
      </w:r>
    </w:p>
    <w:p w14:paraId="07E5432E" w14:textId="2862EB5E" w:rsidR="007E0554" w:rsidRPr="00771A79" w:rsidRDefault="007E0554" w:rsidP="00771A79">
      <w:pPr>
        <w:autoSpaceDE w:val="0"/>
        <w:spacing w:after="0" w:line="360" w:lineRule="auto"/>
        <w:ind w:left="851" w:hanging="567"/>
        <w:rPr>
          <w:rFonts w:eastAsia="Times New Roman" w:cstheme="minorHAnsi"/>
          <w:lang w:eastAsia="ar-SA"/>
        </w:rPr>
      </w:pPr>
      <w:r w:rsidRPr="00771A79">
        <w:rPr>
          <w:rFonts w:eastAsia="Times New Roman" w:cstheme="minorHAnsi"/>
          <w:lang w:eastAsia="ar-SA"/>
        </w:rPr>
        <w:t>1</w:t>
      </w:r>
      <w:r w:rsidR="00CB6B50" w:rsidRPr="00771A79">
        <w:rPr>
          <w:rFonts w:eastAsia="Times New Roman" w:cstheme="minorHAnsi"/>
          <w:lang w:eastAsia="ar-SA"/>
        </w:rPr>
        <w:t>)</w:t>
      </w:r>
      <w:r w:rsidRPr="00771A79">
        <w:rPr>
          <w:rFonts w:eastAsia="Times New Roman" w:cstheme="minorHAnsi"/>
          <w:lang w:eastAsia="ar-SA"/>
        </w:rPr>
        <w:t xml:space="preserve"> będącego osobą fizyczną, którego prawomocnie skazano za przestępstwo:</w:t>
      </w:r>
    </w:p>
    <w:p w14:paraId="014EEDEB" w14:textId="1AB688BE"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a) </w:t>
      </w:r>
      <w:r w:rsidR="00CB6B50" w:rsidRPr="00771A79">
        <w:rPr>
          <w:rFonts w:eastAsia="Times New Roman" w:cstheme="minorHAnsi"/>
          <w:lang w:eastAsia="ar-SA"/>
        </w:rPr>
        <w:tab/>
      </w:r>
      <w:r w:rsidRPr="00771A7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771A79">
        <w:rPr>
          <w:rFonts w:eastAsia="Times New Roman" w:cstheme="minorHAnsi"/>
          <w:lang w:eastAsia="ar-SA"/>
        </w:rPr>
        <w:t>u</w:t>
      </w:r>
      <w:r w:rsidRPr="00771A79">
        <w:rPr>
          <w:rFonts w:eastAsia="Times New Roman" w:cstheme="minorHAnsi"/>
          <w:lang w:eastAsia="ar-SA"/>
        </w:rPr>
        <w:t xml:space="preserve"> karn</w:t>
      </w:r>
      <w:r w:rsidR="00CB6B50" w:rsidRPr="00771A79">
        <w:rPr>
          <w:rFonts w:eastAsia="Times New Roman" w:cstheme="minorHAnsi"/>
          <w:lang w:eastAsia="ar-SA"/>
        </w:rPr>
        <w:t>ego,</w:t>
      </w:r>
    </w:p>
    <w:p w14:paraId="4C09F84F" w14:textId="67A89EEA"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b) </w:t>
      </w:r>
      <w:r w:rsidR="00CB6B50" w:rsidRPr="00771A79">
        <w:rPr>
          <w:rFonts w:eastAsia="Times New Roman" w:cstheme="minorHAnsi"/>
          <w:lang w:eastAsia="ar-SA"/>
        </w:rPr>
        <w:tab/>
      </w:r>
      <w:r w:rsidRPr="00771A79">
        <w:rPr>
          <w:rFonts w:eastAsia="Times New Roman" w:cstheme="minorHAnsi"/>
          <w:lang w:eastAsia="ar-SA"/>
        </w:rPr>
        <w:t>handlu ludźmi, o którym mowa w art. 189a Kodeksu karnego,</w:t>
      </w:r>
    </w:p>
    <w:p w14:paraId="3587C16C" w14:textId="57E5B002"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c) </w:t>
      </w:r>
      <w:r w:rsidR="00CB6B50" w:rsidRPr="00771A79">
        <w:rPr>
          <w:rFonts w:eastAsia="Times New Roman" w:cstheme="minorHAnsi"/>
          <w:lang w:eastAsia="ar-SA"/>
        </w:rPr>
        <w:tab/>
      </w:r>
      <w:r w:rsidR="00635659" w:rsidRPr="00635659">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771A79">
        <w:rPr>
          <w:rFonts w:eastAsia="Times New Roman" w:cstheme="minorHAnsi"/>
          <w:lang w:eastAsia="ar-SA"/>
        </w:rPr>
        <w:t>,</w:t>
      </w:r>
    </w:p>
    <w:p w14:paraId="34141F8E" w14:textId="5A8F242D"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d) </w:t>
      </w:r>
      <w:r w:rsidR="00CB6B50" w:rsidRPr="00771A79">
        <w:rPr>
          <w:rFonts w:eastAsia="Times New Roman" w:cstheme="minorHAnsi"/>
          <w:lang w:eastAsia="ar-SA"/>
        </w:rPr>
        <w:tab/>
      </w:r>
      <w:r w:rsidRPr="00771A7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e) </w:t>
      </w:r>
      <w:r w:rsidR="00CB6B50" w:rsidRPr="00771A79">
        <w:rPr>
          <w:rFonts w:eastAsia="Times New Roman" w:cstheme="minorHAnsi"/>
          <w:color w:val="FF0000"/>
          <w:lang w:eastAsia="ar-SA"/>
        </w:rPr>
        <w:tab/>
      </w:r>
      <w:r w:rsidRPr="00771A7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f) </w:t>
      </w:r>
      <w:r w:rsidR="00CB6B50" w:rsidRPr="00771A79">
        <w:rPr>
          <w:rFonts w:eastAsia="Times New Roman" w:cstheme="minorHAnsi"/>
          <w:lang w:eastAsia="ar-SA"/>
        </w:rPr>
        <w:tab/>
      </w:r>
      <w:r w:rsidRPr="00771A79">
        <w:rPr>
          <w:rFonts w:eastAsia="Times New Roman" w:cstheme="minorHAnsi"/>
          <w:lang w:eastAsia="ar-SA"/>
        </w:rPr>
        <w:t>powierzenia wykonywania pracy małoletniemu cudz</w:t>
      </w:r>
      <w:r w:rsidR="00CB6B50" w:rsidRPr="00771A79">
        <w:rPr>
          <w:rFonts w:eastAsia="Times New Roman" w:cstheme="minorHAnsi"/>
          <w:lang w:eastAsia="ar-SA"/>
        </w:rPr>
        <w:t xml:space="preserve">oziemcowi, o którym mowa w art. </w:t>
      </w:r>
      <w:r w:rsidRPr="00771A79">
        <w:rPr>
          <w:rFonts w:eastAsia="Times New Roman" w:cstheme="minorHAnsi"/>
          <w:lang w:eastAsia="ar-SA"/>
        </w:rPr>
        <w:t xml:space="preserve">9 </w:t>
      </w:r>
      <w:r w:rsidR="00CB6B50" w:rsidRPr="00771A79">
        <w:rPr>
          <w:rFonts w:eastAsia="Times New Roman" w:cstheme="minorHAnsi"/>
          <w:lang w:eastAsia="ar-SA"/>
        </w:rPr>
        <w:br/>
      </w:r>
      <w:r w:rsidRPr="00771A7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g) </w:t>
      </w:r>
      <w:r w:rsidR="00CB6B50" w:rsidRPr="00771A79">
        <w:rPr>
          <w:rFonts w:eastAsia="Times New Roman" w:cstheme="minorHAnsi"/>
          <w:lang w:eastAsia="ar-SA"/>
        </w:rPr>
        <w:tab/>
      </w:r>
      <w:r w:rsidRPr="00771A7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h) </w:t>
      </w:r>
      <w:r w:rsidR="00CB6B50" w:rsidRPr="00771A79">
        <w:rPr>
          <w:rFonts w:eastAsia="Times New Roman" w:cstheme="minorHAnsi"/>
          <w:lang w:eastAsia="ar-SA"/>
        </w:rPr>
        <w:tab/>
      </w:r>
      <w:r w:rsidRPr="00771A7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771A79" w:rsidRDefault="007E0554" w:rsidP="00771A79">
      <w:pPr>
        <w:autoSpaceDE w:val="0"/>
        <w:spacing w:after="0" w:line="360" w:lineRule="auto"/>
        <w:ind w:left="851" w:firstLine="142"/>
        <w:rPr>
          <w:rFonts w:eastAsia="Times New Roman" w:cstheme="minorHAnsi"/>
          <w:lang w:eastAsia="ar-SA"/>
        </w:rPr>
      </w:pPr>
      <w:r w:rsidRPr="00771A79">
        <w:rPr>
          <w:rFonts w:eastAsia="Times New Roman" w:cstheme="minorHAnsi"/>
          <w:lang w:eastAsia="ar-SA"/>
        </w:rPr>
        <w:t>- lub za odpowiedni czyn zabroniony określony w przepisach prawa obcego;</w:t>
      </w:r>
    </w:p>
    <w:p w14:paraId="63C4CC30" w14:textId="3A1C44B7" w:rsidR="007E0554" w:rsidRPr="00771A79" w:rsidRDefault="007E0554"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lastRenderedPageBreak/>
        <w:t>2</w:t>
      </w:r>
      <w:r w:rsidR="00CB6B50" w:rsidRPr="00771A79">
        <w:rPr>
          <w:rFonts w:eastAsia="Times New Roman" w:cstheme="minorHAnsi"/>
          <w:lang w:eastAsia="ar-SA"/>
        </w:rPr>
        <w:t>)</w:t>
      </w:r>
      <w:r w:rsidRPr="00771A79">
        <w:rPr>
          <w:rFonts w:eastAsia="Times New Roman" w:cstheme="minorHAnsi"/>
          <w:lang w:eastAsia="ar-SA"/>
        </w:rPr>
        <w:t xml:space="preserve"> jeżeli urzędującego członka jego organu zarządzającego lub nadzorczego, wspólnika spółki </w:t>
      </w:r>
      <w:r w:rsidR="00CB6B50" w:rsidRPr="00771A79">
        <w:rPr>
          <w:rFonts w:eastAsia="Times New Roman" w:cstheme="minorHAnsi"/>
          <w:lang w:eastAsia="ar-SA"/>
        </w:rPr>
        <w:br/>
      </w:r>
      <w:r w:rsidRPr="00771A7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771A79">
        <w:rPr>
          <w:rFonts w:eastAsia="Times New Roman" w:cstheme="minorHAnsi"/>
          <w:lang w:eastAsia="ar-SA"/>
        </w:rPr>
        <w:t>m mowa w pkt 1</w:t>
      </w:r>
      <w:r w:rsidR="00280A46" w:rsidRPr="00771A79">
        <w:rPr>
          <w:rFonts w:eastAsia="Times New Roman" w:cstheme="minorHAnsi"/>
          <w:lang w:eastAsia="ar-SA"/>
        </w:rPr>
        <w:t>)</w:t>
      </w:r>
      <w:r w:rsidRPr="00771A79">
        <w:rPr>
          <w:rFonts w:eastAsia="Times New Roman" w:cstheme="minorHAnsi"/>
          <w:lang w:eastAsia="ar-SA"/>
        </w:rPr>
        <w:t>;</w:t>
      </w:r>
    </w:p>
    <w:p w14:paraId="0FDA3CA2" w14:textId="455700A5"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3)</w:t>
      </w:r>
      <w:r w:rsidR="007E0554" w:rsidRPr="00771A79">
        <w:rPr>
          <w:rFonts w:eastAsia="Times New Roman" w:cstheme="minorHAnsi"/>
          <w:lang w:eastAsia="ar-SA"/>
        </w:rPr>
        <w:t xml:space="preserve"> wobec którego wydano prawomocny wyrok sądu lub ostateczną decyzję administracyjną </w:t>
      </w:r>
      <w:r w:rsidR="00CB6B50" w:rsidRPr="00771A79">
        <w:rPr>
          <w:rFonts w:eastAsia="Times New Roman" w:cstheme="minorHAnsi"/>
          <w:lang w:eastAsia="ar-SA"/>
        </w:rPr>
        <w:br/>
      </w:r>
      <w:r w:rsidR="007E0554" w:rsidRPr="00771A7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4)</w:t>
      </w:r>
      <w:r w:rsidR="007E0554" w:rsidRPr="00771A79">
        <w:rPr>
          <w:rFonts w:eastAsia="Times New Roman" w:cstheme="minorHAnsi"/>
          <w:lang w:eastAsia="ar-SA"/>
        </w:rPr>
        <w:t xml:space="preserve"> wobec którego prawomocnie orzeczono zakaz ubiegania się o zamówienia publiczne;</w:t>
      </w:r>
    </w:p>
    <w:p w14:paraId="4C79B175" w14:textId="1DA03F82"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5)</w:t>
      </w:r>
      <w:r w:rsidR="00CB6B50" w:rsidRPr="00771A79">
        <w:rPr>
          <w:rFonts w:eastAsia="Times New Roman" w:cstheme="minorHAnsi"/>
          <w:lang w:eastAsia="ar-SA"/>
        </w:rPr>
        <w:t xml:space="preserve"> jeżeli z</w:t>
      </w:r>
      <w:r w:rsidR="007E0554" w:rsidRPr="00771A79">
        <w:rPr>
          <w:rFonts w:eastAsia="Times New Roman" w:cstheme="minorHAnsi"/>
          <w:lang w:eastAsia="ar-SA"/>
        </w:rPr>
        <w:t>amawiający może stwierdzić, na podstaw</w:t>
      </w:r>
      <w:r w:rsidR="00CB6B50" w:rsidRPr="00771A79">
        <w:rPr>
          <w:rFonts w:eastAsia="Times New Roman" w:cstheme="minorHAnsi"/>
          <w:lang w:eastAsia="ar-SA"/>
        </w:rPr>
        <w:t>ie wiarygodnych przesłanek, że wykonawca zawarł z innymi w</w:t>
      </w:r>
      <w:r w:rsidR="007E0554" w:rsidRPr="00771A79">
        <w:rPr>
          <w:rFonts w:eastAsia="Times New Roman" w:cstheme="minorHAnsi"/>
          <w:lang w:eastAsia="ar-SA"/>
        </w:rPr>
        <w:t xml:space="preserve">ykonawcami porozumienie mające na celu zakłócenie konkurencji, </w:t>
      </w:r>
      <w:r w:rsidR="00CB6B50" w:rsidRPr="00771A79">
        <w:rPr>
          <w:rFonts w:eastAsia="Times New Roman" w:cstheme="minorHAnsi"/>
          <w:lang w:eastAsia="ar-SA"/>
        </w:rPr>
        <w:br/>
      </w:r>
      <w:r w:rsidR="007E0554" w:rsidRPr="00771A79">
        <w:rPr>
          <w:rFonts w:eastAsia="Times New Roman" w:cstheme="minorHAnsi"/>
          <w:lang w:eastAsia="ar-SA"/>
        </w:rPr>
        <w:t>w szczególności jeżeli należąc do tej samej grupy kapitałowej w rozumieniu ustawy z dnia 16 lutego 2007 r. o ochr</w:t>
      </w:r>
      <w:r w:rsidRPr="00771A79">
        <w:rPr>
          <w:rFonts w:eastAsia="Times New Roman" w:cstheme="minorHAnsi"/>
          <w:lang w:eastAsia="ar-SA"/>
        </w:rPr>
        <w:t>onie konkurencji i konsumentów</w:t>
      </w:r>
      <w:r w:rsidR="007E0554" w:rsidRPr="00771A7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6389F9EF" w14:textId="689E38E8" w:rsidR="003F7FAD" w:rsidRPr="00771A79" w:rsidRDefault="00280A46" w:rsidP="0090719D">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6)</w:t>
      </w:r>
      <w:r w:rsidR="007E0554" w:rsidRPr="00771A79">
        <w:rPr>
          <w:rFonts w:eastAsia="Times New Roman" w:cstheme="minorHAnsi"/>
          <w:lang w:eastAsia="ar-SA"/>
        </w:rPr>
        <w:t xml:space="preserve"> jeżeli, w przypadkach, o których mowa w art. 85 ust. 1 ustawy, doszło do zakłócenia konkurencji wynikającego z wcz</w:t>
      </w:r>
      <w:r w:rsidRPr="00771A79">
        <w:rPr>
          <w:rFonts w:eastAsia="Times New Roman" w:cstheme="minorHAnsi"/>
          <w:lang w:eastAsia="ar-SA"/>
        </w:rPr>
        <w:t>eśniejszego zaangażowania tego w</w:t>
      </w:r>
      <w:r w:rsidR="007E0554" w:rsidRPr="00771A79">
        <w:rPr>
          <w:rFonts w:eastAsia="Times New Roman" w:cstheme="minorHAnsi"/>
          <w:lang w:eastAsia="ar-SA"/>
        </w:rPr>
        <w:t xml:space="preserve">ykonawcy lub podmiotu, który należy </w:t>
      </w:r>
      <w:r w:rsidRPr="00771A79">
        <w:rPr>
          <w:rFonts w:eastAsia="Times New Roman" w:cstheme="minorHAnsi"/>
          <w:lang w:eastAsia="ar-SA"/>
        </w:rPr>
        <w:t>z w</w:t>
      </w:r>
      <w:r w:rsidR="007E0554" w:rsidRPr="00771A79">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771A79" w:rsidRDefault="00FE25A0" w:rsidP="00771A79">
      <w:pPr>
        <w:autoSpaceDE w:val="0"/>
        <w:spacing w:after="0" w:line="360" w:lineRule="auto"/>
        <w:rPr>
          <w:rFonts w:eastAsia="Times New Roman" w:cstheme="minorHAnsi"/>
          <w:lang w:eastAsia="ar-SA"/>
        </w:rPr>
      </w:pPr>
      <w:r w:rsidRPr="00771A79">
        <w:rPr>
          <w:rFonts w:eastAsia="Times New Roman" w:cstheme="minorHAnsi"/>
          <w:lang w:eastAsia="ar-SA"/>
        </w:rPr>
        <w:t>2.</w:t>
      </w:r>
      <w:r w:rsidRPr="00771A79">
        <w:rPr>
          <w:rFonts w:eastAsia="Times New Roman" w:cstheme="minorHAnsi"/>
          <w:color w:val="FF0000"/>
          <w:lang w:eastAsia="ar-SA"/>
        </w:rPr>
        <w:t xml:space="preserve"> </w:t>
      </w:r>
      <w:r w:rsidR="00280A46" w:rsidRPr="00771A79">
        <w:rPr>
          <w:rFonts w:eastAsia="Times New Roman" w:cstheme="minorHAnsi"/>
          <w:lang w:eastAsia="ar-SA"/>
        </w:rPr>
        <w:t>Okresy wykluczenia - w</w:t>
      </w:r>
      <w:r w:rsidRPr="00771A79">
        <w:rPr>
          <w:rFonts w:eastAsia="Times New Roman" w:cstheme="minorHAnsi"/>
          <w:lang w:eastAsia="ar-SA"/>
        </w:rPr>
        <w:t>ykluczenie wykonawcy następuje:</w:t>
      </w:r>
    </w:p>
    <w:p w14:paraId="7F72453B" w14:textId="0532F524"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2.1. </w:t>
      </w:r>
      <w:r w:rsidR="003F7FAD" w:rsidRPr="00771A79">
        <w:rPr>
          <w:rFonts w:eastAsia="Times New Roman" w:cstheme="minorHAnsi"/>
          <w:lang w:eastAsia="ar-SA"/>
        </w:rPr>
        <w:tab/>
      </w:r>
      <w:r w:rsidRPr="00771A79">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3F4640DB"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.2. </w:t>
      </w:r>
      <w:r w:rsidR="003F7FAD" w:rsidRPr="00771A79">
        <w:rPr>
          <w:rFonts w:eastAsia="Times New Roman" w:cstheme="minorHAnsi"/>
          <w:lang w:eastAsia="ar-SA"/>
        </w:rPr>
        <w:tab/>
      </w:r>
      <w:r w:rsidR="00FE25A0" w:rsidRPr="00771A79">
        <w:rPr>
          <w:rFonts w:eastAsia="Times New Roman" w:cstheme="minorHAnsi"/>
          <w:lang w:eastAsia="ar-SA"/>
        </w:rPr>
        <w:t>w</w:t>
      </w:r>
      <w:r w:rsidRPr="00771A79">
        <w:rPr>
          <w:rFonts w:eastAsia="Times New Roman" w:cstheme="minorHAnsi"/>
          <w:lang w:eastAsia="ar-SA"/>
        </w:rPr>
        <w:t xml:space="preserve"> przypadkach, o których mowa w </w:t>
      </w:r>
      <w:r w:rsidR="00FE25A0" w:rsidRPr="00771A79">
        <w:rPr>
          <w:rFonts w:eastAsia="Times New Roman" w:cstheme="minorHAnsi"/>
          <w:lang w:eastAsia="ar-SA"/>
        </w:rPr>
        <w:t>art. 108 ust. 1 pkt 1 lit. h i pkt 2, gdy osoba, o której mowa w tych przepisach, została skazana za przestępstwo wymienione w art. 108 ust. 1 pkt 1 lit. h,</w:t>
      </w:r>
    </w:p>
    <w:p w14:paraId="2CF9856E" w14:textId="3951914B" w:rsidR="00FE25A0" w:rsidRPr="00771A79" w:rsidRDefault="00FE25A0" w:rsidP="00771A79">
      <w:pPr>
        <w:autoSpaceDE w:val="0"/>
        <w:spacing w:after="0" w:line="360" w:lineRule="auto"/>
        <w:ind w:left="993"/>
        <w:rPr>
          <w:rFonts w:eastAsia="Times New Roman" w:cstheme="minorHAnsi"/>
          <w:lang w:eastAsia="ar-SA"/>
        </w:rPr>
      </w:pPr>
      <w:r w:rsidRPr="00771A79">
        <w:rPr>
          <w:rFonts w:eastAsia="Times New Roman" w:cstheme="minorHAnsi"/>
          <w:lang w:eastAsia="ar-SA"/>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2.3.</w:t>
      </w:r>
      <w:r w:rsidRPr="00771A7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2.4.</w:t>
      </w:r>
      <w:r w:rsidRPr="00771A79">
        <w:rPr>
          <w:rFonts w:eastAsia="Times New Roman" w:cstheme="minorHAnsi"/>
          <w:lang w:eastAsia="ar-SA"/>
        </w:rPr>
        <w:tab/>
        <w:t>w przypadkach, o któryc</w:t>
      </w:r>
      <w:r w:rsidR="00280A46" w:rsidRPr="00771A79">
        <w:rPr>
          <w:rFonts w:eastAsia="Times New Roman" w:cstheme="minorHAnsi"/>
          <w:lang w:eastAsia="ar-SA"/>
        </w:rPr>
        <w:t xml:space="preserve">h mowa w art. 108 ust. 1 pkt 5, </w:t>
      </w:r>
      <w:r w:rsidRPr="00771A79">
        <w:rPr>
          <w:rFonts w:eastAsia="Times New Roman" w:cstheme="minorHAnsi"/>
          <w:lang w:eastAsia="ar-SA"/>
        </w:rPr>
        <w:t>na okres 3 lat od zaistnienia zdarzenia będącego podstawą wykluczenia;</w:t>
      </w:r>
    </w:p>
    <w:p w14:paraId="4A9D70AC" w14:textId="2A87C26F"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.5. </w:t>
      </w:r>
      <w:r w:rsidRPr="00771A79">
        <w:rPr>
          <w:rFonts w:eastAsia="Times New Roman" w:cstheme="minorHAnsi"/>
          <w:lang w:eastAsia="ar-SA"/>
        </w:rPr>
        <w:tab/>
      </w:r>
      <w:r w:rsidR="00FE25A0" w:rsidRPr="00771A7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771A79" w:rsidRDefault="00FE25A0" w:rsidP="00771A79">
      <w:pPr>
        <w:autoSpaceDE w:val="0"/>
        <w:spacing w:after="0" w:line="360" w:lineRule="auto"/>
        <w:ind w:left="426" w:hanging="426"/>
        <w:rPr>
          <w:rFonts w:eastAsia="Times New Roman" w:cstheme="minorHAnsi"/>
          <w:lang w:eastAsia="ar-SA"/>
        </w:rPr>
      </w:pPr>
      <w:r w:rsidRPr="00771A79">
        <w:rPr>
          <w:rFonts w:eastAsia="Times New Roman" w:cstheme="minorHAnsi"/>
          <w:lang w:eastAsia="ar-SA"/>
        </w:rPr>
        <w:t xml:space="preserve">3. </w:t>
      </w:r>
      <w:r w:rsidR="00280A46" w:rsidRPr="00771A79">
        <w:rPr>
          <w:rFonts w:eastAsia="Times New Roman" w:cstheme="minorHAnsi"/>
          <w:lang w:eastAsia="ar-SA"/>
        </w:rPr>
        <w:tab/>
      </w:r>
      <w:r w:rsidR="00236CD1" w:rsidRPr="00771A79">
        <w:rPr>
          <w:rFonts w:eastAsia="Times New Roman" w:cstheme="minorHAnsi"/>
          <w:lang w:eastAsia="ar-SA"/>
        </w:rPr>
        <w:t xml:space="preserve">Informacja dotycząca samooczyszczenia (art. 110 ust. 2 ustawy </w:t>
      </w:r>
      <w:proofErr w:type="spellStart"/>
      <w:r w:rsidR="00236CD1" w:rsidRPr="00771A79">
        <w:rPr>
          <w:rFonts w:eastAsia="Times New Roman" w:cstheme="minorHAnsi"/>
          <w:lang w:eastAsia="ar-SA"/>
        </w:rPr>
        <w:t>Pzp</w:t>
      </w:r>
      <w:proofErr w:type="spellEnd"/>
      <w:r w:rsidR="00236CD1" w:rsidRPr="00771A79">
        <w:rPr>
          <w:rFonts w:eastAsia="Times New Roman" w:cstheme="minorHAnsi"/>
          <w:lang w:eastAsia="ar-SA"/>
        </w:rPr>
        <w:t xml:space="preserve">) - </w:t>
      </w:r>
      <w:r w:rsidRPr="00771A79">
        <w:rPr>
          <w:rFonts w:eastAsia="Times New Roman" w:cstheme="minorHAnsi"/>
          <w:lang w:eastAsia="ar-SA"/>
        </w:rPr>
        <w:t xml:space="preserve">Wykonawca, </w:t>
      </w:r>
      <w:r w:rsidR="00280A46" w:rsidRPr="00771A79">
        <w:rPr>
          <w:rFonts w:eastAsia="Times New Roman" w:cstheme="minorHAnsi"/>
          <w:lang w:eastAsia="ar-SA"/>
        </w:rPr>
        <w:t>nie podlega wykluczeniu w okolicznościach określonych w</w:t>
      </w:r>
      <w:r w:rsidRPr="00771A79">
        <w:rPr>
          <w:rFonts w:eastAsia="Times New Roman" w:cstheme="minorHAnsi"/>
          <w:lang w:eastAsia="ar-SA"/>
        </w:rPr>
        <w:t xml:space="preserve"> art. 108 ust. 1 pkt 1, 2 i 5 </w:t>
      </w:r>
      <w:r w:rsidR="00B75404" w:rsidRPr="00771A79">
        <w:rPr>
          <w:rFonts w:eastAsia="Times New Roman" w:cstheme="minorHAnsi"/>
          <w:lang w:eastAsia="ar-SA"/>
        </w:rPr>
        <w:t>jeżeli udowodni zamawiającemu, że spełnił łącznie następujące przesłanki</w:t>
      </w:r>
      <w:r w:rsidRPr="00771A79">
        <w:rPr>
          <w:rFonts w:eastAsia="Times New Roman" w:cstheme="minorHAnsi"/>
          <w:lang w:eastAsia="ar-SA"/>
        </w:rPr>
        <w:t>:</w:t>
      </w:r>
    </w:p>
    <w:p w14:paraId="35AA8270" w14:textId="638E2D96"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3.1. </w:t>
      </w:r>
      <w:r w:rsidRPr="00771A79">
        <w:rPr>
          <w:rFonts w:eastAsia="Times New Roman" w:cstheme="minorHAnsi"/>
          <w:lang w:eastAsia="ar-SA"/>
        </w:rPr>
        <w:tab/>
        <w:t>naprawił lub zobowiązał się do naprawienia szkody wyrządzonej przestępstwem,</w:t>
      </w:r>
      <w:r w:rsidR="00280A46" w:rsidRPr="00771A79">
        <w:rPr>
          <w:rFonts w:eastAsia="Times New Roman" w:cstheme="minorHAnsi"/>
          <w:lang w:eastAsia="ar-SA"/>
        </w:rPr>
        <w:t xml:space="preserve"> </w:t>
      </w:r>
      <w:r w:rsidRPr="00771A79">
        <w:rPr>
          <w:rFonts w:eastAsia="Times New Roman" w:cstheme="minorHAnsi"/>
          <w:lang w:eastAsia="ar-SA"/>
        </w:rPr>
        <w:t>wykroczeniem lub swoim nieprawidłowym postępowaniem, w tym poprzez zadośćuczynienie pieniężne;</w:t>
      </w:r>
    </w:p>
    <w:p w14:paraId="695AE2BE" w14:textId="7D04987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3.2.</w:t>
      </w:r>
      <w:r w:rsidRPr="00771A7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18FA1AFD"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3.3. </w:t>
      </w:r>
      <w:r w:rsidRPr="00771A79">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a)</w:t>
      </w:r>
      <w:r w:rsidRPr="00771A79">
        <w:rPr>
          <w:rFonts w:eastAsia="Times New Roman" w:cstheme="minorHAnsi"/>
          <w:lang w:eastAsia="ar-SA"/>
        </w:rPr>
        <w:tab/>
      </w:r>
      <w:r w:rsidR="00FE25A0" w:rsidRPr="00771A79">
        <w:rPr>
          <w:rFonts w:eastAsia="Times New Roman" w:cstheme="minorHAnsi"/>
          <w:lang w:eastAsia="ar-SA"/>
        </w:rPr>
        <w:t>zerwał wszelkie powiązania z osobami lub podmiotami odpowiedzialnymi za</w:t>
      </w:r>
      <w:r w:rsidRPr="00771A79">
        <w:rPr>
          <w:rFonts w:eastAsia="Times New Roman" w:cstheme="minorHAnsi"/>
          <w:lang w:eastAsia="ar-SA"/>
        </w:rPr>
        <w:t xml:space="preserve"> </w:t>
      </w:r>
      <w:r w:rsidR="00FE25A0" w:rsidRPr="00771A79">
        <w:rPr>
          <w:rFonts w:eastAsia="Times New Roman" w:cstheme="minorHAnsi"/>
          <w:lang w:eastAsia="ar-SA"/>
        </w:rPr>
        <w:t>nieprawidłowe postępowanie wykonawcy,</w:t>
      </w:r>
    </w:p>
    <w:p w14:paraId="54C27D8A" w14:textId="3B55EA21"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b) </w:t>
      </w:r>
      <w:r w:rsidRPr="00771A79">
        <w:rPr>
          <w:rFonts w:eastAsia="Times New Roman" w:cstheme="minorHAnsi"/>
          <w:lang w:eastAsia="ar-SA"/>
        </w:rPr>
        <w:tab/>
      </w:r>
      <w:r w:rsidR="00FE25A0" w:rsidRPr="00771A79">
        <w:rPr>
          <w:rFonts w:eastAsia="Times New Roman" w:cstheme="minorHAnsi"/>
          <w:lang w:eastAsia="ar-SA"/>
        </w:rPr>
        <w:t>zreorganizował personel,</w:t>
      </w:r>
    </w:p>
    <w:p w14:paraId="4456F338" w14:textId="6A03C668"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c) </w:t>
      </w:r>
      <w:r w:rsidRPr="00771A79">
        <w:rPr>
          <w:rFonts w:eastAsia="Times New Roman" w:cstheme="minorHAnsi"/>
          <w:lang w:eastAsia="ar-SA"/>
        </w:rPr>
        <w:tab/>
      </w:r>
      <w:r w:rsidR="00FE25A0" w:rsidRPr="00771A79">
        <w:rPr>
          <w:rFonts w:eastAsia="Times New Roman" w:cstheme="minorHAnsi"/>
          <w:lang w:eastAsia="ar-SA"/>
        </w:rPr>
        <w:t>wdrożył system sprawozdawczości i kontroli,</w:t>
      </w:r>
    </w:p>
    <w:p w14:paraId="4106FE19" w14:textId="2DDF7C7E" w:rsidR="00FE25A0" w:rsidRPr="00771A79" w:rsidRDefault="00B75404" w:rsidP="00771A79">
      <w:pPr>
        <w:autoSpaceDE w:val="0"/>
        <w:spacing w:after="0" w:line="360" w:lineRule="auto"/>
        <w:ind w:left="1419" w:hanging="285"/>
        <w:rPr>
          <w:rFonts w:eastAsia="Times New Roman" w:cstheme="minorHAnsi"/>
          <w:lang w:eastAsia="ar-SA"/>
        </w:rPr>
      </w:pPr>
      <w:r w:rsidRPr="00771A79">
        <w:rPr>
          <w:rFonts w:eastAsia="Times New Roman" w:cstheme="minorHAnsi"/>
          <w:lang w:eastAsia="ar-SA"/>
        </w:rPr>
        <w:t xml:space="preserve">d) </w:t>
      </w:r>
      <w:r w:rsidRPr="00771A79">
        <w:rPr>
          <w:rFonts w:eastAsia="Times New Roman" w:cstheme="minorHAnsi"/>
          <w:lang w:eastAsia="ar-SA"/>
        </w:rPr>
        <w:tab/>
      </w:r>
      <w:r w:rsidR="00FE25A0" w:rsidRPr="00771A79">
        <w:rPr>
          <w:rFonts w:eastAsia="Times New Roman" w:cstheme="minorHAnsi"/>
          <w:lang w:eastAsia="ar-SA"/>
        </w:rPr>
        <w:t xml:space="preserve">utworzył struktury audytu wewnętrznego </w:t>
      </w:r>
      <w:r w:rsidRPr="00771A79">
        <w:rPr>
          <w:rFonts w:eastAsia="Times New Roman" w:cstheme="minorHAnsi"/>
          <w:lang w:eastAsia="ar-SA"/>
        </w:rPr>
        <w:t xml:space="preserve">do monitorowania przestrzegania </w:t>
      </w:r>
      <w:r w:rsidR="00FE25A0" w:rsidRPr="00771A79">
        <w:rPr>
          <w:rFonts w:eastAsia="Times New Roman" w:cstheme="minorHAnsi"/>
          <w:lang w:eastAsia="ar-SA"/>
        </w:rPr>
        <w:t>przepisów, wewnętrznych regulacji lub standardów,</w:t>
      </w:r>
    </w:p>
    <w:p w14:paraId="444EDE8C" w14:textId="71B7B926"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e) </w:t>
      </w:r>
      <w:r w:rsidRPr="00771A79">
        <w:rPr>
          <w:rFonts w:eastAsia="Times New Roman" w:cstheme="minorHAnsi"/>
          <w:lang w:eastAsia="ar-SA"/>
        </w:rPr>
        <w:tab/>
      </w:r>
      <w:r w:rsidR="00FE25A0" w:rsidRPr="00771A79">
        <w:rPr>
          <w:rFonts w:eastAsia="Times New Roman" w:cstheme="minorHAnsi"/>
          <w:lang w:eastAsia="ar-SA"/>
        </w:rPr>
        <w:t>wprowadził wewnętrzne regulacje dotyczące odpowiedzialności i odszkodowań za nieprzestrzeganie przepisów, wewnętrznych regulacji lub standardów.</w:t>
      </w:r>
    </w:p>
    <w:p w14:paraId="7909BEB7" w14:textId="093FAB4A"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lastRenderedPageBreak/>
        <w:t>4</w:t>
      </w:r>
      <w:r w:rsidR="00FE25A0" w:rsidRPr="00771A79">
        <w:rPr>
          <w:rFonts w:eastAsia="Times New Roman" w:cstheme="minorHAnsi"/>
          <w:lang w:eastAsia="ar-SA"/>
        </w:rPr>
        <w:t>.</w:t>
      </w:r>
      <w:r w:rsidR="00FE25A0" w:rsidRPr="00771A79">
        <w:rPr>
          <w:rFonts w:eastAsia="Times New Roman" w:cstheme="minorHAnsi"/>
          <w:lang w:eastAsia="ar-SA"/>
        </w:rPr>
        <w:tab/>
        <w:t xml:space="preserve">W przypadkach, o których mowa w art. 108 ust. 1 pkt 6 ustawy </w:t>
      </w:r>
      <w:proofErr w:type="spellStart"/>
      <w:r w:rsidR="00FE25A0" w:rsidRPr="00771A79">
        <w:rPr>
          <w:rFonts w:eastAsia="Times New Roman" w:cstheme="minorHAnsi"/>
          <w:lang w:eastAsia="ar-SA"/>
        </w:rPr>
        <w:t>P</w:t>
      </w:r>
      <w:r w:rsidR="00FB216B" w:rsidRPr="00771A79">
        <w:rPr>
          <w:rFonts w:eastAsia="Times New Roman" w:cstheme="minorHAnsi"/>
          <w:lang w:eastAsia="ar-SA"/>
        </w:rPr>
        <w:t>zp</w:t>
      </w:r>
      <w:proofErr w:type="spellEnd"/>
      <w:r w:rsidR="00FE25A0" w:rsidRPr="00771A79">
        <w:rPr>
          <w:rFonts w:eastAsia="Times New Roman" w:cstheme="minorHAnsi"/>
          <w:lang w:eastAsia="ar-SA"/>
        </w:rPr>
        <w:t xml:space="preserve">, przed wykluczeniem wykonawcy, zamawiający zapewnia temu wykonawcy możliwość udowodnienia, że jego udział </w:t>
      </w:r>
      <w:r w:rsidR="003F7FAD" w:rsidRPr="00771A79">
        <w:rPr>
          <w:rFonts w:eastAsia="Times New Roman" w:cstheme="minorHAnsi"/>
          <w:lang w:eastAsia="ar-SA"/>
        </w:rPr>
        <w:br/>
      </w:r>
      <w:r w:rsidR="00FE25A0" w:rsidRPr="00771A79">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771A79">
        <w:rPr>
          <w:rFonts w:eastAsia="Times New Roman" w:cstheme="minorHAnsi"/>
          <w:lang w:eastAsia="ar-SA"/>
        </w:rPr>
        <w:t>P</w:t>
      </w:r>
      <w:r w:rsidR="00FB216B" w:rsidRPr="00771A79">
        <w:rPr>
          <w:rFonts w:eastAsia="Times New Roman" w:cstheme="minorHAnsi"/>
          <w:lang w:eastAsia="ar-SA"/>
        </w:rPr>
        <w:t>zp</w:t>
      </w:r>
      <w:proofErr w:type="spellEnd"/>
      <w:r w:rsidR="00FE25A0" w:rsidRPr="00771A79">
        <w:rPr>
          <w:rFonts w:eastAsia="Times New Roman" w:cstheme="minorHAnsi"/>
          <w:lang w:eastAsia="ar-SA"/>
        </w:rPr>
        <w:t>).</w:t>
      </w:r>
    </w:p>
    <w:p w14:paraId="72C50C99" w14:textId="496B53AB"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5</w:t>
      </w:r>
      <w:r w:rsidR="00FE25A0" w:rsidRPr="00771A79">
        <w:rPr>
          <w:rFonts w:eastAsia="Times New Roman" w:cstheme="minorHAnsi"/>
          <w:lang w:eastAsia="ar-SA"/>
        </w:rPr>
        <w:t xml:space="preserve">. </w:t>
      </w:r>
      <w:r w:rsidRPr="00771A79">
        <w:rPr>
          <w:rFonts w:eastAsia="Times New Roman" w:cstheme="minorHAnsi"/>
          <w:lang w:eastAsia="ar-SA"/>
        </w:rPr>
        <w:tab/>
      </w:r>
      <w:r w:rsidR="00FE25A0" w:rsidRPr="00771A79">
        <w:rPr>
          <w:rFonts w:eastAsia="Times New Roman" w:cstheme="minorHAnsi"/>
          <w:lang w:eastAsia="ar-SA"/>
        </w:rPr>
        <w:t>Zamawiający może wykluczyć wykonawcę na każdym etapie postępowania o udzielenie</w:t>
      </w:r>
      <w:r w:rsidRPr="00771A79">
        <w:rPr>
          <w:rFonts w:eastAsia="Times New Roman" w:cstheme="minorHAnsi"/>
          <w:lang w:eastAsia="ar-SA"/>
        </w:rPr>
        <w:t xml:space="preserve"> </w:t>
      </w:r>
      <w:r w:rsidR="00FE25A0" w:rsidRPr="00771A79">
        <w:rPr>
          <w:rFonts w:eastAsia="Times New Roman" w:cstheme="minorHAnsi"/>
          <w:lang w:eastAsia="ar-SA"/>
        </w:rPr>
        <w:t>zamówienia.</w:t>
      </w:r>
    </w:p>
    <w:p w14:paraId="4D6977AA" w14:textId="1DB43A3F" w:rsidR="003F7FAD" w:rsidRPr="00771A79" w:rsidRDefault="00B75404" w:rsidP="007C5C9B">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6</w:t>
      </w:r>
      <w:r w:rsidR="000B61E6" w:rsidRPr="00771A79">
        <w:rPr>
          <w:rFonts w:eastAsia="Times New Roman" w:cstheme="minorHAnsi"/>
          <w:lang w:eastAsia="ar-SA"/>
        </w:rPr>
        <w:t>.</w:t>
      </w:r>
      <w:r w:rsidR="000B61E6" w:rsidRPr="00771A79">
        <w:rPr>
          <w:rFonts w:eastAsia="Times New Roman" w:cstheme="minorHAnsi"/>
          <w:lang w:eastAsia="ar-SA"/>
        </w:rPr>
        <w:tab/>
      </w:r>
      <w:r w:rsidR="00FE25A0" w:rsidRPr="00771A79">
        <w:rPr>
          <w:rFonts w:eastAsia="Times New Roman" w:cstheme="minorHAnsi"/>
          <w:lang w:eastAsia="ar-SA"/>
        </w:rPr>
        <w:t xml:space="preserve">Zamawiający </w:t>
      </w:r>
      <w:r w:rsidR="001875CD" w:rsidRPr="00771A79">
        <w:rPr>
          <w:rFonts w:eastAsia="Times New Roman" w:cstheme="minorHAnsi"/>
          <w:lang w:eastAsia="ar-SA"/>
        </w:rPr>
        <w:t>nie przewiduje podstaw wykluczenia</w:t>
      </w:r>
      <w:r w:rsidR="000E45DC" w:rsidRPr="00771A79">
        <w:rPr>
          <w:rFonts w:eastAsia="Times New Roman" w:cstheme="minorHAnsi"/>
          <w:lang w:eastAsia="ar-SA"/>
        </w:rPr>
        <w:t>,</w:t>
      </w:r>
      <w:r w:rsidR="001875CD" w:rsidRPr="00771A79">
        <w:rPr>
          <w:rFonts w:eastAsia="Times New Roman" w:cstheme="minorHAnsi"/>
          <w:lang w:eastAsia="ar-SA"/>
        </w:rPr>
        <w:t xml:space="preserve"> o których mowa w art. 109 ustawy </w:t>
      </w:r>
      <w:proofErr w:type="spellStart"/>
      <w:r w:rsidR="001875CD" w:rsidRPr="00771A79">
        <w:rPr>
          <w:rFonts w:eastAsia="Times New Roman" w:cstheme="minorHAnsi"/>
          <w:lang w:eastAsia="ar-SA"/>
        </w:rPr>
        <w:t>Pzp</w:t>
      </w:r>
      <w:proofErr w:type="spellEnd"/>
      <w:r w:rsidR="001875CD" w:rsidRPr="00771A79">
        <w:rPr>
          <w:rFonts w:eastAsia="Times New Roman" w:cstheme="minorHAnsi"/>
          <w:lang w:eastAsia="ar-SA"/>
        </w:rPr>
        <w:t>.</w:t>
      </w:r>
    </w:p>
    <w:p w14:paraId="45CA2010" w14:textId="71E935C6" w:rsidR="004F7948" w:rsidRPr="00771A79" w:rsidRDefault="004F7948" w:rsidP="00771A79">
      <w:pPr>
        <w:autoSpaceDE w:val="0"/>
        <w:autoSpaceDN w:val="0"/>
        <w:adjustRightInd w:val="0"/>
        <w:spacing w:after="0" w:line="360" w:lineRule="auto"/>
        <w:ind w:left="284" w:hanging="284"/>
        <w:rPr>
          <w:rFonts w:eastAsia="Times New Roman" w:cstheme="minorHAnsi"/>
          <w:b/>
          <w:color w:val="000000"/>
          <w:u w:val="single"/>
          <w:lang w:eastAsia="pl-PL"/>
        </w:rPr>
      </w:pPr>
      <w:r w:rsidRPr="00771A79">
        <w:rPr>
          <w:rFonts w:eastAsia="Times New Roman" w:cstheme="minorHAnsi"/>
          <w:color w:val="000000"/>
          <w:lang w:eastAsia="pl-PL"/>
        </w:rPr>
        <w:t xml:space="preserve">7. </w:t>
      </w:r>
      <w:r w:rsidRPr="00771A79">
        <w:rPr>
          <w:rFonts w:eastAsia="Times New Roman" w:cstheme="minorHAnsi"/>
          <w:b/>
          <w:color w:val="000000"/>
          <w:u w:val="single"/>
          <w:lang w:eastAsia="pl-PL"/>
        </w:rPr>
        <w:t>W celu</w:t>
      </w:r>
      <w:r w:rsidR="00136EDF" w:rsidRPr="00771A79">
        <w:rPr>
          <w:rFonts w:eastAsia="Times New Roman" w:cstheme="minorHAnsi"/>
          <w:b/>
          <w:color w:val="000000"/>
          <w:u w:val="single"/>
          <w:lang w:eastAsia="pl-PL"/>
        </w:rPr>
        <w:t xml:space="preserve"> potwierdzenia braku podstaw </w:t>
      </w:r>
      <w:r w:rsidRPr="00771A79">
        <w:rPr>
          <w:rFonts w:eastAsia="Times New Roman" w:cstheme="minorHAnsi"/>
          <w:b/>
          <w:color w:val="000000"/>
          <w:u w:val="single"/>
          <w:lang w:eastAsia="pl-PL"/>
        </w:rPr>
        <w:t>wykluczenia z udziału w postępowaniu</w:t>
      </w:r>
      <w:r w:rsidR="0025717C"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wykonawca</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na wezwanie zamawiającego</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771A79" w:rsidRDefault="004F7948" w:rsidP="00771A79">
      <w:pPr>
        <w:autoSpaceDE w:val="0"/>
        <w:autoSpaceDN w:val="0"/>
        <w:adjustRightInd w:val="0"/>
        <w:spacing w:after="0" w:line="360" w:lineRule="auto"/>
        <w:ind w:firstLine="284"/>
        <w:rPr>
          <w:rFonts w:eastAsia="Times New Roman" w:cstheme="minorHAnsi"/>
          <w:color w:val="000000"/>
          <w:lang w:eastAsia="pl-PL"/>
        </w:rPr>
      </w:pPr>
      <w:r w:rsidRPr="00771A79">
        <w:rPr>
          <w:rFonts w:eastAsia="Times New Roman" w:cstheme="minorHAnsi"/>
          <w:color w:val="000000"/>
          <w:lang w:eastAsia="pl-PL"/>
        </w:rPr>
        <w:t>7</w:t>
      </w:r>
      <w:r w:rsidR="001875CD" w:rsidRPr="00771A79">
        <w:rPr>
          <w:rFonts w:eastAsia="Times New Roman" w:cstheme="minorHAnsi"/>
          <w:color w:val="000000"/>
          <w:lang w:eastAsia="pl-PL"/>
        </w:rPr>
        <w:t>.1. informację</w:t>
      </w:r>
      <w:r w:rsidRPr="00771A79">
        <w:rPr>
          <w:rFonts w:eastAsia="Times New Roman" w:cstheme="minorHAnsi"/>
          <w:color w:val="000000"/>
          <w:lang w:eastAsia="pl-PL"/>
        </w:rPr>
        <w:t xml:space="preserve"> z Krajowego Rejestru Karnego w zakresie:</w:t>
      </w:r>
    </w:p>
    <w:p w14:paraId="176B6635" w14:textId="77777777" w:rsidR="004F7948" w:rsidRPr="00771A79" w:rsidRDefault="004F7948"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0E3CB355" w14:textId="12EB831A" w:rsidR="004F7948" w:rsidRPr="00771A79" w:rsidRDefault="004F7948"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w:t>
      </w:r>
      <w:r w:rsidR="00136EDF" w:rsidRPr="00771A79">
        <w:rPr>
          <w:rFonts w:eastAsia="Times New Roman" w:cstheme="minorHAnsi"/>
          <w:lang w:eastAsia="pl-PL"/>
        </w:rPr>
        <w:t xml:space="preserve">rzeczenia zakazu ubiegania się </w:t>
      </w:r>
      <w:r w:rsidRPr="00771A79">
        <w:rPr>
          <w:rFonts w:eastAsia="Times New Roman" w:cstheme="minorHAnsi"/>
          <w:lang w:eastAsia="pl-PL"/>
        </w:rPr>
        <w:t>o zamówienie publiczne tytułem środka karnego</w:t>
      </w:r>
    </w:p>
    <w:p w14:paraId="49B88092" w14:textId="77777777" w:rsidR="004F7948" w:rsidRPr="00771A79" w:rsidRDefault="004F7948"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46293FD3" w14:textId="68B5A7E2"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color w:val="000000"/>
          <w:lang w:eastAsia="pl-PL"/>
        </w:rPr>
        <w:t>7</w:t>
      </w:r>
      <w:r w:rsidR="001875CD" w:rsidRPr="00771A79">
        <w:rPr>
          <w:rFonts w:eastAsia="Times New Roman" w:cstheme="minorHAnsi"/>
          <w:color w:val="000000"/>
          <w:lang w:eastAsia="pl-PL"/>
        </w:rPr>
        <w:t>.2. oświadczenie</w:t>
      </w:r>
      <w:r w:rsidRPr="00771A79">
        <w:rPr>
          <w:rFonts w:eastAsia="Times New Roman" w:cstheme="minorHAnsi"/>
          <w:color w:val="000000"/>
          <w:lang w:eastAsia="pl-PL"/>
        </w:rPr>
        <w:t xml:space="preserve"> wykonawcy, w zakresie 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771A79">
        <w:rPr>
          <w:rFonts w:eastAsia="Times New Roman" w:cstheme="minorHAnsi"/>
          <w:color w:val="000000"/>
          <w:lang w:eastAsia="pl-PL"/>
        </w:rPr>
        <w:t>,</w:t>
      </w:r>
      <w:r w:rsidRPr="00771A7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37CCF30" w:rsidR="004F7948" w:rsidRPr="00771A79" w:rsidRDefault="004F7948"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690FF321" w14:textId="57F6556F"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color w:val="000000"/>
          <w:lang w:eastAsia="pl-PL"/>
        </w:rPr>
        <w:t>7.3.</w:t>
      </w:r>
      <w:r w:rsidR="001875CD" w:rsidRPr="00771A79">
        <w:rPr>
          <w:rFonts w:eastAsia="Times New Roman" w:cstheme="minorHAnsi"/>
          <w:color w:val="000000"/>
          <w:lang w:eastAsia="pl-PL"/>
        </w:rPr>
        <w:tab/>
        <w:t>oświadczenie</w:t>
      </w:r>
      <w:r w:rsidRPr="00771A79">
        <w:rPr>
          <w:rFonts w:eastAsia="Times New Roman" w:cstheme="minorHAnsi"/>
          <w:color w:val="000000"/>
          <w:lang w:eastAsia="pl-PL"/>
        </w:rPr>
        <w:t xml:space="preserve"> wykonawcy o aktualności informacji zawartych w oświadczeniu, o którym mowa w art. 125 ust. 1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w zakresie podstaw wykluczenia z postępowania wskazanych przez zamawiającego, o których mowa w:</w:t>
      </w:r>
    </w:p>
    <w:p w14:paraId="23EF226A" w14:textId="1E6BA72E"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3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w:t>
      </w:r>
    </w:p>
    <w:p w14:paraId="56D2E295" w14:textId="0A4D05E2"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4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 xml:space="preserve">, dotyczących orzeczenia zakazu ubiegania </w:t>
      </w:r>
      <w:r w:rsidRPr="00771A79">
        <w:rPr>
          <w:rFonts w:eastAsia="Times New Roman" w:cstheme="minorHAnsi"/>
          <w:color w:val="000000"/>
          <w:lang w:eastAsia="pl-PL"/>
        </w:rPr>
        <w:t xml:space="preserve">się </w:t>
      </w:r>
      <w:r w:rsidRPr="00771A79">
        <w:rPr>
          <w:rFonts w:eastAsia="Times New Roman" w:cstheme="minorHAnsi"/>
          <w:color w:val="000000"/>
          <w:lang w:eastAsia="pl-PL"/>
        </w:rPr>
        <w:br/>
      </w:r>
      <w:r w:rsidR="004F7948" w:rsidRPr="00771A79">
        <w:rPr>
          <w:rFonts w:eastAsia="Times New Roman" w:cstheme="minorHAnsi"/>
          <w:color w:val="000000"/>
          <w:lang w:eastAsia="pl-PL"/>
        </w:rPr>
        <w:t>o zamówienie publiczne tytułem środka zapobiegawczego,</w:t>
      </w:r>
    </w:p>
    <w:p w14:paraId="2E44F687" w14:textId="5025F383"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5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 dotyczących zawarcia z innymi wykonawcami</w:t>
      </w:r>
      <w:r w:rsidRPr="00771A79">
        <w:rPr>
          <w:rFonts w:eastAsia="Times New Roman" w:cstheme="minorHAnsi"/>
          <w:color w:val="000000"/>
          <w:lang w:eastAsia="pl-PL"/>
        </w:rPr>
        <w:t xml:space="preserve"> </w:t>
      </w:r>
      <w:r w:rsidR="004F7948" w:rsidRPr="00771A79">
        <w:rPr>
          <w:rFonts w:eastAsia="Times New Roman" w:cstheme="minorHAnsi"/>
          <w:color w:val="000000"/>
          <w:lang w:eastAsia="pl-PL"/>
        </w:rPr>
        <w:t>porozumienia mającego na celu zakłócenie konkurencji,</w:t>
      </w:r>
    </w:p>
    <w:p w14:paraId="26B26FE3" w14:textId="5AFBD5FC"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lastRenderedPageBreak/>
        <w:t xml:space="preserve">d)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6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w:t>
      </w:r>
    </w:p>
    <w:p w14:paraId="45C381E7" w14:textId="1784029D" w:rsidR="004F7948" w:rsidRPr="00771A79" w:rsidRDefault="004F7948" w:rsidP="00771A79">
      <w:pPr>
        <w:autoSpaceDE w:val="0"/>
        <w:autoSpaceDN w:val="0"/>
        <w:adjustRightInd w:val="0"/>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007C5C9B">
        <w:rPr>
          <w:rFonts w:eastAsia="Times New Roman" w:cstheme="minorHAnsi"/>
          <w:i/>
          <w:iCs/>
          <w:color w:val="000000"/>
          <w:lang w:eastAsia="pl-PL"/>
        </w:rPr>
        <w:t>.</w:t>
      </w:r>
    </w:p>
    <w:p w14:paraId="785B6071" w14:textId="4DE45D3B" w:rsidR="004F7948" w:rsidRPr="00771A79" w:rsidRDefault="004F7948" w:rsidP="00771A79">
      <w:pPr>
        <w:autoSpaceDE w:val="0"/>
        <w:autoSpaceDN w:val="0"/>
        <w:adjustRightInd w:val="0"/>
        <w:spacing w:after="0" w:line="360" w:lineRule="auto"/>
        <w:rPr>
          <w:rFonts w:eastAsia="Times New Roman" w:cstheme="minorHAnsi"/>
          <w:b/>
          <w:color w:val="000000"/>
          <w:u w:val="single"/>
          <w:lang w:eastAsia="pl-PL"/>
        </w:rPr>
      </w:pPr>
      <w:r w:rsidRPr="00771A79">
        <w:rPr>
          <w:rFonts w:eastAsia="Times New Roman" w:cstheme="minorHAnsi"/>
          <w:b/>
          <w:color w:val="000000"/>
          <w:u w:val="single"/>
          <w:lang w:eastAsia="pl-PL"/>
        </w:rPr>
        <w:t>8. Dokumenty podmiotów zagranicznych</w:t>
      </w:r>
    </w:p>
    <w:p w14:paraId="648FD3F9" w14:textId="2797D3FC" w:rsidR="004F7948" w:rsidRPr="00771A79" w:rsidRDefault="004F7948" w:rsidP="00771A79">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8.1.</w:t>
      </w:r>
      <w:r w:rsidRPr="00771A79">
        <w:rPr>
          <w:rFonts w:eastAsia="Times New Roman" w:cstheme="minorHAnsi"/>
          <w:color w:val="000000"/>
          <w:lang w:eastAsia="pl-PL"/>
        </w:rPr>
        <w:tab/>
        <w:t xml:space="preserve">Jeżeli Wykonawca ma siedzibę lub miejsce zamieszkania poza </w:t>
      </w:r>
      <w:r w:rsidR="0025717C" w:rsidRPr="00771A79">
        <w:rPr>
          <w:rFonts w:eastAsia="Times New Roman" w:cstheme="minorHAnsi"/>
          <w:color w:val="000000"/>
          <w:lang w:eastAsia="pl-PL"/>
        </w:rPr>
        <w:t>granicami</w:t>
      </w:r>
      <w:r w:rsidRPr="00771A7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5C7AF65B" w:rsidR="004F7948" w:rsidRPr="00771A79" w:rsidRDefault="004F7948" w:rsidP="00771A79">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8.2.</w:t>
      </w:r>
      <w:r w:rsidRPr="00771A79">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771A79">
        <w:rPr>
          <w:rFonts w:eastAsia="Times New Roman" w:cstheme="minorHAnsi"/>
          <w:color w:val="000000"/>
          <w:lang w:eastAsia="pl-PL"/>
        </w:rPr>
        <w:t>8.1.</w:t>
      </w:r>
      <w:r w:rsidRPr="00771A79">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771A79">
        <w:rPr>
          <w:rFonts w:eastAsia="Times New Roman" w:cstheme="minorHAnsi"/>
          <w:color w:val="000000"/>
          <w:lang w:eastAsia="pl-PL"/>
        </w:rPr>
        <w:t xml:space="preserve"> </w:t>
      </w:r>
      <w:r w:rsidRPr="00771A79">
        <w:rPr>
          <w:rFonts w:eastAsia="Times New Roman" w:cstheme="minorHAnsi"/>
          <w:color w:val="000000"/>
          <w:lang w:eastAsia="pl-PL"/>
        </w:rPr>
        <w:t>samorządu zawodowego lub gospodarczego, właściwym ze względu na siedzibę lub miejsce zamieszkania wykonawcy. Dokument ten powinien być równie wystawiony nie wcześniej niż 6 miesiące przed jego złożeniem.</w:t>
      </w:r>
    </w:p>
    <w:p w14:paraId="74835A7B" w14:textId="484402E0" w:rsidR="002B19FE" w:rsidRPr="00771A79" w:rsidRDefault="0025717C"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9</w:t>
      </w:r>
      <w:r w:rsidR="004F7948" w:rsidRPr="00771A79">
        <w:rPr>
          <w:rFonts w:eastAsia="Times New Roman" w:cstheme="minorHAnsi"/>
          <w:color w:val="000000"/>
          <w:lang w:eastAsia="pl-PL"/>
        </w:rPr>
        <w:t>.</w:t>
      </w:r>
      <w:r w:rsidR="00D05B07" w:rsidRPr="00771A79">
        <w:rPr>
          <w:rFonts w:eastAsia="Times New Roman" w:cstheme="minorHAnsi"/>
          <w:color w:val="000000"/>
          <w:lang w:eastAsia="pl-PL"/>
        </w:rPr>
        <w:tab/>
      </w:r>
      <w:r w:rsidR="002B19FE" w:rsidRPr="00771A79">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0A4F5CA" w14:textId="4DAB70D2" w:rsidR="00D05B07" w:rsidRPr="00186184" w:rsidRDefault="004F7948" w:rsidP="00186184">
      <w:pPr>
        <w:autoSpaceDE w:val="0"/>
        <w:autoSpaceDN w:val="0"/>
        <w:adjustRightInd w:val="0"/>
        <w:spacing w:after="0" w:line="360" w:lineRule="auto"/>
        <w:ind w:left="426" w:hanging="426"/>
        <w:rPr>
          <w:rFonts w:eastAsia="Times New Roman" w:cstheme="minorHAnsi"/>
          <w:lang w:eastAsia="pl-PL"/>
        </w:rPr>
      </w:pPr>
      <w:r w:rsidRPr="00771A79">
        <w:rPr>
          <w:rFonts w:eastAsia="Times New Roman" w:cstheme="minorHAnsi"/>
          <w:color w:val="000000"/>
          <w:lang w:eastAsia="pl-PL"/>
        </w:rPr>
        <w:t xml:space="preserve"> </w:t>
      </w:r>
      <w:r w:rsidR="00D05B07" w:rsidRPr="00771A79">
        <w:rPr>
          <w:rFonts w:eastAsia="Times New Roman" w:cstheme="minorHAnsi"/>
          <w:color w:val="000000"/>
          <w:lang w:eastAsia="pl-PL"/>
        </w:rPr>
        <w:t xml:space="preserve">10. </w:t>
      </w:r>
      <w:r w:rsidR="0025717C" w:rsidRPr="00771A79">
        <w:rPr>
          <w:rFonts w:eastAsia="Times New Roman" w:cstheme="minorHAnsi"/>
          <w:lang w:eastAsia="pl-PL"/>
        </w:rPr>
        <w:t xml:space="preserve">W przypadku </w:t>
      </w:r>
      <w:r w:rsidR="00D05B07" w:rsidRPr="00771A79">
        <w:rPr>
          <w:rFonts w:eastAsia="Times New Roman" w:cstheme="minorHAnsi"/>
          <w:lang w:eastAsia="pl-PL"/>
        </w:rPr>
        <w:t>wykonawców wspólnie ubiegających</w:t>
      </w:r>
      <w:r w:rsidR="0025717C" w:rsidRPr="00771A79">
        <w:rPr>
          <w:rFonts w:eastAsia="Times New Roman" w:cstheme="minorHAnsi"/>
          <w:lang w:eastAsia="pl-PL"/>
        </w:rPr>
        <w:t xml:space="preserve"> się o udzielenie zamówienia</w:t>
      </w:r>
      <w:r w:rsidR="00D05B07" w:rsidRPr="00771A79">
        <w:rPr>
          <w:rFonts w:eastAsia="Times New Roman" w:cstheme="minorHAnsi"/>
          <w:lang w:eastAsia="pl-PL"/>
        </w:rPr>
        <w:t>,</w:t>
      </w:r>
      <w:r w:rsidR="0025717C" w:rsidRPr="00771A79">
        <w:rPr>
          <w:rFonts w:eastAsia="Times New Roman" w:cstheme="minorHAnsi"/>
          <w:lang w:eastAsia="pl-PL"/>
        </w:rPr>
        <w:t xml:space="preserve"> </w:t>
      </w:r>
      <w:r w:rsidR="001875CD" w:rsidRPr="00771A79">
        <w:rPr>
          <w:rFonts w:eastAsia="Times New Roman" w:cstheme="minorHAnsi"/>
          <w:lang w:eastAsia="pl-PL"/>
        </w:rPr>
        <w:t>podmiotowe środki dowodowe</w:t>
      </w:r>
      <w:r w:rsidR="0025717C" w:rsidRPr="00771A79">
        <w:rPr>
          <w:rFonts w:eastAsia="Times New Roman" w:cstheme="minorHAnsi"/>
          <w:lang w:eastAsia="pl-PL"/>
        </w:rPr>
        <w:t xml:space="preserve"> wskazane w pkt. 7.1. – 7.3. składa</w:t>
      </w:r>
      <w:r w:rsidR="00D05B07" w:rsidRPr="00771A79">
        <w:rPr>
          <w:rFonts w:eastAsia="Times New Roman" w:cstheme="minorHAnsi"/>
          <w:lang w:eastAsia="pl-PL"/>
        </w:rPr>
        <w:t xml:space="preserve"> odrębnie każdy z wykonawców</w:t>
      </w:r>
      <w:r w:rsidR="0025717C" w:rsidRPr="00771A79">
        <w:rPr>
          <w:rFonts w:eastAsia="Times New Roman" w:cstheme="minorHAnsi"/>
          <w:lang w:eastAsia="pl-PL"/>
        </w:rPr>
        <w:t xml:space="preserve"> wspólnie ubiegający</w:t>
      </w:r>
      <w:r w:rsidR="00D05B07" w:rsidRPr="00771A79">
        <w:rPr>
          <w:rFonts w:eastAsia="Times New Roman" w:cstheme="minorHAnsi"/>
          <w:lang w:eastAsia="pl-PL"/>
        </w:rPr>
        <w:t>ch</w:t>
      </w:r>
      <w:r w:rsidR="0025717C" w:rsidRPr="00771A79">
        <w:rPr>
          <w:rFonts w:eastAsia="Times New Roman" w:cstheme="minorHAnsi"/>
          <w:lang w:eastAsia="pl-PL"/>
        </w:rPr>
        <w:t xml:space="preserve"> się o udzielenia zamówienia.</w:t>
      </w:r>
    </w:p>
    <w:p w14:paraId="6D254501" w14:textId="52C07C05" w:rsidR="00FE25A0" w:rsidRPr="00186184" w:rsidRDefault="004F04BE" w:rsidP="00771A79">
      <w:pPr>
        <w:autoSpaceDE w:val="0"/>
        <w:spacing w:after="0" w:line="360" w:lineRule="auto"/>
        <w:rPr>
          <w:rFonts w:eastAsia="Times New Roman" w:cstheme="minorHAnsi"/>
          <w:sz w:val="24"/>
          <w:szCs w:val="24"/>
          <w:lang w:eastAsia="ar-SA"/>
        </w:rPr>
      </w:pPr>
      <w:r w:rsidRPr="00186184">
        <w:rPr>
          <w:rFonts w:eastAsia="Times New Roman" w:cstheme="minorHAnsi"/>
          <w:b/>
          <w:sz w:val="24"/>
          <w:szCs w:val="24"/>
          <w:lang w:eastAsia="ar-SA"/>
        </w:rPr>
        <w:t xml:space="preserve">CZĘŚĆ </w:t>
      </w:r>
      <w:r w:rsidR="00FE25A0" w:rsidRPr="00186184">
        <w:rPr>
          <w:rFonts w:eastAsia="Times New Roman" w:cstheme="minorHAnsi"/>
          <w:b/>
          <w:sz w:val="24"/>
          <w:szCs w:val="24"/>
          <w:lang w:eastAsia="ar-SA"/>
        </w:rPr>
        <w:t>VIII. Informacja o warunkach udziału w postępowaniu o udzielenie zamówienia</w:t>
      </w:r>
      <w:r w:rsidR="008B097D" w:rsidRPr="00186184">
        <w:rPr>
          <w:rFonts w:eastAsia="Times New Roman" w:cstheme="minorHAnsi"/>
          <w:b/>
          <w:sz w:val="24"/>
          <w:szCs w:val="24"/>
          <w:lang w:eastAsia="ar-SA"/>
        </w:rPr>
        <w:t xml:space="preserve"> wraz z wykazem podmiotowych środków dowodowych</w:t>
      </w:r>
      <w:r w:rsidR="001875CD" w:rsidRPr="00186184">
        <w:rPr>
          <w:rFonts w:eastAsia="Times New Roman" w:cstheme="minorHAnsi"/>
          <w:b/>
          <w:sz w:val="24"/>
          <w:szCs w:val="24"/>
          <w:lang w:eastAsia="ar-SA"/>
        </w:rPr>
        <w:t xml:space="preserve"> potwierdzających spełnianie warunków udziału w postępowaniu</w:t>
      </w:r>
    </w:p>
    <w:p w14:paraId="49D532D8" w14:textId="5A092D16" w:rsidR="00FE25A0" w:rsidRPr="00771A79" w:rsidRDefault="00FE25A0"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lastRenderedPageBreak/>
        <w:t xml:space="preserve">1. Zgodnie z art. 112 ust. 2 ustawy </w:t>
      </w:r>
      <w:proofErr w:type="spellStart"/>
      <w:r w:rsidRPr="00771A79">
        <w:rPr>
          <w:rFonts w:eastAsia="Times New Roman" w:cstheme="minorHAnsi"/>
          <w:lang w:eastAsia="ar-SA"/>
        </w:rPr>
        <w:t>Pzp</w:t>
      </w:r>
      <w:proofErr w:type="spellEnd"/>
      <w:r w:rsidRPr="00771A79">
        <w:rPr>
          <w:rFonts w:eastAsia="Times New Roman" w:cstheme="minorHAnsi"/>
          <w:lang w:eastAsia="ar-SA"/>
        </w:rPr>
        <w:t xml:space="preserve">, Zamawiający ustala </w:t>
      </w:r>
      <w:r w:rsidR="00912426" w:rsidRPr="00771A79">
        <w:rPr>
          <w:rFonts w:eastAsia="Times New Roman" w:cstheme="minorHAnsi"/>
          <w:lang w:eastAsia="ar-SA"/>
        </w:rPr>
        <w:t>warunki udziału</w:t>
      </w:r>
      <w:r w:rsidRPr="00771A79">
        <w:rPr>
          <w:rFonts w:eastAsia="Times New Roman" w:cstheme="minorHAnsi"/>
          <w:lang w:eastAsia="ar-SA"/>
        </w:rPr>
        <w:t xml:space="preserve"> w postępowaniu </w:t>
      </w:r>
      <w:r w:rsidR="001875CD" w:rsidRPr="00771A79">
        <w:rPr>
          <w:rFonts w:eastAsia="Times New Roman" w:cstheme="minorHAnsi"/>
          <w:lang w:eastAsia="ar-SA"/>
        </w:rPr>
        <w:t>dotyczące</w:t>
      </w:r>
      <w:r w:rsidRPr="00771A79">
        <w:rPr>
          <w:rFonts w:eastAsia="Times New Roman" w:cstheme="minorHAnsi"/>
          <w:lang w:eastAsia="ar-SA"/>
        </w:rPr>
        <w:t>:</w:t>
      </w:r>
    </w:p>
    <w:p w14:paraId="5F1E2B9C" w14:textId="65417C99"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1.1. zdolności do wyst</w:t>
      </w:r>
      <w:r w:rsidR="00912426" w:rsidRPr="00771A79">
        <w:rPr>
          <w:rFonts w:eastAsia="Times New Roman" w:cstheme="minorHAnsi"/>
          <w:lang w:eastAsia="ar-SA"/>
        </w:rPr>
        <w:t>ępowania w obrocie gospodarczym - zamawiający nie określa warunku;</w:t>
      </w:r>
    </w:p>
    <w:p w14:paraId="61CD02D4" w14:textId="52A75C3A"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1.2. uprawnień do prowadzenia określonej działalności gospodarczej lub zawodowej, o ile w</w:t>
      </w:r>
      <w:r w:rsidR="006E2846" w:rsidRPr="00771A79">
        <w:rPr>
          <w:rFonts w:eastAsia="Times New Roman" w:cstheme="minorHAnsi"/>
          <w:lang w:eastAsia="ar-SA"/>
        </w:rPr>
        <w:t>y</w:t>
      </w:r>
      <w:r w:rsidRPr="00771A79">
        <w:rPr>
          <w:rFonts w:eastAsia="Times New Roman" w:cstheme="minorHAnsi"/>
          <w:lang w:eastAsia="ar-SA"/>
        </w:rPr>
        <w:t>nika to z odrębnych pr</w:t>
      </w:r>
      <w:r w:rsidR="00912426" w:rsidRPr="00771A79">
        <w:rPr>
          <w:rFonts w:eastAsia="Times New Roman" w:cstheme="minorHAnsi"/>
          <w:lang w:eastAsia="ar-SA"/>
        </w:rPr>
        <w:t>zepisów - zamawiający nie określa warunku;</w:t>
      </w:r>
    </w:p>
    <w:p w14:paraId="3F04FBAD" w14:textId="28791573"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1.3. sytua</w:t>
      </w:r>
      <w:r w:rsidR="00912426" w:rsidRPr="00771A79">
        <w:rPr>
          <w:rFonts w:eastAsia="Times New Roman" w:cstheme="minorHAnsi"/>
          <w:lang w:eastAsia="ar-SA"/>
        </w:rPr>
        <w:t>cji ekonomicznej lub finansowej - zamawiający nie określa warunku;</w:t>
      </w:r>
    </w:p>
    <w:p w14:paraId="3D37ED25" w14:textId="5324D6A3" w:rsidR="00FE25A0" w:rsidRPr="00F736E5" w:rsidRDefault="00FE25A0" w:rsidP="00771A79">
      <w:pPr>
        <w:autoSpaceDE w:val="0"/>
        <w:spacing w:after="0" w:line="360" w:lineRule="auto"/>
        <w:ind w:left="709" w:hanging="425"/>
        <w:rPr>
          <w:rFonts w:eastAsia="Times New Roman" w:cstheme="minorHAnsi"/>
          <w:lang w:eastAsia="ar-SA"/>
        </w:rPr>
      </w:pPr>
      <w:r w:rsidRPr="00F736E5">
        <w:rPr>
          <w:rFonts w:eastAsia="Times New Roman" w:cstheme="minorHAnsi"/>
          <w:lang w:eastAsia="ar-SA"/>
        </w:rPr>
        <w:t>1.4. zdolności technicznej l</w:t>
      </w:r>
      <w:r w:rsidR="00F736E5" w:rsidRPr="00F736E5">
        <w:rPr>
          <w:rFonts w:eastAsia="Times New Roman" w:cstheme="minorHAnsi"/>
          <w:lang w:eastAsia="ar-SA"/>
        </w:rPr>
        <w:t>ub zawodowej zamawiający nie określa warunku</w:t>
      </w:r>
    </w:p>
    <w:p w14:paraId="6DE7020B" w14:textId="1B93F1D4" w:rsidR="00F736E5" w:rsidRDefault="00F736E5" w:rsidP="00771A79">
      <w:pPr>
        <w:spacing w:after="0" w:line="360" w:lineRule="auto"/>
        <w:rPr>
          <w:rFonts w:eastAsia="Times New Roman" w:cstheme="minorHAnsi"/>
          <w:lang w:eastAsia="ar-SA"/>
        </w:rPr>
      </w:pPr>
      <w:r w:rsidRPr="00F736E5">
        <w:rPr>
          <w:rFonts w:eastAsia="Times New Roman" w:cstheme="minorHAnsi"/>
          <w:lang w:eastAsia="ar-SA"/>
        </w:rPr>
        <w:t>2. W związku z brakiem warunków udziału w postępowaniu, Zamawiający nie będzie wzywał Wykonawcy do złożenia podmiotowych środków dowodowych w tym zakresie.</w:t>
      </w:r>
    </w:p>
    <w:p w14:paraId="2248AF46" w14:textId="1436AD99" w:rsidR="00FE25A0" w:rsidRPr="00186184" w:rsidRDefault="004F04BE" w:rsidP="00771A79">
      <w:pPr>
        <w:spacing w:after="0" w:line="360" w:lineRule="auto"/>
        <w:rPr>
          <w:rFonts w:eastAsia="Times New Roman" w:cstheme="minorHAnsi"/>
          <w:b/>
          <w:sz w:val="24"/>
          <w:szCs w:val="24"/>
          <w:lang w:eastAsia="ar-SA"/>
        </w:rPr>
      </w:pPr>
      <w:r w:rsidRPr="00186184">
        <w:rPr>
          <w:rFonts w:eastAsia="Times New Roman" w:cstheme="minorHAnsi"/>
          <w:b/>
          <w:sz w:val="24"/>
          <w:szCs w:val="24"/>
          <w:lang w:eastAsia="ar-SA"/>
        </w:rPr>
        <w:t xml:space="preserve">CZĘŚĆ </w:t>
      </w:r>
      <w:r w:rsidR="00D27884" w:rsidRPr="00186184">
        <w:rPr>
          <w:rFonts w:eastAsia="Times New Roman" w:cstheme="minorHAnsi"/>
          <w:b/>
          <w:sz w:val="24"/>
          <w:szCs w:val="24"/>
          <w:lang w:eastAsia="ar-SA"/>
        </w:rPr>
        <w:t>I</w:t>
      </w:r>
      <w:r w:rsidR="00FE25A0" w:rsidRPr="00186184">
        <w:rPr>
          <w:rFonts w:eastAsia="Times New Roman" w:cstheme="minorHAnsi"/>
          <w:b/>
          <w:sz w:val="24"/>
          <w:szCs w:val="24"/>
          <w:lang w:eastAsia="ar-SA"/>
        </w:rPr>
        <w:t xml:space="preserve">X. </w:t>
      </w:r>
      <w:r w:rsidR="00FE25A0" w:rsidRPr="00186184">
        <w:rPr>
          <w:rFonts w:eastAsia="Times New Roman" w:cstheme="minorHAnsi"/>
          <w:b/>
          <w:bCs/>
          <w:spacing w:val="-2"/>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15B11DB2" w:rsidR="00A87B97" w:rsidRPr="00771A79" w:rsidRDefault="00A87B97" w:rsidP="00771A79">
      <w:pPr>
        <w:spacing w:after="0" w:line="360" w:lineRule="auto"/>
        <w:rPr>
          <w:rFonts w:cstheme="minorHAnsi"/>
        </w:rPr>
      </w:pPr>
      <w:r w:rsidRPr="00771A79">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3F7FAD" w:rsidRPr="00771A79">
        <w:rPr>
          <w:rFonts w:cstheme="minorHAnsi"/>
        </w:rPr>
        <w:t xml:space="preserve">ogii z dnia 23 grudnia 2020 r. </w:t>
      </w:r>
      <w:r w:rsidRPr="00771A79">
        <w:rPr>
          <w:rFonts w:cstheme="minorHAnsi"/>
        </w:rPr>
        <w:t>w sprawie podmiotowych środków dowodowych oraz innych dokumentów lub oświadczeń, jakich może żądać zamawiający od wykonawcy (Dz. U. z 2020 r., poz. 2415)</w:t>
      </w:r>
      <w:r w:rsidR="00ED0755" w:rsidRPr="00771A79">
        <w:rPr>
          <w:rFonts w:cstheme="minorHAnsi"/>
        </w:rPr>
        <w:t>, w szczególności:</w:t>
      </w:r>
    </w:p>
    <w:p w14:paraId="29F8C009" w14:textId="5AC2BD20"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771A79">
        <w:rPr>
          <w:rFonts w:cstheme="minorHAnsi"/>
          <w:sz w:val="22"/>
          <w:szCs w:val="22"/>
        </w:rPr>
        <w:t>zywanych danych.</w:t>
      </w:r>
      <w:r w:rsidRPr="00771A79">
        <w:rPr>
          <w:rFonts w:cstheme="minorHAnsi"/>
          <w:sz w:val="22"/>
          <w:szCs w:val="22"/>
        </w:rPr>
        <w:t xml:space="preserve">  </w:t>
      </w:r>
    </w:p>
    <w:p w14:paraId="63227EA1" w14:textId="05FE9D79"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 xml:space="preserve">W przypadku, gdy podmiotowe środki dowodowe, przedmiotowe środki dowodowe, inne dokumenty lub dokumenty potwierdzające umocowanie do reprezentowania odpowiednio </w:t>
      </w:r>
      <w:r w:rsidRPr="00771A79">
        <w:rPr>
          <w:rFonts w:cstheme="minorHAnsi"/>
          <w:sz w:val="22"/>
          <w:szCs w:val="22"/>
        </w:rPr>
        <w:lastRenderedPageBreak/>
        <w:t>wykonawcy, wykonawców wspólnie ubiegających się o udzielenie zamówienia publicznego</w:t>
      </w:r>
      <w:r w:rsidR="00ED0755" w:rsidRPr="00771A79">
        <w:rPr>
          <w:rFonts w:cstheme="minorHAnsi"/>
          <w:sz w:val="22"/>
          <w:szCs w:val="22"/>
        </w:rPr>
        <w:t>,</w:t>
      </w:r>
      <w:r w:rsidRPr="00771A79">
        <w:rPr>
          <w:rFonts w:cstheme="minorHAnsi"/>
          <w:sz w:val="22"/>
          <w:szCs w:val="22"/>
        </w:rPr>
        <w:t xml:space="preserve"> podmiotu udostępniającego zasoby</w:t>
      </w:r>
      <w:r w:rsidR="00ED0755" w:rsidRPr="00771A79">
        <w:rPr>
          <w:rFonts w:cstheme="minorHAnsi"/>
          <w:sz w:val="22"/>
          <w:szCs w:val="22"/>
        </w:rPr>
        <w:t xml:space="preserve"> lub podwykonawcy niebędącego podmiotem udostępniającym zasoby</w:t>
      </w:r>
      <w:r w:rsidRPr="00771A79">
        <w:rPr>
          <w:rFonts w:cstheme="minorHAnsi"/>
          <w:sz w:val="22"/>
          <w:szCs w:val="22"/>
        </w:rPr>
        <w:t>:</w:t>
      </w:r>
    </w:p>
    <w:p w14:paraId="3D60D096" w14:textId="13EBE900"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zostały wystawione przez upoważnione podmioty inne niż wykonawca, wykonawca wspólnie ubiegający się o udzielenie zamówienia, podmiot udostępniający zasoby</w:t>
      </w:r>
      <w:r w:rsidR="00ED0755" w:rsidRPr="00771A79">
        <w:rPr>
          <w:rFonts w:cstheme="minorHAnsi"/>
          <w:sz w:val="22"/>
          <w:szCs w:val="22"/>
        </w:rPr>
        <w:t xml:space="preserve"> lub podwykonawca</w:t>
      </w:r>
      <w:r w:rsidRPr="00771A79">
        <w:rPr>
          <w:rFonts w:cstheme="minorHAnsi"/>
          <w:sz w:val="22"/>
          <w:szCs w:val="22"/>
        </w:rPr>
        <w:t xml:space="preserve"> jako dokument elektroniczny – przekazuje się ten dokument,</w:t>
      </w:r>
    </w:p>
    <w:p w14:paraId="462EEC20" w14:textId="45C76FE4"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xml:space="preserve">- zostały wystawione przez upoważnione podmioty inne niż wykonawca, wykonawca wspólnie ubiegający się o udzielenie zamówienia, podmiot udostępniający zasoby </w:t>
      </w:r>
      <w:r w:rsidR="00ED0755" w:rsidRPr="00771A79">
        <w:rPr>
          <w:rFonts w:cstheme="minorHAnsi"/>
          <w:sz w:val="22"/>
          <w:szCs w:val="22"/>
        </w:rPr>
        <w:t xml:space="preserve">lub podwykonawca </w:t>
      </w:r>
      <w:r w:rsidRPr="00771A7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71A79">
        <w:rPr>
          <w:rFonts w:cstheme="minorHAnsi"/>
          <w:sz w:val="22"/>
          <w:szCs w:val="22"/>
        </w:rPr>
        <w:t xml:space="preserve">z dokumentem </w:t>
      </w:r>
      <w:r w:rsidRPr="00771A79">
        <w:rPr>
          <w:rFonts w:cstheme="minorHAnsi"/>
          <w:sz w:val="22"/>
          <w:szCs w:val="22"/>
        </w:rPr>
        <w:t>w postaci papierowej.</w:t>
      </w:r>
    </w:p>
    <w:p w14:paraId="1125551B" w14:textId="2BA25F2A"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4</w:t>
      </w:r>
      <w:r w:rsidR="00A87B97" w:rsidRPr="00771A79">
        <w:rPr>
          <w:rFonts w:cstheme="minorHAnsi"/>
          <w:sz w:val="22"/>
          <w:szCs w:val="22"/>
        </w:rPr>
        <w:t>. Poświadczenia zgodności cyfrowego odwzorowania z dokumentem w postaci papierowej, dokonuje w przypadku:</w:t>
      </w:r>
    </w:p>
    <w:p w14:paraId="603E993D" w14:textId="55DB6CE1"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podmiotowych środków dowodowych oraz dokumentów potwierdzających umocowanie do reprezentowania – odpowiednio wykonawca, wykonawca wspólnie ubiegający się o udzielen</w:t>
      </w:r>
      <w:r w:rsidR="00ED0755" w:rsidRPr="00771A79">
        <w:rPr>
          <w:rFonts w:cstheme="minorHAnsi"/>
          <w:sz w:val="22"/>
          <w:szCs w:val="22"/>
        </w:rPr>
        <w:t xml:space="preserve">ie zamówienia, </w:t>
      </w:r>
      <w:r w:rsidRPr="00771A79">
        <w:rPr>
          <w:rFonts w:cstheme="minorHAnsi"/>
          <w:sz w:val="22"/>
          <w:szCs w:val="22"/>
        </w:rPr>
        <w:t>podmiot udostępniający zasoby</w:t>
      </w:r>
      <w:r w:rsidR="00ED0755" w:rsidRPr="00771A79">
        <w:rPr>
          <w:rFonts w:cstheme="minorHAnsi"/>
          <w:sz w:val="22"/>
          <w:szCs w:val="22"/>
        </w:rPr>
        <w:t xml:space="preserve"> lub podwykonawca</w:t>
      </w:r>
      <w:r w:rsidRPr="00771A79">
        <w:rPr>
          <w:rFonts w:cstheme="minorHAnsi"/>
          <w:sz w:val="22"/>
          <w:szCs w:val="22"/>
        </w:rPr>
        <w:t xml:space="preserve">, w zakresie </w:t>
      </w:r>
      <w:r w:rsidR="00ED0755" w:rsidRPr="00771A79">
        <w:rPr>
          <w:rFonts w:cstheme="minorHAnsi"/>
          <w:sz w:val="22"/>
          <w:szCs w:val="22"/>
        </w:rPr>
        <w:t xml:space="preserve">podmiotowych środków dowodowych lub </w:t>
      </w:r>
      <w:r w:rsidRPr="00771A79">
        <w:rPr>
          <w:rFonts w:cstheme="minorHAnsi"/>
          <w:sz w:val="22"/>
          <w:szCs w:val="22"/>
        </w:rPr>
        <w:t>dokumentów</w:t>
      </w:r>
      <w:r w:rsidR="00ED0755" w:rsidRPr="00771A79">
        <w:rPr>
          <w:rFonts w:cstheme="minorHAnsi"/>
          <w:sz w:val="22"/>
          <w:szCs w:val="22"/>
        </w:rPr>
        <w:t xml:space="preserve"> potwierdzających umocowanie do reprezentowania</w:t>
      </w:r>
      <w:r w:rsidRPr="00771A79">
        <w:rPr>
          <w:rFonts w:cstheme="minorHAnsi"/>
          <w:sz w:val="22"/>
          <w:szCs w:val="22"/>
        </w:rPr>
        <w:t>, które każdego z nich dotyczą,</w:t>
      </w:r>
    </w:p>
    <w:p w14:paraId="5C89AE59" w14:textId="5DECD478"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przedmiotowych środków dowodowych – odpowiednio wykonawca lub wykonawca wspólnie ubiegający się o udzielenie zamówienia,</w:t>
      </w:r>
    </w:p>
    <w:p w14:paraId="28F26978" w14:textId="3CD1B225"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innych dokumentów – odpowiednio wykonawca lub wykonawca wspólnie ubiegający się </w:t>
      </w:r>
      <w:r w:rsidR="00ED0755" w:rsidRPr="00771A79">
        <w:rPr>
          <w:rFonts w:cstheme="minorHAnsi"/>
          <w:sz w:val="22"/>
          <w:szCs w:val="22"/>
        </w:rPr>
        <w:br/>
      </w:r>
      <w:r w:rsidR="00A87B97" w:rsidRPr="00771A79">
        <w:rPr>
          <w:rFonts w:cstheme="minorHAnsi"/>
          <w:sz w:val="22"/>
          <w:szCs w:val="22"/>
        </w:rPr>
        <w:t>o udzielenie zamówienia, w zakresie dokumentów, które każdego z nich dotyczą.</w:t>
      </w:r>
    </w:p>
    <w:p w14:paraId="76C4F1F6" w14:textId="57FEFEDB"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5</w:t>
      </w:r>
      <w:r w:rsidR="00A87B97" w:rsidRPr="00771A79">
        <w:rPr>
          <w:rFonts w:cstheme="minorHAnsi"/>
          <w:sz w:val="22"/>
          <w:szCs w:val="22"/>
        </w:rPr>
        <w:t>. Podmiotowe środki dowodowe, zobowiązanie podmiotu udostępniającego zasoby, przedmiotowe środki dowodowe, niewystawione przez upoważnione podmioty</w:t>
      </w:r>
      <w:r w:rsidRPr="00771A79">
        <w:rPr>
          <w:rFonts w:cstheme="minorHAnsi"/>
          <w:sz w:val="22"/>
          <w:szCs w:val="22"/>
        </w:rPr>
        <w:t xml:space="preserve"> oraz pełnomocnictwo</w:t>
      </w:r>
      <w:r w:rsidR="00A87B97" w:rsidRPr="00771A79">
        <w:rPr>
          <w:rFonts w:cstheme="minorHAnsi"/>
          <w:sz w:val="22"/>
          <w:szCs w:val="22"/>
        </w:rPr>
        <w:t>:</w:t>
      </w:r>
    </w:p>
    <w:p w14:paraId="7C83749B" w14:textId="58FFB46A"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przekazuje się w postaci elektronicznej i opatruje się kwalifikowanym podpisem elektronicznym, </w:t>
      </w:r>
    </w:p>
    <w:p w14:paraId="5A1D6374" w14:textId="5A08BEB4"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771A79">
        <w:rPr>
          <w:rFonts w:cstheme="minorHAnsi"/>
          <w:sz w:val="22"/>
          <w:szCs w:val="22"/>
        </w:rPr>
        <w:br/>
      </w:r>
      <w:r w:rsidR="00A87B97" w:rsidRPr="00771A79">
        <w:rPr>
          <w:rFonts w:cstheme="minorHAnsi"/>
          <w:sz w:val="22"/>
          <w:szCs w:val="22"/>
        </w:rPr>
        <w:t>w postaci papierowej.</w:t>
      </w:r>
    </w:p>
    <w:p w14:paraId="347D50CD" w14:textId="40B97D7D"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lastRenderedPageBreak/>
        <w:t>6</w:t>
      </w:r>
      <w:r w:rsidR="00A87B97" w:rsidRPr="00771A79">
        <w:rPr>
          <w:rFonts w:cstheme="minorHAnsi"/>
          <w:sz w:val="22"/>
          <w:szCs w:val="22"/>
        </w:rPr>
        <w:t>. Poświadczenia zgodności cyfrowego odwzorowania z dokumentem</w:t>
      </w:r>
      <w:r w:rsidR="00F736E5">
        <w:rPr>
          <w:rFonts w:cstheme="minorHAnsi"/>
          <w:sz w:val="22"/>
          <w:szCs w:val="22"/>
        </w:rPr>
        <w:t xml:space="preserve"> w postaci papierowej, dokonuje </w:t>
      </w:r>
      <w:r w:rsidR="00A87B97" w:rsidRPr="00771A79">
        <w:rPr>
          <w:rFonts w:cstheme="minorHAnsi"/>
          <w:sz w:val="22"/>
          <w:szCs w:val="22"/>
        </w:rPr>
        <w:t>w przypadku:</w:t>
      </w:r>
    </w:p>
    <w:p w14:paraId="4691A562" w14:textId="57375DC9"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podmiotowych środków dowodowych – odpowiednio wykonawca, wykonawca wspólnie ubiegający się o udzielenie zamówienia</w:t>
      </w:r>
      <w:r w:rsidRPr="00771A79">
        <w:rPr>
          <w:rFonts w:cstheme="minorHAnsi"/>
          <w:sz w:val="22"/>
          <w:szCs w:val="22"/>
        </w:rPr>
        <w:t xml:space="preserve">, </w:t>
      </w:r>
      <w:r w:rsidR="00A87B97" w:rsidRPr="00771A79">
        <w:rPr>
          <w:rFonts w:cstheme="minorHAnsi"/>
          <w:sz w:val="22"/>
          <w:szCs w:val="22"/>
        </w:rPr>
        <w:t>podmiot udostępniający zasoby</w:t>
      </w:r>
      <w:r w:rsidRPr="00771A79">
        <w:rPr>
          <w:rFonts w:cstheme="minorHAnsi"/>
          <w:sz w:val="22"/>
          <w:szCs w:val="22"/>
        </w:rPr>
        <w:t xml:space="preserve"> lub podwykonawca</w:t>
      </w:r>
      <w:r w:rsidR="00A87B97" w:rsidRPr="00771A79">
        <w:rPr>
          <w:rFonts w:cstheme="minorHAnsi"/>
          <w:sz w:val="22"/>
          <w:szCs w:val="22"/>
        </w:rPr>
        <w:t xml:space="preserve">, </w:t>
      </w:r>
      <w:r w:rsidRPr="00771A79">
        <w:rPr>
          <w:rFonts w:cstheme="minorHAnsi"/>
          <w:sz w:val="22"/>
          <w:szCs w:val="22"/>
        </w:rPr>
        <w:br/>
      </w:r>
      <w:r w:rsidR="00A87B97" w:rsidRPr="00771A79">
        <w:rPr>
          <w:rFonts w:cstheme="minorHAnsi"/>
          <w:sz w:val="22"/>
          <w:szCs w:val="22"/>
        </w:rPr>
        <w:t xml:space="preserve">w zakresie </w:t>
      </w:r>
      <w:r w:rsidRPr="00771A79">
        <w:rPr>
          <w:rFonts w:cstheme="minorHAnsi"/>
          <w:sz w:val="22"/>
          <w:szCs w:val="22"/>
        </w:rPr>
        <w:t>podmiotowych środków dowodowych</w:t>
      </w:r>
      <w:r w:rsidR="00A87B97" w:rsidRPr="00771A79">
        <w:rPr>
          <w:rFonts w:cstheme="minorHAnsi"/>
          <w:sz w:val="22"/>
          <w:szCs w:val="22"/>
        </w:rPr>
        <w:t>, które każdego z nich dotyczą,</w:t>
      </w:r>
    </w:p>
    <w:p w14:paraId="5C82836E" w14:textId="3EDEFE6B"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w:t>
      </w:r>
      <w:r w:rsidR="00BE1543" w:rsidRPr="00771A79">
        <w:rPr>
          <w:rFonts w:cstheme="minorHAnsi"/>
          <w:sz w:val="22"/>
          <w:szCs w:val="22"/>
        </w:rPr>
        <w:t>ego</w:t>
      </w:r>
      <w:r w:rsidRPr="00771A79">
        <w:rPr>
          <w:rFonts w:cstheme="minorHAnsi"/>
          <w:sz w:val="22"/>
          <w:szCs w:val="22"/>
        </w:rPr>
        <w:t xml:space="preserve"> środk</w:t>
      </w:r>
      <w:r w:rsidR="00BE1543" w:rsidRPr="00771A79">
        <w:rPr>
          <w:rFonts w:cstheme="minorHAnsi"/>
          <w:sz w:val="22"/>
          <w:szCs w:val="22"/>
        </w:rPr>
        <w:t>a</w:t>
      </w:r>
      <w:r w:rsidRPr="00771A79">
        <w:rPr>
          <w:rFonts w:cstheme="minorHAnsi"/>
          <w:sz w:val="22"/>
          <w:szCs w:val="22"/>
        </w:rPr>
        <w:t xml:space="preserve"> dowodow</w:t>
      </w:r>
      <w:r w:rsidR="00BE1543" w:rsidRPr="00771A79">
        <w:rPr>
          <w:rFonts w:cstheme="minorHAnsi"/>
          <w:sz w:val="22"/>
          <w:szCs w:val="22"/>
        </w:rPr>
        <w:t>ego</w:t>
      </w:r>
      <w:r w:rsidRPr="00771A7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pełnomocnictwa – mocodawca.</w:t>
      </w:r>
    </w:p>
    <w:p w14:paraId="0CFCBF7B" w14:textId="54FFA767" w:rsidR="00A87B97" w:rsidRPr="00771A79" w:rsidRDefault="00A022BA" w:rsidP="00771A79">
      <w:pPr>
        <w:pStyle w:val="Akapitzlist"/>
        <w:spacing w:line="360" w:lineRule="auto"/>
        <w:ind w:left="284" w:hanging="284"/>
        <w:rPr>
          <w:rFonts w:cstheme="minorHAnsi"/>
          <w:sz w:val="22"/>
          <w:szCs w:val="22"/>
        </w:rPr>
      </w:pPr>
      <w:r w:rsidRPr="00771A79">
        <w:rPr>
          <w:rFonts w:cstheme="minorHAnsi"/>
          <w:sz w:val="22"/>
          <w:szCs w:val="22"/>
        </w:rPr>
        <w:t>7</w:t>
      </w:r>
      <w:r w:rsidR="00A87B97" w:rsidRPr="00771A79">
        <w:rPr>
          <w:rFonts w:cstheme="minorHAnsi"/>
          <w:sz w:val="22"/>
          <w:szCs w:val="22"/>
        </w:rPr>
        <w:t xml:space="preserve">. Poświadczenia zgodności cyfrowego odwzorowania z dokumentem w postaci papierowej, o którym mowa </w:t>
      </w:r>
      <w:r w:rsidRPr="00771A79">
        <w:rPr>
          <w:rFonts w:cstheme="minorHAnsi"/>
          <w:sz w:val="22"/>
          <w:szCs w:val="22"/>
        </w:rPr>
        <w:t>w pkt. 3 i 5</w:t>
      </w:r>
      <w:r w:rsidR="00A87B97" w:rsidRPr="00771A79">
        <w:rPr>
          <w:rFonts w:cstheme="minorHAnsi"/>
          <w:sz w:val="22"/>
          <w:szCs w:val="22"/>
        </w:rPr>
        <w:t>, może dokonać również notariusz.</w:t>
      </w:r>
    </w:p>
    <w:p w14:paraId="574A8023" w14:textId="63975D86"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8</w:t>
      </w:r>
      <w:r w:rsidR="00A87B97" w:rsidRPr="00771A79">
        <w:rPr>
          <w:rFonts w:cstheme="minorHAnsi"/>
          <w:sz w:val="22"/>
          <w:szCs w:val="22"/>
        </w:rPr>
        <w:t xml:space="preserve">. </w:t>
      </w:r>
      <w:r w:rsidR="00A87B97" w:rsidRPr="00771A7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9</w:t>
      </w:r>
      <w:r w:rsidR="00A87B97" w:rsidRPr="00771A7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771A7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771A79">
        <w:rPr>
          <w:rFonts w:cstheme="minorHAnsi"/>
          <w:b/>
          <w:sz w:val="22"/>
          <w:szCs w:val="22"/>
        </w:rPr>
        <w:t>w wydzielonym  i odpowiednio oznaczonym pliku.</w:t>
      </w:r>
    </w:p>
    <w:p w14:paraId="33ECCFD3" w14:textId="270FF88E" w:rsidR="00A87B97" w:rsidRPr="00186184" w:rsidRDefault="00A022BA" w:rsidP="00186184">
      <w:pPr>
        <w:pStyle w:val="Akapitzlist"/>
        <w:spacing w:line="360" w:lineRule="auto"/>
        <w:ind w:left="284" w:hanging="284"/>
        <w:rPr>
          <w:rFonts w:cstheme="minorHAnsi"/>
          <w:sz w:val="22"/>
          <w:szCs w:val="22"/>
        </w:rPr>
      </w:pPr>
      <w:r w:rsidRPr="00771A79">
        <w:rPr>
          <w:rFonts w:cstheme="minorHAnsi"/>
          <w:sz w:val="22"/>
          <w:szCs w:val="22"/>
        </w:rPr>
        <w:t>10</w:t>
      </w:r>
      <w:r w:rsidR="00A87B97" w:rsidRPr="00771A7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w:t>
      </w:r>
      <w:r w:rsidR="00186184">
        <w:rPr>
          <w:rFonts w:cstheme="minorHAnsi"/>
          <w:sz w:val="22"/>
          <w:szCs w:val="22"/>
        </w:rPr>
        <w:t>owanym podpisem elektronicznym.</w:t>
      </w:r>
    </w:p>
    <w:p w14:paraId="1EED8F66" w14:textId="7C0E8504" w:rsidR="00A87B97" w:rsidRPr="00771A79" w:rsidRDefault="00A87B97" w:rsidP="00771A79">
      <w:pPr>
        <w:pStyle w:val="Akapitzlist"/>
        <w:spacing w:line="360" w:lineRule="auto"/>
        <w:ind w:left="284" w:hanging="284"/>
        <w:rPr>
          <w:rFonts w:cstheme="minorHAnsi"/>
          <w:b/>
          <w:sz w:val="22"/>
          <w:szCs w:val="22"/>
          <w:u w:val="single"/>
        </w:rPr>
      </w:pPr>
      <w:r w:rsidRPr="00771A79">
        <w:rPr>
          <w:rFonts w:cstheme="minorHAnsi"/>
          <w:b/>
          <w:sz w:val="22"/>
          <w:szCs w:val="22"/>
          <w:u w:val="single"/>
        </w:rPr>
        <w:t>PLATFORMA ZAKUPOWA – E-ZAMAWIAJĄCY</w:t>
      </w:r>
    </w:p>
    <w:p w14:paraId="5978E001" w14:textId="581A0A75" w:rsidR="00FE25A0" w:rsidRPr="00771A79" w:rsidRDefault="00A87B97" w:rsidP="00771A79">
      <w:pPr>
        <w:pStyle w:val="Akapitzlist"/>
        <w:spacing w:line="360" w:lineRule="auto"/>
        <w:ind w:left="284" w:hanging="284"/>
        <w:rPr>
          <w:rFonts w:eastAsia="Times New Roman" w:cstheme="minorHAnsi"/>
          <w:sz w:val="22"/>
          <w:szCs w:val="22"/>
        </w:rPr>
      </w:pPr>
      <w:r w:rsidRPr="00771A79">
        <w:rPr>
          <w:rFonts w:cstheme="minorHAnsi"/>
          <w:sz w:val="22"/>
          <w:szCs w:val="22"/>
        </w:rPr>
        <w:t xml:space="preserve">1. </w:t>
      </w:r>
      <w:r w:rsidR="003E1F77" w:rsidRPr="003E1F77">
        <w:rPr>
          <w:rFonts w:eastAsia="Times New Roman" w:cstheme="minorHAnsi"/>
          <w:color w:val="000000"/>
          <w:sz w:val="22"/>
          <w:szCs w:val="22"/>
        </w:rPr>
        <w:t>Komunikacja między zamawiającym a wykonawcami odbywa się za pośrednictwem platformazakupowa.pl i formularza „Wyś</w:t>
      </w:r>
      <w:r w:rsidR="003E1F77">
        <w:rPr>
          <w:rFonts w:eastAsia="Times New Roman" w:cstheme="minorHAnsi"/>
          <w:color w:val="000000"/>
          <w:sz w:val="22"/>
          <w:szCs w:val="22"/>
        </w:rPr>
        <w:t>lij wiadomość do zamawiającego”</w:t>
      </w:r>
      <w:r w:rsidR="00FE25A0" w:rsidRPr="00771A79">
        <w:rPr>
          <w:rFonts w:eastAsia="Times New Roman" w:cstheme="minorHAnsi"/>
          <w:sz w:val="22"/>
          <w:szCs w:val="22"/>
          <w:lang w:eastAsia="ar-SA"/>
        </w:rPr>
        <w:t>.</w:t>
      </w:r>
    </w:p>
    <w:p w14:paraId="0D365C76" w14:textId="12275C9E" w:rsidR="00FE25A0" w:rsidRPr="00771A79" w:rsidRDefault="00FE25A0" w:rsidP="00771A79">
      <w:pPr>
        <w:widowControl w:val="0"/>
        <w:autoSpaceDE w:val="0"/>
        <w:autoSpaceDN w:val="0"/>
        <w:spacing w:after="0" w:line="360" w:lineRule="auto"/>
        <w:ind w:left="284"/>
        <w:rPr>
          <w:rFonts w:eastAsia="Avenir-Light" w:cstheme="minorHAnsi"/>
          <w:lang w:val="en-US"/>
        </w:rPr>
      </w:pPr>
      <w:proofErr w:type="spellStart"/>
      <w:r w:rsidRPr="00771A79">
        <w:rPr>
          <w:rFonts w:eastAsia="Avenir-Light" w:cstheme="minorHAnsi"/>
          <w:lang w:val="en-US"/>
        </w:rPr>
        <w:t>Instrukcja</w:t>
      </w:r>
      <w:proofErr w:type="spellEnd"/>
      <w:r w:rsidRPr="00771A79">
        <w:rPr>
          <w:rFonts w:eastAsia="Avenir-Light" w:cstheme="minorHAnsi"/>
          <w:lang w:val="en-US"/>
        </w:rPr>
        <w:t xml:space="preserve"> </w:t>
      </w:r>
      <w:proofErr w:type="spellStart"/>
      <w:r w:rsidRPr="00771A79">
        <w:rPr>
          <w:rFonts w:eastAsia="Avenir-Light" w:cstheme="minorHAnsi"/>
          <w:lang w:val="en-US"/>
        </w:rPr>
        <w:t>korzystania</w:t>
      </w:r>
      <w:proofErr w:type="spellEnd"/>
      <w:r w:rsidRPr="00771A79">
        <w:rPr>
          <w:rFonts w:eastAsia="Avenir-Light" w:cstheme="minorHAnsi"/>
          <w:lang w:val="en-US"/>
        </w:rPr>
        <w:t xml:space="preserve"> z </w:t>
      </w:r>
      <w:proofErr w:type="spellStart"/>
      <w:r w:rsidRPr="00771A79">
        <w:rPr>
          <w:rFonts w:eastAsia="Avenir-Light" w:cstheme="minorHAnsi"/>
          <w:lang w:val="en-US"/>
        </w:rPr>
        <w:t>systemu</w:t>
      </w:r>
      <w:proofErr w:type="spellEnd"/>
      <w:r w:rsidRPr="00771A79">
        <w:rPr>
          <w:rFonts w:eastAsia="Avenir-Light" w:cstheme="minorHAnsi"/>
          <w:lang w:val="en-US"/>
        </w:rPr>
        <w:t xml:space="preserve"> jest </w:t>
      </w:r>
      <w:proofErr w:type="spellStart"/>
      <w:r w:rsidRPr="00771A79">
        <w:rPr>
          <w:rFonts w:eastAsia="Avenir-Light" w:cstheme="minorHAnsi"/>
          <w:lang w:val="en-US"/>
        </w:rPr>
        <w:t>dostępna</w:t>
      </w:r>
      <w:proofErr w:type="spellEnd"/>
      <w:r w:rsidRPr="00771A79">
        <w:rPr>
          <w:rFonts w:eastAsia="Avenir-Light" w:cstheme="minorHAnsi"/>
          <w:lang w:val="en-US"/>
        </w:rPr>
        <w:t xml:space="preserve"> pod </w:t>
      </w:r>
      <w:proofErr w:type="spellStart"/>
      <w:r w:rsidRPr="00771A79">
        <w:rPr>
          <w:rFonts w:eastAsia="Avenir-Light" w:cstheme="minorHAnsi"/>
          <w:lang w:val="en-US"/>
        </w:rPr>
        <w:t>wyżej</w:t>
      </w:r>
      <w:proofErr w:type="spellEnd"/>
      <w:r w:rsidRPr="00771A79">
        <w:rPr>
          <w:rFonts w:eastAsia="Avenir-Light" w:cstheme="minorHAnsi"/>
          <w:lang w:val="en-US"/>
        </w:rPr>
        <w:t xml:space="preserve"> </w:t>
      </w:r>
      <w:proofErr w:type="spellStart"/>
      <w:r w:rsidRPr="00771A79">
        <w:rPr>
          <w:rFonts w:eastAsia="Avenir-Light" w:cstheme="minorHAnsi"/>
          <w:lang w:val="en-US"/>
        </w:rPr>
        <w:t>wskazanym</w:t>
      </w:r>
      <w:proofErr w:type="spellEnd"/>
      <w:r w:rsidRPr="00771A79">
        <w:rPr>
          <w:rFonts w:eastAsia="Avenir-Light" w:cstheme="minorHAnsi"/>
          <w:lang w:val="en-US"/>
        </w:rPr>
        <w:t xml:space="preserve"> </w:t>
      </w:r>
      <w:proofErr w:type="spellStart"/>
      <w:r w:rsidRPr="00771A79">
        <w:rPr>
          <w:rFonts w:eastAsia="Avenir-Light" w:cstheme="minorHAnsi"/>
          <w:lang w:val="en-US"/>
        </w:rPr>
        <w:t>adresem</w:t>
      </w:r>
      <w:proofErr w:type="spellEnd"/>
      <w:r w:rsidRPr="00771A79">
        <w:rPr>
          <w:rFonts w:eastAsia="Avenir-Light" w:cstheme="minorHAnsi"/>
          <w:lang w:val="en-US"/>
        </w:rPr>
        <w:t>.</w:t>
      </w:r>
    </w:p>
    <w:p w14:paraId="7985C307" w14:textId="5157B6A9" w:rsidR="00FE25A0" w:rsidRPr="00771A79" w:rsidRDefault="003E1F77" w:rsidP="00771A79">
      <w:pPr>
        <w:pStyle w:val="Akapitzlist"/>
        <w:widowControl w:val="0"/>
        <w:numPr>
          <w:ilvl w:val="0"/>
          <w:numId w:val="28"/>
        </w:numPr>
        <w:suppressAutoHyphens/>
        <w:autoSpaceDE w:val="0"/>
        <w:autoSpaceDN w:val="0"/>
        <w:spacing w:line="360" w:lineRule="auto"/>
        <w:ind w:left="284" w:hanging="284"/>
        <w:rPr>
          <w:rFonts w:eastAsia="Times New Roman" w:cstheme="minorHAnsi"/>
          <w:sz w:val="22"/>
          <w:szCs w:val="22"/>
          <w:lang w:eastAsia="ar-SA"/>
        </w:rPr>
      </w:pPr>
      <w:r w:rsidRPr="003E1F77">
        <w:rPr>
          <w:rFonts w:eastAsia="Times New Roman" w:cstheme="minorHAnsi"/>
          <w:sz w:val="22"/>
          <w:szCs w:val="22"/>
          <w:lang w:val="pl-PL" w:eastAsia="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E25A0" w:rsidRPr="00771A79">
        <w:rPr>
          <w:rFonts w:eastAsia="Times New Roman" w:cstheme="minorHAnsi"/>
          <w:sz w:val="22"/>
          <w:szCs w:val="22"/>
          <w:lang w:eastAsia="ar-SA"/>
        </w:rPr>
        <w:t>.</w:t>
      </w:r>
    </w:p>
    <w:p w14:paraId="1B97CB2C" w14:textId="453351D0" w:rsidR="00FE25A0" w:rsidRPr="00771A79" w:rsidRDefault="00FE25A0" w:rsidP="00771A79">
      <w:pPr>
        <w:pStyle w:val="Akapitzlist"/>
        <w:widowControl w:val="0"/>
        <w:autoSpaceDE w:val="0"/>
        <w:autoSpaceDN w:val="0"/>
        <w:spacing w:line="360" w:lineRule="auto"/>
        <w:ind w:left="284"/>
        <w:rPr>
          <w:rFonts w:eastAsia="Times New Roman" w:cstheme="minorHAnsi"/>
          <w:b/>
          <w:sz w:val="22"/>
          <w:szCs w:val="22"/>
          <w:u w:val="single"/>
          <w:lang w:eastAsia="ar-SA"/>
        </w:rPr>
      </w:pPr>
      <w:r w:rsidRPr="00771A79">
        <w:rPr>
          <w:rFonts w:eastAsia="Times New Roman" w:cstheme="minorHAnsi"/>
          <w:b/>
          <w:sz w:val="22"/>
          <w:szCs w:val="22"/>
          <w:u w:val="single"/>
          <w:lang w:eastAsia="ar-SA"/>
        </w:rPr>
        <w:t xml:space="preserve">Ogólne </w:t>
      </w:r>
      <w:r w:rsidR="00005801" w:rsidRPr="00771A79">
        <w:rPr>
          <w:rFonts w:eastAsia="Times New Roman" w:cstheme="minorHAnsi"/>
          <w:b/>
          <w:sz w:val="22"/>
          <w:szCs w:val="22"/>
          <w:u w:val="single"/>
          <w:lang w:eastAsia="ar-SA"/>
        </w:rPr>
        <w:t>zasady korzystania z Platformy</w:t>
      </w:r>
    </w:p>
    <w:p w14:paraId="17E3E8E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Zamawiający będzie przekazywał wykonawcom informacje za pośrednictwem </w:t>
      </w:r>
      <w:r w:rsidRPr="003E1F77">
        <w:rPr>
          <w:rFonts w:eastAsia="Times New Roman" w:cstheme="minorHAnsi"/>
          <w:lang w:eastAsia="ar-SA"/>
        </w:rPr>
        <w:lastRenderedPageBreak/>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D6B048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3. </w:t>
      </w:r>
      <w:r w:rsidRPr="003E1F77">
        <w:rPr>
          <w:rFonts w:eastAsia="Times New Roman" w:cstheme="minorHAnsi"/>
          <w:lang w:eastAsia="ar-SA"/>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2D9A106E"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4. </w:t>
      </w:r>
      <w:r w:rsidRPr="003E1F77">
        <w:rPr>
          <w:rFonts w:eastAsia="Times New Roman" w:cstheme="minorHAnsi"/>
          <w:lang w:eastAsia="ar-SA"/>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A750D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 xml:space="preserve">stały dostęp do sieci Internet o gwarantowanej przepustowości nie mniejszej niż 512 </w:t>
      </w:r>
      <w:proofErr w:type="spellStart"/>
      <w:r w:rsidRPr="003E1F77">
        <w:rPr>
          <w:rFonts w:eastAsia="Times New Roman" w:cstheme="minorHAnsi"/>
          <w:lang w:eastAsia="ar-SA"/>
        </w:rPr>
        <w:t>kb</w:t>
      </w:r>
      <w:proofErr w:type="spellEnd"/>
      <w:r w:rsidRPr="003E1F77">
        <w:rPr>
          <w:rFonts w:eastAsia="Times New Roman" w:cstheme="minorHAnsi"/>
          <w:lang w:eastAsia="ar-SA"/>
        </w:rPr>
        <w:t>/s,</w:t>
      </w:r>
    </w:p>
    <w:p w14:paraId="47A02487"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komputer klasy PC lub MAC o następującej konfiguracji: pamięć min. 2 GB Ram, procesor Intel IV 2 GHZ lub jego nowsza wersja, jeden z systemów operacyjnych - MS Windows 7, Mac Os x 10 4, Linux, lub ich nowsze wersje,</w:t>
      </w:r>
    </w:p>
    <w:p w14:paraId="65A636D1"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c)</w:t>
      </w:r>
      <w:r w:rsidRPr="003E1F77">
        <w:rPr>
          <w:rFonts w:eastAsia="Times New Roman" w:cstheme="minorHAnsi"/>
          <w:lang w:eastAsia="ar-SA"/>
        </w:rPr>
        <w:tab/>
        <w:t xml:space="preserve">zainstalowana dowolna, inna przeglądarka internetowa niż Internet Explorer,  </w:t>
      </w:r>
    </w:p>
    <w:p w14:paraId="3491DFB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d)</w:t>
      </w:r>
      <w:r w:rsidRPr="003E1F77">
        <w:rPr>
          <w:rFonts w:eastAsia="Times New Roman" w:cstheme="minorHAnsi"/>
          <w:lang w:eastAsia="ar-SA"/>
        </w:rPr>
        <w:tab/>
        <w:t>włączona obsługa JavaScript,</w:t>
      </w:r>
    </w:p>
    <w:p w14:paraId="5B406FF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e)</w:t>
      </w:r>
      <w:r w:rsidRPr="003E1F77">
        <w:rPr>
          <w:rFonts w:eastAsia="Times New Roman" w:cstheme="minorHAnsi"/>
          <w:lang w:eastAsia="ar-SA"/>
        </w:rPr>
        <w:tab/>
        <w:t xml:space="preserve">zainstalowany program Adobe </w:t>
      </w:r>
      <w:proofErr w:type="spellStart"/>
      <w:r w:rsidRPr="003E1F77">
        <w:rPr>
          <w:rFonts w:eastAsia="Times New Roman" w:cstheme="minorHAnsi"/>
          <w:lang w:eastAsia="ar-SA"/>
        </w:rPr>
        <w:t>Acrobat</w:t>
      </w:r>
      <w:proofErr w:type="spellEnd"/>
      <w:r w:rsidRPr="003E1F77">
        <w:rPr>
          <w:rFonts w:eastAsia="Times New Roman" w:cstheme="minorHAnsi"/>
          <w:lang w:eastAsia="ar-SA"/>
        </w:rPr>
        <w:t xml:space="preserve"> Reader lub inny obsługujący format plików .pdf,</w:t>
      </w:r>
    </w:p>
    <w:p w14:paraId="5214DDB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f)</w:t>
      </w:r>
      <w:r w:rsidRPr="003E1F77">
        <w:rPr>
          <w:rFonts w:eastAsia="Times New Roman" w:cstheme="minorHAnsi"/>
          <w:lang w:eastAsia="ar-SA"/>
        </w:rPr>
        <w:tab/>
        <w:t>Platformazakupowa.pl działa według standardu przyjętego w komunikacji sieciowej - kodowanie UTF8,</w:t>
      </w:r>
    </w:p>
    <w:p w14:paraId="058B17D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g)</w:t>
      </w:r>
      <w:r w:rsidRPr="003E1F77">
        <w:rPr>
          <w:rFonts w:eastAsia="Times New Roman" w:cstheme="minorHAnsi"/>
          <w:lang w:eastAsia="ar-SA"/>
        </w:rPr>
        <w:tab/>
        <w:t>Oznaczenie czasu odbioru danych przez platformę zakupową stanowi datę oraz dokładny czas (</w:t>
      </w:r>
      <w:proofErr w:type="spellStart"/>
      <w:r w:rsidRPr="003E1F77">
        <w:rPr>
          <w:rFonts w:eastAsia="Times New Roman" w:cstheme="minorHAnsi"/>
          <w:lang w:eastAsia="ar-SA"/>
        </w:rPr>
        <w:t>hh:mm:ss</w:t>
      </w:r>
      <w:proofErr w:type="spellEnd"/>
      <w:r w:rsidRPr="003E1F77">
        <w:rPr>
          <w:rFonts w:eastAsia="Times New Roman" w:cstheme="minorHAnsi"/>
          <w:lang w:eastAsia="ar-SA"/>
        </w:rPr>
        <w:t>) generowany wg. czasu lokalnego serwera synchronizowanego z zegarem Głównego Urzędu Miar.</w:t>
      </w:r>
    </w:p>
    <w:p w14:paraId="441E62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5.   Wykonawca, przystępując do niniejszego postępowania o udzielenie zamówienia publicznego:</w:t>
      </w:r>
    </w:p>
    <w:p w14:paraId="5CC2430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akceptuje warunki korzystania z platformazakupowa.pl określone w Regulaminie zamieszczonym na stronie internetowej pod linkiem  w zakładce „Regulamin" oraz uznaje go za wiążący,</w:t>
      </w:r>
    </w:p>
    <w:p w14:paraId="2392E9A5"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 xml:space="preserve">zapoznał i stosuje się do Instrukcji składania ofert/wniosków dostępnej pod linkiem. </w:t>
      </w:r>
    </w:p>
    <w:p w14:paraId="561A20F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lastRenderedPageBreak/>
        <w:t xml:space="preserve">6. </w:t>
      </w:r>
      <w:r w:rsidRPr="003E1F77">
        <w:rPr>
          <w:rFonts w:eastAsia="Times New Roman" w:cstheme="minorHAnsi"/>
          <w:lang w:eastAsia="ar-SA"/>
        </w:rPr>
        <w:tab/>
        <w:t xml:space="preserve">Zamawiający nie ponosi odpowiedzialności za złożenie oferty w sposób niezgodny z Instrukcją korzystania z platformazakupowa.pl, w szczególności za sytuację, gdy zamawiający zapozna się </w:t>
      </w:r>
      <w:r w:rsidRPr="003E1F77">
        <w:rPr>
          <w:rFonts w:eastAsia="Times New Roman" w:cstheme="minorHAnsi"/>
          <w:lang w:eastAsia="ar-SA"/>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436F0B74" w:rsidR="00FE25A0" w:rsidRPr="00940AF7" w:rsidRDefault="003E1F77" w:rsidP="003E1F77">
      <w:pPr>
        <w:widowControl w:val="0"/>
        <w:suppressAutoHyphens/>
        <w:autoSpaceDE w:val="0"/>
        <w:autoSpaceDN w:val="0"/>
        <w:spacing w:after="0" w:line="360" w:lineRule="auto"/>
        <w:ind w:left="284"/>
        <w:rPr>
          <w:rFonts w:eastAsia="Times New Roman" w:cstheme="minorHAnsi"/>
          <w:strike/>
          <w:lang w:eastAsia="ar-SA"/>
        </w:rPr>
      </w:pPr>
      <w:r w:rsidRPr="003E1F77">
        <w:rPr>
          <w:rFonts w:eastAsia="Times New Roman" w:cstheme="minorHAnsi"/>
          <w:lang w:eastAsia="ar-SA"/>
        </w:rPr>
        <w:t xml:space="preserve">7. </w:t>
      </w:r>
      <w:r w:rsidRPr="003E1F77">
        <w:rPr>
          <w:rFonts w:eastAsia="Times New Roman" w:cstheme="minorHAnsi"/>
          <w:lang w:eastAsia="ar-SA"/>
        </w:rPr>
        <w:tab/>
      </w:r>
      <w:r w:rsidRPr="003E1F77">
        <w:rPr>
          <w:rFonts w:eastAsia="Times New Roman" w:cstheme="minorHAnsi"/>
          <w:b/>
          <w:lang w:eastAsia="ar-SA"/>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1CC97E24" w:rsidR="00FE25A0" w:rsidRPr="00186184" w:rsidRDefault="004F04BE" w:rsidP="00771A79">
      <w:pPr>
        <w:shd w:val="clear" w:color="auto" w:fill="FFFFFF"/>
        <w:tabs>
          <w:tab w:val="left" w:pos="1134"/>
        </w:tabs>
        <w:suppressAutoHyphens/>
        <w:spacing w:after="0" w:line="360" w:lineRule="auto"/>
        <w:rPr>
          <w:rFonts w:eastAsia="Times New Roman" w:cstheme="minorHAnsi"/>
          <w:b/>
          <w:bCs/>
          <w:color w:val="000000"/>
          <w:spacing w:val="-2"/>
          <w:sz w:val="24"/>
          <w:szCs w:val="24"/>
          <w:lang w:eastAsia="ar-SA"/>
        </w:rPr>
      </w:pPr>
      <w:bookmarkStart w:id="2" w:name="_Hlk97111197"/>
      <w:r w:rsidRPr="00186184">
        <w:rPr>
          <w:rFonts w:eastAsia="Times New Roman" w:cstheme="minorHAnsi"/>
          <w:b/>
          <w:bCs/>
          <w:color w:val="000000"/>
          <w:spacing w:val="-2"/>
          <w:sz w:val="24"/>
          <w:szCs w:val="24"/>
          <w:lang w:eastAsia="ar-SA"/>
        </w:rPr>
        <w:t xml:space="preserve">CZĘŚĆ </w:t>
      </w:r>
      <w:r w:rsidR="00D27884" w:rsidRPr="00186184">
        <w:rPr>
          <w:rFonts w:eastAsia="Times New Roman" w:cstheme="minorHAnsi"/>
          <w:b/>
          <w:bCs/>
          <w:color w:val="000000"/>
          <w:spacing w:val="-2"/>
          <w:sz w:val="24"/>
          <w:szCs w:val="24"/>
          <w:lang w:eastAsia="ar-SA"/>
        </w:rPr>
        <w:t>X</w:t>
      </w:r>
      <w:r w:rsidR="00FE25A0" w:rsidRPr="00186184">
        <w:rPr>
          <w:rFonts w:eastAsia="Times New Roman" w:cstheme="minorHAnsi"/>
          <w:b/>
          <w:bCs/>
          <w:color w:val="000000"/>
          <w:spacing w:val="-2"/>
          <w:sz w:val="24"/>
          <w:szCs w:val="24"/>
          <w:lang w:eastAsia="ar-SA"/>
        </w:rPr>
        <w:t>. Wskazanie osób uprawnionych do komunikowania się z wykonawcami</w:t>
      </w:r>
    </w:p>
    <w:p w14:paraId="3C01BC0C" w14:textId="77777777" w:rsidR="00FE25A0" w:rsidRPr="00771A79" w:rsidRDefault="00FE25A0" w:rsidP="00771A79">
      <w:pPr>
        <w:shd w:val="clear" w:color="auto" w:fill="FFFFFF"/>
        <w:tabs>
          <w:tab w:val="left" w:pos="1134"/>
        </w:tabs>
        <w:suppressAutoHyphens/>
        <w:spacing w:after="0" w:line="360" w:lineRule="auto"/>
        <w:rPr>
          <w:rFonts w:eastAsia="Times New Roman" w:cstheme="minorHAnsi"/>
          <w:bCs/>
          <w:color w:val="000000"/>
          <w:spacing w:val="-2"/>
          <w:lang w:eastAsia="ar-SA"/>
        </w:rPr>
      </w:pPr>
      <w:r w:rsidRPr="00771A79">
        <w:rPr>
          <w:rFonts w:eastAsia="Times New Roman" w:cstheme="minorHAnsi"/>
          <w:bCs/>
          <w:color w:val="000000"/>
          <w:spacing w:val="-2"/>
          <w:lang w:eastAsia="ar-SA"/>
        </w:rPr>
        <w:t>1. Do komunikowania się z wykonawcami uprawnieni są:</w:t>
      </w:r>
    </w:p>
    <w:p w14:paraId="2997FC2A" w14:textId="6F0E45F3" w:rsidR="00FE25A0" w:rsidRPr="00771A79" w:rsidRDefault="00FE25A0" w:rsidP="00771A79">
      <w:pPr>
        <w:shd w:val="clear" w:color="auto" w:fill="FFFFFF"/>
        <w:suppressAutoHyphens/>
        <w:spacing w:after="0" w:line="360" w:lineRule="auto"/>
        <w:ind w:left="426"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 w sprawach merytorycznych związanych z przedmiotem zamówienia: </w:t>
      </w:r>
      <w:r w:rsidR="00F736E5">
        <w:rPr>
          <w:rFonts w:eastAsia="Times New Roman" w:cstheme="minorHAnsi"/>
          <w:bCs/>
          <w:color w:val="000000"/>
          <w:spacing w:val="-2"/>
          <w:lang w:eastAsia="ar-SA"/>
        </w:rPr>
        <w:t>Piotr Zadykowicz</w:t>
      </w:r>
      <w:r w:rsidR="00005801" w:rsidRPr="00771A79">
        <w:rPr>
          <w:rFonts w:eastAsia="Times New Roman" w:cstheme="minorHAnsi"/>
          <w:bCs/>
          <w:color w:val="000000"/>
          <w:spacing w:val="-2"/>
          <w:lang w:eastAsia="ar-SA"/>
        </w:rPr>
        <w:t xml:space="preserve"> </w:t>
      </w:r>
      <w:r w:rsidR="00F736E5">
        <w:rPr>
          <w:rFonts w:eastAsia="Times New Roman" w:cstheme="minorHAnsi"/>
          <w:bCs/>
          <w:color w:val="000000"/>
          <w:spacing w:val="-2"/>
          <w:lang w:eastAsia="ar-SA"/>
        </w:rPr>
        <w:t>piotr.zadykowicz</w:t>
      </w:r>
      <w:r w:rsidR="00A87B97" w:rsidRPr="00771A79">
        <w:rPr>
          <w:rFonts w:eastAsia="Times New Roman" w:cstheme="minorHAnsi"/>
          <w:bCs/>
          <w:color w:val="000000"/>
          <w:spacing w:val="-2"/>
          <w:lang w:eastAsia="ar-SA"/>
        </w:rPr>
        <w:t>@umb.edu.pl</w:t>
      </w:r>
    </w:p>
    <w:p w14:paraId="46B1AF00" w14:textId="02CD2B20" w:rsidR="00FE25A0" w:rsidRPr="00E36A0C" w:rsidRDefault="00FE25A0" w:rsidP="00771A79">
      <w:pPr>
        <w:shd w:val="clear" w:color="auto" w:fill="FFFFFF"/>
        <w:suppressAutoHyphens/>
        <w:spacing w:after="0" w:line="360" w:lineRule="auto"/>
        <w:ind w:left="851" w:hanging="709"/>
        <w:rPr>
          <w:rFonts w:eastAsia="Times New Roman" w:cstheme="minorHAnsi"/>
          <w:bCs/>
          <w:color w:val="FF0000"/>
          <w:spacing w:val="-2"/>
          <w:lang w:eastAsia="ar-SA"/>
        </w:rPr>
      </w:pPr>
      <w:r w:rsidRPr="00771A79">
        <w:rPr>
          <w:rFonts w:eastAsia="Times New Roman" w:cstheme="minorHAnsi"/>
          <w:bCs/>
          <w:color w:val="000000"/>
          <w:spacing w:val="-2"/>
          <w:lang w:eastAsia="ar-SA"/>
        </w:rPr>
        <w:t>- w s</w:t>
      </w:r>
      <w:r w:rsidR="00E77A08" w:rsidRPr="00771A79">
        <w:rPr>
          <w:rFonts w:eastAsia="Times New Roman" w:cstheme="minorHAnsi"/>
          <w:bCs/>
          <w:color w:val="000000"/>
          <w:spacing w:val="-2"/>
          <w:lang w:eastAsia="ar-SA"/>
        </w:rPr>
        <w:t xml:space="preserve">prawach procedury przetargowej: </w:t>
      </w:r>
      <w:r w:rsidR="00F736E5">
        <w:rPr>
          <w:rFonts w:eastAsia="Times New Roman" w:cstheme="minorHAnsi"/>
          <w:bCs/>
          <w:spacing w:val="-2"/>
          <w:lang w:eastAsia="ar-SA"/>
        </w:rPr>
        <w:t>Michał Wolański</w:t>
      </w:r>
      <w:r w:rsidR="00635659" w:rsidRPr="00635659">
        <w:rPr>
          <w:rFonts w:eastAsia="Times New Roman" w:cstheme="minorHAnsi"/>
          <w:bCs/>
          <w:spacing w:val="-2"/>
          <w:lang w:eastAsia="ar-SA"/>
        </w:rPr>
        <w:t xml:space="preserve">, email: </w:t>
      </w:r>
      <w:r w:rsidR="00F736E5">
        <w:rPr>
          <w:rFonts w:eastAsia="Times New Roman" w:cstheme="minorHAnsi"/>
          <w:bCs/>
          <w:spacing w:val="-2"/>
          <w:lang w:eastAsia="ar-SA"/>
        </w:rPr>
        <w:t>michal.wolanski</w:t>
      </w:r>
      <w:r w:rsidR="00635659" w:rsidRPr="00635659">
        <w:rPr>
          <w:rFonts w:eastAsia="Times New Roman" w:cstheme="minorHAnsi"/>
          <w:bCs/>
          <w:spacing w:val="-2"/>
          <w:lang w:eastAsia="ar-SA"/>
        </w:rPr>
        <w:t>@umb.edu.pl</w:t>
      </w:r>
    </w:p>
    <w:p w14:paraId="43DF917A" w14:textId="402ED4F7" w:rsidR="009302D2" w:rsidRPr="00771A79" w:rsidRDefault="00FE25A0" w:rsidP="00771A79">
      <w:pPr>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2. </w:t>
      </w:r>
      <w:r w:rsidRPr="00771A79">
        <w:rPr>
          <w:rFonts w:eastAsia="Times New Roman" w:cstheme="minorHAnsi"/>
          <w:bCs/>
          <w:color w:val="000000"/>
          <w:spacing w:val="-2"/>
          <w:lang w:eastAsia="ar-SA"/>
        </w:rPr>
        <w:tab/>
      </w:r>
      <w:r w:rsidR="009302D2" w:rsidRPr="00771A79">
        <w:rPr>
          <w:rFonts w:eastAsia="Times New Roman" w:cstheme="minorHAnsi"/>
          <w:bCs/>
          <w:spacing w:val="-2"/>
          <w:lang w:eastAsia="ar-SA"/>
        </w:rPr>
        <w:t xml:space="preserve">Komunikacja ustna dopuszczalna jest tylko w odniesieniu do informacji, które nie są istotne, </w:t>
      </w:r>
      <w:r w:rsidR="009302D2" w:rsidRPr="00771A79">
        <w:rPr>
          <w:rFonts w:eastAsia="Times New Roman" w:cstheme="minorHAnsi"/>
          <w:bCs/>
          <w:spacing w:val="-2"/>
          <w:lang w:eastAsia="ar-SA"/>
        </w:rPr>
        <w:br/>
        <w:t>w szczególności nie dotyczą ogłoszenia o zamówieniu lub dokumentów zamówienia.</w:t>
      </w:r>
    </w:p>
    <w:p w14:paraId="160B7991" w14:textId="672E5069"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3. </w:t>
      </w:r>
      <w:r w:rsidR="00D27884" w:rsidRPr="00771A79">
        <w:rPr>
          <w:rFonts w:eastAsia="Times New Roman" w:cstheme="minorHAnsi"/>
          <w:bCs/>
          <w:color w:val="000000"/>
          <w:spacing w:val="-2"/>
          <w:lang w:eastAsia="ar-SA"/>
        </w:rPr>
        <w:tab/>
        <w:t>Wykonawca może zwrócić się do z</w:t>
      </w:r>
      <w:r w:rsidRPr="00771A79">
        <w:rPr>
          <w:rFonts w:eastAsia="Times New Roman" w:cstheme="minorHAnsi"/>
          <w:bCs/>
          <w:color w:val="000000"/>
          <w:spacing w:val="-2"/>
          <w:lang w:eastAsia="ar-SA"/>
        </w:rPr>
        <w:t xml:space="preserve">amawiającego z wnioskiem o wyjaśnienie treści SWZ. </w:t>
      </w:r>
      <w:r w:rsidRPr="00771A79">
        <w:rPr>
          <w:rFonts w:eastAsia="Times New Roman" w:cstheme="minorHAnsi"/>
          <w:bCs/>
          <w:spacing w:val="-2"/>
          <w:lang w:eastAsia="ar-SA"/>
        </w:rPr>
        <w:t>Wnioski należy sk</w:t>
      </w:r>
      <w:r w:rsidR="00D27884" w:rsidRPr="00771A79">
        <w:rPr>
          <w:rFonts w:eastAsia="Times New Roman" w:cstheme="minorHAnsi"/>
          <w:bCs/>
          <w:spacing w:val="-2"/>
          <w:lang w:eastAsia="ar-SA"/>
        </w:rPr>
        <w:t>ładać w sposób wskazany w ust. 5 części IX</w:t>
      </w:r>
      <w:r w:rsidRPr="00771A79">
        <w:rPr>
          <w:rFonts w:eastAsia="Times New Roman" w:cstheme="minorHAnsi"/>
          <w:bCs/>
          <w:spacing w:val="-2"/>
          <w:lang w:eastAsia="ar-SA"/>
        </w:rPr>
        <w:t xml:space="preserve"> SWZ</w:t>
      </w:r>
      <w:r w:rsidR="003A20B1" w:rsidRPr="00771A79">
        <w:rPr>
          <w:rFonts w:cstheme="minorHAnsi"/>
        </w:rPr>
        <w:t xml:space="preserve"> - </w:t>
      </w:r>
      <w:r w:rsidR="003A20B1" w:rsidRPr="00771A79">
        <w:rPr>
          <w:rFonts w:eastAsia="Times New Roman" w:cstheme="minorHAnsi"/>
          <w:bCs/>
          <w:spacing w:val="-2"/>
          <w:lang w:eastAsia="ar-SA"/>
        </w:rPr>
        <w:t>Ogólne zasady korzystania z Platformy</w:t>
      </w:r>
      <w:r w:rsidRPr="00771A79">
        <w:rPr>
          <w:rFonts w:eastAsia="Times New Roman" w:cstheme="minorHAnsi"/>
          <w:bCs/>
          <w:spacing w:val="-2"/>
          <w:lang w:eastAsia="ar-SA"/>
        </w:rPr>
        <w:t>.</w:t>
      </w:r>
    </w:p>
    <w:p w14:paraId="51437369" w14:textId="08818F2F"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4. </w:t>
      </w:r>
      <w:r w:rsidRPr="00771A79">
        <w:rPr>
          <w:rFonts w:eastAsia="Times New Roman" w:cstheme="minorHAnsi"/>
          <w:bCs/>
          <w:color w:val="000000"/>
          <w:spacing w:val="-2"/>
          <w:lang w:eastAsia="ar-SA"/>
        </w:rPr>
        <w:tab/>
      </w:r>
      <w:r w:rsidRPr="006305E5">
        <w:rPr>
          <w:rFonts w:eastAsia="Times New Roman" w:cstheme="minorHAnsi"/>
          <w:bCs/>
          <w:spacing w:val="-2"/>
          <w:lang w:eastAsia="ar-SA"/>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B22941" w:rsidRPr="006305E5">
        <w:rPr>
          <w:rFonts w:eastAsia="Times New Roman" w:cstheme="minorHAnsi"/>
          <w:bCs/>
          <w:spacing w:val="-2"/>
          <w:lang w:eastAsia="ar-SA"/>
        </w:rPr>
        <w: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5. </w:t>
      </w:r>
      <w:r w:rsidRPr="00771A79">
        <w:rPr>
          <w:rFonts w:eastAsia="Times New Roman" w:cstheme="minorHAnsi"/>
          <w:bCs/>
          <w:color w:val="000000"/>
          <w:spacing w:val="-2"/>
          <w:lang w:eastAsia="ar-SA"/>
        </w:rPr>
        <w:tab/>
        <w:t>Przedłużenie terminu składania ofert nie wpływa na bieg terminu składania wniosku o wyjaśnienie treści SWZ.</w:t>
      </w:r>
    </w:p>
    <w:p w14:paraId="6AC99F5C" w14:textId="17CF7DAF" w:rsidR="00FE25A0" w:rsidRPr="00186184" w:rsidRDefault="00FE25A0" w:rsidP="00186184">
      <w:pPr>
        <w:shd w:val="clear" w:color="auto" w:fill="FFFFFF"/>
        <w:tabs>
          <w:tab w:val="left" w:pos="1134"/>
        </w:tabs>
        <w:suppressAutoHyphens/>
        <w:spacing w:after="0" w:line="360" w:lineRule="auto"/>
        <w:ind w:left="284" w:hanging="284"/>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lastRenderedPageBreak/>
        <w:t xml:space="preserve">6. </w:t>
      </w:r>
      <w:r w:rsidRPr="00771A79">
        <w:rPr>
          <w:rFonts w:eastAsia="Times New Roman" w:cstheme="minorHAnsi"/>
          <w:bCs/>
          <w:color w:val="000000"/>
          <w:spacing w:val="-2"/>
          <w:lang w:eastAsia="ar-SA"/>
        </w:rPr>
        <w:tab/>
        <w:t xml:space="preserve">W przypadku gdy wniosek o wyjaśnienie treści SWZ nie wpłynął w terminie, o którym mowa </w:t>
      </w:r>
      <w:r w:rsidRPr="00771A79">
        <w:rPr>
          <w:rFonts w:eastAsia="Times New Roman" w:cstheme="minorHAnsi"/>
          <w:bCs/>
          <w:color w:val="000000"/>
          <w:spacing w:val="-2"/>
          <w:lang w:eastAsia="ar-SA"/>
        </w:rPr>
        <w:br/>
        <w:t>w ust. 4, Zamawiający nie ma obowiązku udzielania wyjaśnień SWZ oraz obowiązku przedłużenia terminu składania ofert.</w:t>
      </w:r>
    </w:p>
    <w:bookmarkEnd w:id="2"/>
    <w:p w14:paraId="53F3819C" w14:textId="5D96A34B" w:rsidR="00FE25A0" w:rsidRPr="00186184" w:rsidRDefault="004F04BE" w:rsidP="00771A79">
      <w:pPr>
        <w:shd w:val="clear" w:color="auto" w:fill="FFFFFF"/>
        <w:tabs>
          <w:tab w:val="left" w:pos="1134"/>
        </w:tabs>
        <w:suppressAutoHyphens/>
        <w:spacing w:after="0" w:line="360" w:lineRule="auto"/>
        <w:rPr>
          <w:rFonts w:eastAsia="Times New Roman" w:cstheme="minorHAnsi"/>
          <w:b/>
          <w:bCs/>
          <w:color w:val="000000"/>
          <w:spacing w:val="-2"/>
          <w:sz w:val="24"/>
          <w:szCs w:val="24"/>
          <w:lang w:eastAsia="ar-SA"/>
        </w:rPr>
      </w:pPr>
      <w:r w:rsidRPr="00186184">
        <w:rPr>
          <w:rFonts w:eastAsia="Times New Roman" w:cstheme="minorHAnsi"/>
          <w:b/>
          <w:bCs/>
          <w:color w:val="000000"/>
          <w:spacing w:val="-2"/>
          <w:sz w:val="24"/>
          <w:szCs w:val="24"/>
          <w:lang w:eastAsia="ar-SA"/>
        </w:rPr>
        <w:t xml:space="preserve">CZĘŚĆ </w:t>
      </w:r>
      <w:r w:rsidR="00D27884" w:rsidRPr="00186184">
        <w:rPr>
          <w:rFonts w:eastAsia="Times New Roman" w:cstheme="minorHAnsi"/>
          <w:b/>
          <w:bCs/>
          <w:color w:val="000000"/>
          <w:spacing w:val="-2"/>
          <w:sz w:val="24"/>
          <w:szCs w:val="24"/>
          <w:lang w:eastAsia="ar-SA"/>
        </w:rPr>
        <w:t>XI</w:t>
      </w:r>
      <w:r w:rsidR="00FE25A0" w:rsidRPr="00186184">
        <w:rPr>
          <w:rFonts w:eastAsia="Times New Roman" w:cstheme="minorHAnsi"/>
          <w:b/>
          <w:bCs/>
          <w:color w:val="000000"/>
          <w:spacing w:val="-2"/>
          <w:sz w:val="24"/>
          <w:szCs w:val="24"/>
          <w:lang w:eastAsia="ar-SA"/>
        </w:rPr>
        <w:t>. Termin związania ofertą</w:t>
      </w:r>
    </w:p>
    <w:p w14:paraId="3FC01ACF" w14:textId="33C1A597" w:rsidR="00FE25A0" w:rsidRPr="00771A79" w:rsidRDefault="00FE25A0" w:rsidP="00771A79">
      <w:pPr>
        <w:numPr>
          <w:ilvl w:val="3"/>
          <w:numId w:val="12"/>
        </w:numPr>
        <w:suppressAutoHyphens/>
        <w:autoSpaceDE w:val="0"/>
        <w:autoSpaceDN w:val="0"/>
        <w:adjustRightInd w:val="0"/>
        <w:spacing w:after="0" w:line="360" w:lineRule="auto"/>
        <w:ind w:left="284" w:hanging="284"/>
        <w:rPr>
          <w:rFonts w:eastAsia="Times New Roman" w:cstheme="minorHAnsi"/>
          <w:color w:val="FF0000"/>
          <w:lang w:eastAsia="pl-PL"/>
        </w:rPr>
      </w:pPr>
      <w:r w:rsidRPr="00771A79">
        <w:rPr>
          <w:rFonts w:eastAsia="Times New Roman" w:cstheme="minorHAnsi"/>
          <w:lang w:eastAsia="pl-PL"/>
        </w:rPr>
        <w:t xml:space="preserve">Wykonawca składający ofertę jest nią związany nie dłużej niż 90 dni od dnia upływu terminu składania ofert, tj. </w:t>
      </w:r>
      <w:r w:rsidRPr="00A55D9D">
        <w:rPr>
          <w:rFonts w:eastAsia="Times New Roman" w:cstheme="minorHAnsi"/>
          <w:b/>
          <w:color w:val="FF0000"/>
          <w:lang w:eastAsia="pl-PL"/>
        </w:rPr>
        <w:t xml:space="preserve">do dnia </w:t>
      </w:r>
      <w:r w:rsidR="00F66EF5">
        <w:rPr>
          <w:rFonts w:eastAsia="Times New Roman" w:cstheme="minorHAnsi"/>
          <w:b/>
          <w:color w:val="FF0000"/>
          <w:lang w:eastAsia="pl-PL"/>
        </w:rPr>
        <w:t>0</w:t>
      </w:r>
      <w:r w:rsidR="001F2EFD">
        <w:rPr>
          <w:rFonts w:eastAsia="Times New Roman" w:cstheme="minorHAnsi"/>
          <w:b/>
          <w:color w:val="FF0000"/>
          <w:lang w:eastAsia="pl-PL"/>
        </w:rPr>
        <w:t>4</w:t>
      </w:r>
      <w:r w:rsidR="00F66EF5">
        <w:rPr>
          <w:rFonts w:eastAsia="Times New Roman" w:cstheme="minorHAnsi"/>
          <w:b/>
          <w:color w:val="FF0000"/>
          <w:lang w:eastAsia="pl-PL"/>
        </w:rPr>
        <w:t>.0</w:t>
      </w:r>
      <w:r w:rsidR="003E1F77">
        <w:rPr>
          <w:rFonts w:eastAsia="Times New Roman" w:cstheme="minorHAnsi"/>
          <w:b/>
          <w:color w:val="FF0000"/>
          <w:lang w:eastAsia="pl-PL"/>
        </w:rPr>
        <w:t>3</w:t>
      </w:r>
      <w:r w:rsidR="000904A9" w:rsidRPr="00A55D9D">
        <w:rPr>
          <w:rFonts w:eastAsia="Times New Roman" w:cstheme="minorHAnsi"/>
          <w:b/>
          <w:color w:val="FF0000"/>
          <w:lang w:eastAsia="pl-PL"/>
        </w:rPr>
        <w:t>.202</w:t>
      </w:r>
      <w:r w:rsidR="003E1F77">
        <w:rPr>
          <w:rFonts w:eastAsia="Times New Roman" w:cstheme="minorHAnsi"/>
          <w:b/>
          <w:color w:val="FF0000"/>
          <w:lang w:eastAsia="pl-PL"/>
        </w:rPr>
        <w:t>3</w:t>
      </w:r>
      <w:r w:rsidR="006607CD" w:rsidRPr="00A55D9D">
        <w:rPr>
          <w:rFonts w:eastAsia="Times New Roman" w:cstheme="minorHAnsi"/>
          <w:b/>
          <w:color w:val="FF0000"/>
          <w:lang w:eastAsia="pl-PL"/>
        </w:rPr>
        <w:t xml:space="preserve"> r.</w:t>
      </w:r>
    </w:p>
    <w:p w14:paraId="47D14892" w14:textId="0FE86493"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W przypadku gdy wybór najkorzystniejszej oferty nie nastąpi przed upływem terminu związania ofertą, o którym m</w:t>
      </w:r>
      <w:r w:rsidR="00F52467" w:rsidRPr="00771A79">
        <w:rPr>
          <w:rFonts w:eastAsia="Times New Roman" w:cstheme="minorHAnsi"/>
          <w:lang w:eastAsia="pl-PL"/>
        </w:rPr>
        <w:t xml:space="preserve">   </w:t>
      </w:r>
      <w:r w:rsidRPr="00771A79">
        <w:rPr>
          <w:rFonts w:eastAsia="Times New Roman" w:cstheme="minorHAnsi"/>
          <w:lang w:eastAsia="pl-PL"/>
        </w:rPr>
        <w:t>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Pr="00771A7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3136D2B" w14:textId="770363E3" w:rsidR="00FE25A0" w:rsidRPr="00186184" w:rsidRDefault="004F04BE" w:rsidP="00771A79">
      <w:pPr>
        <w:shd w:val="clear" w:color="auto" w:fill="FFFFFF"/>
        <w:tabs>
          <w:tab w:val="left" w:pos="1134"/>
        </w:tabs>
        <w:suppressAutoHyphens/>
        <w:spacing w:after="0" w:line="360" w:lineRule="auto"/>
        <w:rPr>
          <w:rFonts w:eastAsia="Times New Roman" w:cstheme="minorHAnsi"/>
          <w:sz w:val="24"/>
          <w:szCs w:val="24"/>
          <w:lang w:eastAsia="ar-SA"/>
        </w:rPr>
      </w:pPr>
      <w:r w:rsidRPr="00186184">
        <w:rPr>
          <w:rFonts w:eastAsia="Times New Roman" w:cstheme="minorHAnsi"/>
          <w:b/>
          <w:bCs/>
          <w:spacing w:val="-2"/>
          <w:sz w:val="24"/>
          <w:szCs w:val="24"/>
          <w:lang w:eastAsia="ar-SA"/>
        </w:rPr>
        <w:t xml:space="preserve">CZĘŚĆ </w:t>
      </w:r>
      <w:r w:rsidR="00D27884" w:rsidRPr="00186184">
        <w:rPr>
          <w:rFonts w:eastAsia="Times New Roman" w:cstheme="minorHAnsi"/>
          <w:b/>
          <w:bCs/>
          <w:spacing w:val="-2"/>
          <w:sz w:val="24"/>
          <w:szCs w:val="24"/>
          <w:lang w:eastAsia="ar-SA"/>
        </w:rPr>
        <w:t>XI</w:t>
      </w:r>
      <w:r w:rsidR="00FE25A0" w:rsidRPr="00186184">
        <w:rPr>
          <w:rFonts w:eastAsia="Times New Roman" w:cstheme="minorHAnsi"/>
          <w:b/>
          <w:bCs/>
          <w:spacing w:val="-2"/>
          <w:sz w:val="24"/>
          <w:szCs w:val="24"/>
          <w:lang w:eastAsia="ar-SA"/>
        </w:rPr>
        <w:t xml:space="preserve">I.  Wymagania dotyczące wadium  </w:t>
      </w:r>
    </w:p>
    <w:p w14:paraId="65FA9CCF" w14:textId="205695CE" w:rsidR="00F736E5" w:rsidRDefault="00F736E5" w:rsidP="00186184">
      <w:pPr>
        <w:spacing w:line="240" w:lineRule="auto"/>
        <w:rPr>
          <w:rFonts w:eastAsia="Times New Roman" w:cstheme="minorHAnsi"/>
          <w:lang w:eastAsia="ar-SA"/>
        </w:rPr>
      </w:pPr>
      <w:r w:rsidRPr="00F736E5">
        <w:rPr>
          <w:rFonts w:eastAsia="Times New Roman" w:cstheme="minorHAnsi"/>
          <w:lang w:eastAsia="ar-SA"/>
        </w:rPr>
        <w:t>Zamawiający nie wymaga wniesienia wadium</w:t>
      </w:r>
    </w:p>
    <w:p w14:paraId="681CFDB2" w14:textId="1CB7BAEB" w:rsidR="00FE25A0" w:rsidRPr="00186184" w:rsidRDefault="004F04BE" w:rsidP="00186184">
      <w:pPr>
        <w:spacing w:line="240" w:lineRule="auto"/>
        <w:rPr>
          <w:rFonts w:eastAsia="Times New Roman" w:cstheme="minorHAnsi"/>
          <w:b/>
          <w:bCs/>
          <w:color w:val="000000"/>
          <w:spacing w:val="-2"/>
          <w:sz w:val="24"/>
          <w:szCs w:val="24"/>
          <w:lang w:eastAsia="ar-SA"/>
        </w:rPr>
      </w:pPr>
      <w:r w:rsidRPr="00186184">
        <w:rPr>
          <w:rFonts w:eastAsia="Times New Roman" w:cstheme="minorHAnsi"/>
          <w:b/>
          <w:bCs/>
          <w:color w:val="000000"/>
          <w:spacing w:val="-2"/>
          <w:sz w:val="24"/>
          <w:szCs w:val="24"/>
          <w:lang w:eastAsia="ar-SA"/>
        </w:rPr>
        <w:t xml:space="preserve">CZĘŚĆ </w:t>
      </w:r>
      <w:r w:rsidR="00D27884" w:rsidRPr="00186184">
        <w:rPr>
          <w:rFonts w:eastAsia="Times New Roman" w:cstheme="minorHAnsi"/>
          <w:b/>
          <w:bCs/>
          <w:color w:val="000000"/>
          <w:spacing w:val="-2"/>
          <w:sz w:val="24"/>
          <w:szCs w:val="24"/>
          <w:lang w:eastAsia="ar-SA"/>
        </w:rPr>
        <w:t>XIII</w:t>
      </w:r>
      <w:r w:rsidR="00FE25A0" w:rsidRPr="00186184">
        <w:rPr>
          <w:rFonts w:eastAsia="Times New Roman" w:cstheme="minorHAnsi"/>
          <w:b/>
          <w:bCs/>
          <w:color w:val="000000"/>
          <w:spacing w:val="-2"/>
          <w:sz w:val="24"/>
          <w:szCs w:val="24"/>
          <w:lang w:eastAsia="ar-SA"/>
        </w:rPr>
        <w:t xml:space="preserve">.   </w:t>
      </w:r>
      <w:r w:rsidR="00FE25A0" w:rsidRPr="00186184">
        <w:rPr>
          <w:rFonts w:eastAsia="Times New Roman" w:cstheme="minorHAnsi"/>
          <w:b/>
          <w:bCs/>
          <w:spacing w:val="-2"/>
          <w:sz w:val="24"/>
          <w:szCs w:val="24"/>
          <w:lang w:eastAsia="ar-SA"/>
        </w:rPr>
        <w:t xml:space="preserve">Opis sposobu przygotowywania oferty </w:t>
      </w:r>
    </w:p>
    <w:p w14:paraId="6E21EC46" w14:textId="1303233F" w:rsidR="00734DB7" w:rsidRPr="00771A79" w:rsidRDefault="00FE25A0" w:rsidP="00186184">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 xml:space="preserve">1. </w:t>
      </w:r>
      <w:r w:rsidRPr="00771A79">
        <w:rPr>
          <w:rFonts w:eastAsia="Times New Roman" w:cstheme="minorHAnsi"/>
          <w:color w:val="000000"/>
          <w:lang w:eastAsia="pl-PL"/>
        </w:rPr>
        <w:tab/>
      </w:r>
      <w:r w:rsidR="00A75205" w:rsidRPr="00771A79">
        <w:rPr>
          <w:rFonts w:eastAsia="Times New Roman" w:cstheme="minorHAnsi"/>
          <w:color w:val="000000"/>
          <w:lang w:eastAsia="pl-PL"/>
        </w:rPr>
        <w:t>W</w:t>
      </w:r>
      <w:r w:rsidRPr="00771A79">
        <w:rPr>
          <w:rFonts w:eastAsia="Times New Roman" w:cstheme="minorHAnsi"/>
          <w:color w:val="000000"/>
          <w:lang w:eastAsia="pl-PL"/>
        </w:rPr>
        <w:t>ykonawca zobowiązany jest złożyć</w:t>
      </w:r>
      <w:r w:rsidR="00A75205" w:rsidRPr="00771A79">
        <w:rPr>
          <w:rFonts w:eastAsia="Times New Roman" w:cstheme="minorHAnsi"/>
          <w:color w:val="000000"/>
          <w:lang w:eastAsia="pl-PL"/>
        </w:rPr>
        <w:t xml:space="preserve"> zamawiającemu o</w:t>
      </w:r>
      <w:r w:rsidRPr="00771A79">
        <w:rPr>
          <w:rFonts w:eastAsia="Times New Roman" w:cstheme="minorHAnsi"/>
          <w:color w:val="000000"/>
          <w:lang w:eastAsia="pl-PL"/>
        </w:rPr>
        <w:t>fertę zawierającą:</w:t>
      </w:r>
    </w:p>
    <w:p w14:paraId="2A657862" w14:textId="7FC2521F" w:rsidR="00FE25A0" w:rsidRPr="00771A79" w:rsidRDefault="00FE25A0"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rPr>
        <w:t xml:space="preserve"> </w:t>
      </w:r>
      <w:r w:rsidR="00954FA8" w:rsidRPr="00771A79">
        <w:rPr>
          <w:rFonts w:eastAsia="Times New Roman" w:cstheme="minorHAnsi"/>
          <w:b/>
          <w:color w:val="000000"/>
          <w:sz w:val="22"/>
          <w:szCs w:val="22"/>
          <w:u w:val="single"/>
        </w:rPr>
        <w:t>formularz ofertowy</w:t>
      </w:r>
      <w:r w:rsidRPr="00771A79">
        <w:rPr>
          <w:rFonts w:eastAsia="Times New Roman" w:cstheme="minorHAnsi"/>
          <w:b/>
          <w:color w:val="000000"/>
          <w:sz w:val="22"/>
          <w:szCs w:val="22"/>
        </w:rPr>
        <w:t xml:space="preserve"> - załącznik nr 1 do SWZ,</w:t>
      </w:r>
      <w:r w:rsidR="00954FA8" w:rsidRPr="00771A79">
        <w:rPr>
          <w:rFonts w:cstheme="minorHAnsi"/>
          <w:sz w:val="22"/>
          <w:szCs w:val="22"/>
        </w:rPr>
        <w:t xml:space="preserve"> </w:t>
      </w:r>
      <w:r w:rsidR="00954FA8" w:rsidRPr="00771A79">
        <w:rPr>
          <w:rFonts w:eastAsia="Times New Roman" w:cstheme="minorHAnsi"/>
          <w:b/>
          <w:color w:val="000000"/>
          <w:sz w:val="22"/>
          <w:szCs w:val="22"/>
        </w:rPr>
        <w:t xml:space="preserve">w </w:t>
      </w:r>
      <w:r w:rsidR="00D27884" w:rsidRPr="00771A79">
        <w:rPr>
          <w:rFonts w:eastAsia="Times New Roman" w:cstheme="minorHAnsi"/>
          <w:b/>
          <w:color w:val="000000"/>
          <w:sz w:val="22"/>
          <w:szCs w:val="22"/>
        </w:rPr>
        <w:t>formie elektronicznej (</w:t>
      </w:r>
      <w:r w:rsidR="00954FA8" w:rsidRPr="00771A79">
        <w:rPr>
          <w:rFonts w:eastAsia="Times New Roman" w:cstheme="minorHAnsi"/>
          <w:b/>
          <w:color w:val="000000"/>
          <w:sz w:val="22"/>
          <w:szCs w:val="22"/>
        </w:rPr>
        <w:t>opatrzon</w:t>
      </w:r>
      <w:r w:rsidR="00D27884" w:rsidRPr="00771A79">
        <w:rPr>
          <w:rFonts w:eastAsia="Times New Roman" w:cstheme="minorHAnsi"/>
          <w:b/>
          <w:color w:val="000000"/>
          <w:sz w:val="22"/>
          <w:szCs w:val="22"/>
        </w:rPr>
        <w:t>ej</w:t>
      </w:r>
      <w:r w:rsidR="00954FA8" w:rsidRPr="00771A79">
        <w:rPr>
          <w:rFonts w:eastAsia="Times New Roman" w:cstheme="minorHAnsi"/>
          <w:b/>
          <w:color w:val="000000"/>
          <w:sz w:val="22"/>
          <w:szCs w:val="22"/>
        </w:rPr>
        <w:t xml:space="preserve"> kwalifikowanym podpisem elektronicznym</w:t>
      </w:r>
      <w:r w:rsidR="00D27884" w:rsidRPr="00771A79">
        <w:rPr>
          <w:rFonts w:eastAsia="Times New Roman" w:cstheme="minorHAnsi"/>
          <w:b/>
          <w:color w:val="000000"/>
          <w:sz w:val="22"/>
          <w:szCs w:val="22"/>
        </w:rPr>
        <w:t>)</w:t>
      </w:r>
      <w:r w:rsidR="00954FA8" w:rsidRPr="00771A79">
        <w:rPr>
          <w:rFonts w:eastAsia="Times New Roman" w:cstheme="minorHAnsi"/>
          <w:b/>
          <w:color w:val="000000"/>
          <w:sz w:val="22"/>
          <w:szCs w:val="22"/>
        </w:rPr>
        <w:t>,</w:t>
      </w:r>
    </w:p>
    <w:p w14:paraId="7188CD3D" w14:textId="199090C0" w:rsidR="00A52F08" w:rsidRPr="00771A79" w:rsidRDefault="00A52F08"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u w:val="single"/>
        </w:rPr>
        <w:t>opis przedmiotu zamówienia</w:t>
      </w:r>
      <w:r w:rsidRPr="00771A79">
        <w:rPr>
          <w:rFonts w:eastAsia="Times New Roman" w:cstheme="minorHAnsi"/>
          <w:b/>
          <w:color w:val="000000"/>
          <w:sz w:val="22"/>
          <w:szCs w:val="22"/>
        </w:rPr>
        <w:t xml:space="preserve"> – załącznik nr 2 do SWZ, w formie elektronicznej (opatrzonej kwalifikowanym podpisem elektronicznym),</w:t>
      </w:r>
    </w:p>
    <w:p w14:paraId="613C8E19" w14:textId="39722A18" w:rsidR="00954FA8" w:rsidRPr="00771A79" w:rsidRDefault="00954FA8"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u w:val="single"/>
        </w:rPr>
        <w:t xml:space="preserve">oświadczenie o niepodleganiu wykluczeniu, spełnianiu warunków udziału </w:t>
      </w:r>
      <w:r w:rsidRPr="00771A79">
        <w:rPr>
          <w:rFonts w:eastAsia="Times New Roman" w:cstheme="minorHAnsi"/>
          <w:b/>
          <w:color w:val="000000"/>
          <w:sz w:val="22"/>
          <w:szCs w:val="22"/>
          <w:u w:val="single"/>
        </w:rPr>
        <w:br/>
        <w:t>w postępowaniu w zakresie wskazanym przez zamawiającego, składane na formularzu jednolitego europejskiego dokumentu zamówienia (JEDZ)</w:t>
      </w:r>
      <w:r w:rsidRPr="00771A79">
        <w:rPr>
          <w:rFonts w:eastAsia="Times New Roman" w:cstheme="minorHAnsi"/>
          <w:color w:val="000000"/>
          <w:sz w:val="22"/>
          <w:szCs w:val="22"/>
        </w:rPr>
        <w:t>, sporządzon</w:t>
      </w:r>
      <w:r w:rsidR="006607CD" w:rsidRPr="00771A79">
        <w:rPr>
          <w:rFonts w:eastAsia="Times New Roman" w:cstheme="minorHAnsi"/>
          <w:color w:val="000000"/>
          <w:sz w:val="22"/>
          <w:szCs w:val="22"/>
        </w:rPr>
        <w:t>ym</w:t>
      </w:r>
      <w:r w:rsidRPr="00771A79">
        <w:rPr>
          <w:rFonts w:eastAsia="Times New Roman" w:cstheme="minorHAnsi"/>
          <w:color w:val="000000"/>
          <w:sz w:val="22"/>
          <w:szCs w:val="22"/>
        </w:rPr>
        <w:t xml:space="preserve"> zgodnie ze wzorem standardowego formularza określon</w:t>
      </w:r>
      <w:r w:rsidR="006607CD" w:rsidRPr="00771A79">
        <w:rPr>
          <w:rFonts w:eastAsia="Times New Roman" w:cstheme="minorHAnsi"/>
          <w:color w:val="000000"/>
          <w:sz w:val="22"/>
          <w:szCs w:val="22"/>
        </w:rPr>
        <w:t>ego</w:t>
      </w:r>
      <w:r w:rsidRPr="00771A79">
        <w:rPr>
          <w:rFonts w:eastAsia="Times New Roman" w:cstheme="minorHAnsi"/>
          <w:color w:val="000000"/>
          <w:sz w:val="22"/>
          <w:szCs w:val="22"/>
        </w:rPr>
        <w:t xml:space="preserve"> w rozporządzeniu wykonawczym Komisji (UE) 2016/7 z dnia 5 stycznia 2016r. ustanawiającym standardowy formularz jednolitego europejskiego dokumentu zamówienia (Dz.U. UE L 3 z 06.01.2016, str. 16), zwanego dalej "JEDZ", którego wzór stanowi załącznik nr 6 do SWZ. Oświadczenie, o którym mowa, </w:t>
      </w:r>
      <w:r w:rsidR="006607CD" w:rsidRPr="00771A79">
        <w:rPr>
          <w:rFonts w:eastAsia="Times New Roman" w:cstheme="minorHAnsi"/>
          <w:color w:val="000000"/>
          <w:sz w:val="22"/>
          <w:szCs w:val="22"/>
        </w:rPr>
        <w:t xml:space="preserve">stanowi dowód </w:t>
      </w:r>
      <w:r w:rsidRPr="00771A79">
        <w:rPr>
          <w:rFonts w:eastAsia="Times New Roman" w:cstheme="minorHAnsi"/>
          <w:color w:val="000000"/>
          <w:sz w:val="22"/>
          <w:szCs w:val="22"/>
        </w:rPr>
        <w:t>potwierdzając</w:t>
      </w:r>
      <w:r w:rsidR="006607CD" w:rsidRPr="00771A79">
        <w:rPr>
          <w:rFonts w:eastAsia="Times New Roman" w:cstheme="minorHAnsi"/>
          <w:color w:val="000000"/>
          <w:sz w:val="22"/>
          <w:szCs w:val="22"/>
        </w:rPr>
        <w:t>y</w:t>
      </w:r>
      <w:r w:rsidRPr="00771A79">
        <w:rPr>
          <w:rFonts w:eastAsia="Times New Roman" w:cstheme="minorHAnsi"/>
          <w:color w:val="000000"/>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u w:val="single"/>
          <w:lang w:eastAsia="pl-PL"/>
        </w:rPr>
        <w:lastRenderedPageBreak/>
        <w:t xml:space="preserve">W przypadku wspólnego ubiegania się o zamówienie przez wykonawców, oświadczenie, </w:t>
      </w:r>
      <w:r w:rsidRPr="00771A79">
        <w:rPr>
          <w:rFonts w:eastAsia="Times New Roman" w:cstheme="minorHAnsi"/>
          <w:color w:val="000000"/>
          <w:u w:val="single"/>
          <w:lang w:eastAsia="pl-PL"/>
        </w:rPr>
        <w:br/>
        <w:t>o którym mowa, składa każdy z wykonawców.</w:t>
      </w:r>
      <w:r w:rsidRPr="00771A79">
        <w:rPr>
          <w:rFonts w:eastAsia="Times New Roman" w:cstheme="minorHAnsi"/>
          <w:color w:val="000000"/>
          <w:lang w:eastAsia="pl-PL"/>
        </w:rPr>
        <w:t xml:space="preserve"> Oświadczenia te potwierdzają brak podstaw wykluczenia oraz spełnianie warunków udziału w postępowaniu w zakresie, w jakim każdy </w:t>
      </w:r>
      <w:r w:rsidRPr="00771A79">
        <w:rPr>
          <w:rFonts w:eastAsia="Times New Roman" w:cstheme="minorHAnsi"/>
          <w:color w:val="000000"/>
          <w:lang w:eastAsia="pl-PL"/>
        </w:rPr>
        <w:br/>
        <w:t>z wykonawców wykazuje spełnianie warunków udziału w postępowaniu.</w:t>
      </w:r>
    </w:p>
    <w:p w14:paraId="66C41E6C"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u w:val="single"/>
          <w:lang w:eastAsia="pl-PL"/>
        </w:rPr>
      </w:pPr>
      <w:r w:rsidRPr="00771A79">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77777777" w:rsidR="00954FA8" w:rsidRPr="00771A79" w:rsidRDefault="00954FA8" w:rsidP="00771A79">
      <w:pPr>
        <w:autoSpaceDE w:val="0"/>
        <w:autoSpaceDN w:val="0"/>
        <w:adjustRightInd w:val="0"/>
        <w:spacing w:after="0" w:line="360" w:lineRule="auto"/>
        <w:ind w:left="567" w:hanging="425"/>
        <w:rPr>
          <w:rFonts w:eastAsia="Times New Roman" w:cstheme="minorHAnsi"/>
          <w:color w:val="000000"/>
          <w:lang w:eastAsia="pl-PL"/>
        </w:rPr>
      </w:pPr>
      <w:r w:rsidRPr="00771A79">
        <w:rPr>
          <w:rFonts w:eastAsia="Times New Roman" w:cstheme="minorHAnsi"/>
          <w:color w:val="000000"/>
          <w:lang w:eastAsia="pl-PL"/>
        </w:rPr>
        <w:t>A. Część II – należy wypełnić w całości,</w:t>
      </w:r>
    </w:p>
    <w:p w14:paraId="364AD270" w14:textId="77777777" w:rsidR="00954FA8" w:rsidRPr="00771A79" w:rsidRDefault="00954FA8" w:rsidP="00771A79">
      <w:pPr>
        <w:autoSpaceDE w:val="0"/>
        <w:autoSpaceDN w:val="0"/>
        <w:adjustRightInd w:val="0"/>
        <w:spacing w:after="0" w:line="360" w:lineRule="auto"/>
        <w:ind w:left="567" w:hanging="425"/>
        <w:rPr>
          <w:rFonts w:eastAsia="Times New Roman" w:cstheme="minorHAnsi"/>
          <w:color w:val="000000"/>
          <w:lang w:eastAsia="pl-PL"/>
        </w:rPr>
      </w:pPr>
      <w:r w:rsidRPr="00771A79">
        <w:rPr>
          <w:rFonts w:eastAsia="Times New Roman" w:cstheme="minorHAnsi"/>
          <w:color w:val="000000"/>
          <w:lang w:eastAsia="pl-PL"/>
        </w:rPr>
        <w:t>B. Część III – należy wypełnić następująco:</w:t>
      </w:r>
    </w:p>
    <w:p w14:paraId="0F60CBF2"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color w:val="000000"/>
          <w:lang w:eastAsia="pl-PL"/>
        </w:rPr>
        <w:t>1</w:t>
      </w:r>
      <w:r w:rsidRPr="00771A79">
        <w:rPr>
          <w:rFonts w:eastAsia="Times New Roman" w:cstheme="minorHAnsi"/>
          <w:lang w:eastAsia="pl-PL"/>
        </w:rPr>
        <w:t>.</w:t>
      </w:r>
      <w:r w:rsidRPr="00771A79">
        <w:rPr>
          <w:rFonts w:eastAsia="Times New Roman" w:cstheme="minorHAnsi"/>
          <w:color w:val="FF0000"/>
          <w:lang w:eastAsia="pl-PL"/>
        </w:rPr>
        <w:t xml:space="preserve"> </w:t>
      </w:r>
      <w:r w:rsidRPr="00771A79">
        <w:rPr>
          <w:rFonts w:eastAsia="Times New Roman" w:cstheme="minorHAnsi"/>
          <w:lang w:eastAsia="pl-PL"/>
        </w:rPr>
        <w:t xml:space="preserve">na potwierdzenie braku podstaw do wykluczenia wskazanych w art. 108 ust. 1 pkt 1 i 2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informacje wymagane w Części III lit. A.1. JEDZ</w:t>
      </w:r>
    </w:p>
    <w:p w14:paraId="0F7CAADB"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 xml:space="preserve">2. na potwierdzenie braku podstaw do wykluczenia wskazanych w art. 108 ust. 1 pkt 3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 informacje wymagane w Części III lit. B.1. JEDZ;</w:t>
      </w:r>
    </w:p>
    <w:p w14:paraId="3CB33FEB"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 xml:space="preserve">3. na potwierdzenie braku podstaw do wykluczenia wskazanych w art. 108 ust. 1 pkt 1 lit. g) </w:t>
      </w:r>
      <w:r w:rsidRPr="00771A79">
        <w:rPr>
          <w:rFonts w:eastAsia="Times New Roman" w:cstheme="minorHAnsi"/>
          <w:lang w:eastAsia="pl-PL"/>
        </w:rPr>
        <w:br/>
        <w:t xml:space="preserve">i pkt 2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 informacje wymagane w Części III lit. D.1. JEDZ;</w:t>
      </w:r>
    </w:p>
    <w:p w14:paraId="43A7E23A"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4.</w:t>
      </w:r>
      <w:r w:rsidRPr="00771A79">
        <w:rPr>
          <w:rFonts w:eastAsia="Times New Roman" w:cstheme="minorHAnsi"/>
          <w:lang w:eastAsia="pl-PL"/>
        </w:rPr>
        <w:tab/>
        <w:t xml:space="preserve">na potwierdzenie braku podstaw do wykluczenia wskazanych w art. 108 ust. 1 pkt 1 lit. h) </w:t>
      </w:r>
      <w:r w:rsidRPr="00771A79">
        <w:rPr>
          <w:rFonts w:eastAsia="Times New Roman" w:cstheme="minorHAnsi"/>
          <w:lang w:eastAsia="pl-PL"/>
        </w:rPr>
        <w:br/>
        <w:t xml:space="preserve">i pkt 2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 informacje wymagane w Części III lit. C 1.1. JEDZ;</w:t>
      </w:r>
    </w:p>
    <w:p w14:paraId="1A9EAC54"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 xml:space="preserve">5. na potwierdzenie braku podstaw do wykluczenia wskazanych w art. 108 ust. 1 pkt 5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 informacje wymagane w Części III lit. C 1.4. JEDZ;</w:t>
      </w:r>
    </w:p>
    <w:p w14:paraId="5445E383"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ar-SA"/>
        </w:rPr>
      </w:pPr>
      <w:r w:rsidRPr="00771A79">
        <w:rPr>
          <w:rFonts w:eastAsia="Times New Roman" w:cstheme="minorHAnsi"/>
          <w:lang w:eastAsia="pl-PL"/>
        </w:rPr>
        <w:t xml:space="preserve">6. na potwierdzenie braku podstaw do wykluczenia wskazanych w art. 108 ust. 1 pkt 6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 informacje wymagane w Części III lit. C 1.6. JEDZ;</w:t>
      </w:r>
      <w:r w:rsidRPr="00771A79">
        <w:rPr>
          <w:rFonts w:eastAsia="Times New Roman" w:cstheme="minorHAnsi"/>
          <w:lang w:eastAsia="ar-SA"/>
        </w:rPr>
        <w:t xml:space="preserve"> </w:t>
      </w:r>
    </w:p>
    <w:p w14:paraId="20840E41" w14:textId="77777777" w:rsidR="00954FA8" w:rsidRPr="00771A79" w:rsidRDefault="00954FA8" w:rsidP="00771A79">
      <w:pPr>
        <w:autoSpaceDE w:val="0"/>
        <w:autoSpaceDN w:val="0"/>
        <w:adjustRightInd w:val="0"/>
        <w:spacing w:after="0" w:line="360" w:lineRule="auto"/>
        <w:ind w:left="851" w:hanging="709"/>
        <w:rPr>
          <w:rFonts w:eastAsia="Times New Roman" w:cstheme="minorHAnsi"/>
          <w:lang w:eastAsia="ar-SA"/>
        </w:rPr>
      </w:pPr>
      <w:r w:rsidRPr="00771A79">
        <w:rPr>
          <w:rFonts w:eastAsia="Times New Roman" w:cstheme="minorHAnsi"/>
          <w:lang w:eastAsia="ar-SA"/>
        </w:rPr>
        <w:t>C. Część IV - należy ograniczyć się do wypełnienia sekcji α – ogólne oświadczenie dotyczące wszystkich kryteriów kwalifikacji;</w:t>
      </w:r>
    </w:p>
    <w:p w14:paraId="416F3318" w14:textId="3C5BEAA6" w:rsidR="00954FA8" w:rsidRPr="00771A79" w:rsidRDefault="00954FA8" w:rsidP="00771A79">
      <w:pPr>
        <w:autoSpaceDE w:val="0"/>
        <w:autoSpaceDN w:val="0"/>
        <w:adjustRightInd w:val="0"/>
        <w:spacing w:after="0" w:line="360" w:lineRule="auto"/>
        <w:rPr>
          <w:rFonts w:eastAsia="Times New Roman" w:cstheme="minorHAnsi"/>
          <w:color w:val="000000"/>
          <w:lang w:eastAsia="pl-PL"/>
        </w:rPr>
      </w:pPr>
      <w:r w:rsidRPr="00771A79">
        <w:rPr>
          <w:rFonts w:eastAsia="Times New Roman" w:cstheme="minorHAnsi"/>
          <w:color w:val="000000"/>
          <w:lang w:eastAsia="pl-PL"/>
        </w:rPr>
        <w:t xml:space="preserve">  D. Część </w:t>
      </w:r>
      <w:r w:rsidR="00186184">
        <w:rPr>
          <w:rFonts w:eastAsia="Times New Roman" w:cstheme="minorHAnsi"/>
          <w:color w:val="000000"/>
          <w:lang w:eastAsia="pl-PL"/>
        </w:rPr>
        <w:t>VI – należy wypełnić w całości.</w:t>
      </w:r>
    </w:p>
    <w:p w14:paraId="37D71063" w14:textId="7CDD6686" w:rsidR="00954FA8" w:rsidRPr="00771A79" w:rsidRDefault="00A52F08" w:rsidP="00186184">
      <w:pPr>
        <w:autoSpaceDE w:val="0"/>
        <w:autoSpaceDN w:val="0"/>
        <w:adjustRightInd w:val="0"/>
        <w:spacing w:after="0" w:line="360" w:lineRule="auto"/>
        <w:ind w:left="993" w:hanging="425"/>
        <w:rPr>
          <w:rFonts w:eastAsia="Times New Roman" w:cstheme="minorHAnsi"/>
          <w:b/>
          <w:color w:val="000000"/>
          <w:u w:val="single"/>
          <w:lang w:eastAsia="pl-PL"/>
        </w:rPr>
      </w:pPr>
      <w:r w:rsidRPr="00771A79">
        <w:rPr>
          <w:rFonts w:eastAsia="Times New Roman" w:cstheme="minorHAnsi"/>
          <w:b/>
          <w:color w:val="000000"/>
          <w:lang w:eastAsia="pl-PL"/>
        </w:rPr>
        <w:lastRenderedPageBreak/>
        <w:t>1.4</w:t>
      </w:r>
      <w:r w:rsidR="00954FA8" w:rsidRPr="00771A79">
        <w:rPr>
          <w:rFonts w:eastAsia="Times New Roman" w:cstheme="minorHAnsi"/>
          <w:b/>
          <w:color w:val="000000"/>
          <w:lang w:eastAsia="pl-PL"/>
        </w:rPr>
        <w:t>.</w:t>
      </w:r>
      <w:r w:rsidR="00954FA8" w:rsidRPr="00771A79">
        <w:rPr>
          <w:rFonts w:eastAsia="Times New Roman" w:cstheme="minorHAnsi"/>
          <w:color w:val="000000"/>
          <w:lang w:eastAsia="pl-PL"/>
        </w:rPr>
        <w:tab/>
      </w:r>
      <w:r w:rsidR="00954FA8" w:rsidRPr="00771A79">
        <w:rPr>
          <w:rFonts w:eastAsia="Times New Roman" w:cstheme="minorHAnsi"/>
          <w:b/>
          <w:color w:val="000000"/>
          <w:u w:val="single"/>
          <w:lang w:eastAsia="pl-PL"/>
        </w:rPr>
        <w:t xml:space="preserve">pełnomocnictwo do złożenia oferty udzielone pod rygorem nieważności, </w:t>
      </w:r>
      <w:r w:rsidR="00954FA8" w:rsidRPr="00771A79">
        <w:rPr>
          <w:rFonts w:eastAsia="Times New Roman" w:cstheme="minorHAnsi"/>
          <w:b/>
          <w:color w:val="000000"/>
          <w:u w:val="single"/>
          <w:lang w:eastAsia="pl-PL"/>
        </w:rPr>
        <w:br/>
        <w:t xml:space="preserve">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186184">
        <w:rPr>
          <w:rFonts w:eastAsia="Times New Roman" w:cstheme="minorHAnsi"/>
          <w:b/>
          <w:color w:val="000000"/>
          <w:u w:val="single"/>
          <w:lang w:eastAsia="pl-PL"/>
        </w:rPr>
        <w:t>,</w:t>
      </w:r>
    </w:p>
    <w:p w14:paraId="29232453" w14:textId="47E1FF87" w:rsidR="00954FA8" w:rsidRPr="00771A79" w:rsidRDefault="00A52F08" w:rsidP="006305E5">
      <w:pPr>
        <w:autoSpaceDE w:val="0"/>
        <w:autoSpaceDN w:val="0"/>
        <w:adjustRightInd w:val="0"/>
        <w:spacing w:after="0" w:line="360" w:lineRule="auto"/>
        <w:ind w:left="993" w:hanging="425"/>
        <w:rPr>
          <w:rFonts w:eastAsia="Times New Roman" w:cstheme="minorHAnsi"/>
          <w:b/>
          <w:color w:val="000000"/>
          <w:u w:val="single"/>
          <w:lang w:eastAsia="pl-PL"/>
        </w:rPr>
      </w:pPr>
      <w:r w:rsidRPr="00771A79">
        <w:rPr>
          <w:rFonts w:eastAsia="Times New Roman" w:cstheme="minorHAnsi"/>
          <w:b/>
          <w:color w:val="000000"/>
          <w:lang w:eastAsia="pl-PL"/>
        </w:rPr>
        <w:t>1.5</w:t>
      </w:r>
      <w:r w:rsidR="00954FA8" w:rsidRPr="00771A79">
        <w:rPr>
          <w:rFonts w:eastAsia="Times New Roman" w:cstheme="minorHAnsi"/>
          <w:b/>
          <w:color w:val="000000"/>
          <w:lang w:eastAsia="pl-PL"/>
        </w:rPr>
        <w:t>.</w:t>
      </w:r>
      <w:r w:rsidR="00954FA8" w:rsidRPr="00771A79">
        <w:rPr>
          <w:rFonts w:eastAsia="Times New Roman" w:cstheme="minorHAnsi"/>
          <w:b/>
          <w:color w:val="000000"/>
          <w:lang w:eastAsia="pl-PL"/>
        </w:rPr>
        <w:tab/>
      </w:r>
      <w:r w:rsidR="00954FA8" w:rsidRPr="00771A7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954FA8" w:rsidRPr="00771A79">
        <w:rPr>
          <w:rFonts w:eastAsia="Times New Roman" w:cstheme="minorHAnsi"/>
          <w:b/>
          <w:color w:val="000000"/>
          <w:u w:val="single"/>
          <w:lang w:eastAsia="pl-PL"/>
        </w:rPr>
        <w:t>,</w:t>
      </w:r>
    </w:p>
    <w:p w14:paraId="2280CDDA" w14:textId="324CF7C2" w:rsidR="00954FA8" w:rsidRPr="00186184" w:rsidRDefault="00A52F08"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1.6</w:t>
      </w:r>
      <w:r w:rsidR="00954FA8" w:rsidRPr="00771A79">
        <w:rPr>
          <w:rFonts w:eastAsia="Times New Roman" w:cstheme="minorHAnsi"/>
          <w:b/>
          <w:color w:val="000000"/>
          <w:lang w:eastAsia="pl-PL"/>
        </w:rPr>
        <w:t>.</w:t>
      </w:r>
      <w:r w:rsidR="00954FA8" w:rsidRPr="00771A79">
        <w:rPr>
          <w:rFonts w:eastAsia="Times New Roman" w:cstheme="minorHAnsi"/>
          <w:b/>
          <w:color w:val="000000"/>
          <w:u w:val="single"/>
          <w:lang w:eastAsia="pl-PL"/>
        </w:rPr>
        <w:t xml:space="preserve"> zobowiązanie podmiotu udostępniającego zasoby lub inny podmiotowy środek dowodowy potwierdzający, że wykonawca realizując zamówienie, będzie dysponował niezbędnymi zasobami tych podmiotów,</w:t>
      </w:r>
      <w:r w:rsidR="00D27884" w:rsidRPr="00771A79">
        <w:rPr>
          <w:rFonts w:cstheme="minorHAnsi"/>
          <w:u w:val="single"/>
        </w:rPr>
        <w:t xml:space="preserve"> </w:t>
      </w:r>
      <w:r w:rsidR="00D27884" w:rsidRPr="00771A79">
        <w:rPr>
          <w:rFonts w:eastAsia="Times New Roman" w:cstheme="minorHAnsi"/>
          <w:b/>
          <w:color w:val="000000"/>
          <w:u w:val="single"/>
          <w:lang w:eastAsia="pl-PL"/>
        </w:rPr>
        <w:t>w formie elektronicznej (opatrzonej kwalifikowanym podpisem elektronicznym) zgodnie z załącznikiem nr 7 do SWZ – jeżeli dotyczy,</w:t>
      </w:r>
    </w:p>
    <w:p w14:paraId="5A495200" w14:textId="5205451D" w:rsidR="00D27884" w:rsidRPr="00771A79" w:rsidRDefault="00A52F08"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1.7</w:t>
      </w:r>
      <w:r w:rsidR="005260F1" w:rsidRPr="00771A79">
        <w:rPr>
          <w:rFonts w:eastAsia="Times New Roman" w:cstheme="minorHAnsi"/>
          <w:b/>
          <w:color w:val="000000"/>
          <w:lang w:eastAsia="pl-PL"/>
        </w:rPr>
        <w:t xml:space="preserve">. </w:t>
      </w:r>
      <w:r w:rsidR="00954FA8" w:rsidRPr="0090719D">
        <w:rPr>
          <w:rFonts w:eastAsia="Times New Roman" w:cstheme="minorHAnsi"/>
          <w:b/>
          <w:color w:val="000000"/>
          <w:u w:val="single"/>
          <w:lang w:eastAsia="pl-PL"/>
        </w:rPr>
        <w:t xml:space="preserve">wadium w oryginale w </w:t>
      </w:r>
      <w:r w:rsidR="00D27884" w:rsidRPr="0090719D">
        <w:rPr>
          <w:rFonts w:eastAsia="Times New Roman" w:cstheme="minorHAnsi"/>
          <w:b/>
          <w:color w:val="000000"/>
          <w:u w:val="single"/>
          <w:lang w:eastAsia="pl-PL"/>
        </w:rPr>
        <w:t>formie elektronicznej (</w:t>
      </w:r>
      <w:r w:rsidR="00954FA8" w:rsidRPr="0090719D">
        <w:rPr>
          <w:rFonts w:eastAsia="Times New Roman" w:cstheme="minorHAnsi"/>
          <w:b/>
          <w:color w:val="000000"/>
          <w:u w:val="single"/>
          <w:lang w:eastAsia="pl-PL"/>
        </w:rPr>
        <w:t>opatrzonej kwalifikowanym podpisem elektronicznym osób upoważnionych do jego wystawienia</w:t>
      </w:r>
      <w:r w:rsidR="00D27884" w:rsidRPr="0090719D">
        <w:rPr>
          <w:rFonts w:eastAsia="Times New Roman" w:cstheme="minorHAnsi"/>
          <w:b/>
          <w:color w:val="000000"/>
          <w:u w:val="single"/>
          <w:lang w:eastAsia="pl-PL"/>
        </w:rPr>
        <w:t xml:space="preserve">) - </w:t>
      </w:r>
      <w:r w:rsidR="00954FA8" w:rsidRPr="0090719D">
        <w:rPr>
          <w:rFonts w:eastAsia="Times New Roman" w:cstheme="minorHAnsi"/>
          <w:b/>
          <w:color w:val="000000"/>
          <w:u w:val="single"/>
          <w:lang w:eastAsia="pl-PL"/>
        </w:rPr>
        <w:t>tylko, gdy Wykonawca wnosi</w:t>
      </w:r>
      <w:r w:rsidR="0090719D">
        <w:rPr>
          <w:rFonts w:eastAsia="Times New Roman" w:cstheme="minorHAnsi"/>
          <w:b/>
          <w:color w:val="000000"/>
          <w:u w:val="single"/>
          <w:lang w:eastAsia="pl-PL"/>
        </w:rPr>
        <w:t xml:space="preserve"> wadium w formie niepieniężnej – jeżeli dotyczy</w:t>
      </w:r>
    </w:p>
    <w:p w14:paraId="0D478FDA" w14:textId="5CFAF049" w:rsidR="00D27884" w:rsidRPr="00771A79" w:rsidRDefault="00D27884"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w:t>
      </w:r>
      <w:r w:rsidR="00A52F08" w:rsidRPr="00771A79">
        <w:rPr>
          <w:rFonts w:eastAsia="Times New Roman" w:cstheme="minorHAnsi"/>
          <w:b/>
          <w:color w:val="000000"/>
          <w:lang w:eastAsia="pl-PL"/>
        </w:rPr>
        <w:t>8</w:t>
      </w:r>
      <w:r w:rsidRPr="00771A79">
        <w:rPr>
          <w:rFonts w:eastAsia="Times New Roman" w:cstheme="minorHAnsi"/>
          <w:b/>
          <w:color w:val="000000"/>
          <w:lang w:eastAsia="pl-PL"/>
        </w:rPr>
        <w:t xml:space="preserve">. </w:t>
      </w:r>
      <w:r w:rsidRPr="00771A79">
        <w:rPr>
          <w:rFonts w:eastAsia="Times New Roman" w:cstheme="minorHAnsi"/>
          <w:b/>
          <w:color w:val="000000"/>
          <w:u w:val="single"/>
          <w:lang w:eastAsia="pl-PL"/>
        </w:rPr>
        <w:t xml:space="preserve">przedmiotowe środki dowodowe, o których mowa w </w:t>
      </w:r>
      <w:r w:rsidR="00181219">
        <w:rPr>
          <w:rFonts w:eastAsia="Times New Roman" w:cstheme="minorHAnsi"/>
          <w:b/>
          <w:color w:val="000000"/>
          <w:u w:val="single"/>
          <w:lang w:eastAsia="pl-PL"/>
        </w:rPr>
        <w:t>pkt</w:t>
      </w:r>
      <w:r w:rsidR="00181219" w:rsidRPr="006305E5">
        <w:rPr>
          <w:rFonts w:eastAsia="Times New Roman" w:cstheme="minorHAnsi"/>
          <w:b/>
          <w:u w:val="single"/>
          <w:lang w:eastAsia="pl-PL"/>
        </w:rPr>
        <w:t>. 4</w:t>
      </w:r>
      <w:r w:rsidR="000E45DC" w:rsidRPr="006305E5">
        <w:rPr>
          <w:rFonts w:eastAsia="Times New Roman" w:cstheme="minorHAnsi"/>
          <w:b/>
          <w:u w:val="single"/>
          <w:lang w:eastAsia="pl-PL"/>
        </w:rPr>
        <w:t xml:space="preserve"> </w:t>
      </w:r>
      <w:r w:rsidRPr="006305E5">
        <w:rPr>
          <w:rFonts w:eastAsia="Times New Roman" w:cstheme="minorHAnsi"/>
          <w:b/>
          <w:u w:val="single"/>
          <w:lang w:eastAsia="pl-PL"/>
        </w:rPr>
        <w:t>czę</w:t>
      </w:r>
      <w:r w:rsidR="000E45DC" w:rsidRPr="006305E5">
        <w:rPr>
          <w:rFonts w:eastAsia="Times New Roman" w:cstheme="minorHAnsi"/>
          <w:b/>
          <w:u w:val="single"/>
          <w:lang w:eastAsia="pl-PL"/>
        </w:rPr>
        <w:t xml:space="preserve">ści </w:t>
      </w:r>
      <w:r w:rsidR="000E45DC" w:rsidRPr="00771A79">
        <w:rPr>
          <w:rFonts w:eastAsia="Times New Roman" w:cstheme="minorHAnsi"/>
          <w:b/>
          <w:color w:val="000000"/>
          <w:u w:val="single"/>
          <w:lang w:eastAsia="pl-PL"/>
        </w:rPr>
        <w:t>IV SWZ – jeżeli dotyczy.</w:t>
      </w:r>
    </w:p>
    <w:p w14:paraId="61862FB1" w14:textId="13464CB5" w:rsidR="00A772C0" w:rsidRPr="00186184" w:rsidRDefault="00A772C0" w:rsidP="00186184">
      <w:pPr>
        <w:autoSpaceDE w:val="0"/>
        <w:autoSpaceDN w:val="0"/>
        <w:adjustRightInd w:val="0"/>
        <w:spacing w:after="0" w:line="360" w:lineRule="auto"/>
        <w:rPr>
          <w:rFonts w:eastAsia="Times New Roman" w:cstheme="minorHAnsi"/>
          <w:lang w:eastAsia="ar-SA"/>
        </w:rPr>
      </w:pPr>
      <w:r w:rsidRPr="00771A79">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771A79">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lang w:eastAsia="pl-PL"/>
        </w:rPr>
        <w:t>2</w:t>
      </w:r>
      <w:r w:rsidR="00C0145F" w:rsidRPr="00771A79">
        <w:rPr>
          <w:rFonts w:eastAsia="Times New Roman" w:cstheme="minorHAnsi"/>
        </w:rPr>
        <w:t>.</w:t>
      </w:r>
      <w:r w:rsidR="00C0145F" w:rsidRPr="00771A79">
        <w:rPr>
          <w:rFonts w:eastAsia="Times New Roman" w:cstheme="minorHAnsi"/>
          <w:color w:val="000000"/>
        </w:rPr>
        <w:t xml:space="preserve"> </w:t>
      </w:r>
      <w:r w:rsidR="00734DB7" w:rsidRPr="00771A79">
        <w:rPr>
          <w:rFonts w:eastAsia="Times New Roman" w:cstheme="minorHAnsi"/>
          <w:color w:val="000000"/>
          <w:lang w:eastAsia="pl-PL"/>
        </w:rPr>
        <w:t>Wykonawca może złożyć tylko jedną ofertę.</w:t>
      </w:r>
    </w:p>
    <w:p w14:paraId="4C3593C1" w14:textId="58A01B75"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3</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Treść oferty musi być zgodna z wymaganiami zamawiaj</w:t>
      </w:r>
      <w:r w:rsidRPr="00771A79">
        <w:rPr>
          <w:rFonts w:eastAsia="Times New Roman" w:cstheme="minorHAnsi"/>
          <w:color w:val="000000"/>
          <w:lang w:eastAsia="pl-PL"/>
        </w:rPr>
        <w:t xml:space="preserve">ącego określonymi w dokumentach </w:t>
      </w:r>
      <w:r w:rsidR="00734DB7" w:rsidRPr="00771A79">
        <w:rPr>
          <w:rFonts w:eastAsia="Times New Roman" w:cstheme="minorHAnsi"/>
          <w:color w:val="000000"/>
          <w:lang w:eastAsia="pl-PL"/>
        </w:rPr>
        <w:t>zamówienia.</w:t>
      </w:r>
    </w:p>
    <w:p w14:paraId="7CAC784F" w14:textId="3C330E5A"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4</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W ofercie Wykonawca winien skalkulować cenę dla całośc</w:t>
      </w:r>
      <w:r w:rsidRPr="00771A79">
        <w:rPr>
          <w:rFonts w:eastAsia="Times New Roman" w:cstheme="minorHAnsi"/>
          <w:color w:val="000000"/>
          <w:lang w:eastAsia="pl-PL"/>
        </w:rPr>
        <w:t xml:space="preserve">i przedmiotu zamówienia. Podana </w:t>
      </w:r>
      <w:r w:rsidR="00734DB7" w:rsidRPr="00771A79">
        <w:rPr>
          <w:rFonts w:eastAsia="Times New Roman" w:cstheme="minorHAnsi"/>
          <w:color w:val="000000"/>
          <w:lang w:eastAsia="pl-PL"/>
        </w:rPr>
        <w:t>cena musi uwzględniać wszystkie wymogi realizacji zamówienia o</w:t>
      </w:r>
      <w:r w:rsidRPr="00771A79">
        <w:rPr>
          <w:rFonts w:eastAsia="Times New Roman" w:cstheme="minorHAnsi"/>
          <w:color w:val="000000"/>
          <w:lang w:eastAsia="pl-PL"/>
        </w:rPr>
        <w:t xml:space="preserve">kreślone niniejszą specyfikacją </w:t>
      </w:r>
      <w:r w:rsidR="00734DB7" w:rsidRPr="00771A79">
        <w:rPr>
          <w:rFonts w:eastAsia="Times New Roman" w:cstheme="minorHAnsi"/>
          <w:color w:val="000000"/>
          <w:lang w:eastAsia="pl-PL"/>
        </w:rPr>
        <w:t xml:space="preserve">oraz przepisami dotyczącymi przedmiotu zamówienia. </w:t>
      </w:r>
    </w:p>
    <w:p w14:paraId="79F82551" w14:textId="10F46854" w:rsidR="00734DB7"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lang w:eastAsia="pl-PL"/>
        </w:rPr>
        <w:t>5</w:t>
      </w:r>
      <w:r w:rsidR="00734DB7" w:rsidRPr="00771A79">
        <w:rPr>
          <w:rFonts w:eastAsia="Times New Roman" w:cstheme="minorHAnsi"/>
          <w:color w:val="000000"/>
          <w:lang w:eastAsia="pl-PL"/>
        </w:rPr>
        <w:t>. Wykonawca ponosi wszelkie koszty przygotowania i złożenia oferty</w:t>
      </w:r>
      <w:r w:rsidR="009302D2" w:rsidRPr="00771A79">
        <w:rPr>
          <w:rFonts w:eastAsia="Times New Roman" w:cstheme="minorHAnsi"/>
          <w:color w:val="000000"/>
          <w:lang w:eastAsia="pl-PL"/>
        </w:rPr>
        <w:t>.</w:t>
      </w:r>
    </w:p>
    <w:p w14:paraId="52C8E5E3" w14:textId="3811764E" w:rsidR="00FE25A0"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6. </w:t>
      </w:r>
      <w:r w:rsidR="00A75205" w:rsidRPr="00771A79">
        <w:rPr>
          <w:rFonts w:eastAsia="Times New Roman" w:cstheme="minorHAnsi"/>
          <w:color w:val="000000"/>
        </w:rPr>
        <w:t xml:space="preserve">Oferta wraz z załącznikami powinna być podpisana przez osobę upoważnioną do reprezentowania </w:t>
      </w:r>
      <w:r w:rsidR="00A75205" w:rsidRPr="00771A79">
        <w:rPr>
          <w:rFonts w:eastAsia="Times New Roman" w:cstheme="minorHAnsi"/>
          <w:color w:val="000000"/>
        </w:rPr>
        <w:lastRenderedPageBreak/>
        <w:t xml:space="preserve">Wykonawcy. Oferta sporządzona w </w:t>
      </w:r>
      <w:r w:rsidR="009302D2" w:rsidRPr="00771A79">
        <w:rPr>
          <w:rFonts w:eastAsia="Times New Roman" w:cstheme="minorHAnsi"/>
          <w:color w:val="000000"/>
        </w:rPr>
        <w:t xml:space="preserve">formie </w:t>
      </w:r>
      <w:r w:rsidR="00A75205" w:rsidRPr="00771A79">
        <w:rPr>
          <w:rFonts w:eastAsia="Times New Roman" w:cstheme="minorHAnsi"/>
          <w:color w:val="000000"/>
        </w:rPr>
        <w:t xml:space="preserve">elektronicznej powinna być podpisana </w:t>
      </w:r>
      <w:r w:rsidR="00C0145F" w:rsidRPr="00771A79">
        <w:rPr>
          <w:rFonts w:eastAsia="Times New Roman" w:cstheme="minorHAnsi"/>
          <w:color w:val="000000"/>
        </w:rPr>
        <w:t>k</w:t>
      </w:r>
      <w:r w:rsidR="00A75205" w:rsidRPr="00771A7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771A79" w:rsidRDefault="0041280E"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7. </w:t>
      </w:r>
      <w:r w:rsidRPr="00771A79">
        <w:rPr>
          <w:rFonts w:eastAsia="Times New Roman" w:cstheme="minorHAnsi"/>
          <w:color w:val="000000"/>
        </w:rPr>
        <w:tab/>
      </w:r>
      <w:r w:rsidR="00C0145F" w:rsidRPr="00771A79">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4BACF571" w:rsidR="00C0145F" w:rsidRPr="00186184" w:rsidRDefault="00C0145F" w:rsidP="00186184">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sz w:val="22"/>
          <w:szCs w:val="22"/>
        </w:rPr>
      </w:pPr>
      <w:r w:rsidRPr="00771A79">
        <w:rPr>
          <w:rFonts w:eastAsia="Times New Roman" w:cstheme="minorHAnsi"/>
          <w:color w:val="000000"/>
          <w:sz w:val="22"/>
          <w:szCs w:val="22"/>
        </w:rPr>
        <w:t>Dokumenty sporządzone w języku obcym należy złożyć wraz z tłumaczeniem na język polski</w:t>
      </w:r>
      <w:r w:rsidR="00734DB7" w:rsidRPr="00771A79">
        <w:rPr>
          <w:rFonts w:eastAsia="Times New Roman" w:cstheme="minorHAnsi"/>
          <w:color w:val="000000"/>
          <w:sz w:val="22"/>
          <w:szCs w:val="22"/>
        </w:rPr>
        <w:t>.</w:t>
      </w:r>
    </w:p>
    <w:p w14:paraId="669F3128"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9.</w:t>
      </w:r>
      <w:r w:rsidRPr="003E1F77">
        <w:rPr>
          <w:rFonts w:cstheme="minorHAnsi"/>
        </w:rPr>
        <w:tab/>
        <w:t>Oferta powinna być złożona przy użyciu środków komunikacji elektronicznej tzn. za pośrednictwem platformazakupowa.pl pod adresem: https://platformazakupowa.pl/pn/umb.</w:t>
      </w:r>
    </w:p>
    <w:p w14:paraId="042DC9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10.</w:t>
      </w:r>
      <w:r w:rsidRPr="003E1F77">
        <w:rPr>
          <w:rFonts w:cstheme="minorHAnsi"/>
        </w:rPr>
        <w:tab/>
        <w:t>Do oferty należy dołączyć wszystkie wymagane w SWZ dokumenty.</w:t>
      </w:r>
    </w:p>
    <w:p w14:paraId="6B9D409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11.</w:t>
      </w:r>
      <w:r w:rsidRPr="003E1F77">
        <w:rPr>
          <w:rFonts w:cstheme="minorHAnsi"/>
        </w:rPr>
        <w:tab/>
        <w:t>Po wypełnieniu Formularza składania oferty i dołączenia  wszystkich wymaganych załączników należy kliknąć przycisk „Przejdź do podsumowania”.</w:t>
      </w:r>
    </w:p>
    <w:p w14:paraId="0AC3BA8C"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12.</w:t>
      </w:r>
      <w:r w:rsidRPr="003E1F77">
        <w:rPr>
          <w:rFonts w:cstheme="minorHAnsi"/>
        </w:rPr>
        <w:tab/>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https://platformazakupowa.pl/pn/umb. </w:t>
      </w:r>
    </w:p>
    <w:p w14:paraId="11D850AC"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13.</w:t>
      </w:r>
      <w:r w:rsidRPr="003E1F77">
        <w:rPr>
          <w:rFonts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14:paraId="329B98B9"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14.</w:t>
      </w:r>
      <w:r w:rsidRPr="003E1F77">
        <w:rPr>
          <w:rFonts w:cstheme="minorHAnsi"/>
        </w:rPr>
        <w:tab/>
        <w:t>Szczegółowa instrukcja dla Wykonawców dotycząca złożenia, zmiany i wycofania oferty znajduje się na stronie internetowej pod adresem:  https://platformazakupowa.pl/strona/45-instrukcje</w:t>
      </w:r>
    </w:p>
    <w:p w14:paraId="163EBA91"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15.</w:t>
      </w:r>
      <w:r w:rsidRPr="003E1F77">
        <w:rPr>
          <w:rFonts w:cstheme="minorHAnsi"/>
        </w:rPr>
        <w:tab/>
        <w:t>Maksymalny rozmiar jednego pliku przesyłanego za pośrednictwem dedykowanych formularzy do: złożenia, zmiany, wycofania oferty wynosi 150 MB natomiast przy komunikacji wielkość pliku to maksymalnie 500 MB.</w:t>
      </w:r>
    </w:p>
    <w:p w14:paraId="7F87F97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16.</w:t>
      </w:r>
      <w:r w:rsidRPr="003E1F77">
        <w:rPr>
          <w:rFonts w:cstheme="minorHAnsi"/>
        </w:rPr>
        <w:tab/>
        <w:t xml:space="preserve">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Pr="003E1F77">
        <w:rPr>
          <w:rFonts w:cstheme="minorHAnsi"/>
        </w:rPr>
        <w:lastRenderedPageBreak/>
        <w:t>Rozporządzeniem KRI.</w:t>
      </w:r>
    </w:p>
    <w:p w14:paraId="1E7AD55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17.</w:t>
      </w:r>
      <w:r w:rsidRPr="003E1F77">
        <w:rPr>
          <w:rFonts w:cstheme="minorHAnsi"/>
        </w:rPr>
        <w:tab/>
        <w:t>Zamawiający rekomenduje wykorzystanie formatów: .pdf .</w:t>
      </w:r>
      <w:proofErr w:type="spellStart"/>
      <w:r w:rsidRPr="003E1F77">
        <w:rPr>
          <w:rFonts w:cstheme="minorHAnsi"/>
        </w:rPr>
        <w:t>doc</w:t>
      </w:r>
      <w:proofErr w:type="spellEnd"/>
      <w:r w:rsidRPr="003E1F77">
        <w:rPr>
          <w:rFonts w:cstheme="minorHAnsi"/>
        </w:rPr>
        <w:t xml:space="preserve"> .</w:t>
      </w:r>
      <w:proofErr w:type="spellStart"/>
      <w:r w:rsidRPr="003E1F77">
        <w:rPr>
          <w:rFonts w:cstheme="minorHAnsi"/>
        </w:rPr>
        <w:t>docx</w:t>
      </w:r>
      <w:proofErr w:type="spellEnd"/>
      <w:r w:rsidRPr="003E1F77">
        <w:rPr>
          <w:rFonts w:cstheme="minorHAnsi"/>
        </w:rPr>
        <w:t xml:space="preserve"> .xls .</w:t>
      </w:r>
      <w:proofErr w:type="spellStart"/>
      <w:r w:rsidRPr="003E1F77">
        <w:rPr>
          <w:rFonts w:cstheme="minorHAnsi"/>
        </w:rPr>
        <w:t>xlsx</w:t>
      </w:r>
      <w:proofErr w:type="spellEnd"/>
      <w:r w:rsidRPr="003E1F77">
        <w:rPr>
          <w:rFonts w:cstheme="minorHAnsi"/>
        </w:rPr>
        <w:t xml:space="preserve"> .jpg (.</w:t>
      </w:r>
      <w:proofErr w:type="spellStart"/>
      <w:r w:rsidRPr="003E1F77">
        <w:rPr>
          <w:rFonts w:cstheme="minorHAnsi"/>
        </w:rPr>
        <w:t>jpeg</w:t>
      </w:r>
      <w:proofErr w:type="spellEnd"/>
      <w:r w:rsidRPr="003E1F77">
        <w:rPr>
          <w:rFonts w:cstheme="minorHAnsi"/>
        </w:rPr>
        <w:t>) ze szczególnym wskazaniem na .pdf</w:t>
      </w:r>
    </w:p>
    <w:p w14:paraId="5727A996" w14:textId="0C18CD62"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18.</w:t>
      </w:r>
      <w:r w:rsidRPr="003E1F77">
        <w:rPr>
          <w:rFonts w:cstheme="minorHAnsi"/>
        </w:rPr>
        <w:tab/>
        <w:t>W celu ewentualnej kompresji danych Zamawiający rekomenduje wyko</w:t>
      </w:r>
      <w:r>
        <w:rPr>
          <w:rFonts w:cstheme="minorHAnsi"/>
        </w:rPr>
        <w:t xml:space="preserve">rzystanie jednego z rozszerzeń:   .zip    </w:t>
      </w:r>
      <w:r w:rsidRPr="003E1F77">
        <w:rPr>
          <w:rFonts w:cstheme="minorHAnsi"/>
        </w:rPr>
        <w:t>.7Z</w:t>
      </w:r>
    </w:p>
    <w:p w14:paraId="27A1CA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19.</w:t>
      </w:r>
      <w:r w:rsidRPr="003E1F77">
        <w:rPr>
          <w:rFonts w:cstheme="minorHAnsi"/>
        </w:rPr>
        <w:tab/>
        <w:t>Wśród rozszerzeń powszechnych a niewystępujących w Rozporządzeniu KRI występują: .</w:t>
      </w:r>
      <w:proofErr w:type="spellStart"/>
      <w:r w:rsidRPr="003E1F77">
        <w:rPr>
          <w:rFonts w:cstheme="minorHAnsi"/>
        </w:rPr>
        <w:t>rar</w:t>
      </w:r>
      <w:proofErr w:type="spellEnd"/>
      <w:r w:rsidRPr="003E1F77">
        <w:rPr>
          <w:rFonts w:cstheme="minorHAnsi"/>
        </w:rPr>
        <w:t xml:space="preserve"> .gif .</w:t>
      </w:r>
      <w:proofErr w:type="spellStart"/>
      <w:r w:rsidRPr="003E1F77">
        <w:rPr>
          <w:rFonts w:cstheme="minorHAnsi"/>
        </w:rPr>
        <w:t>bmp</w:t>
      </w:r>
      <w:proofErr w:type="spellEnd"/>
      <w:r w:rsidRPr="003E1F77">
        <w:rPr>
          <w:rFonts w:cstheme="minorHAnsi"/>
        </w:rPr>
        <w:t xml:space="preserve"> .</w:t>
      </w:r>
      <w:proofErr w:type="spellStart"/>
      <w:r w:rsidRPr="003E1F77">
        <w:rPr>
          <w:rFonts w:cstheme="minorHAnsi"/>
        </w:rPr>
        <w:t>numbers</w:t>
      </w:r>
      <w:proofErr w:type="spellEnd"/>
      <w:r w:rsidRPr="003E1F77">
        <w:rPr>
          <w:rFonts w:cstheme="minorHAnsi"/>
        </w:rPr>
        <w:t xml:space="preserve"> .</w:t>
      </w:r>
      <w:proofErr w:type="spellStart"/>
      <w:r w:rsidRPr="003E1F77">
        <w:rPr>
          <w:rFonts w:cstheme="minorHAnsi"/>
        </w:rPr>
        <w:t>pages</w:t>
      </w:r>
      <w:proofErr w:type="spellEnd"/>
      <w:r w:rsidRPr="003E1F77">
        <w:rPr>
          <w:rFonts w:cstheme="minorHAnsi"/>
        </w:rPr>
        <w:t xml:space="preserve">. Dokumenty złożone w takich plikach zostaną uznane za złożone nieskutecznie. </w:t>
      </w:r>
    </w:p>
    <w:p w14:paraId="04E7C5AE"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20.</w:t>
      </w:r>
      <w:r w:rsidRPr="003E1F77">
        <w:rPr>
          <w:rFonts w:cstheme="minorHAnsi"/>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E1F77">
        <w:rPr>
          <w:rFonts w:cstheme="minorHAnsi"/>
        </w:rPr>
        <w:t>PAdES</w:t>
      </w:r>
      <w:proofErr w:type="spellEnd"/>
      <w:r w:rsidRPr="003E1F77">
        <w:rPr>
          <w:rFonts w:cstheme="minorHAnsi"/>
        </w:rPr>
        <w:t xml:space="preserve">. </w:t>
      </w:r>
    </w:p>
    <w:p w14:paraId="4A975E5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21.</w:t>
      </w:r>
      <w:r w:rsidRPr="003E1F77">
        <w:rPr>
          <w:rFonts w:cstheme="minorHAnsi"/>
        </w:rPr>
        <w:tab/>
        <w:t xml:space="preserve">Pliki w innych formatach niż PDF zaleca się opatrzyć podpisem w formacie </w:t>
      </w:r>
      <w:proofErr w:type="spellStart"/>
      <w:r w:rsidRPr="003E1F77">
        <w:rPr>
          <w:rFonts w:cstheme="minorHAnsi"/>
        </w:rPr>
        <w:t>XAdES</w:t>
      </w:r>
      <w:proofErr w:type="spellEnd"/>
      <w:r w:rsidRPr="003E1F77">
        <w:rPr>
          <w:rFonts w:cstheme="minorHAnsi"/>
        </w:rPr>
        <w:t xml:space="preserve"> o typie zewnętrznym. Wykonawca powinien pamiętać, aby plik z podpisem przekazywać łącznie z dokumentem podpisywanym.</w:t>
      </w:r>
    </w:p>
    <w:p w14:paraId="2C0BA11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22.</w:t>
      </w:r>
      <w:r w:rsidRPr="003E1F77">
        <w:rPr>
          <w:rFonts w:cstheme="minorHAnsi"/>
        </w:rPr>
        <w:tab/>
        <w:t>Zamawiający rekomenduje wykorzystanie podpisu z kwalifikowanym znacznikiem czasu.</w:t>
      </w:r>
    </w:p>
    <w:p w14:paraId="5530265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23.</w:t>
      </w:r>
      <w:r w:rsidRPr="003E1F77">
        <w:rPr>
          <w:rFonts w:cstheme="minorHAnsi"/>
        </w:rPr>
        <w:tab/>
        <w:t>Zamawiający zaleca, aby Wykonawca z odpowiednim wyprzedzeniem przetestował możliwość prawidłowego wykorzystania wybranej metody podpisania plików oferty.</w:t>
      </w:r>
    </w:p>
    <w:p w14:paraId="333B541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24.</w:t>
      </w:r>
      <w:r w:rsidRPr="003E1F77">
        <w:rPr>
          <w:rFonts w:cstheme="minorHAnsi"/>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15953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25.</w:t>
      </w:r>
      <w:r w:rsidRPr="003E1F77">
        <w:rPr>
          <w:rFonts w:cstheme="minorHAnsi"/>
        </w:rPr>
        <w:tab/>
        <w:t xml:space="preserve">Jeśli Wykonawca pakuje dokumenty np. w plik o rozszerzeniu .zip, zaleca się wcześniejsze podpisanie każdego ze skompresowanych plików. </w:t>
      </w:r>
    </w:p>
    <w:p w14:paraId="0480662F" w14:textId="4797D0A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26.</w:t>
      </w:r>
      <w:r w:rsidRPr="003E1F77">
        <w:rPr>
          <w:rFonts w:cstheme="minorHAnsi"/>
        </w:rPr>
        <w:tab/>
        <w:t>Zamawiający zaleca aby nie wprowadzać jakichkolwiek zmian w plikach po podpisaniu ich podpisem kwalifikowanym. Może to skutkować naruszeniem integralnoś</w:t>
      </w:r>
      <w:r>
        <w:rPr>
          <w:rFonts w:cstheme="minorHAnsi"/>
        </w:rPr>
        <w:t xml:space="preserve">ci plików co równoważne będzie </w:t>
      </w:r>
      <w:r w:rsidRPr="003E1F77">
        <w:rPr>
          <w:rFonts w:cstheme="minorHAnsi"/>
        </w:rPr>
        <w:t>z koniecznością odrzucenia oferty.</w:t>
      </w:r>
    </w:p>
    <w:p w14:paraId="1B053A90" w14:textId="4CDCCD00" w:rsidR="00A75205" w:rsidRPr="00771A79" w:rsidRDefault="003E1F77" w:rsidP="003E1F77">
      <w:pPr>
        <w:widowControl w:val="0"/>
        <w:autoSpaceDE w:val="0"/>
        <w:autoSpaceDN w:val="0"/>
        <w:spacing w:after="0" w:line="360" w:lineRule="auto"/>
        <w:ind w:left="567" w:hanging="567"/>
        <w:rPr>
          <w:rFonts w:cstheme="minorHAnsi"/>
        </w:rPr>
      </w:pPr>
      <w:r w:rsidRPr="003E1F77">
        <w:rPr>
          <w:rFonts w:cstheme="minorHAnsi"/>
        </w:rPr>
        <w:t>27.</w:t>
      </w:r>
      <w:r w:rsidRPr="003E1F77">
        <w:rPr>
          <w:rFonts w:cstheme="minorHAnsi"/>
        </w:rPr>
        <w:tab/>
        <w:t xml:space="preserve">Zgodnie z art. 18 ust. 3 ustawy </w:t>
      </w:r>
      <w:proofErr w:type="spellStart"/>
      <w:r w:rsidRPr="003E1F77">
        <w:rPr>
          <w:rFonts w:cstheme="minorHAnsi"/>
        </w:rPr>
        <w:t>Pzp</w:t>
      </w:r>
      <w:proofErr w:type="spellEnd"/>
      <w:r w:rsidRPr="003E1F77">
        <w:rPr>
          <w:rFonts w:cstheme="minorHAns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3E1F77">
        <w:rPr>
          <w:rFonts w:cstheme="minorHAnsi"/>
        </w:rPr>
        <w:lastRenderedPageBreak/>
        <w:t>składania oferty znajduje się miejsce wyznaczone do dołączenia części oferty stanowiącej tajemnicę przedsiębiorstwa.</w:t>
      </w:r>
    </w:p>
    <w:p w14:paraId="72B6A218" w14:textId="747B7DF7" w:rsidR="00136EDF" w:rsidRPr="00771A79" w:rsidRDefault="006F2395" w:rsidP="00771A79">
      <w:pPr>
        <w:spacing w:after="0" w:line="360" w:lineRule="auto"/>
        <w:rPr>
          <w:rFonts w:cstheme="minorHAnsi"/>
          <w:b/>
          <w:u w:val="single"/>
        </w:rPr>
      </w:pPr>
      <w:r w:rsidRPr="00771A79">
        <w:rPr>
          <w:rFonts w:cstheme="minorHAnsi"/>
          <w:b/>
          <w:u w:val="single"/>
        </w:rPr>
        <w:t xml:space="preserve">11. </w:t>
      </w:r>
      <w:r w:rsidR="00136EDF" w:rsidRPr="00771A79">
        <w:rPr>
          <w:rFonts w:cstheme="minorHAnsi"/>
          <w:b/>
          <w:u w:val="single"/>
        </w:rPr>
        <w:t>Wykonawcy wspólnie ubiegający się o udzielenie zamówienia</w:t>
      </w:r>
    </w:p>
    <w:p w14:paraId="2C3F540D" w14:textId="70D644B8" w:rsidR="00136EDF" w:rsidRPr="00771A79" w:rsidRDefault="00136EDF" w:rsidP="00771A79">
      <w:pPr>
        <w:pStyle w:val="Akapitzlist"/>
        <w:numPr>
          <w:ilvl w:val="0"/>
          <w:numId w:val="25"/>
        </w:numPr>
        <w:spacing w:line="360" w:lineRule="auto"/>
        <w:ind w:left="426" w:hanging="426"/>
        <w:rPr>
          <w:rFonts w:cstheme="minorHAnsi"/>
          <w:sz w:val="22"/>
          <w:szCs w:val="22"/>
        </w:rPr>
      </w:pPr>
      <w:r w:rsidRPr="00771A79">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21A3BB13" w14:textId="4794DF85" w:rsidR="00136EDF" w:rsidRPr="00F736E5" w:rsidRDefault="00136EDF" w:rsidP="00F736E5">
      <w:pPr>
        <w:pStyle w:val="Akapitzlist"/>
        <w:spacing w:line="360" w:lineRule="auto"/>
        <w:ind w:left="426" w:hanging="426"/>
        <w:rPr>
          <w:rFonts w:cstheme="minorHAnsi"/>
          <w:sz w:val="22"/>
          <w:szCs w:val="22"/>
        </w:rPr>
      </w:pPr>
      <w:r w:rsidRPr="00771A79">
        <w:rPr>
          <w:rFonts w:cstheme="minorHAnsi"/>
          <w:sz w:val="22"/>
          <w:szCs w:val="22"/>
        </w:rPr>
        <w:t xml:space="preserve">2. </w:t>
      </w:r>
      <w:r w:rsidR="006F2395" w:rsidRPr="00771A79">
        <w:rPr>
          <w:rFonts w:cstheme="minorHAnsi"/>
          <w:sz w:val="22"/>
          <w:szCs w:val="22"/>
        </w:rPr>
        <w:tab/>
      </w:r>
      <w:r w:rsidRPr="00771A7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771A79">
        <w:rPr>
          <w:rFonts w:cstheme="minorHAnsi"/>
          <w:sz w:val="22"/>
          <w:szCs w:val="22"/>
        </w:rPr>
        <w:t>em elektronicznym.</w:t>
      </w:r>
      <w:r w:rsidR="00F736E5">
        <w:rPr>
          <w:rFonts w:cstheme="minorHAnsi"/>
          <w:sz w:val="22"/>
          <w:szCs w:val="22"/>
        </w:rPr>
        <w:t xml:space="preserve"> </w:t>
      </w:r>
      <w:r w:rsidRPr="00F736E5">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771A79" w:rsidRDefault="00136EDF" w:rsidP="00771A79">
      <w:pPr>
        <w:pStyle w:val="Akapitzlist"/>
        <w:numPr>
          <w:ilvl w:val="0"/>
          <w:numId w:val="26"/>
        </w:numPr>
        <w:spacing w:line="360" w:lineRule="auto"/>
        <w:ind w:left="426" w:hanging="426"/>
        <w:rPr>
          <w:rFonts w:cstheme="minorHAnsi"/>
          <w:sz w:val="22"/>
          <w:szCs w:val="22"/>
        </w:rPr>
      </w:pPr>
      <w:r w:rsidRPr="00771A79">
        <w:rPr>
          <w:rFonts w:cstheme="minorHAnsi"/>
          <w:sz w:val="22"/>
          <w:szCs w:val="22"/>
        </w:rPr>
        <w:t>Wykonawcy wspólnie ubiegający się o udzielenie zamówienia publicznego, ponoszą solidarną odpowiedzialność za wykonanie umowy.</w:t>
      </w:r>
    </w:p>
    <w:p w14:paraId="38562BAA" w14:textId="2F395A74" w:rsidR="003A20B1" w:rsidRPr="006305E5" w:rsidRDefault="00136EDF" w:rsidP="00771A79">
      <w:pPr>
        <w:pStyle w:val="Akapitzlist"/>
        <w:numPr>
          <w:ilvl w:val="0"/>
          <w:numId w:val="26"/>
        </w:numPr>
        <w:spacing w:line="360" w:lineRule="auto"/>
        <w:ind w:left="426" w:hanging="426"/>
        <w:rPr>
          <w:rFonts w:cstheme="minorHAnsi"/>
          <w:color w:val="FF0000"/>
          <w:sz w:val="22"/>
          <w:szCs w:val="22"/>
        </w:rPr>
      </w:pPr>
      <w:r w:rsidRPr="00771A79">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586F45AB" w:rsidR="0041280E" w:rsidRPr="00771A79" w:rsidRDefault="0041280E" w:rsidP="00771A79">
      <w:pPr>
        <w:spacing w:after="0" w:line="360" w:lineRule="auto"/>
        <w:rPr>
          <w:rFonts w:cstheme="minorHAnsi"/>
          <w:b/>
          <w:u w:val="single"/>
        </w:rPr>
      </w:pPr>
      <w:r w:rsidRPr="00771A79">
        <w:rPr>
          <w:rFonts w:cstheme="minorHAnsi"/>
          <w:b/>
          <w:u w:val="single"/>
        </w:rPr>
        <w:t>12. Informacja o podwykonawcach</w:t>
      </w:r>
    </w:p>
    <w:p w14:paraId="27025C96" w14:textId="30B3DC93" w:rsidR="0041280E" w:rsidRPr="00771A79" w:rsidRDefault="0041280E" w:rsidP="00771A79">
      <w:pPr>
        <w:spacing w:after="0" w:line="360" w:lineRule="auto"/>
        <w:ind w:left="425" w:hanging="425"/>
        <w:rPr>
          <w:rFonts w:cstheme="minorHAnsi"/>
        </w:rPr>
      </w:pPr>
      <w:r w:rsidRPr="00771A79">
        <w:rPr>
          <w:rFonts w:cstheme="minorHAnsi"/>
        </w:rPr>
        <w:lastRenderedPageBreak/>
        <w:t>1.</w:t>
      </w:r>
      <w:r w:rsidRPr="00771A79">
        <w:rPr>
          <w:rFonts w:cstheme="minorHAnsi"/>
          <w:color w:val="FF0000"/>
        </w:rPr>
        <w:tab/>
      </w:r>
      <w:r w:rsidRPr="00771A79">
        <w:rPr>
          <w:rFonts w:cstheme="minorHAnsi"/>
        </w:rPr>
        <w:t>Zamawiający żąda wskazania przez Wykonawcę, części zamówienia, których wykonanie zamierza powierzyć podwykonawcom, oraz podania nazw ewentualnych podwykonawców, jeżeli są już znani (</w:t>
      </w:r>
      <w:r w:rsidR="000E45DC" w:rsidRPr="00771A79">
        <w:rPr>
          <w:rFonts w:cstheme="minorHAnsi"/>
        </w:rPr>
        <w:t>część II – pkt D.1. JEDZ)</w:t>
      </w:r>
      <w:r w:rsidRPr="00771A79">
        <w:rPr>
          <w:rFonts w:cstheme="minorHAnsi"/>
        </w:rPr>
        <w:t>.</w:t>
      </w:r>
    </w:p>
    <w:p w14:paraId="20A6B34C" w14:textId="01DFB994" w:rsidR="0041280E" w:rsidRPr="00771A79" w:rsidRDefault="0041280E" w:rsidP="00771A79">
      <w:pPr>
        <w:spacing w:after="0" w:line="360" w:lineRule="auto"/>
        <w:ind w:left="425" w:hanging="425"/>
        <w:rPr>
          <w:rFonts w:cstheme="minorHAnsi"/>
        </w:rPr>
      </w:pPr>
      <w:r w:rsidRPr="00771A79">
        <w:rPr>
          <w:rFonts w:cstheme="minorHAnsi"/>
        </w:rPr>
        <w:t>2.</w:t>
      </w:r>
      <w:r w:rsidRPr="00771A79">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771A79">
        <w:rPr>
          <w:rFonts w:cstheme="minorHAnsi"/>
        </w:rPr>
        <w:t xml:space="preserve"> w</w:t>
      </w:r>
      <w:r w:rsidRPr="00771A79">
        <w:rPr>
          <w:rFonts w:cstheme="minorHAnsi"/>
        </w:rPr>
        <w:t>yk</w:t>
      </w:r>
      <w:r w:rsidR="000E45DC" w:rsidRPr="00771A79">
        <w:rPr>
          <w:rFonts w:cstheme="minorHAnsi"/>
        </w:rPr>
        <w:t>onawca jest obowiązany wykazać z</w:t>
      </w:r>
      <w:r w:rsidRPr="00771A79">
        <w:rPr>
          <w:rFonts w:cstheme="minorHAnsi"/>
        </w:rPr>
        <w:t>amawiającemu, że pro</w:t>
      </w:r>
      <w:r w:rsidR="000E45DC" w:rsidRPr="00771A79">
        <w:rPr>
          <w:rFonts w:cstheme="minorHAnsi"/>
        </w:rPr>
        <w:t>ponowany inny podwykonawca lub w</w:t>
      </w:r>
      <w:r w:rsidRPr="00771A79">
        <w:rPr>
          <w:rFonts w:cstheme="minorHAnsi"/>
        </w:rPr>
        <w:t>ykonawca samodzielnie spełnia je w stopniu nie mniejszym niż p</w:t>
      </w:r>
      <w:r w:rsidR="000E45DC" w:rsidRPr="00771A79">
        <w:rPr>
          <w:rFonts w:cstheme="minorHAnsi"/>
        </w:rPr>
        <w:t>odwykonawca, na którego zasoby w</w:t>
      </w:r>
      <w:r w:rsidRPr="00771A79">
        <w:rPr>
          <w:rFonts w:cstheme="minorHAnsi"/>
        </w:rPr>
        <w:t>ykonawca powoły</w:t>
      </w:r>
      <w:r w:rsidR="0090719D">
        <w:rPr>
          <w:rFonts w:cstheme="minorHAnsi"/>
        </w:rPr>
        <w:t xml:space="preserve">wał się w trakcie postępowania </w:t>
      </w:r>
      <w:r w:rsidRPr="00771A79">
        <w:rPr>
          <w:rFonts w:cstheme="minorHAnsi"/>
        </w:rPr>
        <w:t>o udzielenie zamówienia.</w:t>
      </w:r>
    </w:p>
    <w:p w14:paraId="3639250E" w14:textId="1273765C" w:rsidR="0041280E" w:rsidRPr="00771A79" w:rsidRDefault="0041280E" w:rsidP="00771A79">
      <w:pPr>
        <w:spacing w:after="0" w:line="360" w:lineRule="auto"/>
        <w:ind w:left="425" w:hanging="425"/>
        <w:rPr>
          <w:rFonts w:cstheme="minorHAnsi"/>
        </w:rPr>
      </w:pPr>
      <w:r w:rsidRPr="00771A79">
        <w:rPr>
          <w:rFonts w:cstheme="minorHAnsi"/>
        </w:rPr>
        <w:t>3.</w:t>
      </w:r>
      <w:r w:rsidRPr="00771A79">
        <w:rPr>
          <w:rFonts w:cstheme="minorHAnsi"/>
        </w:rPr>
        <w:tab/>
        <w:t xml:space="preserve">Zgodnie z art. 7 pkt 27 ustawy </w:t>
      </w:r>
      <w:proofErr w:type="spellStart"/>
      <w:r w:rsidRPr="00771A79">
        <w:rPr>
          <w:rFonts w:cstheme="minorHAnsi"/>
        </w:rPr>
        <w:t>Pzp</w:t>
      </w:r>
      <w:proofErr w:type="spellEnd"/>
      <w:r w:rsidRPr="00771A79">
        <w:rPr>
          <w:rFonts w:cstheme="minorHAnsi"/>
        </w:rPr>
        <w:t xml:space="preserve"> przez umowę o podwykonawstwo należy rozumieć umowę </w:t>
      </w:r>
      <w:r w:rsidRPr="00771A79">
        <w:rPr>
          <w:rFonts w:cstheme="minorHAnsi"/>
        </w:rPr>
        <w:br/>
        <w:t xml:space="preserve">w formie pisemnej o charakterze odpłatnym, zawartą między wykonawcą a podwykonawcą, </w:t>
      </w:r>
      <w:r w:rsidRPr="00771A7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07381EF" w14:textId="3FD4A5C6" w:rsidR="0041280E" w:rsidRPr="00186184" w:rsidRDefault="0041280E" w:rsidP="00186184">
      <w:pPr>
        <w:spacing w:after="0" w:line="360" w:lineRule="auto"/>
        <w:ind w:left="425" w:hanging="425"/>
        <w:rPr>
          <w:rFonts w:cstheme="minorHAnsi"/>
        </w:rPr>
      </w:pPr>
      <w:r w:rsidRPr="00771A79">
        <w:rPr>
          <w:rFonts w:cstheme="minorHAnsi"/>
        </w:rPr>
        <w:t>4.</w:t>
      </w:r>
      <w:r w:rsidRPr="00771A79">
        <w:rPr>
          <w:rFonts w:cstheme="minorHAnsi"/>
        </w:rPr>
        <w:tab/>
        <w:t xml:space="preserve">Przyjmuje się, że brak wskazania </w:t>
      </w:r>
      <w:r w:rsidR="000E45DC" w:rsidRPr="00771A79">
        <w:rPr>
          <w:rFonts w:cstheme="minorHAnsi"/>
        </w:rPr>
        <w:t>części zamówienia, której w</w:t>
      </w:r>
      <w:r w:rsidRPr="00771A79">
        <w:rPr>
          <w:rFonts w:cstheme="minorHAnsi"/>
        </w:rPr>
        <w:t>ykonawca zamierza powierzyć podwykonawcy oznacza realizację zamówienia siłami własnymi.</w:t>
      </w:r>
    </w:p>
    <w:p w14:paraId="63FB7360" w14:textId="551CBDA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t xml:space="preserve">Zamawiający informuje, że w niniejszym postępowaniu stosuje </w:t>
      </w:r>
      <w:r w:rsidR="007F7849" w:rsidRPr="00771A79">
        <w:rPr>
          <w:rFonts w:eastAsia="Times New Roman" w:cstheme="minorHAnsi"/>
          <w:b/>
          <w:u w:val="single"/>
        </w:rPr>
        <w:t>odwróconą kolejność oceny ofert (</w:t>
      </w:r>
      <w:r w:rsidRPr="00771A79">
        <w:rPr>
          <w:rFonts w:eastAsia="Times New Roman" w:cstheme="minorHAnsi"/>
          <w:b/>
          <w:u w:val="single"/>
        </w:rPr>
        <w:t>tzw. procedurę odwróconą</w:t>
      </w:r>
      <w:r w:rsidR="007F7849" w:rsidRPr="00771A79">
        <w:rPr>
          <w:rFonts w:eastAsia="Times New Roman" w:cstheme="minorHAnsi"/>
          <w:b/>
          <w:u w:val="single"/>
        </w:rPr>
        <w:t>)</w:t>
      </w:r>
      <w:r w:rsidRPr="00771A79">
        <w:rPr>
          <w:rFonts w:eastAsia="Times New Roman" w:cstheme="minorHAnsi"/>
          <w:b/>
          <w:u w:val="single"/>
        </w:rPr>
        <w:t xml:space="preserve">. </w:t>
      </w:r>
    </w:p>
    <w:p w14:paraId="55D4E8FF" w14:textId="301E572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t xml:space="preserve">Zgodnie z art. 139 ust. 1 ustawy </w:t>
      </w:r>
      <w:proofErr w:type="spellStart"/>
      <w:r w:rsidRPr="00771A79">
        <w:rPr>
          <w:rFonts w:eastAsia="Times New Roman" w:cstheme="minorHAnsi"/>
          <w:b/>
          <w:u w:val="single"/>
        </w:rPr>
        <w:t>Pzp</w:t>
      </w:r>
      <w:proofErr w:type="spellEnd"/>
      <w:r w:rsidRPr="00771A79">
        <w:rPr>
          <w:rFonts w:eastAsia="Times New Roman" w:cstheme="minorHAnsi"/>
          <w:b/>
          <w:u w:val="single"/>
        </w:rPr>
        <w:t xml:space="preserve">, Zamawiający najpierw dokona badania i oceny ofert, </w:t>
      </w:r>
      <w:r w:rsidRPr="00771A79">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771A79">
        <w:rPr>
          <w:rFonts w:eastAsia="Times New Roman" w:cstheme="minorHAnsi"/>
          <w:b/>
          <w:u w:val="single"/>
        </w:rPr>
        <w:br/>
        <w:t>w postępowaniu.</w:t>
      </w:r>
    </w:p>
    <w:p w14:paraId="3C66972D" w14:textId="15984A6F" w:rsidR="00136EDF" w:rsidRPr="00771A79" w:rsidRDefault="006F2395" w:rsidP="00771A79">
      <w:pPr>
        <w:pStyle w:val="Akapitzlist"/>
        <w:numPr>
          <w:ilvl w:val="1"/>
          <w:numId w:val="12"/>
        </w:numPr>
        <w:tabs>
          <w:tab w:val="clear" w:pos="1080"/>
        </w:tabs>
        <w:spacing w:line="360" w:lineRule="auto"/>
        <w:ind w:left="426" w:hanging="426"/>
        <w:rPr>
          <w:rFonts w:cstheme="minorHAnsi"/>
          <w:b/>
          <w:sz w:val="22"/>
          <w:szCs w:val="22"/>
          <w:u w:val="single"/>
        </w:rPr>
      </w:pPr>
      <w:r w:rsidRPr="00771A7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771A79" w:rsidRDefault="009302D2" w:rsidP="00771A79">
      <w:pPr>
        <w:pStyle w:val="Akapitzlist"/>
        <w:numPr>
          <w:ilvl w:val="0"/>
          <w:numId w:val="35"/>
        </w:numPr>
        <w:spacing w:line="360" w:lineRule="auto"/>
        <w:rPr>
          <w:rFonts w:cstheme="minorHAnsi"/>
          <w:b/>
          <w:sz w:val="22"/>
          <w:szCs w:val="22"/>
          <w:u w:val="single"/>
        </w:rPr>
      </w:pPr>
      <w:r w:rsidRPr="00771A79">
        <w:rPr>
          <w:rFonts w:cstheme="minorHAnsi"/>
          <w:b/>
          <w:sz w:val="22"/>
          <w:szCs w:val="22"/>
          <w:u w:val="single"/>
        </w:rPr>
        <w:t>potwierdzających brak podstaw wykluczenia:</w:t>
      </w:r>
    </w:p>
    <w:p w14:paraId="43671831" w14:textId="17565F4E" w:rsidR="006F2395" w:rsidRPr="00771A79" w:rsidRDefault="006F2395" w:rsidP="00771A79">
      <w:pPr>
        <w:autoSpaceDE w:val="0"/>
        <w:autoSpaceDN w:val="0"/>
        <w:adjustRightInd w:val="0"/>
        <w:spacing w:after="0" w:line="360" w:lineRule="auto"/>
        <w:ind w:firstLine="284"/>
        <w:rPr>
          <w:rFonts w:eastAsia="Times New Roman" w:cstheme="minorHAnsi"/>
          <w:color w:val="000000"/>
          <w:lang w:eastAsia="pl-PL"/>
        </w:rPr>
      </w:pPr>
      <w:r w:rsidRPr="00771A79">
        <w:rPr>
          <w:rFonts w:eastAsiaTheme="minorEastAsia" w:cstheme="minorHAnsi"/>
          <w:b/>
          <w:lang w:val="cs-CZ" w:eastAsia="pl-PL"/>
        </w:rPr>
        <w:t>13.</w:t>
      </w:r>
      <w:r w:rsidRPr="00771A79">
        <w:rPr>
          <w:rFonts w:eastAsia="Times New Roman" w:cstheme="minorHAnsi"/>
          <w:b/>
          <w:color w:val="000000"/>
          <w:lang w:eastAsia="pl-PL"/>
        </w:rPr>
        <w:t>1.</w:t>
      </w:r>
      <w:r w:rsidR="009302D2" w:rsidRPr="00771A79">
        <w:rPr>
          <w:rFonts w:eastAsia="Times New Roman" w:cstheme="minorHAnsi"/>
          <w:color w:val="000000"/>
          <w:lang w:eastAsia="pl-PL"/>
        </w:rPr>
        <w:t xml:space="preserve"> informacja</w:t>
      </w:r>
      <w:r w:rsidRPr="00771A79">
        <w:rPr>
          <w:rFonts w:eastAsia="Times New Roman" w:cstheme="minorHAnsi"/>
          <w:color w:val="000000"/>
          <w:lang w:eastAsia="pl-PL"/>
        </w:rPr>
        <w:t xml:space="preserve"> z Krajowego Rejestru Karnego w zakresie:</w:t>
      </w:r>
    </w:p>
    <w:p w14:paraId="6517F5C7" w14:textId="77777777" w:rsidR="006F2395" w:rsidRPr="00771A79" w:rsidRDefault="006F2395"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633CB54C" w14:textId="77777777" w:rsidR="006F2395" w:rsidRPr="00771A79" w:rsidRDefault="006F2395"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orzeczenia zakazu ubiegania się o zamówienie publiczne tytułem środka karnego</w:t>
      </w:r>
    </w:p>
    <w:p w14:paraId="2B0414EE" w14:textId="77777777" w:rsidR="006F2395" w:rsidRPr="00771A79" w:rsidRDefault="006F2395"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lastRenderedPageBreak/>
        <w:t>- sporządzonej nie wcześniej niż 6 miesięcy przed jej złożeniem;</w:t>
      </w:r>
    </w:p>
    <w:p w14:paraId="56A3ACA6" w14:textId="0DCC7BC6"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13.2.</w:t>
      </w:r>
      <w:r w:rsidR="009302D2" w:rsidRPr="00771A79">
        <w:rPr>
          <w:rFonts w:eastAsia="Times New Roman" w:cstheme="minorHAnsi"/>
          <w:color w:val="000000"/>
          <w:lang w:eastAsia="pl-PL"/>
        </w:rPr>
        <w:t xml:space="preserve"> oświadczenie</w:t>
      </w:r>
      <w:r w:rsidRPr="00771A79">
        <w:rPr>
          <w:rFonts w:eastAsia="Times New Roman" w:cstheme="minorHAnsi"/>
          <w:color w:val="000000"/>
          <w:lang w:eastAsia="pl-PL"/>
        </w:rPr>
        <w:t xml:space="preserve"> wykonawcy, w zakresie 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771A79" w:rsidRDefault="006F2395"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464208AD" w14:textId="58353814"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13.3.</w:t>
      </w:r>
      <w:r w:rsidRPr="00771A79">
        <w:rPr>
          <w:rFonts w:eastAsia="Times New Roman" w:cstheme="minorHAnsi"/>
          <w:color w:val="000000"/>
          <w:lang w:eastAsia="pl-PL"/>
        </w:rPr>
        <w:t xml:space="preserve"> </w:t>
      </w:r>
      <w:r w:rsidR="009302D2" w:rsidRPr="00771A79">
        <w:rPr>
          <w:rFonts w:eastAsia="Times New Roman" w:cstheme="minorHAnsi"/>
          <w:color w:val="000000"/>
          <w:lang w:eastAsia="pl-PL"/>
        </w:rPr>
        <w:t>oświadczenie</w:t>
      </w:r>
      <w:r w:rsidRPr="00771A79">
        <w:rPr>
          <w:rFonts w:eastAsia="Times New Roman" w:cstheme="minorHAnsi"/>
          <w:color w:val="000000"/>
          <w:lang w:eastAsia="pl-PL"/>
        </w:rPr>
        <w:t xml:space="preserve"> wykonawcy o aktualności informacji zawartych w oświadczeniu, o którym mowa w art. 125 ust. 1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w zakresie podstaw wykluczenia z postępowania wskazanych przez zamawiającego, o których mowa w:</w:t>
      </w:r>
    </w:p>
    <w:p w14:paraId="6E53B248"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t xml:space="preserve">art. 108 ust. 1 pkt 3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1BEB616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t xml:space="preserve">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dotyczących orzeczenia zakazu ubiegania się </w:t>
      </w:r>
      <w:r w:rsidRPr="00771A79">
        <w:rPr>
          <w:rFonts w:eastAsia="Times New Roman" w:cstheme="minorHAnsi"/>
          <w:color w:val="000000"/>
          <w:lang w:eastAsia="pl-PL"/>
        </w:rPr>
        <w:br/>
        <w:t>o zamówienie publiczne tytułem środka zapobiegawczego,</w:t>
      </w:r>
    </w:p>
    <w:p w14:paraId="30047FF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t xml:space="preserve">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dotyczących zawarcia z innymi wykonawcami porozumienia mającego na celu zakłócenie konkurencji,</w:t>
      </w:r>
    </w:p>
    <w:p w14:paraId="37ADEE83"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t xml:space="preserve">art. 108 ust. 1 pkt 6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3274B390" w14:textId="26A3F1E1" w:rsidR="006F2395" w:rsidRPr="00771A79" w:rsidRDefault="006F2395" w:rsidP="00771A79">
      <w:pPr>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Pr="00771A79">
        <w:rPr>
          <w:rFonts w:eastAsia="Times New Roman" w:cstheme="minorHAnsi"/>
          <w:i/>
          <w:iCs/>
          <w:color w:val="000000"/>
          <w:lang w:eastAsia="pl-PL"/>
        </w:rPr>
        <w:t>.</w:t>
      </w:r>
    </w:p>
    <w:p w14:paraId="509CF31E" w14:textId="42877868" w:rsidR="00FE25A0" w:rsidRPr="00186184" w:rsidRDefault="004F04BE" w:rsidP="00771A79">
      <w:pPr>
        <w:shd w:val="clear" w:color="auto" w:fill="FFFFFF"/>
        <w:suppressAutoHyphens/>
        <w:spacing w:after="0" w:line="360" w:lineRule="auto"/>
        <w:rPr>
          <w:rFonts w:eastAsia="Times New Roman" w:cstheme="minorHAnsi"/>
          <w:b/>
          <w:color w:val="000000"/>
          <w:sz w:val="24"/>
          <w:szCs w:val="24"/>
          <w:lang w:eastAsia="pl-PL"/>
        </w:rPr>
      </w:pPr>
      <w:r w:rsidRPr="00186184">
        <w:rPr>
          <w:rFonts w:eastAsia="Times New Roman" w:cstheme="minorHAnsi"/>
          <w:b/>
          <w:color w:val="000000"/>
          <w:sz w:val="24"/>
          <w:szCs w:val="24"/>
          <w:lang w:eastAsia="pl-PL"/>
        </w:rPr>
        <w:t xml:space="preserve">CZĘŚĆ </w:t>
      </w:r>
      <w:r w:rsidR="00FE25A0" w:rsidRPr="00186184">
        <w:rPr>
          <w:rFonts w:eastAsia="Times New Roman" w:cstheme="minorHAnsi"/>
          <w:b/>
          <w:color w:val="000000"/>
          <w:sz w:val="24"/>
          <w:szCs w:val="24"/>
          <w:lang w:eastAsia="pl-PL"/>
        </w:rPr>
        <w:t>X</w:t>
      </w:r>
      <w:r w:rsidR="009302D2" w:rsidRPr="00186184">
        <w:rPr>
          <w:rFonts w:eastAsia="Times New Roman" w:cstheme="minorHAnsi"/>
          <w:b/>
          <w:color w:val="000000"/>
          <w:sz w:val="24"/>
          <w:szCs w:val="24"/>
          <w:lang w:eastAsia="pl-PL"/>
        </w:rPr>
        <w:t>I</w:t>
      </w:r>
      <w:r w:rsidR="00FE25A0" w:rsidRPr="00186184">
        <w:rPr>
          <w:rFonts w:eastAsia="Times New Roman" w:cstheme="minorHAnsi"/>
          <w:b/>
          <w:color w:val="000000"/>
          <w:sz w:val="24"/>
          <w:szCs w:val="24"/>
          <w:lang w:eastAsia="pl-PL"/>
        </w:rPr>
        <w:t>V. Sposób oraz termin składania ofert</w:t>
      </w:r>
    </w:p>
    <w:p w14:paraId="30279D7E" w14:textId="6D5BFBDB" w:rsidR="00FE25A0" w:rsidRPr="00771A79" w:rsidRDefault="00FE25A0" w:rsidP="00771A79">
      <w:pPr>
        <w:numPr>
          <w:ilvl w:val="4"/>
          <w:numId w:val="12"/>
        </w:numPr>
        <w:shd w:val="clear" w:color="auto" w:fill="FFFFFF"/>
        <w:suppressAutoHyphens/>
        <w:spacing w:after="0" w:line="360" w:lineRule="auto"/>
        <w:ind w:left="284" w:hanging="284"/>
        <w:rPr>
          <w:rFonts w:eastAsia="Times New Roman" w:cstheme="minorHAnsi"/>
          <w:b/>
          <w:color w:val="000000"/>
          <w:lang w:eastAsia="pl-PL"/>
        </w:rPr>
      </w:pPr>
      <w:r w:rsidRPr="00771A79">
        <w:rPr>
          <w:rFonts w:eastAsia="Times New Roman" w:cstheme="minorHAnsi"/>
          <w:color w:val="000000"/>
          <w:lang w:eastAsia="pl-PL"/>
        </w:rPr>
        <w:t xml:space="preserve">Ofertę należy złożyć w terminie </w:t>
      </w:r>
      <w:r w:rsidR="009302D2" w:rsidRPr="00771A79">
        <w:rPr>
          <w:rFonts w:eastAsia="Times New Roman" w:cstheme="minorHAnsi"/>
          <w:lang w:eastAsia="pl-PL"/>
        </w:rPr>
        <w:t xml:space="preserve">do dnia </w:t>
      </w:r>
      <w:r w:rsidR="00F736E5">
        <w:rPr>
          <w:rFonts w:eastAsia="Times New Roman" w:cstheme="minorHAnsi"/>
          <w:b/>
          <w:color w:val="FF0000"/>
          <w:lang w:eastAsia="pl-PL"/>
        </w:rPr>
        <w:t>0</w:t>
      </w:r>
      <w:r w:rsidR="001F2EFD">
        <w:rPr>
          <w:rFonts w:eastAsia="Times New Roman" w:cstheme="minorHAnsi"/>
          <w:b/>
          <w:color w:val="FF0000"/>
          <w:lang w:eastAsia="pl-PL"/>
        </w:rPr>
        <w:t>5</w:t>
      </w:r>
      <w:r w:rsidR="00F736E5">
        <w:rPr>
          <w:rFonts w:eastAsia="Times New Roman" w:cstheme="minorHAnsi"/>
          <w:b/>
          <w:color w:val="FF0000"/>
          <w:lang w:eastAsia="pl-PL"/>
        </w:rPr>
        <w:t>.12</w:t>
      </w:r>
      <w:r w:rsidR="00A55D9D">
        <w:rPr>
          <w:rFonts w:eastAsia="Times New Roman" w:cstheme="minorHAnsi"/>
          <w:b/>
          <w:color w:val="FF0000"/>
          <w:lang w:eastAsia="pl-PL"/>
        </w:rPr>
        <w:t>.2022</w:t>
      </w:r>
      <w:r w:rsidR="003A20B1" w:rsidRPr="00771A79">
        <w:rPr>
          <w:rFonts w:eastAsia="Times New Roman" w:cstheme="minorHAnsi"/>
          <w:b/>
          <w:color w:val="FF0000"/>
          <w:lang w:eastAsia="pl-PL"/>
        </w:rPr>
        <w:t xml:space="preserve"> r.</w:t>
      </w:r>
      <w:r w:rsidR="003A20B1" w:rsidRPr="00771A79">
        <w:rPr>
          <w:rFonts w:eastAsia="Times New Roman" w:cstheme="minorHAnsi"/>
          <w:color w:val="FF0000"/>
          <w:lang w:eastAsia="pl-PL"/>
        </w:rPr>
        <w:t xml:space="preserve"> </w:t>
      </w:r>
      <w:r w:rsidR="009302D2" w:rsidRPr="00771A79">
        <w:rPr>
          <w:rFonts w:eastAsia="Times New Roman" w:cstheme="minorHAnsi"/>
          <w:b/>
          <w:color w:val="FF0000"/>
          <w:lang w:eastAsia="pl-PL"/>
        </w:rPr>
        <w:t>do godz. 09</w:t>
      </w:r>
      <w:r w:rsidRPr="00771A79">
        <w:rPr>
          <w:rFonts w:eastAsia="Times New Roman" w:cstheme="minorHAnsi"/>
          <w:b/>
          <w:color w:val="FF0000"/>
          <w:lang w:eastAsia="pl-PL"/>
        </w:rPr>
        <w:t>.00.</w:t>
      </w:r>
    </w:p>
    <w:p w14:paraId="74B83AB8" w14:textId="50765ADC" w:rsidR="00C0145F" w:rsidRPr="00771A79" w:rsidRDefault="00FE25A0" w:rsidP="00771A79">
      <w:pPr>
        <w:numPr>
          <w:ilvl w:val="4"/>
          <w:numId w:val="12"/>
        </w:numPr>
        <w:shd w:val="clear" w:color="auto" w:fill="FFFFFF"/>
        <w:tabs>
          <w:tab w:val="clear" w:pos="2160"/>
        </w:tabs>
        <w:suppressAutoHyphens/>
        <w:spacing w:after="0" w:line="360" w:lineRule="auto"/>
        <w:ind w:left="284" w:hanging="284"/>
        <w:rPr>
          <w:rFonts w:eastAsia="Times New Roman" w:cstheme="minorHAnsi"/>
          <w:b/>
          <w:lang w:eastAsia="pl-PL"/>
        </w:rPr>
      </w:pPr>
      <w:r w:rsidRPr="00771A79">
        <w:rPr>
          <w:rFonts w:eastAsia="Times New Roman" w:cstheme="minorHAnsi"/>
          <w:lang w:eastAsia="pl-PL"/>
        </w:rPr>
        <w:t xml:space="preserve">Ofertę należy złożyć za pośrednictwem </w:t>
      </w:r>
      <w:r w:rsidR="00C0145F" w:rsidRPr="00771A79">
        <w:rPr>
          <w:rFonts w:eastAsia="Times New Roman" w:cstheme="minorHAnsi"/>
          <w:lang w:eastAsia="pl-PL"/>
        </w:rPr>
        <w:t xml:space="preserve">Platformy zakupowej znajdującej się pod adresem: </w:t>
      </w:r>
      <w:r w:rsidR="003E1F77" w:rsidRPr="003E1F77">
        <w:rPr>
          <w:rFonts w:eastAsia="Times New Roman" w:cstheme="minorHAnsi"/>
          <w:b/>
          <w:lang w:eastAsia="pl-PL"/>
        </w:rPr>
        <w:t>https://platformazakupowa.pl/pn/umb</w:t>
      </w:r>
      <w:r w:rsidR="00C0145F" w:rsidRPr="00771A79">
        <w:rPr>
          <w:rFonts w:eastAsia="Times New Roman" w:cstheme="minorHAnsi"/>
          <w:b/>
          <w:lang w:eastAsia="pl-PL"/>
        </w:rPr>
        <w:t xml:space="preserve"> </w:t>
      </w:r>
    </w:p>
    <w:p w14:paraId="293C65CD" w14:textId="2441CD5E" w:rsidR="00FE25A0" w:rsidRPr="00186184" w:rsidRDefault="00FE25A0" w:rsidP="00771A79">
      <w:pPr>
        <w:numPr>
          <w:ilvl w:val="4"/>
          <w:numId w:val="12"/>
        </w:numPr>
        <w:shd w:val="clear" w:color="auto" w:fill="FFFFFF"/>
        <w:tabs>
          <w:tab w:val="clear" w:pos="2160"/>
        </w:tabs>
        <w:suppressAutoHyphens/>
        <w:spacing w:after="0" w:line="360" w:lineRule="auto"/>
        <w:ind w:left="284" w:hanging="284"/>
        <w:rPr>
          <w:rFonts w:eastAsia="Times New Roman" w:cstheme="minorHAnsi"/>
          <w:lang w:eastAsia="pl-PL"/>
        </w:rPr>
      </w:pPr>
      <w:r w:rsidRPr="00771A79">
        <w:rPr>
          <w:rFonts w:eastAsia="Times New Roman" w:cstheme="minorHAnsi"/>
          <w:lang w:eastAsia="pl-PL"/>
        </w:rPr>
        <w:t>Ofertę należy sporządzić zgodnie z wymaganiami</w:t>
      </w:r>
      <w:r w:rsidR="00416A89" w:rsidRPr="00771A79">
        <w:rPr>
          <w:rFonts w:eastAsia="Times New Roman" w:cstheme="minorHAnsi"/>
          <w:lang w:eastAsia="pl-PL"/>
        </w:rPr>
        <w:t xml:space="preserve"> części XIII</w:t>
      </w:r>
      <w:r w:rsidR="00C0145F" w:rsidRPr="00771A79">
        <w:rPr>
          <w:rFonts w:eastAsia="Times New Roman" w:cstheme="minorHAnsi"/>
          <w:lang w:eastAsia="pl-PL"/>
        </w:rPr>
        <w:t xml:space="preserve"> SWZ.</w:t>
      </w:r>
    </w:p>
    <w:p w14:paraId="0D1A35AE" w14:textId="6222FCE7" w:rsidR="00FE25A0" w:rsidRPr="00186184" w:rsidRDefault="004F04BE" w:rsidP="00771A79">
      <w:pPr>
        <w:shd w:val="clear" w:color="auto" w:fill="FFFFFF"/>
        <w:suppressAutoHyphens/>
        <w:spacing w:after="0" w:line="360" w:lineRule="auto"/>
        <w:rPr>
          <w:rFonts w:eastAsia="Times New Roman" w:cstheme="minorHAnsi"/>
          <w:b/>
          <w:bCs/>
          <w:spacing w:val="-2"/>
          <w:sz w:val="24"/>
          <w:szCs w:val="24"/>
          <w:lang w:eastAsia="ar-SA"/>
        </w:rPr>
      </w:pPr>
      <w:r w:rsidRPr="00186184">
        <w:rPr>
          <w:rFonts w:eastAsia="Times New Roman" w:cstheme="minorHAnsi"/>
          <w:b/>
          <w:color w:val="000000"/>
          <w:sz w:val="24"/>
          <w:szCs w:val="24"/>
          <w:lang w:eastAsia="pl-PL"/>
        </w:rPr>
        <w:t xml:space="preserve">CZĘŚĆ </w:t>
      </w:r>
      <w:r w:rsidR="009302D2" w:rsidRPr="00186184">
        <w:rPr>
          <w:rFonts w:eastAsia="Times New Roman" w:cstheme="minorHAnsi"/>
          <w:b/>
          <w:color w:val="000000"/>
          <w:sz w:val="24"/>
          <w:szCs w:val="24"/>
          <w:lang w:eastAsia="pl-PL"/>
        </w:rPr>
        <w:t>XV.</w:t>
      </w:r>
      <w:r w:rsidR="00FE25A0" w:rsidRPr="00186184">
        <w:rPr>
          <w:rFonts w:eastAsia="Times New Roman" w:cstheme="minorHAnsi"/>
          <w:b/>
          <w:color w:val="000000"/>
          <w:sz w:val="24"/>
          <w:szCs w:val="24"/>
          <w:lang w:eastAsia="pl-PL"/>
        </w:rPr>
        <w:t xml:space="preserve"> Termin otwarcia ofert</w:t>
      </w:r>
    </w:p>
    <w:p w14:paraId="65C62E95" w14:textId="4E90764C" w:rsidR="00FE25A0" w:rsidRPr="00771A79" w:rsidRDefault="00FE25A0" w:rsidP="00771A79">
      <w:pPr>
        <w:numPr>
          <w:ilvl w:val="0"/>
          <w:numId w:val="7"/>
        </w:numPr>
        <w:suppressAutoHyphens/>
        <w:autoSpaceDE w:val="0"/>
        <w:spacing w:after="0" w:line="360" w:lineRule="auto"/>
        <w:ind w:left="284" w:hanging="284"/>
        <w:rPr>
          <w:rFonts w:eastAsia="Calibri" w:cstheme="minorHAnsi"/>
          <w:lang w:eastAsia="ar-SA"/>
        </w:rPr>
      </w:pPr>
      <w:r w:rsidRPr="00771A79">
        <w:rPr>
          <w:rFonts w:eastAsia="Calibri" w:cstheme="minorHAnsi"/>
          <w:lang w:eastAsia="ar-SA"/>
        </w:rPr>
        <w:t xml:space="preserve">Otwarcie ofert nastąpi w dniu </w:t>
      </w:r>
      <w:r w:rsidR="00F736E5">
        <w:rPr>
          <w:rFonts w:eastAsia="Calibri" w:cstheme="minorHAnsi"/>
          <w:b/>
          <w:color w:val="FF0000"/>
          <w:lang w:eastAsia="ar-SA"/>
        </w:rPr>
        <w:t>0</w:t>
      </w:r>
      <w:r w:rsidR="001F2EFD">
        <w:rPr>
          <w:rFonts w:eastAsia="Calibri" w:cstheme="minorHAnsi"/>
          <w:b/>
          <w:color w:val="FF0000"/>
          <w:lang w:eastAsia="ar-SA"/>
        </w:rPr>
        <w:t>5</w:t>
      </w:r>
      <w:r w:rsidR="00F736E5">
        <w:rPr>
          <w:rFonts w:eastAsia="Calibri" w:cstheme="minorHAnsi"/>
          <w:b/>
          <w:color w:val="FF0000"/>
          <w:lang w:eastAsia="ar-SA"/>
        </w:rPr>
        <w:t>.12</w:t>
      </w:r>
      <w:r w:rsidR="003A20B1" w:rsidRPr="00771A79">
        <w:rPr>
          <w:rFonts w:eastAsia="Calibri" w:cstheme="minorHAnsi"/>
          <w:b/>
          <w:color w:val="FF0000"/>
          <w:lang w:eastAsia="ar-SA"/>
        </w:rPr>
        <w:t>.202</w:t>
      </w:r>
      <w:r w:rsidR="00A55D9D">
        <w:rPr>
          <w:rFonts w:eastAsia="Calibri" w:cstheme="minorHAnsi"/>
          <w:b/>
          <w:color w:val="FF0000"/>
          <w:lang w:eastAsia="ar-SA"/>
        </w:rPr>
        <w:t>2</w:t>
      </w:r>
      <w:r w:rsidRPr="00771A79">
        <w:rPr>
          <w:rFonts w:eastAsia="Calibri" w:cstheme="minorHAnsi"/>
          <w:b/>
          <w:color w:val="FF0000"/>
          <w:lang w:eastAsia="ar-SA"/>
        </w:rPr>
        <w:t xml:space="preserve"> r. o godzinie</w:t>
      </w:r>
      <w:r w:rsidRPr="00771A79">
        <w:rPr>
          <w:rFonts w:eastAsia="Calibri" w:cstheme="minorHAnsi"/>
          <w:lang w:eastAsia="ar-SA"/>
        </w:rPr>
        <w:t xml:space="preserve"> </w:t>
      </w:r>
      <w:r w:rsidR="0090719D">
        <w:rPr>
          <w:rFonts w:eastAsia="Calibri" w:cstheme="minorHAnsi"/>
          <w:b/>
          <w:color w:val="FF0000"/>
          <w:lang w:eastAsia="ar-SA"/>
        </w:rPr>
        <w:t>09:05</w:t>
      </w:r>
      <w:r w:rsidR="00C0145F" w:rsidRPr="00771A79">
        <w:rPr>
          <w:rFonts w:eastAsia="Calibri" w:cstheme="minorHAnsi"/>
          <w:b/>
          <w:color w:val="FF0000"/>
          <w:lang w:eastAsia="ar-SA"/>
        </w:rPr>
        <w:t>.</w:t>
      </w:r>
    </w:p>
    <w:p w14:paraId="673B3359" w14:textId="6FC23FD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Informacja z otwarcia ofert opublikowana zostanie na stronie internetowej </w:t>
      </w:r>
      <w:r w:rsidR="003E1F77" w:rsidRPr="003E1F77">
        <w:rPr>
          <w:rFonts w:eastAsia="Times New Roman" w:cstheme="minorHAnsi"/>
          <w:b/>
          <w:color w:val="000000"/>
          <w:lang w:eastAsia="ar-SA"/>
        </w:rPr>
        <w:t>https://platformazakupowa.pl/pn/umb</w:t>
      </w:r>
      <w:r w:rsidRPr="00771A79">
        <w:rPr>
          <w:rFonts w:eastAsia="Times New Roman" w:cstheme="minorHAnsi"/>
          <w:b/>
          <w:color w:val="000000"/>
          <w:lang w:eastAsia="ar-SA"/>
        </w:rPr>
        <w:t xml:space="preserve"> w </w:t>
      </w:r>
      <w:r w:rsidR="003E1F77">
        <w:rPr>
          <w:rFonts w:eastAsia="Times New Roman" w:cstheme="minorHAnsi"/>
          <w:b/>
          <w:color w:val="000000"/>
          <w:lang w:eastAsia="ar-SA"/>
        </w:rPr>
        <w:t>sekcji „Komunikaty”</w:t>
      </w:r>
      <w:r w:rsidRPr="00771A79">
        <w:rPr>
          <w:rFonts w:eastAsia="Times New Roman" w:cstheme="minorHAnsi"/>
          <w:b/>
          <w:color w:val="000000"/>
          <w:lang w:eastAsia="ar-SA"/>
        </w:rPr>
        <w:t xml:space="preserve"> </w:t>
      </w:r>
      <w:r w:rsidRPr="00771A79">
        <w:rPr>
          <w:rFonts w:eastAsia="Times New Roman" w:cstheme="minorHAnsi"/>
          <w:color w:val="000000"/>
          <w:lang w:eastAsia="ar-SA"/>
        </w:rPr>
        <w:t>i zawier</w:t>
      </w:r>
      <w:r w:rsidR="005B3691" w:rsidRPr="00771A79">
        <w:rPr>
          <w:rFonts w:eastAsia="Times New Roman" w:cstheme="minorHAnsi"/>
          <w:color w:val="000000"/>
          <w:lang w:eastAsia="ar-SA"/>
        </w:rPr>
        <w:t>a</w:t>
      </w:r>
      <w:r w:rsidRPr="00771A79">
        <w:rPr>
          <w:rFonts w:eastAsia="Times New Roman" w:cstheme="minorHAnsi"/>
          <w:color w:val="000000"/>
          <w:lang w:eastAsia="ar-SA"/>
        </w:rPr>
        <w:t xml:space="preserve">ć będzie dane określone w art. 222 ust. 5 </w:t>
      </w:r>
      <w:proofErr w:type="spellStart"/>
      <w:r w:rsidRPr="00771A79">
        <w:rPr>
          <w:rFonts w:eastAsia="Times New Roman" w:cstheme="minorHAnsi"/>
          <w:color w:val="000000"/>
          <w:lang w:eastAsia="ar-SA"/>
        </w:rPr>
        <w:t>Pzp</w:t>
      </w:r>
      <w:proofErr w:type="spellEnd"/>
      <w:r w:rsidRPr="00771A79">
        <w:rPr>
          <w:rFonts w:eastAsia="Times New Roman" w:cstheme="minorHAnsi"/>
          <w:color w:val="000000"/>
          <w:lang w:eastAsia="ar-SA"/>
        </w:rPr>
        <w:t>.</w:t>
      </w:r>
    </w:p>
    <w:p w14:paraId="652DD7D6"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W przypadku awarii systemu teleinformatycznego, która powoduje brak możliwości otwarcia ofert w terminie określonym przez Zamawiającego, otwarcie ofert nastąpi niezwłocznie po </w:t>
      </w:r>
      <w:r w:rsidRPr="00771A79">
        <w:rPr>
          <w:rFonts w:eastAsia="Times New Roman" w:cstheme="minorHAnsi"/>
          <w:color w:val="000000"/>
          <w:lang w:eastAsia="ar-SA"/>
        </w:rPr>
        <w:lastRenderedPageBreak/>
        <w:t>usunięciu awarii.</w:t>
      </w:r>
    </w:p>
    <w:p w14:paraId="2ABE2C46"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poinformuje o zmianie terminu otwarcia ofert na stronie internetowej prowadzonego postępowania.</w:t>
      </w:r>
    </w:p>
    <w:p w14:paraId="5CB532C0"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60F74B01" w14:textId="5AD353E6" w:rsidR="00C0145F" w:rsidRPr="00186184" w:rsidRDefault="006D6B05" w:rsidP="00186184">
      <w:pPr>
        <w:numPr>
          <w:ilvl w:val="0"/>
          <w:numId w:val="7"/>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2BF337A2" w:rsidR="00FE25A0" w:rsidRPr="00186184" w:rsidRDefault="004F04BE" w:rsidP="00F736E5">
      <w:pPr>
        <w:spacing w:after="0" w:line="360" w:lineRule="auto"/>
        <w:rPr>
          <w:rFonts w:eastAsia="Times New Roman" w:cstheme="minorHAnsi"/>
          <w:b/>
          <w:bCs/>
          <w:color w:val="000000"/>
          <w:spacing w:val="-2"/>
          <w:sz w:val="24"/>
          <w:szCs w:val="24"/>
          <w:lang w:eastAsia="ar-SA"/>
        </w:rPr>
      </w:pPr>
      <w:r w:rsidRPr="00186184">
        <w:rPr>
          <w:rFonts w:eastAsia="Times New Roman" w:cstheme="minorHAnsi"/>
          <w:b/>
          <w:bCs/>
          <w:color w:val="000000"/>
          <w:spacing w:val="-2"/>
          <w:sz w:val="24"/>
          <w:szCs w:val="24"/>
          <w:lang w:eastAsia="ar-SA"/>
        </w:rPr>
        <w:t xml:space="preserve">CZĘŚĆ </w:t>
      </w:r>
      <w:r w:rsidR="009302D2" w:rsidRPr="00186184">
        <w:rPr>
          <w:rFonts w:eastAsia="Times New Roman" w:cstheme="minorHAnsi"/>
          <w:b/>
          <w:bCs/>
          <w:color w:val="000000"/>
          <w:spacing w:val="-2"/>
          <w:sz w:val="24"/>
          <w:szCs w:val="24"/>
          <w:lang w:eastAsia="ar-SA"/>
        </w:rPr>
        <w:t>XV</w:t>
      </w:r>
      <w:r w:rsidR="00FE25A0" w:rsidRPr="00186184">
        <w:rPr>
          <w:rFonts w:eastAsia="Times New Roman" w:cstheme="minorHAnsi"/>
          <w:b/>
          <w:bCs/>
          <w:color w:val="000000"/>
          <w:spacing w:val="-2"/>
          <w:sz w:val="24"/>
          <w:szCs w:val="24"/>
          <w:lang w:eastAsia="ar-SA"/>
        </w:rPr>
        <w:t>I. Sposób obliczenia ceny</w:t>
      </w:r>
    </w:p>
    <w:p w14:paraId="5F451361" w14:textId="0E2982F4" w:rsidR="00FE25A0" w:rsidRPr="00771A79" w:rsidRDefault="00FE25A0" w:rsidP="00771A79">
      <w:pPr>
        <w:numPr>
          <w:ilvl w:val="0"/>
          <w:numId w:val="10"/>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 xml:space="preserve">Cena ofertowa musi być podana w </w:t>
      </w:r>
      <w:r w:rsidRPr="00771A79">
        <w:rPr>
          <w:rFonts w:eastAsia="Times New Roman" w:cstheme="minorHAnsi"/>
          <w:lang w:eastAsia="ar-SA"/>
        </w:rPr>
        <w:t>PLN (zamawi</w:t>
      </w:r>
      <w:r w:rsidR="00E377FA" w:rsidRPr="00771A79">
        <w:rPr>
          <w:rFonts w:eastAsia="Times New Roman" w:cstheme="minorHAnsi"/>
          <w:lang w:eastAsia="ar-SA"/>
        </w:rPr>
        <w:t xml:space="preserve">ający nie przewiduje rozliczeń </w:t>
      </w:r>
      <w:r w:rsidRPr="00771A79">
        <w:rPr>
          <w:rFonts w:eastAsia="Times New Roman" w:cstheme="minorHAnsi"/>
          <w:lang w:eastAsia="ar-SA"/>
        </w:rPr>
        <w:t xml:space="preserve">z Wykonawcą </w:t>
      </w:r>
      <w:r w:rsidR="00E377FA" w:rsidRPr="00771A79">
        <w:rPr>
          <w:rFonts w:eastAsia="Times New Roman" w:cstheme="minorHAnsi"/>
          <w:lang w:eastAsia="ar-SA"/>
        </w:rPr>
        <w:br/>
      </w:r>
      <w:r w:rsidRPr="00771A79">
        <w:rPr>
          <w:rFonts w:eastAsia="Times New Roman" w:cstheme="minorHAnsi"/>
          <w:lang w:eastAsia="ar-SA"/>
        </w:rPr>
        <w:t>w walutach obcych).</w:t>
      </w:r>
    </w:p>
    <w:p w14:paraId="78055A2F" w14:textId="10BBC200"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oferty powinna obejmować pełny zakres </w:t>
      </w:r>
      <w:r w:rsidR="007B6CFE" w:rsidRPr="00771A79">
        <w:rPr>
          <w:rFonts w:eastAsia="Times New Roman" w:cstheme="minorHAnsi"/>
          <w:color w:val="000000"/>
          <w:lang w:eastAsia="ar-SA"/>
        </w:rPr>
        <w:t>przedmiotu zamówienia określony</w:t>
      </w:r>
      <w:r w:rsidRPr="00771A79">
        <w:rPr>
          <w:rFonts w:eastAsia="Times New Roman" w:cstheme="minorHAnsi"/>
          <w:color w:val="000000"/>
          <w:lang w:eastAsia="ar-SA"/>
        </w:rPr>
        <w:t xml:space="preserve"> w niniejszej SIWZ i uwzględniać wszystkie koszty związane z wykonaniem przedmiotu zamówienia oraz wszelkie warunki, przeszkody czy okoliczności, które mogą mieć wpływ na wykonanie przedmiotu  zamówienia.</w:t>
      </w:r>
    </w:p>
    <w:p w14:paraId="0061B723" w14:textId="77777777" w:rsidR="00FE25A0" w:rsidRPr="00771A79" w:rsidRDefault="00FE25A0" w:rsidP="00771A79">
      <w:pPr>
        <w:numPr>
          <w:ilvl w:val="0"/>
          <w:numId w:val="10"/>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Dla porównania ofert zamawiający przyjmie cenę brutto określoną w Formularzu ofertowym.</w:t>
      </w:r>
    </w:p>
    <w:p w14:paraId="3FBB6925" w14:textId="77777777"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lang w:eastAsia="ar-SA"/>
        </w:rPr>
        <w:t>Wykonawca zobowiązany jest do wypełnienia FORMULARZA OFERTOWEGO (Załącznik nr 1 do SWZ).</w:t>
      </w:r>
    </w:p>
    <w:p w14:paraId="13BD8976" w14:textId="6991732D"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771A79">
        <w:rPr>
          <w:rFonts w:eastAsia="Times New Roman" w:cstheme="minorHAnsi"/>
          <w:color w:val="000000"/>
          <w:lang w:eastAsia="ar-SA"/>
        </w:rPr>
        <w:br/>
      </w:r>
      <w:r w:rsidRPr="00771A79">
        <w:rPr>
          <w:rFonts w:eastAsia="Times New Roman" w:cstheme="minorHAnsi"/>
          <w:color w:val="000000"/>
          <w:lang w:eastAsia="ar-SA"/>
        </w:rPr>
        <w:t xml:space="preserve">w rachunkowości. </w:t>
      </w:r>
    </w:p>
    <w:p w14:paraId="694F2DA2" w14:textId="77777777"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Wszystkie ceny określone w FORMULARZU OFERTOWYM winny być liczone z dokładnością do dwóch miejsc po przecinku.</w:t>
      </w:r>
    </w:p>
    <w:p w14:paraId="1D96A1C8" w14:textId="698AE50E" w:rsidR="00FE25A0" w:rsidRPr="00771A79" w:rsidRDefault="00FE25A0" w:rsidP="00771A79">
      <w:pPr>
        <w:numPr>
          <w:ilvl w:val="0"/>
          <w:numId w:val="10"/>
        </w:numPr>
        <w:suppressAutoHyphens/>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color w:val="000000"/>
          <w:lang w:eastAsia="ar-SA"/>
        </w:rPr>
        <w:t xml:space="preserve">Stawka podatku VAT jest określana zgodnie z ustawą z dnia 11 marca 2004 r. </w:t>
      </w:r>
      <w:r w:rsidR="005B7F65" w:rsidRPr="00771A79">
        <w:rPr>
          <w:rFonts w:eastAsia="Times New Roman" w:cstheme="minorHAnsi"/>
          <w:color w:val="000000"/>
          <w:lang w:eastAsia="ar-SA"/>
        </w:rPr>
        <w:t xml:space="preserve">o </w:t>
      </w:r>
      <w:r w:rsidRPr="00771A79">
        <w:rPr>
          <w:rFonts w:eastAsia="Times New Roman" w:cstheme="minorHAnsi"/>
          <w:color w:val="000000"/>
          <w:lang w:eastAsia="ar-SA"/>
        </w:rPr>
        <w:t>podatku</w:t>
      </w:r>
      <w:r w:rsidR="005B7F65" w:rsidRPr="00771A79">
        <w:rPr>
          <w:rFonts w:eastAsia="Times New Roman" w:cstheme="minorHAnsi"/>
          <w:color w:val="000000"/>
          <w:lang w:eastAsia="ar-SA"/>
        </w:rPr>
        <w:t xml:space="preserve"> od towarów i usług (Dz. U. 2020</w:t>
      </w:r>
      <w:r w:rsidRPr="00771A79">
        <w:rPr>
          <w:rFonts w:eastAsia="Times New Roman" w:cstheme="minorHAnsi"/>
          <w:color w:val="000000"/>
          <w:lang w:eastAsia="ar-SA"/>
        </w:rPr>
        <w:t xml:space="preserve"> r., poz. </w:t>
      </w:r>
      <w:r w:rsidR="005B7F65" w:rsidRPr="00771A79">
        <w:rPr>
          <w:rFonts w:eastAsia="Times New Roman" w:cstheme="minorHAnsi"/>
          <w:color w:val="000000"/>
          <w:lang w:eastAsia="ar-SA"/>
        </w:rPr>
        <w:t>106</w:t>
      </w:r>
      <w:r w:rsidRPr="00771A79">
        <w:rPr>
          <w:rFonts w:eastAsia="Times New Roman" w:cstheme="minorHAnsi"/>
          <w:color w:val="000000"/>
          <w:lang w:eastAsia="ar-SA"/>
        </w:rPr>
        <w:t>).</w:t>
      </w:r>
    </w:p>
    <w:p w14:paraId="36C927C9" w14:textId="585BD028" w:rsidR="00FE25A0" w:rsidRPr="00186184" w:rsidRDefault="009302D2" w:rsidP="00186184">
      <w:pPr>
        <w:numPr>
          <w:ilvl w:val="0"/>
          <w:numId w:val="10"/>
        </w:numPr>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w:t>
      </w:r>
      <w:r w:rsidRPr="00771A79">
        <w:rPr>
          <w:rFonts w:eastAsia="Times New Roman" w:cstheme="minorHAnsi"/>
          <w:bCs/>
          <w:color w:val="000000"/>
          <w:spacing w:val="-2"/>
          <w:lang w:eastAsia="ar-SA"/>
        </w:rPr>
        <w:lastRenderedPageBreak/>
        <w:t>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0C7BA57" w14:textId="77777777" w:rsidR="00A01DFD" w:rsidRPr="00A14F57" w:rsidRDefault="00A01DFD" w:rsidP="00A01DFD">
      <w:pPr>
        <w:shd w:val="clear" w:color="auto" w:fill="FFFFFF"/>
        <w:suppressAutoHyphens/>
        <w:spacing w:after="0" w:line="360" w:lineRule="auto"/>
        <w:rPr>
          <w:rFonts w:eastAsia="Times New Roman" w:cstheme="minorHAnsi"/>
          <w:b/>
          <w:bCs/>
          <w:color w:val="000000" w:themeColor="text1"/>
          <w:spacing w:val="-2"/>
          <w:lang w:eastAsia="ar-SA"/>
        </w:rPr>
      </w:pPr>
      <w:r w:rsidRPr="00A14F57">
        <w:rPr>
          <w:rFonts w:eastAsia="Times New Roman" w:cstheme="minorHAnsi"/>
          <w:b/>
          <w:bCs/>
          <w:spacing w:val="-2"/>
          <w:lang w:eastAsia="ar-SA"/>
        </w:rPr>
        <w:t xml:space="preserve">CZĘŚĆ XVII. Opis kryteriów oceny ofert wraz z podaniem wag tych kryteriów </w:t>
      </w:r>
      <w:r w:rsidRPr="00A14F57">
        <w:rPr>
          <w:rFonts w:eastAsia="Times New Roman" w:cstheme="minorHAnsi"/>
          <w:b/>
          <w:bCs/>
          <w:color w:val="000000" w:themeColor="text1"/>
          <w:spacing w:val="-2"/>
          <w:lang w:eastAsia="ar-SA"/>
        </w:rPr>
        <w:t>i sposobu oceny ofert</w:t>
      </w:r>
    </w:p>
    <w:p w14:paraId="59445766" w14:textId="77777777" w:rsidR="00A01DFD" w:rsidRPr="00A14F57" w:rsidRDefault="00A01DFD" w:rsidP="00A01DFD">
      <w:pPr>
        <w:numPr>
          <w:ilvl w:val="2"/>
          <w:numId w:val="9"/>
        </w:numPr>
        <w:suppressAutoHyphens/>
        <w:spacing w:after="0" w:line="360" w:lineRule="auto"/>
        <w:ind w:left="284" w:hanging="284"/>
        <w:rPr>
          <w:rFonts w:eastAsia="Arial" w:cstheme="minorHAnsi"/>
          <w:b/>
          <w:color w:val="000000" w:themeColor="text1"/>
          <w:lang w:eastAsia="ar-SA"/>
        </w:rPr>
      </w:pPr>
      <w:r w:rsidRPr="00A14F57">
        <w:rPr>
          <w:rFonts w:eastAsia="Times New Roman" w:cstheme="minorHAnsi"/>
          <w:color w:val="000000" w:themeColor="text1"/>
          <w:lang w:eastAsia="ar-SA"/>
        </w:rPr>
        <w:t>Przy wyborze oferty najkorzystniejszej Zamawiający będzie kierował się następującymi kryteriami:</w:t>
      </w:r>
    </w:p>
    <w:tbl>
      <w:tblPr>
        <w:tblW w:w="8667" w:type="dxa"/>
        <w:tblInd w:w="70" w:type="dxa"/>
        <w:tblLayout w:type="fixed"/>
        <w:tblCellMar>
          <w:left w:w="70" w:type="dxa"/>
          <w:right w:w="70" w:type="dxa"/>
        </w:tblCellMar>
        <w:tblLook w:val="04A0" w:firstRow="1" w:lastRow="0" w:firstColumn="1" w:lastColumn="0" w:noHBand="0" w:noVBand="1"/>
      </w:tblPr>
      <w:tblGrid>
        <w:gridCol w:w="1733"/>
        <w:gridCol w:w="2968"/>
        <w:gridCol w:w="3966"/>
      </w:tblGrid>
      <w:tr w:rsidR="00F736E5" w:rsidRPr="00A14F57" w14:paraId="13A82272" w14:textId="77777777" w:rsidTr="00F736E5">
        <w:trPr>
          <w:trHeight w:val="185"/>
        </w:trPr>
        <w:tc>
          <w:tcPr>
            <w:tcW w:w="17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D9BBF2" w14:textId="77777777" w:rsidR="00F736E5" w:rsidRPr="00A14F57" w:rsidRDefault="00F736E5" w:rsidP="00A01DFD">
            <w:pPr>
              <w:spacing w:after="0" w:line="360" w:lineRule="auto"/>
              <w:rPr>
                <w:rFonts w:cstheme="minorHAnsi"/>
                <w:b/>
                <w:bCs/>
                <w:i/>
                <w:iCs/>
                <w:color w:val="000000" w:themeColor="text1"/>
              </w:rPr>
            </w:pPr>
            <w:r w:rsidRPr="00A14F57">
              <w:rPr>
                <w:rFonts w:cstheme="minorHAnsi"/>
                <w:b/>
                <w:bCs/>
                <w:i/>
                <w:iCs/>
                <w:color w:val="000000" w:themeColor="text1"/>
              </w:rPr>
              <w:t>Nr części</w:t>
            </w:r>
          </w:p>
        </w:tc>
        <w:tc>
          <w:tcPr>
            <w:tcW w:w="2968" w:type="dxa"/>
            <w:tcBorders>
              <w:top w:val="single" w:sz="4" w:space="0" w:color="auto"/>
              <w:left w:val="nil"/>
              <w:bottom w:val="single" w:sz="4" w:space="0" w:color="auto"/>
              <w:right w:val="single" w:sz="4" w:space="0" w:color="auto"/>
            </w:tcBorders>
            <w:shd w:val="clear" w:color="auto" w:fill="C0C0C0"/>
            <w:vAlign w:val="center"/>
            <w:hideMark/>
          </w:tcPr>
          <w:p w14:paraId="150C0F3B" w14:textId="77777777" w:rsidR="00F736E5" w:rsidRPr="00A14F57" w:rsidRDefault="00F736E5" w:rsidP="00A01DFD">
            <w:pPr>
              <w:spacing w:after="0" w:line="360" w:lineRule="auto"/>
              <w:rPr>
                <w:rFonts w:cstheme="minorHAnsi"/>
                <w:b/>
                <w:bCs/>
                <w:i/>
                <w:iCs/>
                <w:color w:val="000000" w:themeColor="text1"/>
              </w:rPr>
            </w:pPr>
            <w:r w:rsidRPr="00A14F57">
              <w:rPr>
                <w:rFonts w:cstheme="minorHAnsi"/>
                <w:b/>
                <w:bCs/>
                <w:i/>
                <w:iCs/>
                <w:color w:val="000000" w:themeColor="text1"/>
              </w:rPr>
              <w:t>Cena Ofertowa</w:t>
            </w:r>
          </w:p>
        </w:tc>
        <w:tc>
          <w:tcPr>
            <w:tcW w:w="3966" w:type="dxa"/>
            <w:tcBorders>
              <w:top w:val="single" w:sz="4" w:space="0" w:color="auto"/>
              <w:left w:val="nil"/>
              <w:bottom w:val="single" w:sz="4" w:space="0" w:color="auto"/>
              <w:right w:val="single" w:sz="4" w:space="0" w:color="auto"/>
            </w:tcBorders>
            <w:shd w:val="clear" w:color="auto" w:fill="C0C0C0"/>
          </w:tcPr>
          <w:p w14:paraId="25499A10" w14:textId="77777777" w:rsidR="00F736E5" w:rsidRPr="00A14F57" w:rsidRDefault="00F736E5" w:rsidP="00A01DFD">
            <w:pPr>
              <w:spacing w:after="0" w:line="360" w:lineRule="auto"/>
              <w:rPr>
                <w:rFonts w:cstheme="minorHAnsi"/>
                <w:b/>
                <w:bCs/>
                <w:i/>
                <w:iCs/>
                <w:color w:val="000000" w:themeColor="text1"/>
              </w:rPr>
            </w:pPr>
            <w:r w:rsidRPr="00A14F57">
              <w:rPr>
                <w:rFonts w:cstheme="minorHAnsi"/>
                <w:b/>
                <w:bCs/>
                <w:i/>
                <w:iCs/>
                <w:color w:val="000000" w:themeColor="text1"/>
              </w:rPr>
              <w:t>Termin dostawy</w:t>
            </w:r>
          </w:p>
        </w:tc>
      </w:tr>
      <w:tr w:rsidR="00F736E5" w:rsidRPr="00A14F57" w14:paraId="05E63234" w14:textId="77777777" w:rsidTr="00F736E5">
        <w:trPr>
          <w:trHeight w:val="149"/>
        </w:trPr>
        <w:tc>
          <w:tcPr>
            <w:tcW w:w="1733" w:type="dxa"/>
            <w:tcBorders>
              <w:top w:val="single" w:sz="4" w:space="0" w:color="auto"/>
              <w:left w:val="single" w:sz="4" w:space="0" w:color="auto"/>
              <w:bottom w:val="single" w:sz="4" w:space="0" w:color="auto"/>
              <w:right w:val="single" w:sz="4" w:space="0" w:color="auto"/>
            </w:tcBorders>
            <w:vAlign w:val="center"/>
          </w:tcPr>
          <w:p w14:paraId="343E1F98" w14:textId="428FCBC8" w:rsidR="00F736E5" w:rsidRPr="00A14F57" w:rsidRDefault="0090719D" w:rsidP="00A01DFD">
            <w:pPr>
              <w:spacing w:after="0" w:line="360" w:lineRule="auto"/>
              <w:rPr>
                <w:rFonts w:cstheme="minorHAnsi"/>
                <w:i/>
                <w:color w:val="000000" w:themeColor="text1"/>
              </w:rPr>
            </w:pPr>
            <w:r>
              <w:rPr>
                <w:rFonts w:cstheme="minorHAnsi"/>
                <w:i/>
                <w:color w:val="000000" w:themeColor="text1"/>
              </w:rPr>
              <w:t>1-4</w:t>
            </w:r>
          </w:p>
        </w:tc>
        <w:tc>
          <w:tcPr>
            <w:tcW w:w="2968" w:type="dxa"/>
            <w:tcBorders>
              <w:top w:val="single" w:sz="4" w:space="0" w:color="auto"/>
              <w:left w:val="nil"/>
              <w:bottom w:val="single" w:sz="4" w:space="0" w:color="auto"/>
              <w:right w:val="single" w:sz="4" w:space="0" w:color="auto"/>
            </w:tcBorders>
            <w:vAlign w:val="center"/>
          </w:tcPr>
          <w:p w14:paraId="4E4EDC31" w14:textId="77777777" w:rsidR="00F736E5" w:rsidRPr="00A14F57" w:rsidRDefault="00F736E5" w:rsidP="00A01DFD">
            <w:pPr>
              <w:spacing w:after="0" w:line="360" w:lineRule="auto"/>
              <w:rPr>
                <w:rFonts w:cstheme="minorHAnsi"/>
                <w:color w:val="000000" w:themeColor="text1"/>
              </w:rPr>
            </w:pPr>
            <w:r w:rsidRPr="00A14F57">
              <w:rPr>
                <w:rFonts w:cstheme="minorHAnsi"/>
                <w:color w:val="000000" w:themeColor="text1"/>
              </w:rPr>
              <w:t>60 %</w:t>
            </w:r>
          </w:p>
        </w:tc>
        <w:tc>
          <w:tcPr>
            <w:tcW w:w="3966" w:type="dxa"/>
            <w:tcBorders>
              <w:top w:val="single" w:sz="4" w:space="0" w:color="auto"/>
              <w:left w:val="nil"/>
              <w:bottom w:val="single" w:sz="4" w:space="0" w:color="auto"/>
              <w:right w:val="single" w:sz="4" w:space="0" w:color="auto"/>
            </w:tcBorders>
          </w:tcPr>
          <w:p w14:paraId="51F3829A" w14:textId="6D2497C1" w:rsidR="00F736E5" w:rsidRPr="008F5C14" w:rsidRDefault="00F736E5" w:rsidP="008F5C14">
            <w:pPr>
              <w:pStyle w:val="Akapitzlist"/>
              <w:numPr>
                <w:ilvl w:val="0"/>
                <w:numId w:val="44"/>
              </w:numPr>
              <w:spacing w:line="360" w:lineRule="auto"/>
              <w:rPr>
                <w:rFonts w:cstheme="minorHAnsi"/>
                <w:color w:val="000000" w:themeColor="text1"/>
              </w:rPr>
            </w:pPr>
          </w:p>
        </w:tc>
      </w:tr>
    </w:tbl>
    <w:p w14:paraId="6ABC1A5B" w14:textId="15B89148" w:rsidR="00A01DFD" w:rsidRPr="008F5C14" w:rsidRDefault="008F5C14" w:rsidP="008F5C14">
      <w:pPr>
        <w:suppressAutoHyphens/>
        <w:spacing w:after="0" w:line="360" w:lineRule="auto"/>
        <w:rPr>
          <w:rFonts w:eastAsia="Times New Roman" w:cstheme="minorHAnsi"/>
          <w:b/>
          <w:color w:val="000000" w:themeColor="text1"/>
          <w:lang w:eastAsia="ar-SA"/>
        </w:rPr>
      </w:pPr>
      <w:r>
        <w:rPr>
          <w:rFonts w:eastAsia="Times New Roman" w:cstheme="minorHAnsi"/>
          <w:b/>
          <w:color w:val="000000" w:themeColor="text1"/>
          <w:lang w:eastAsia="ar-SA"/>
        </w:rPr>
        <w:t xml:space="preserve">2. </w:t>
      </w:r>
      <w:r w:rsidR="00A01DFD" w:rsidRPr="008F5C14">
        <w:rPr>
          <w:rFonts w:eastAsia="Times New Roman" w:cstheme="minorHAnsi"/>
          <w:b/>
          <w:color w:val="000000" w:themeColor="text1"/>
          <w:lang w:eastAsia="ar-SA"/>
        </w:rPr>
        <w:t>Sposób oceny ofert w poszczególnych kryteriach, zgodnie z danymi zawartymi w formularzu ofertowym i odpowiednich załącznikach do SWZ:</w:t>
      </w:r>
    </w:p>
    <w:p w14:paraId="4D4C054D" w14:textId="77777777" w:rsidR="00A01DFD" w:rsidRPr="00A14F57" w:rsidRDefault="00A01DFD" w:rsidP="00A01DFD">
      <w:pPr>
        <w:suppressAutoHyphens/>
        <w:spacing w:after="0" w:line="360" w:lineRule="auto"/>
        <w:rPr>
          <w:rFonts w:cstheme="minorHAnsi"/>
          <w:b/>
          <w:color w:val="000000" w:themeColor="text1"/>
          <w:lang w:eastAsia="ar-SA"/>
        </w:rPr>
      </w:pPr>
      <w:r w:rsidRPr="00A14F57">
        <w:rPr>
          <w:rFonts w:cstheme="minorHAnsi"/>
          <w:b/>
          <w:color w:val="000000" w:themeColor="text1"/>
          <w:lang w:eastAsia="ar-SA"/>
        </w:rPr>
        <w:t xml:space="preserve">2.1 kryterium  CENA OFERTOWA (C) </w:t>
      </w:r>
    </w:p>
    <w:p w14:paraId="7874388E"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Ocena punktowa dokonana zostanie zgodnie z formułą:</w:t>
      </w:r>
    </w:p>
    <w:p w14:paraId="1DAA9AC5"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 xml:space="preserve">                        C </w:t>
      </w:r>
      <w:r w:rsidRPr="00A14F57">
        <w:rPr>
          <w:rFonts w:cstheme="minorHAnsi"/>
          <w:color w:val="000000" w:themeColor="text1"/>
          <w:vertAlign w:val="subscript"/>
        </w:rPr>
        <w:t>min.</w:t>
      </w:r>
    </w:p>
    <w:p w14:paraId="350042B8" w14:textId="77777777" w:rsidR="00A01DFD" w:rsidRPr="00A14F57" w:rsidRDefault="00A01DFD" w:rsidP="00A01DFD">
      <w:pPr>
        <w:spacing w:after="0" w:line="360" w:lineRule="auto"/>
        <w:rPr>
          <w:rFonts w:cstheme="minorHAnsi"/>
          <w:strike/>
          <w:color w:val="000000" w:themeColor="text1"/>
        </w:rPr>
      </w:pPr>
      <w:r w:rsidRPr="00A14F57">
        <w:rPr>
          <w:rFonts w:cstheme="minorHAnsi"/>
          <w:color w:val="000000" w:themeColor="text1"/>
        </w:rPr>
        <w:t xml:space="preserve">             C = ---------- x waga kryterium</w:t>
      </w:r>
    </w:p>
    <w:p w14:paraId="660C6DCD"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ab/>
        <w:t xml:space="preserve">            C </w:t>
      </w:r>
      <w:r w:rsidRPr="00A14F57">
        <w:rPr>
          <w:rFonts w:cstheme="minorHAnsi"/>
          <w:color w:val="000000" w:themeColor="text1"/>
          <w:vertAlign w:val="subscript"/>
        </w:rPr>
        <w:t>of.</w:t>
      </w:r>
    </w:p>
    <w:p w14:paraId="05DD2CF7"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gdzie:</w:t>
      </w:r>
    </w:p>
    <w:p w14:paraId="1112AAE4"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 xml:space="preserve">C </w:t>
      </w:r>
      <w:r w:rsidRPr="00A14F57">
        <w:rPr>
          <w:rFonts w:cstheme="minorHAnsi"/>
          <w:color w:val="000000" w:themeColor="text1"/>
          <w:vertAlign w:val="subscript"/>
        </w:rPr>
        <w:t xml:space="preserve">min. </w:t>
      </w:r>
      <w:r w:rsidRPr="00A14F57">
        <w:rPr>
          <w:rFonts w:cstheme="minorHAnsi"/>
          <w:color w:val="000000" w:themeColor="text1"/>
        </w:rPr>
        <w:t xml:space="preserve"> - najniższa cena spośród badanych ofert</w:t>
      </w:r>
    </w:p>
    <w:p w14:paraId="5590EFFC" w14:textId="2B74029A" w:rsidR="00A01DFD" w:rsidRPr="00F736E5" w:rsidRDefault="00A01DFD" w:rsidP="00F736E5">
      <w:pPr>
        <w:spacing w:after="0" w:line="360" w:lineRule="auto"/>
        <w:rPr>
          <w:rFonts w:cstheme="minorHAnsi"/>
        </w:rPr>
      </w:pPr>
      <w:r w:rsidRPr="00A14F57">
        <w:rPr>
          <w:rFonts w:cstheme="minorHAnsi"/>
          <w:color w:val="000000" w:themeColor="text1"/>
        </w:rPr>
        <w:t xml:space="preserve">C </w:t>
      </w:r>
      <w:r w:rsidRPr="00A14F57">
        <w:rPr>
          <w:rFonts w:cstheme="minorHAnsi"/>
          <w:color w:val="000000" w:themeColor="text1"/>
          <w:vertAlign w:val="subscript"/>
        </w:rPr>
        <w:t xml:space="preserve">of. </w:t>
      </w:r>
      <w:r w:rsidRPr="00A14F57">
        <w:rPr>
          <w:rFonts w:cstheme="minorHAnsi"/>
          <w:color w:val="000000" w:themeColor="text1"/>
        </w:rPr>
        <w:t>- cena oferty badanej</w:t>
      </w:r>
      <w:r w:rsidRPr="00A01DFD">
        <w:rPr>
          <w:rFonts w:cstheme="minorHAnsi"/>
          <w:strike/>
          <w:color w:val="000000" w:themeColor="text1"/>
          <w:lang w:eastAsia="ar-SA"/>
        </w:rPr>
        <w:t xml:space="preserve"> </w:t>
      </w:r>
    </w:p>
    <w:p w14:paraId="345368D2" w14:textId="6F336DA8" w:rsidR="00A01DFD" w:rsidRPr="00F736E5" w:rsidRDefault="00A01DFD" w:rsidP="00A01DFD">
      <w:pPr>
        <w:tabs>
          <w:tab w:val="left" w:pos="1276"/>
          <w:tab w:val="left" w:pos="5685"/>
        </w:tabs>
        <w:suppressAutoHyphens/>
        <w:spacing w:after="0" w:line="360" w:lineRule="auto"/>
        <w:rPr>
          <w:rFonts w:eastAsia="Times New Roman" w:cstheme="minorHAnsi"/>
          <w:b/>
          <w:color w:val="000000" w:themeColor="text1"/>
          <w:lang w:eastAsia="ar-SA"/>
        </w:rPr>
      </w:pPr>
      <w:r w:rsidRPr="00F736E5">
        <w:rPr>
          <w:rFonts w:cstheme="minorHAnsi"/>
          <w:color w:val="000000" w:themeColor="text1"/>
          <w:lang w:eastAsia="ar-SA"/>
        </w:rPr>
        <w:t>2.</w:t>
      </w:r>
      <w:r w:rsidR="00940AF7">
        <w:rPr>
          <w:rFonts w:cstheme="minorHAnsi"/>
          <w:color w:val="000000" w:themeColor="text1"/>
          <w:lang w:eastAsia="ar-SA"/>
        </w:rPr>
        <w:t>2</w:t>
      </w:r>
      <w:r w:rsidRPr="00F736E5">
        <w:rPr>
          <w:rFonts w:cstheme="minorHAnsi"/>
          <w:color w:val="000000" w:themeColor="text1"/>
          <w:lang w:eastAsia="ar-SA"/>
        </w:rPr>
        <w:t xml:space="preserve">  </w:t>
      </w:r>
      <w:r w:rsidRPr="00F736E5">
        <w:rPr>
          <w:rFonts w:eastAsia="Times New Roman" w:cstheme="minorHAnsi"/>
          <w:b/>
          <w:color w:val="000000" w:themeColor="text1"/>
          <w:lang w:eastAsia="ar-SA"/>
        </w:rPr>
        <w:t xml:space="preserve">kryterium TERMIN </w:t>
      </w:r>
      <w:r w:rsidRPr="00F736E5">
        <w:rPr>
          <w:rFonts w:eastAsia="Times New Roman" w:cstheme="minorHAnsi"/>
          <w:b/>
          <w:bCs/>
          <w:color w:val="000000" w:themeColor="text1"/>
          <w:lang w:eastAsia="ar-SA"/>
        </w:rPr>
        <w:t>DOSTAWY</w:t>
      </w:r>
      <w:r w:rsidRPr="00F736E5">
        <w:rPr>
          <w:rFonts w:eastAsia="Times New Roman" w:cstheme="minorHAnsi"/>
          <w:b/>
          <w:color w:val="000000" w:themeColor="text1"/>
          <w:lang w:eastAsia="ar-SA"/>
        </w:rPr>
        <w:t xml:space="preserve"> (TD): </w:t>
      </w:r>
      <w:r w:rsidR="0090719D">
        <w:rPr>
          <w:rFonts w:eastAsia="Times New Roman" w:cstheme="minorHAnsi"/>
          <w:b/>
          <w:color w:val="000000" w:themeColor="text1"/>
          <w:lang w:eastAsia="ar-SA"/>
        </w:rPr>
        <w:t>40</w:t>
      </w:r>
      <w:r w:rsidRPr="00F736E5">
        <w:rPr>
          <w:rFonts w:eastAsia="Times New Roman" w:cstheme="minorHAnsi"/>
          <w:b/>
          <w:color w:val="000000" w:themeColor="text1"/>
          <w:lang w:eastAsia="ar-SA"/>
        </w:rPr>
        <w:t>%</w:t>
      </w:r>
    </w:p>
    <w:p w14:paraId="7EE904B2" w14:textId="77777777" w:rsidR="00A01DFD" w:rsidRPr="00F736E5" w:rsidRDefault="00A01DFD" w:rsidP="00A01DFD">
      <w:pPr>
        <w:spacing w:after="0" w:line="360" w:lineRule="auto"/>
        <w:ind w:left="398"/>
        <w:rPr>
          <w:rFonts w:cstheme="minorHAnsi"/>
          <w:color w:val="000000" w:themeColor="text1"/>
        </w:rPr>
      </w:pPr>
      <w:r w:rsidRPr="00F736E5">
        <w:rPr>
          <w:rFonts w:cstheme="minorHAnsi"/>
          <w:color w:val="000000" w:themeColor="text1"/>
        </w:rPr>
        <w:t>Ocena punktowa dokonana zostanie zgodnie z formułą:</w:t>
      </w:r>
    </w:p>
    <w:p w14:paraId="4C661AA6"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F736E5">
        <w:rPr>
          <w:rFonts w:eastAsia="Times New Roman" w:cstheme="minorHAnsi"/>
          <w:color w:val="000000" w:themeColor="text1"/>
          <w:vertAlign w:val="subscript"/>
          <w:lang w:eastAsia="ar-SA"/>
        </w:rPr>
        <w:t>min.</w:t>
      </w:r>
    </w:p>
    <w:p w14:paraId="0419210F" w14:textId="77777777" w:rsidR="00A01DFD" w:rsidRPr="00F736E5" w:rsidRDefault="00A01DFD" w:rsidP="00A01DFD">
      <w:pPr>
        <w:suppressAutoHyphens/>
        <w:spacing w:after="0" w:line="360" w:lineRule="auto"/>
        <w:rPr>
          <w:rFonts w:eastAsia="Times New Roman" w:cstheme="minorHAnsi"/>
          <w:color w:val="000000" w:themeColor="text1"/>
          <w:lang w:eastAsia="zh-CN"/>
        </w:rPr>
      </w:pPr>
      <w:r w:rsidRPr="00F736E5">
        <w:rPr>
          <w:rFonts w:eastAsia="Times New Roman" w:cstheme="minorHAnsi"/>
          <w:color w:val="000000" w:themeColor="text1"/>
          <w:lang w:eastAsia="ar-SA"/>
        </w:rPr>
        <w:t xml:space="preserve">                  TD  = ---------- x  waga kryterium  </w:t>
      </w:r>
    </w:p>
    <w:p w14:paraId="5315EC41"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Times New Roman" w:cstheme="minorHAnsi"/>
          <w:color w:val="000000" w:themeColor="text1"/>
          <w:lang w:eastAsia="ar-SA"/>
        </w:rPr>
        <w:tab/>
        <w:t xml:space="preserve">     TD </w:t>
      </w:r>
      <w:r w:rsidRPr="00F736E5">
        <w:rPr>
          <w:rFonts w:eastAsia="Times New Roman" w:cstheme="minorHAnsi"/>
          <w:color w:val="000000" w:themeColor="text1"/>
          <w:vertAlign w:val="subscript"/>
          <w:lang w:eastAsia="ar-SA"/>
        </w:rPr>
        <w:t>of.</w:t>
      </w:r>
      <w:r w:rsidRPr="00F736E5">
        <w:rPr>
          <w:rFonts w:eastAsia="Times New Roman" w:cstheme="minorHAnsi"/>
          <w:color w:val="000000" w:themeColor="text1"/>
          <w:lang w:eastAsia="ar-SA"/>
        </w:rPr>
        <w:t xml:space="preserve">     </w:t>
      </w:r>
    </w:p>
    <w:p w14:paraId="0B154F1C" w14:textId="77777777" w:rsidR="00A01DFD" w:rsidRPr="00F736E5"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Times New Roman" w:cstheme="minorHAnsi"/>
          <w:color w:val="000000" w:themeColor="text1"/>
          <w:lang w:eastAsia="ar-SA"/>
        </w:rPr>
        <w:t>gdzie:</w:t>
      </w:r>
    </w:p>
    <w:p w14:paraId="4B88A250" w14:textId="2AD8D3E6" w:rsidR="00A01DFD" w:rsidRPr="00F736E5"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F736E5">
        <w:rPr>
          <w:rFonts w:eastAsia="Times New Roman" w:cstheme="minorHAnsi"/>
          <w:color w:val="000000" w:themeColor="text1"/>
          <w:vertAlign w:val="subscript"/>
          <w:lang w:eastAsia="ar-SA"/>
        </w:rPr>
        <w:t xml:space="preserve">min. </w:t>
      </w:r>
      <w:r w:rsidRPr="00F736E5">
        <w:rPr>
          <w:rFonts w:eastAsia="Times New Roman" w:cstheme="minorHAnsi"/>
          <w:color w:val="000000" w:themeColor="text1"/>
          <w:lang w:eastAsia="ar-SA"/>
        </w:rPr>
        <w:t xml:space="preserve"> - najkrótszy możliwy termin dostawy,</w:t>
      </w:r>
      <w:r w:rsidR="00C73C8A">
        <w:rPr>
          <w:rFonts w:eastAsia="Times New Roman" w:cstheme="minorHAnsi"/>
          <w:color w:val="000000" w:themeColor="text1"/>
          <w:lang w:eastAsia="ar-SA"/>
        </w:rPr>
        <w:t xml:space="preserve"> </w:t>
      </w:r>
      <w:r w:rsidR="00C73C8A" w:rsidRPr="00C73C8A">
        <w:rPr>
          <w:rFonts w:eastAsia="Times New Roman" w:cstheme="minorHAnsi"/>
          <w:b/>
          <w:color w:val="000000" w:themeColor="text1"/>
          <w:lang w:eastAsia="ar-SA"/>
        </w:rPr>
        <w:t>tj. 15 dni roboczych</w:t>
      </w:r>
    </w:p>
    <w:p w14:paraId="53C7B94B" w14:textId="5B6C9661" w:rsidR="00A01DFD" w:rsidRDefault="00A01DFD" w:rsidP="00A01DFD">
      <w:pPr>
        <w:suppressAutoHyphens/>
        <w:spacing w:after="0" w:line="360" w:lineRule="auto"/>
        <w:rPr>
          <w:rFonts w:eastAsia="Times New Roman" w:cstheme="minorHAnsi"/>
          <w:color w:val="000000" w:themeColor="text1"/>
          <w:lang w:eastAsia="ar-SA"/>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ab/>
        <w:t xml:space="preserve">         TD </w:t>
      </w:r>
      <w:r w:rsidRPr="00F736E5">
        <w:rPr>
          <w:rFonts w:eastAsia="Times New Roman" w:cstheme="minorHAnsi"/>
          <w:color w:val="000000" w:themeColor="text1"/>
          <w:vertAlign w:val="subscript"/>
          <w:lang w:eastAsia="ar-SA"/>
        </w:rPr>
        <w:t xml:space="preserve">of. </w:t>
      </w:r>
      <w:r w:rsidRPr="00F736E5">
        <w:rPr>
          <w:rFonts w:eastAsia="Times New Roman" w:cstheme="minorHAnsi"/>
          <w:color w:val="000000" w:themeColor="text1"/>
          <w:lang w:eastAsia="ar-SA"/>
        </w:rPr>
        <w:t>–</w:t>
      </w:r>
      <w:r w:rsidR="0090719D">
        <w:rPr>
          <w:rFonts w:eastAsia="Times New Roman" w:cstheme="minorHAnsi"/>
          <w:color w:val="000000" w:themeColor="text1"/>
          <w:lang w:eastAsia="ar-SA"/>
        </w:rPr>
        <w:t xml:space="preserve"> </w:t>
      </w:r>
      <w:r w:rsidRPr="00F736E5">
        <w:rPr>
          <w:rFonts w:eastAsia="Times New Roman" w:cstheme="minorHAnsi"/>
          <w:color w:val="000000" w:themeColor="text1"/>
          <w:lang w:eastAsia="ar-SA"/>
        </w:rPr>
        <w:t>termin dostawy oferty badanej.</w:t>
      </w:r>
    </w:p>
    <w:p w14:paraId="6428A1A4" w14:textId="75697163" w:rsidR="0090719D" w:rsidRPr="00F736E5" w:rsidRDefault="0090719D" w:rsidP="00A01DFD">
      <w:pPr>
        <w:suppressAutoHyphens/>
        <w:spacing w:after="0" w:line="360" w:lineRule="auto"/>
        <w:rPr>
          <w:rFonts w:eastAsia="Times New Roman" w:cstheme="minorHAnsi"/>
          <w:color w:val="000000" w:themeColor="text1"/>
          <w:lang w:eastAsia="ar-SA"/>
        </w:rPr>
      </w:pPr>
      <w:r w:rsidRPr="00702521">
        <w:rPr>
          <w:rFonts w:eastAsia="Times New Roman" w:cstheme="minorHAnsi"/>
          <w:b/>
          <w:lang w:eastAsia="ar-SA"/>
        </w:rPr>
        <w:t xml:space="preserve">UWAGA: W kryterium </w:t>
      </w:r>
      <w:r w:rsidRPr="00702521">
        <w:rPr>
          <w:rFonts w:eastAsia="Times New Roman" w:cstheme="minorHAnsi"/>
          <w:b/>
          <w:bCs/>
          <w:lang w:eastAsia="ar-SA"/>
        </w:rPr>
        <w:t xml:space="preserve">termin dostawy </w:t>
      </w:r>
      <w:r w:rsidRPr="00702521">
        <w:rPr>
          <w:rFonts w:eastAsia="Times New Roman" w:cstheme="minorHAnsi"/>
          <w:b/>
          <w:lang w:eastAsia="ar-SA"/>
        </w:rPr>
        <w:t>(TD,) ilość punktów obliczona będzie na podstawie danych podanych przez Wykona</w:t>
      </w:r>
      <w:r>
        <w:rPr>
          <w:rFonts w:eastAsia="Times New Roman" w:cstheme="minorHAnsi"/>
          <w:b/>
          <w:lang w:eastAsia="ar-SA"/>
        </w:rPr>
        <w:t>wcę w Formularzu ofertowym (Załącznik</w:t>
      </w:r>
      <w:r w:rsidRPr="00702521">
        <w:rPr>
          <w:rFonts w:eastAsia="Times New Roman" w:cstheme="minorHAnsi"/>
          <w:b/>
          <w:lang w:eastAsia="ar-SA"/>
        </w:rPr>
        <w:t xml:space="preserve"> nr 1 do SWZ). </w:t>
      </w:r>
      <w:r>
        <w:rPr>
          <w:rFonts w:eastAsia="Times New Roman" w:cstheme="minorHAnsi"/>
          <w:b/>
          <w:lang w:eastAsia="ar-SA"/>
        </w:rPr>
        <w:br/>
      </w:r>
      <w:r w:rsidRPr="00702521">
        <w:rPr>
          <w:rFonts w:eastAsia="Times New Roman" w:cstheme="minorHAnsi"/>
          <w:b/>
          <w:lang w:eastAsia="ar-SA"/>
        </w:rPr>
        <w:t xml:space="preserve">W przypadku, gdy Wykonawca nie wpisze zaoferowanego terminu dostawy Zamawiający przyjmie termin maksymalny dopuszczony </w:t>
      </w:r>
      <w:r>
        <w:rPr>
          <w:rFonts w:eastAsia="Times New Roman" w:cstheme="minorHAnsi"/>
          <w:b/>
          <w:lang w:eastAsia="ar-SA"/>
        </w:rPr>
        <w:t>(2</w:t>
      </w:r>
      <w:r w:rsidR="00C73C8A">
        <w:rPr>
          <w:rFonts w:eastAsia="Times New Roman" w:cstheme="minorHAnsi"/>
          <w:b/>
          <w:lang w:eastAsia="ar-SA"/>
        </w:rPr>
        <w:t>6 dni)</w:t>
      </w:r>
      <w:r w:rsidRPr="00702521">
        <w:rPr>
          <w:rFonts w:eastAsia="Times New Roman" w:cstheme="minorHAnsi"/>
          <w:b/>
          <w:lang w:eastAsia="ar-SA"/>
        </w:rPr>
        <w:t>.</w:t>
      </w:r>
    </w:p>
    <w:p w14:paraId="301C511B" w14:textId="77777777" w:rsidR="00A01DFD" w:rsidRPr="003D2598" w:rsidRDefault="00A01DFD" w:rsidP="008F5C14">
      <w:pPr>
        <w:spacing w:after="0" w:line="360" w:lineRule="auto"/>
        <w:ind w:left="425" w:hanging="425"/>
        <w:rPr>
          <w:rFonts w:cstheme="minorHAnsi"/>
          <w:b/>
          <w:color w:val="000000" w:themeColor="text1"/>
        </w:rPr>
      </w:pPr>
      <w:r w:rsidRPr="00A14F57">
        <w:rPr>
          <w:rFonts w:cstheme="minorHAnsi"/>
          <w:color w:val="000000" w:themeColor="text1"/>
        </w:rPr>
        <w:lastRenderedPageBreak/>
        <w:t>3.</w:t>
      </w:r>
      <w:r w:rsidRPr="00A14F57">
        <w:rPr>
          <w:rFonts w:cstheme="minorHAnsi"/>
          <w:color w:val="000000" w:themeColor="text1"/>
        </w:rPr>
        <w:tab/>
      </w:r>
      <w:r w:rsidRPr="00A14F57">
        <w:rPr>
          <w:rFonts w:cstheme="minorHAnsi"/>
          <w:b/>
          <w:color w:val="000000" w:themeColor="text1"/>
        </w:rPr>
        <w:t>Za najkorzystniejszą w danej części zostanie uznana oferta, która odpowiada wszystkim wymaganiom zawartym w SWZ  i uzyska największą sumę punktów, zgodnie z ustalonymi kryteriami.</w:t>
      </w:r>
    </w:p>
    <w:p w14:paraId="7FDF0698" w14:textId="55C1B3F2" w:rsidR="00FE25A0" w:rsidRPr="00186184" w:rsidRDefault="00E41552" w:rsidP="00771A79">
      <w:pPr>
        <w:spacing w:after="0" w:line="360" w:lineRule="auto"/>
        <w:rPr>
          <w:rFonts w:eastAsia="Times New Roman" w:cstheme="minorHAnsi"/>
          <w:bCs/>
          <w:spacing w:val="-2"/>
          <w:sz w:val="24"/>
          <w:szCs w:val="24"/>
          <w:lang w:eastAsia="ar-SA"/>
        </w:rPr>
      </w:pPr>
      <w:r w:rsidRPr="00186184">
        <w:rPr>
          <w:rFonts w:eastAsia="Times New Roman" w:cstheme="minorHAnsi"/>
          <w:b/>
          <w:sz w:val="24"/>
          <w:szCs w:val="24"/>
          <w:lang w:eastAsia="ar-SA"/>
        </w:rPr>
        <w:t xml:space="preserve">CZĘŚĆ </w:t>
      </w:r>
      <w:r w:rsidR="009302D2" w:rsidRPr="00186184">
        <w:rPr>
          <w:rFonts w:eastAsia="Times New Roman" w:cstheme="minorHAnsi"/>
          <w:b/>
          <w:sz w:val="24"/>
          <w:szCs w:val="24"/>
          <w:lang w:eastAsia="ar-SA"/>
        </w:rPr>
        <w:t>XVIII</w:t>
      </w:r>
      <w:r w:rsidR="00FE25A0" w:rsidRPr="00186184">
        <w:rPr>
          <w:rFonts w:eastAsia="Times New Roman" w:cstheme="minorHAnsi"/>
          <w:b/>
          <w:sz w:val="24"/>
          <w:szCs w:val="24"/>
          <w:lang w:eastAsia="ar-SA"/>
        </w:rPr>
        <w:t xml:space="preserve">. </w:t>
      </w:r>
      <w:r w:rsidR="00FE25A0" w:rsidRPr="00186184">
        <w:rPr>
          <w:rFonts w:eastAsia="Times New Roman" w:cstheme="minorHAnsi"/>
          <w:b/>
          <w:bCs/>
          <w:color w:val="000000"/>
          <w:spacing w:val="-2"/>
          <w:sz w:val="24"/>
          <w:szCs w:val="24"/>
          <w:lang w:eastAsia="ar-SA"/>
        </w:rPr>
        <w:t>Informacja o formalnościach, jakie muszą zostać dopełnione po wyborze oferty w celu zawarcia umowy w sprawie zamówienia publicznego</w:t>
      </w:r>
    </w:p>
    <w:p w14:paraId="2A0CECF5" w14:textId="5F56FB5A" w:rsidR="00FE25A0" w:rsidRPr="00771A79" w:rsidRDefault="00FE25A0" w:rsidP="00771A79">
      <w:pPr>
        <w:numPr>
          <w:ilvl w:val="3"/>
          <w:numId w:val="9"/>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Umowę w sprawie zamówienia publicznego, z uwzględnieniem art. 577 ustawy </w:t>
      </w:r>
      <w:proofErr w:type="spellStart"/>
      <w:r w:rsidRPr="00771A79">
        <w:rPr>
          <w:rFonts w:eastAsia="Times New Roman" w:cstheme="minorHAnsi"/>
          <w:lang w:eastAsia="pl-PL"/>
        </w:rPr>
        <w:t>P</w:t>
      </w:r>
      <w:r w:rsidR="00FB216B" w:rsidRPr="00771A79">
        <w:rPr>
          <w:rFonts w:eastAsia="Times New Roman" w:cstheme="minorHAnsi"/>
          <w:lang w:eastAsia="pl-PL"/>
        </w:rPr>
        <w:t>zp</w:t>
      </w:r>
      <w:proofErr w:type="spellEnd"/>
      <w:r w:rsidRPr="00771A7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00200223" w:rsidRPr="00771A79">
        <w:rPr>
          <w:rFonts w:eastAsia="Times New Roman" w:cstheme="minorHAnsi"/>
          <w:lang w:eastAsia="pl-PL"/>
        </w:rPr>
        <w:tab/>
      </w:r>
      <w:r w:rsidRPr="00771A7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71A79">
        <w:rPr>
          <w:rFonts w:eastAsia="Times New Roman" w:cstheme="minorHAnsi"/>
          <w:lang w:eastAsia="pl-PL"/>
        </w:rPr>
        <w:t xml:space="preserve"> </w:t>
      </w:r>
      <w:r w:rsidRPr="00771A79">
        <w:rPr>
          <w:rFonts w:eastAsia="Times New Roman" w:cstheme="minorHAnsi"/>
          <w:lang w:eastAsia="pl-PL"/>
        </w:rPr>
        <w:t>jedną ofertę.</w:t>
      </w:r>
    </w:p>
    <w:p w14:paraId="48C0AFA7" w14:textId="1806836E" w:rsidR="00FE25A0" w:rsidRPr="00771A79" w:rsidRDefault="001272A2"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00FE25A0" w:rsidRPr="00E51E11">
        <w:rPr>
          <w:rFonts w:eastAsia="Times New Roman" w:cstheme="minorHAnsi"/>
          <w:strike/>
          <w:lang w:eastAsia="pl-PL"/>
        </w:rPr>
        <w:t>Przed podpisaniem umowy W</w:t>
      </w:r>
      <w:r w:rsidR="00C50804" w:rsidRPr="00E51E11">
        <w:rPr>
          <w:rFonts w:eastAsia="Times New Roman" w:cstheme="minorHAnsi"/>
          <w:strike/>
          <w:lang w:eastAsia="pl-PL"/>
        </w:rPr>
        <w:t xml:space="preserve">ykonawca będzie zobowiązany do </w:t>
      </w:r>
      <w:r w:rsidR="00FE25A0" w:rsidRPr="00E51E11">
        <w:rPr>
          <w:rFonts w:eastAsia="Times New Roman" w:cstheme="minorHAnsi"/>
          <w:iCs/>
          <w:strike/>
          <w:lang w:eastAsia="pl-PL"/>
        </w:rPr>
        <w:t>wniesienia zabezpieczenia należytego wykonania umowy.</w:t>
      </w:r>
    </w:p>
    <w:p w14:paraId="26471F78" w14:textId="140B4DF2" w:rsidR="00FE25A0" w:rsidRPr="00771A79" w:rsidRDefault="00CB2B3E"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4</w:t>
      </w:r>
      <w:r w:rsidR="00FE25A0" w:rsidRPr="00771A79">
        <w:rPr>
          <w:rFonts w:eastAsia="Times New Roman" w:cstheme="minorHAnsi"/>
          <w:lang w:eastAsia="pl-PL"/>
        </w:rPr>
        <w:t xml:space="preserve">. Jeżeli wykonawca, którego oferta została wybrana jako najkorzystniejsza, uchyla się od zawarcia  umowy w sprawie zamówienia publicznego </w:t>
      </w:r>
      <w:r w:rsidR="00FE25A0" w:rsidRPr="00F66EF5">
        <w:rPr>
          <w:rFonts w:eastAsia="Times New Roman" w:cstheme="minorHAnsi"/>
          <w:strike/>
          <w:lang w:eastAsia="pl-PL"/>
        </w:rPr>
        <w:t>lub nie wnosi wymaganego zabezpieczenia należytego wykonania umowy,</w:t>
      </w:r>
      <w:r w:rsidR="00FE25A0" w:rsidRPr="00771A79">
        <w:rPr>
          <w:rFonts w:eastAsia="Times New Roman" w:cstheme="minorHAnsi"/>
          <w:lang w:eastAsia="pl-PL"/>
        </w:rPr>
        <w:t xml:space="preserve"> zamawiający może dokonać ponownego badania i oceny ofert spośród ofert pozostałych w postępowaniu wykonawców oraz wybrać najkorzystniejszą ofertę albo unieważnić postępowanie.</w:t>
      </w:r>
    </w:p>
    <w:p w14:paraId="2A5070BF" w14:textId="0907C360" w:rsidR="001272A2" w:rsidRPr="00186184" w:rsidRDefault="00CB2B3E" w:rsidP="00186184">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5</w:t>
      </w:r>
      <w:r w:rsidR="00FE25A0" w:rsidRPr="00771A79">
        <w:rPr>
          <w:rFonts w:eastAsia="Times New Roman" w:cstheme="minorHAnsi"/>
          <w:lang w:eastAsia="pl-PL"/>
        </w:rPr>
        <w:t>. O terminie i miejscu podpisania umowy zam</w:t>
      </w:r>
      <w:r w:rsidRPr="00771A79">
        <w:rPr>
          <w:rFonts w:eastAsia="Times New Roman" w:cstheme="minorHAnsi"/>
          <w:lang w:eastAsia="pl-PL"/>
        </w:rPr>
        <w:t>awiający poinformuje wybranego w</w:t>
      </w:r>
      <w:r w:rsidR="00186184">
        <w:rPr>
          <w:rFonts w:eastAsia="Times New Roman" w:cstheme="minorHAnsi"/>
          <w:lang w:eastAsia="pl-PL"/>
        </w:rPr>
        <w:t>ykonawcę.</w:t>
      </w:r>
    </w:p>
    <w:p w14:paraId="6FCF68E7" w14:textId="03212ECC" w:rsidR="00FE25A0" w:rsidRPr="00186184" w:rsidRDefault="00E41552" w:rsidP="00771A79">
      <w:pPr>
        <w:shd w:val="clear" w:color="auto" w:fill="FFFFFF"/>
        <w:suppressAutoHyphens/>
        <w:spacing w:after="0" w:line="360" w:lineRule="auto"/>
        <w:rPr>
          <w:rFonts w:eastAsia="Times New Roman" w:cstheme="minorHAnsi"/>
          <w:b/>
          <w:bCs/>
          <w:color w:val="000000"/>
          <w:spacing w:val="-2"/>
          <w:sz w:val="24"/>
          <w:szCs w:val="24"/>
          <w:lang w:eastAsia="ar-SA"/>
        </w:rPr>
      </w:pPr>
      <w:r w:rsidRPr="00186184">
        <w:rPr>
          <w:rFonts w:eastAsia="Times New Roman" w:cstheme="minorHAnsi"/>
          <w:b/>
          <w:bCs/>
          <w:spacing w:val="-2"/>
          <w:sz w:val="24"/>
          <w:szCs w:val="24"/>
          <w:lang w:eastAsia="ar-SA"/>
        </w:rPr>
        <w:t xml:space="preserve">CZĘŚĆ </w:t>
      </w:r>
      <w:r w:rsidR="00FE25A0" w:rsidRPr="00186184">
        <w:rPr>
          <w:rFonts w:eastAsia="Times New Roman" w:cstheme="minorHAnsi"/>
          <w:b/>
          <w:bCs/>
          <w:spacing w:val="-2"/>
          <w:sz w:val="24"/>
          <w:szCs w:val="24"/>
          <w:lang w:eastAsia="ar-SA"/>
        </w:rPr>
        <w:t>X</w:t>
      </w:r>
      <w:r w:rsidR="009302D2" w:rsidRPr="00186184">
        <w:rPr>
          <w:rFonts w:eastAsia="Times New Roman" w:cstheme="minorHAnsi"/>
          <w:b/>
          <w:bCs/>
          <w:spacing w:val="-2"/>
          <w:sz w:val="24"/>
          <w:szCs w:val="24"/>
          <w:lang w:eastAsia="ar-SA"/>
        </w:rPr>
        <w:t>I</w:t>
      </w:r>
      <w:r w:rsidR="00FE25A0" w:rsidRPr="00186184">
        <w:rPr>
          <w:rFonts w:eastAsia="Times New Roman" w:cstheme="minorHAnsi"/>
          <w:b/>
          <w:bCs/>
          <w:spacing w:val="-2"/>
          <w:sz w:val="24"/>
          <w:szCs w:val="24"/>
          <w:lang w:eastAsia="ar-SA"/>
        </w:rPr>
        <w:t>X.</w:t>
      </w:r>
      <w:r w:rsidR="00FE25A0" w:rsidRPr="00186184">
        <w:rPr>
          <w:rFonts w:eastAsia="Times New Roman" w:cstheme="minorHAnsi"/>
          <w:bCs/>
          <w:spacing w:val="-2"/>
          <w:sz w:val="24"/>
          <w:szCs w:val="24"/>
          <w:lang w:eastAsia="ar-SA"/>
        </w:rPr>
        <w:t xml:space="preserve"> </w:t>
      </w:r>
      <w:r w:rsidR="00FE25A0" w:rsidRPr="00186184">
        <w:rPr>
          <w:rFonts w:eastAsia="Times New Roman" w:cstheme="minorHAnsi"/>
          <w:b/>
          <w:bCs/>
          <w:color w:val="000000"/>
          <w:spacing w:val="-2"/>
          <w:sz w:val="24"/>
          <w:szCs w:val="24"/>
          <w:lang w:eastAsia="ar-SA"/>
        </w:rPr>
        <w:t>Projektowane postanowienia umowy w sprawie  zamówienia publicznego, które zostaną wprowadzone do umowy w sprawie zamówienia publicznego</w:t>
      </w:r>
    </w:p>
    <w:p w14:paraId="0A78F2CB" w14:textId="23805473" w:rsidR="00FE25A0" w:rsidRPr="00186184" w:rsidRDefault="00FE25A0" w:rsidP="00771A79">
      <w:pPr>
        <w:shd w:val="clear" w:color="auto" w:fill="FFFFFF"/>
        <w:suppressAutoHyphens/>
        <w:spacing w:after="0" w:line="360" w:lineRule="auto"/>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t xml:space="preserve">Projektowane postanowienia </w:t>
      </w:r>
      <w:r w:rsidRPr="00771A79">
        <w:rPr>
          <w:rFonts w:eastAsia="Times New Roman" w:cstheme="minorHAnsi"/>
          <w:lang w:eastAsia="ar-SA"/>
        </w:rPr>
        <w:t xml:space="preserve">istotne dla Zamawiającego określa wzór umowy stanowiący integralną część SWZ - </w:t>
      </w:r>
      <w:r w:rsidRPr="006305E5">
        <w:rPr>
          <w:rFonts w:eastAsia="Times New Roman" w:cstheme="minorHAnsi"/>
          <w:lang w:eastAsia="ar-SA"/>
        </w:rPr>
        <w:t xml:space="preserve">Załącznik nr 8 do SWZ. </w:t>
      </w:r>
      <w:r w:rsidRPr="00771A79">
        <w:rPr>
          <w:rFonts w:eastAsia="Times New Roman" w:cstheme="minorHAnsi"/>
          <w:lang w:eastAsia="ar-SA"/>
        </w:rPr>
        <w:t>Wykonawca, który przedstawił najkorzystniejszą ofertę, będzie zobowiązany do podpisania umowy zgodnie z załączonym wzorem umowy.</w:t>
      </w:r>
      <w:r w:rsidRPr="00771A79">
        <w:rPr>
          <w:rFonts w:eastAsia="Times New Roman" w:cstheme="minorHAnsi"/>
          <w:color w:val="FF0000"/>
          <w:lang w:eastAsia="ar-SA"/>
        </w:rPr>
        <w:t xml:space="preserve"> </w:t>
      </w:r>
      <w:r w:rsidRPr="00771A79">
        <w:rPr>
          <w:rFonts w:eastAsia="Times New Roman" w:cstheme="minorHAnsi"/>
          <w:lang w:eastAsia="ar-SA"/>
        </w:rPr>
        <w:t>Złożenie oferty jest równoznaczne z pełną akceptacją umowy przez Wykonawcę.</w:t>
      </w:r>
    </w:p>
    <w:p w14:paraId="5D0710CA" w14:textId="3E871629" w:rsidR="00FE25A0" w:rsidRPr="00186184" w:rsidRDefault="00E41552" w:rsidP="00186184">
      <w:pPr>
        <w:spacing w:line="240" w:lineRule="auto"/>
        <w:rPr>
          <w:rFonts w:eastAsia="Times New Roman" w:cstheme="minorHAnsi"/>
          <w:b/>
          <w:bCs/>
          <w:color w:val="000000"/>
          <w:spacing w:val="-2"/>
          <w:sz w:val="24"/>
          <w:szCs w:val="24"/>
          <w:lang w:eastAsia="ar-SA"/>
        </w:rPr>
      </w:pPr>
      <w:r w:rsidRPr="00186184">
        <w:rPr>
          <w:rFonts w:eastAsia="Times New Roman" w:cstheme="minorHAnsi"/>
          <w:b/>
          <w:bCs/>
          <w:color w:val="000000"/>
          <w:spacing w:val="-2"/>
          <w:sz w:val="24"/>
          <w:szCs w:val="24"/>
          <w:lang w:eastAsia="ar-SA"/>
        </w:rPr>
        <w:t xml:space="preserve">CZĘŚĆ </w:t>
      </w:r>
      <w:r w:rsidR="009302D2" w:rsidRPr="00186184">
        <w:rPr>
          <w:rFonts w:eastAsia="Times New Roman" w:cstheme="minorHAnsi"/>
          <w:b/>
          <w:bCs/>
          <w:color w:val="000000"/>
          <w:spacing w:val="-2"/>
          <w:sz w:val="24"/>
          <w:szCs w:val="24"/>
          <w:lang w:eastAsia="ar-SA"/>
        </w:rPr>
        <w:t>XX</w:t>
      </w:r>
      <w:r w:rsidR="00FE25A0" w:rsidRPr="00186184">
        <w:rPr>
          <w:rFonts w:eastAsia="Times New Roman" w:cstheme="minorHAnsi"/>
          <w:b/>
          <w:bCs/>
          <w:color w:val="000000"/>
          <w:spacing w:val="-2"/>
          <w:sz w:val="24"/>
          <w:szCs w:val="24"/>
          <w:lang w:eastAsia="ar-SA"/>
        </w:rPr>
        <w:t>. Pouczenie o środkach ochrony prawnej przysługujących wykonawcy</w:t>
      </w:r>
    </w:p>
    <w:p w14:paraId="731C0B4F" w14:textId="77777777" w:rsidR="00FE25A0" w:rsidRPr="00771A79" w:rsidRDefault="00FE25A0" w:rsidP="00771A79">
      <w:pPr>
        <w:numPr>
          <w:ilvl w:val="4"/>
          <w:numId w:val="9"/>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Środki ochrony prawnej przewidziane w Dziale IX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przysługują wykonawcy, </w:t>
      </w:r>
      <w:r w:rsidRPr="00771A7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lastRenderedPageBreak/>
        <w:t xml:space="preserve">2. </w:t>
      </w:r>
      <w:r w:rsidRPr="00771A7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3.</w:t>
      </w:r>
      <w:r w:rsidRPr="00771A7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771A79">
        <w:rPr>
          <w:rFonts w:eastAsia="Times New Roman" w:cstheme="minorHAnsi"/>
          <w:lang w:eastAsia="pl-PL"/>
        </w:rPr>
        <w:t>ści, do której zamawiający jes</w:t>
      </w:r>
      <w:r w:rsidRPr="00771A79">
        <w:rPr>
          <w:rFonts w:eastAsia="Times New Roman" w:cstheme="minorHAnsi"/>
          <w:lang w:eastAsia="pl-PL"/>
        </w:rPr>
        <w:t>t zobowiązany na podstawie ustawy.</w:t>
      </w:r>
    </w:p>
    <w:p w14:paraId="493381C4" w14:textId="216A1A91" w:rsidR="00FE25A0" w:rsidRPr="00771A79" w:rsidRDefault="00FE25A0" w:rsidP="00186184">
      <w:pPr>
        <w:autoSpaceDE w:val="0"/>
        <w:autoSpaceDN w:val="0"/>
        <w:adjustRightInd w:val="0"/>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lang w:eastAsia="pl-PL"/>
        </w:rPr>
        <w:t xml:space="preserve">4. </w:t>
      </w:r>
      <w:r w:rsidRPr="00771A79">
        <w:rPr>
          <w:rFonts w:eastAsia="Times New Roman" w:cstheme="minorHAnsi"/>
          <w:lang w:eastAsia="pl-PL"/>
        </w:rPr>
        <w:tab/>
        <w:t>Szczegółowe zasady wnoszenia środków ochrony prawnej oraz postępowania toczonego</w:t>
      </w:r>
      <w:r w:rsidR="00C50804" w:rsidRPr="00771A79">
        <w:rPr>
          <w:rFonts w:eastAsia="Times New Roman" w:cstheme="minorHAnsi"/>
          <w:lang w:eastAsia="pl-PL"/>
        </w:rPr>
        <w:t xml:space="preserve"> </w:t>
      </w:r>
      <w:r w:rsidRPr="00771A79">
        <w:rPr>
          <w:rFonts w:eastAsia="Times New Roman" w:cstheme="minorHAnsi"/>
          <w:lang w:eastAsia="pl-PL"/>
        </w:rPr>
        <w:t xml:space="preserve">wskutek ich wniesienia określa Dział IX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w:t>
      </w:r>
    </w:p>
    <w:p w14:paraId="7C60377A" w14:textId="5B8ECD8B" w:rsidR="00FE25A0" w:rsidRPr="00186184" w:rsidRDefault="00E41552" w:rsidP="00771A79">
      <w:pPr>
        <w:shd w:val="clear" w:color="auto" w:fill="FFFFFF"/>
        <w:suppressAutoHyphens/>
        <w:spacing w:after="0" w:line="360" w:lineRule="auto"/>
        <w:rPr>
          <w:rFonts w:eastAsia="Times New Roman" w:cstheme="minorHAnsi"/>
          <w:b/>
          <w:bCs/>
          <w:color w:val="000000"/>
          <w:spacing w:val="-2"/>
          <w:sz w:val="24"/>
          <w:szCs w:val="24"/>
          <w:lang w:eastAsia="ar-SA"/>
        </w:rPr>
      </w:pPr>
      <w:r w:rsidRPr="00186184">
        <w:rPr>
          <w:rFonts w:eastAsia="Times New Roman" w:cstheme="minorHAnsi"/>
          <w:b/>
          <w:bCs/>
          <w:color w:val="000000"/>
          <w:spacing w:val="-2"/>
          <w:sz w:val="24"/>
          <w:szCs w:val="24"/>
          <w:lang w:eastAsia="ar-SA"/>
        </w:rPr>
        <w:t xml:space="preserve">CZĘŚĆ </w:t>
      </w:r>
      <w:r w:rsidR="009302D2" w:rsidRPr="00186184">
        <w:rPr>
          <w:rFonts w:eastAsia="Times New Roman" w:cstheme="minorHAnsi"/>
          <w:b/>
          <w:bCs/>
          <w:color w:val="000000"/>
          <w:spacing w:val="-2"/>
          <w:sz w:val="24"/>
          <w:szCs w:val="24"/>
          <w:lang w:eastAsia="ar-SA"/>
        </w:rPr>
        <w:t>XX</w:t>
      </w:r>
      <w:r w:rsidR="001272A2" w:rsidRPr="00186184">
        <w:rPr>
          <w:rFonts w:eastAsia="Times New Roman" w:cstheme="minorHAnsi"/>
          <w:b/>
          <w:bCs/>
          <w:color w:val="000000"/>
          <w:spacing w:val="-2"/>
          <w:sz w:val="24"/>
          <w:szCs w:val="24"/>
          <w:lang w:eastAsia="ar-SA"/>
        </w:rPr>
        <w:t>I. Informacje</w:t>
      </w:r>
      <w:r w:rsidR="00FE25A0" w:rsidRPr="00186184">
        <w:rPr>
          <w:rFonts w:eastAsia="Times New Roman" w:cstheme="minorHAnsi"/>
          <w:b/>
          <w:bCs/>
          <w:color w:val="000000"/>
          <w:spacing w:val="-2"/>
          <w:sz w:val="24"/>
          <w:szCs w:val="24"/>
          <w:lang w:eastAsia="ar-SA"/>
        </w:rPr>
        <w:t xml:space="preserve"> dotyczące zabezpieczenia należytego wykonania umowy </w:t>
      </w:r>
    </w:p>
    <w:p w14:paraId="1E470AB2" w14:textId="2D8A2130" w:rsidR="00E41552" w:rsidRPr="00771A79" w:rsidRDefault="00393566" w:rsidP="00186184">
      <w:pPr>
        <w:shd w:val="clear" w:color="auto" w:fill="FFFFFF"/>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Zamawiający nie wymaga wniesienia zabezpieczenia należytego wykonania umowy.</w:t>
      </w:r>
    </w:p>
    <w:p w14:paraId="6241D362" w14:textId="5CAE467D" w:rsidR="00FE25A0" w:rsidRPr="00186184" w:rsidRDefault="00E41552" w:rsidP="008F5C14">
      <w:pPr>
        <w:spacing w:after="0" w:line="360" w:lineRule="auto"/>
        <w:rPr>
          <w:rFonts w:eastAsia="Times New Roman" w:cstheme="minorHAnsi"/>
          <w:b/>
          <w:color w:val="000000"/>
          <w:sz w:val="24"/>
          <w:szCs w:val="24"/>
          <w:lang w:eastAsia="ar-SA"/>
        </w:rPr>
      </w:pPr>
      <w:r w:rsidRPr="00186184">
        <w:rPr>
          <w:rFonts w:eastAsia="Times New Roman" w:cstheme="minorHAnsi"/>
          <w:b/>
          <w:color w:val="000000"/>
          <w:sz w:val="24"/>
          <w:szCs w:val="24"/>
          <w:lang w:eastAsia="ar-SA"/>
        </w:rPr>
        <w:t xml:space="preserve">CZĘŚĆ </w:t>
      </w:r>
      <w:r w:rsidR="001704C2" w:rsidRPr="00186184">
        <w:rPr>
          <w:rFonts w:eastAsia="Times New Roman" w:cstheme="minorHAnsi"/>
          <w:b/>
          <w:color w:val="000000"/>
          <w:sz w:val="24"/>
          <w:szCs w:val="24"/>
          <w:lang w:eastAsia="ar-SA"/>
        </w:rPr>
        <w:t>XX</w:t>
      </w:r>
      <w:r w:rsidR="00FE25A0" w:rsidRPr="00186184">
        <w:rPr>
          <w:rFonts w:eastAsia="Times New Roman" w:cstheme="minorHAnsi"/>
          <w:b/>
          <w:color w:val="000000"/>
          <w:sz w:val="24"/>
          <w:szCs w:val="24"/>
          <w:lang w:eastAsia="ar-SA"/>
        </w:rPr>
        <w:t>II</w:t>
      </w:r>
      <w:r w:rsidRPr="00186184">
        <w:rPr>
          <w:rFonts w:eastAsia="Times New Roman" w:cstheme="minorHAnsi"/>
          <w:b/>
          <w:color w:val="000000"/>
          <w:sz w:val="24"/>
          <w:szCs w:val="24"/>
          <w:lang w:eastAsia="ar-SA"/>
        </w:rPr>
        <w:t>.</w:t>
      </w:r>
      <w:r w:rsidR="00FE25A0" w:rsidRPr="00186184">
        <w:rPr>
          <w:rFonts w:eastAsia="Times New Roman" w:cstheme="minorHAnsi"/>
          <w:b/>
          <w:color w:val="000000"/>
          <w:sz w:val="24"/>
          <w:szCs w:val="24"/>
          <w:lang w:eastAsia="ar-SA"/>
        </w:rPr>
        <w:t xml:space="preserve"> Klauzula informacyjna z art. 13 RODO dotycząca przetwarzania dan</w:t>
      </w:r>
      <w:r w:rsidR="001704C2" w:rsidRPr="00186184">
        <w:rPr>
          <w:rFonts w:eastAsia="Times New Roman" w:cstheme="minorHAnsi"/>
          <w:b/>
          <w:color w:val="000000"/>
          <w:sz w:val="24"/>
          <w:szCs w:val="24"/>
          <w:lang w:eastAsia="ar-SA"/>
        </w:rPr>
        <w:t xml:space="preserve">ych osobowych w celu związanym </w:t>
      </w:r>
      <w:r w:rsidR="00FE25A0" w:rsidRPr="00186184">
        <w:rPr>
          <w:rFonts w:eastAsia="Times New Roman" w:cstheme="minorHAnsi"/>
          <w:b/>
          <w:color w:val="000000"/>
          <w:sz w:val="24"/>
          <w:szCs w:val="24"/>
          <w:lang w:eastAsia="ar-SA"/>
        </w:rPr>
        <w:t>z postępowaniem o udzielenie zamówienia publicznego</w:t>
      </w:r>
    </w:p>
    <w:p w14:paraId="2F01C9CB" w14:textId="1FBE6F60" w:rsidR="00936EB5" w:rsidRPr="00771A79" w:rsidRDefault="00936EB5" w:rsidP="00771A79">
      <w:pPr>
        <w:spacing w:after="0" w:line="360" w:lineRule="auto"/>
        <w:rPr>
          <w:rFonts w:eastAsia="Times New Roman" w:cstheme="minorHAnsi"/>
          <w:lang w:eastAsia="pl-PL"/>
        </w:rPr>
      </w:pPr>
      <w:r w:rsidRPr="00771A79">
        <w:rPr>
          <w:rFonts w:eastAsia="Times New Roman" w:cstheme="minorHAnsi"/>
          <w:lang w:eastAsia="pl-PL"/>
        </w:rPr>
        <w:t xml:space="preserve">Zgodnie z art. 13 ust. 1 i 2 </w:t>
      </w:r>
      <w:r w:rsidRPr="00771A7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F5C14">
        <w:rPr>
          <w:rFonts w:eastAsia="Times New Roman" w:cstheme="minorHAnsi"/>
          <w:lang w:eastAsia="pl-PL"/>
        </w:rPr>
        <w:t>dalej „RODO”, informuję:</w:t>
      </w:r>
    </w:p>
    <w:p w14:paraId="72A740FE" w14:textId="77777777" w:rsidR="00936EB5" w:rsidRPr="00771A79" w:rsidRDefault="00936EB5" w:rsidP="00771A79">
      <w:pPr>
        <w:pStyle w:val="Akapitzlist"/>
        <w:numPr>
          <w:ilvl w:val="0"/>
          <w:numId w:val="31"/>
        </w:numPr>
        <w:spacing w:line="360" w:lineRule="auto"/>
        <w:ind w:left="426" w:hanging="426"/>
        <w:rPr>
          <w:rFonts w:eastAsia="Times New Roman" w:cstheme="minorHAnsi"/>
          <w:i/>
          <w:sz w:val="22"/>
          <w:szCs w:val="22"/>
        </w:rPr>
      </w:pPr>
      <w:r w:rsidRPr="00771A7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71A79">
        <w:rPr>
          <w:rFonts w:cstheme="minorHAnsi"/>
          <w:sz w:val="22"/>
          <w:szCs w:val="22"/>
        </w:rPr>
        <w:t>;</w:t>
      </w:r>
    </w:p>
    <w:p w14:paraId="15753EB8"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przetwarzane będą w celu </w:t>
      </w:r>
      <w:r w:rsidRPr="00771A79">
        <w:rPr>
          <w:rFonts w:cstheme="minorHAnsi"/>
          <w:sz w:val="22"/>
          <w:szCs w:val="22"/>
        </w:rPr>
        <w:t xml:space="preserve">związanym z prowadzeniem postępowania </w:t>
      </w:r>
      <w:r w:rsidRPr="00771A79">
        <w:rPr>
          <w:rFonts w:cstheme="minorHAnsi"/>
          <w:sz w:val="22"/>
          <w:szCs w:val="22"/>
        </w:rPr>
        <w:br/>
        <w:t>o udzielenie zamówienia publicznego</w:t>
      </w:r>
      <w:r w:rsidRPr="00771A79">
        <w:rPr>
          <w:rFonts w:eastAsia="Times New Roman" w:cstheme="minorHAnsi"/>
          <w:sz w:val="22"/>
          <w:szCs w:val="22"/>
        </w:rPr>
        <w:t xml:space="preserve"> na podstawie art. 6 ust. 1 lit. c</w:t>
      </w:r>
      <w:r w:rsidRPr="00771A79">
        <w:rPr>
          <w:rFonts w:eastAsia="Times New Roman" w:cstheme="minorHAnsi"/>
          <w:i/>
          <w:sz w:val="22"/>
          <w:szCs w:val="22"/>
        </w:rPr>
        <w:t xml:space="preserve"> </w:t>
      </w:r>
      <w:r w:rsidRPr="00771A79">
        <w:rPr>
          <w:rFonts w:eastAsia="Times New Roman" w:cstheme="minorHAnsi"/>
          <w:sz w:val="22"/>
          <w:szCs w:val="22"/>
        </w:rPr>
        <w:t xml:space="preserve">RODO </w:t>
      </w:r>
      <w:r w:rsidRPr="00771A79">
        <w:rPr>
          <w:rFonts w:cstheme="minorHAnsi"/>
          <w:sz w:val="22"/>
          <w:szCs w:val="22"/>
        </w:rPr>
        <w:t>(tj. obowiązku prawnego ciążącego na administratorze – ustawa Prawo zamówień publicznych),</w:t>
      </w:r>
    </w:p>
    <w:p w14:paraId="21368652" w14:textId="1439A140"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w:t>
      </w:r>
      <w:r w:rsidR="00FF2C5D" w:rsidRPr="00771A79">
        <w:rPr>
          <w:rFonts w:eastAsia="Times New Roman" w:cstheme="minorHAnsi"/>
          <w:sz w:val="22"/>
          <w:szCs w:val="22"/>
        </w:rPr>
        <w:t>ch (Dz. U. z 2019 r., poz. 2019</w:t>
      </w:r>
      <w:r w:rsidRPr="00771A79">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lastRenderedPageBreak/>
        <w:t xml:space="preserve">Pani/Pana dane osobowe w związku z jawnością postępowania o udzielenie zamówienia publicznego mogą być przekazywane do państw trzecich, </w:t>
      </w:r>
    </w:p>
    <w:p w14:paraId="786D5640"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771A79" w:rsidRDefault="00936EB5" w:rsidP="00771A79">
      <w:pPr>
        <w:pStyle w:val="Akapitzlist"/>
        <w:numPr>
          <w:ilvl w:val="0"/>
          <w:numId w:val="32"/>
        </w:numPr>
        <w:spacing w:line="360" w:lineRule="auto"/>
        <w:ind w:left="426" w:hanging="426"/>
        <w:rPr>
          <w:rFonts w:eastAsia="Times New Roman" w:cstheme="minorHAnsi"/>
          <w:b/>
          <w:i/>
          <w:sz w:val="22"/>
          <w:szCs w:val="22"/>
        </w:rPr>
      </w:pPr>
      <w:r w:rsidRPr="00771A7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771A79" w:rsidRDefault="00936EB5" w:rsidP="00771A79">
      <w:pPr>
        <w:pStyle w:val="Akapitzlist"/>
        <w:numPr>
          <w:ilvl w:val="0"/>
          <w:numId w:val="32"/>
        </w:numPr>
        <w:spacing w:line="360" w:lineRule="auto"/>
        <w:ind w:left="426" w:hanging="426"/>
        <w:rPr>
          <w:rFonts w:eastAsia="Calibri" w:cstheme="minorHAnsi"/>
          <w:sz w:val="22"/>
          <w:szCs w:val="22"/>
          <w:lang w:eastAsia="en-US"/>
        </w:rPr>
      </w:pPr>
      <w:r w:rsidRPr="00771A7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posiada Pani/Pan:</w:t>
      </w:r>
    </w:p>
    <w:p w14:paraId="1F8856CE"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na podstawie art. 15 RODO prawo dostępu do danych osobowych Pani/Pana dotyczących;</w:t>
      </w:r>
    </w:p>
    <w:p w14:paraId="4C76DF5F"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16 RODO prawo do sprostowania Pani/Pana danych osobowych </w:t>
      </w:r>
    </w:p>
    <w:p w14:paraId="076424BE" w14:textId="77777777" w:rsidR="00936EB5" w:rsidRPr="00771A79" w:rsidRDefault="00936EB5" w:rsidP="00771A79">
      <w:pPr>
        <w:pStyle w:val="Akapitzlist"/>
        <w:spacing w:line="360" w:lineRule="auto"/>
        <w:ind w:left="709"/>
        <w:rPr>
          <w:rFonts w:eastAsia="Times New Roman" w:cstheme="minorHAnsi"/>
          <w:i/>
          <w:sz w:val="22"/>
          <w:szCs w:val="22"/>
        </w:rPr>
      </w:pPr>
      <w:r w:rsidRPr="00771A79">
        <w:rPr>
          <w:rFonts w:eastAsia="Times New Roman" w:cstheme="minorHAnsi"/>
          <w:i/>
          <w:sz w:val="22"/>
          <w:szCs w:val="22"/>
        </w:rPr>
        <w:t>(skorzystanie z prawa do sprostowania nie może naruszać integralności protokołu oraz jego załączników),</w:t>
      </w:r>
    </w:p>
    <w:p w14:paraId="27E24FB6"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71A79" w:rsidRDefault="00936EB5" w:rsidP="00771A79">
      <w:pPr>
        <w:pStyle w:val="Akapitzlist"/>
        <w:numPr>
          <w:ilvl w:val="0"/>
          <w:numId w:val="33"/>
        </w:numPr>
        <w:spacing w:line="360" w:lineRule="auto"/>
        <w:ind w:left="709" w:hanging="283"/>
        <w:rPr>
          <w:rFonts w:eastAsia="Times New Roman" w:cstheme="minorHAnsi"/>
          <w:i/>
          <w:sz w:val="22"/>
          <w:szCs w:val="22"/>
        </w:rPr>
      </w:pPr>
      <w:r w:rsidRPr="00771A7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71A79" w:rsidRDefault="00936EB5" w:rsidP="00771A79">
      <w:pPr>
        <w:pStyle w:val="Akapitzlist"/>
        <w:numPr>
          <w:ilvl w:val="0"/>
          <w:numId w:val="32"/>
        </w:numPr>
        <w:spacing w:line="360" w:lineRule="auto"/>
        <w:ind w:left="426" w:hanging="426"/>
        <w:rPr>
          <w:rFonts w:eastAsia="Times New Roman" w:cstheme="minorHAnsi"/>
          <w:i/>
          <w:sz w:val="22"/>
          <w:szCs w:val="22"/>
        </w:rPr>
      </w:pPr>
      <w:r w:rsidRPr="00771A79">
        <w:rPr>
          <w:rFonts w:eastAsia="Times New Roman" w:cstheme="minorHAnsi"/>
          <w:sz w:val="22"/>
          <w:szCs w:val="22"/>
        </w:rPr>
        <w:t>nie przysługuje Pani/Panu:</w:t>
      </w:r>
    </w:p>
    <w:p w14:paraId="27001743" w14:textId="77777777" w:rsidR="00936EB5" w:rsidRPr="00771A79" w:rsidRDefault="00936EB5" w:rsidP="00771A79">
      <w:pPr>
        <w:pStyle w:val="Akapitzlist"/>
        <w:numPr>
          <w:ilvl w:val="0"/>
          <w:numId w:val="34"/>
        </w:numPr>
        <w:spacing w:line="360" w:lineRule="auto"/>
        <w:ind w:left="709" w:hanging="283"/>
        <w:rPr>
          <w:rFonts w:eastAsia="Times New Roman" w:cstheme="minorHAnsi"/>
          <w:i/>
          <w:sz w:val="22"/>
          <w:szCs w:val="22"/>
        </w:rPr>
      </w:pPr>
      <w:r w:rsidRPr="00771A79">
        <w:rPr>
          <w:rFonts w:eastAsia="Times New Roman" w:cstheme="minorHAnsi"/>
          <w:sz w:val="22"/>
          <w:szCs w:val="22"/>
        </w:rPr>
        <w:t>prawo do usunięcia danych osobowych w związku z art. 17 ust. 3 lit. b, d lub e RODO;</w:t>
      </w:r>
    </w:p>
    <w:p w14:paraId="49893F1B" w14:textId="77777777" w:rsidR="00936EB5" w:rsidRPr="00771A79" w:rsidRDefault="00936EB5" w:rsidP="00771A79">
      <w:pPr>
        <w:pStyle w:val="Akapitzlist"/>
        <w:numPr>
          <w:ilvl w:val="0"/>
          <w:numId w:val="34"/>
        </w:numPr>
        <w:spacing w:line="360" w:lineRule="auto"/>
        <w:ind w:left="709" w:hanging="283"/>
        <w:rPr>
          <w:rFonts w:eastAsia="Times New Roman" w:cstheme="minorHAnsi"/>
          <w:b/>
          <w:i/>
          <w:sz w:val="22"/>
          <w:szCs w:val="22"/>
        </w:rPr>
      </w:pPr>
      <w:r w:rsidRPr="00771A79">
        <w:rPr>
          <w:rFonts w:eastAsia="Times New Roman" w:cstheme="minorHAnsi"/>
          <w:sz w:val="22"/>
          <w:szCs w:val="22"/>
        </w:rPr>
        <w:t>prawo do przenoszenia danych osobowych, o którym mowa w art. 20 RODO;</w:t>
      </w:r>
    </w:p>
    <w:p w14:paraId="6D5CB815" w14:textId="401D7FE4" w:rsidR="00FE25A0" w:rsidRPr="00186184" w:rsidRDefault="00936EB5" w:rsidP="00186184">
      <w:pPr>
        <w:pStyle w:val="Akapitzlist"/>
        <w:numPr>
          <w:ilvl w:val="0"/>
          <w:numId w:val="34"/>
        </w:numPr>
        <w:spacing w:line="360" w:lineRule="auto"/>
        <w:ind w:left="709" w:hanging="283"/>
        <w:rPr>
          <w:rFonts w:eastAsia="Times New Roman" w:cstheme="minorHAnsi"/>
          <w:i/>
          <w:sz w:val="22"/>
          <w:szCs w:val="22"/>
        </w:rPr>
      </w:pPr>
      <w:r w:rsidRPr="00771A7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376412EA" w:rsidR="001704C2" w:rsidRPr="00186184" w:rsidRDefault="00E41552" w:rsidP="00186184">
      <w:pPr>
        <w:spacing w:line="240" w:lineRule="auto"/>
        <w:rPr>
          <w:rFonts w:eastAsia="Times New Roman" w:cstheme="minorHAnsi"/>
          <w:b/>
          <w:color w:val="000000"/>
          <w:sz w:val="24"/>
          <w:szCs w:val="24"/>
          <w:lang w:eastAsia="ar-SA"/>
        </w:rPr>
      </w:pPr>
      <w:r w:rsidRPr="00186184">
        <w:rPr>
          <w:rFonts w:eastAsia="Times New Roman" w:cstheme="minorHAnsi"/>
          <w:b/>
          <w:color w:val="000000"/>
          <w:sz w:val="24"/>
          <w:szCs w:val="24"/>
          <w:lang w:eastAsia="ar-SA"/>
        </w:rPr>
        <w:t xml:space="preserve">CZĘŚĆ </w:t>
      </w:r>
      <w:r w:rsidR="009302D2" w:rsidRPr="00186184">
        <w:rPr>
          <w:rFonts w:eastAsia="Times New Roman" w:cstheme="minorHAnsi"/>
          <w:b/>
          <w:color w:val="000000"/>
          <w:sz w:val="24"/>
          <w:szCs w:val="24"/>
          <w:lang w:eastAsia="ar-SA"/>
        </w:rPr>
        <w:t>XXIII</w:t>
      </w:r>
      <w:r w:rsidR="001704C2" w:rsidRPr="00186184">
        <w:rPr>
          <w:rFonts w:eastAsia="Times New Roman" w:cstheme="minorHAnsi"/>
          <w:b/>
          <w:color w:val="000000"/>
          <w:sz w:val="24"/>
          <w:szCs w:val="24"/>
          <w:lang w:eastAsia="ar-SA"/>
        </w:rPr>
        <w:t>. Pozostałe informacje</w:t>
      </w:r>
    </w:p>
    <w:p w14:paraId="790DD04C" w14:textId="5A9FD154" w:rsidR="00F6704F" w:rsidRPr="00771A79" w:rsidRDefault="00F6704F" w:rsidP="00771A79">
      <w:pPr>
        <w:pStyle w:val="Akapitzlist"/>
        <w:numPr>
          <w:ilvl w:val="5"/>
          <w:numId w:val="9"/>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Zamawiający nie dopuszcza składania ofert częściowych.</w:t>
      </w:r>
    </w:p>
    <w:p w14:paraId="2AF02A9F" w14:textId="7BB021D9" w:rsidR="00F6704F" w:rsidRPr="00771A79" w:rsidRDefault="00F6704F" w:rsidP="00771A79">
      <w:pPr>
        <w:pStyle w:val="Akapitzlist"/>
        <w:numPr>
          <w:ilvl w:val="5"/>
          <w:numId w:val="9"/>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Zamawiający nie dopuszcza składania ofert wariantowych.</w:t>
      </w:r>
    </w:p>
    <w:p w14:paraId="018F53F7" w14:textId="1566F7E8"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lastRenderedPageBreak/>
        <w:t xml:space="preserve">3. </w:t>
      </w:r>
      <w:r w:rsidR="009C71B3" w:rsidRPr="00771A79">
        <w:rPr>
          <w:rFonts w:cstheme="minorHAnsi"/>
        </w:rPr>
        <w:tab/>
      </w:r>
      <w:r w:rsidRPr="00771A79">
        <w:rPr>
          <w:rFonts w:cstheme="minorHAnsi"/>
        </w:rPr>
        <w:t>Zamawiający nie przewiduje udzielenia zamówień, o których mowa w art. 214 ust. 1 pkt 8)</w:t>
      </w:r>
      <w:r w:rsidR="00936EB5" w:rsidRPr="00771A79">
        <w:rPr>
          <w:rFonts w:cstheme="minorHAnsi"/>
        </w:rPr>
        <w:t xml:space="preserve"> </w:t>
      </w:r>
      <w:r w:rsidRPr="00771A79">
        <w:rPr>
          <w:rFonts w:cstheme="minorHAnsi"/>
        </w:rPr>
        <w:t xml:space="preserve">ustawy </w:t>
      </w:r>
      <w:proofErr w:type="spellStart"/>
      <w:r w:rsidRPr="00771A79">
        <w:rPr>
          <w:rFonts w:cstheme="minorHAnsi"/>
        </w:rPr>
        <w:t>Pzp</w:t>
      </w:r>
      <w:proofErr w:type="spellEnd"/>
      <w:r w:rsidRPr="00771A79">
        <w:rPr>
          <w:rFonts w:cstheme="minorHAnsi"/>
        </w:rPr>
        <w:t>.</w:t>
      </w:r>
    </w:p>
    <w:p w14:paraId="2F0F6FD4" w14:textId="6D0BC4D8" w:rsidR="00AD1406"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4. </w:t>
      </w:r>
      <w:r w:rsidR="009C71B3" w:rsidRPr="00771A79">
        <w:rPr>
          <w:rFonts w:cstheme="minorHAnsi"/>
        </w:rPr>
        <w:tab/>
      </w:r>
      <w:r w:rsidR="00AD1406" w:rsidRPr="00771A79">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771A79">
        <w:rPr>
          <w:rFonts w:cstheme="minorHAnsi"/>
        </w:rPr>
        <w:t>Pzp</w:t>
      </w:r>
      <w:proofErr w:type="spellEnd"/>
      <w:r w:rsidR="00AD1406" w:rsidRPr="00771A79">
        <w:rPr>
          <w:rFonts w:cstheme="minorHAnsi"/>
        </w:rPr>
        <w:t>.</w:t>
      </w:r>
    </w:p>
    <w:p w14:paraId="52711C32" w14:textId="20CF44DB" w:rsidR="00F6704F" w:rsidRPr="00771A79" w:rsidRDefault="00AD1406" w:rsidP="00771A79">
      <w:pPr>
        <w:autoSpaceDE w:val="0"/>
        <w:autoSpaceDN w:val="0"/>
        <w:adjustRightInd w:val="0"/>
        <w:spacing w:after="0" w:line="360" w:lineRule="auto"/>
        <w:ind w:left="284" w:hanging="284"/>
        <w:rPr>
          <w:rFonts w:cstheme="minorHAnsi"/>
        </w:rPr>
      </w:pPr>
      <w:r w:rsidRPr="00771A79">
        <w:rPr>
          <w:rFonts w:cstheme="minorHAnsi"/>
        </w:rPr>
        <w:t xml:space="preserve">5.  </w:t>
      </w:r>
      <w:r w:rsidR="00F6704F" w:rsidRPr="00771A79">
        <w:rPr>
          <w:rFonts w:cstheme="minorHAnsi"/>
        </w:rPr>
        <w:t>Zamawiający nie przewiduje rozliczenia w walutach obcych.</w:t>
      </w:r>
    </w:p>
    <w:p w14:paraId="58538F64" w14:textId="6ABD5237"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5.</w:t>
      </w:r>
      <w:r w:rsidRPr="00771A79">
        <w:rPr>
          <w:rFonts w:cstheme="minorHAnsi"/>
        </w:rPr>
        <w:tab/>
      </w:r>
      <w:r w:rsidR="00F6704F" w:rsidRPr="00771A79">
        <w:rPr>
          <w:rFonts w:cstheme="minorHAnsi"/>
        </w:rPr>
        <w:t xml:space="preserve">Zamawiający nie przewiduje wyboru </w:t>
      </w:r>
      <w:r w:rsidRPr="00771A79">
        <w:rPr>
          <w:rFonts w:cstheme="minorHAnsi"/>
        </w:rPr>
        <w:t xml:space="preserve">najkorzystniejszej </w:t>
      </w:r>
      <w:r w:rsidR="00F6704F" w:rsidRPr="00771A79">
        <w:rPr>
          <w:rFonts w:cstheme="minorHAnsi"/>
        </w:rPr>
        <w:t>oferty</w:t>
      </w:r>
      <w:r w:rsidRPr="00771A79">
        <w:rPr>
          <w:rFonts w:cstheme="minorHAnsi"/>
        </w:rPr>
        <w:t xml:space="preserve"> z zastosowaniem </w:t>
      </w:r>
      <w:r w:rsidR="00F6704F" w:rsidRPr="00771A79">
        <w:rPr>
          <w:rFonts w:cstheme="minorHAnsi"/>
        </w:rPr>
        <w:t>aukcji elektronicznej.</w:t>
      </w:r>
    </w:p>
    <w:p w14:paraId="18B0D861" w14:textId="7C07E603"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6. </w:t>
      </w:r>
      <w:r w:rsidR="009C71B3" w:rsidRPr="00771A79">
        <w:rPr>
          <w:rFonts w:cstheme="minorHAnsi"/>
        </w:rPr>
        <w:tab/>
      </w:r>
      <w:r w:rsidRPr="00771A79">
        <w:rPr>
          <w:rFonts w:cstheme="minorHAnsi"/>
        </w:rPr>
        <w:t>Zamawiający nie przewiduje zwrotu kosztów udziału w postępowaniu.</w:t>
      </w:r>
    </w:p>
    <w:p w14:paraId="676EEB09" w14:textId="038C3DD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 xml:space="preserve">7. Zamawiający nie przewiduje wymagań w zakresie zatrudnienia na podstawie stosunku pracy </w:t>
      </w:r>
      <w:r w:rsidRPr="00771A79">
        <w:rPr>
          <w:rFonts w:cstheme="minorHAnsi"/>
        </w:rPr>
        <w:br/>
        <w:t xml:space="preserve">w okolicznościach, o których mowa w art. 95 ustawy </w:t>
      </w:r>
      <w:proofErr w:type="spellStart"/>
      <w:r w:rsidRPr="00771A79">
        <w:rPr>
          <w:rFonts w:cstheme="minorHAnsi"/>
        </w:rPr>
        <w:t>Pzp</w:t>
      </w:r>
      <w:proofErr w:type="spellEnd"/>
      <w:r w:rsidRPr="00771A79">
        <w:rPr>
          <w:rFonts w:cstheme="minorHAnsi"/>
        </w:rPr>
        <w:t>.</w:t>
      </w:r>
    </w:p>
    <w:p w14:paraId="5EBF5A9A" w14:textId="560FFFB8"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8</w:t>
      </w:r>
      <w:r w:rsidR="00F6704F" w:rsidRPr="00771A79">
        <w:rPr>
          <w:rFonts w:cstheme="minorHAnsi"/>
        </w:rPr>
        <w:t xml:space="preserve">. </w:t>
      </w:r>
      <w:r w:rsidRPr="00771A79">
        <w:rPr>
          <w:rFonts w:cstheme="minorHAnsi"/>
        </w:rPr>
        <w:tab/>
      </w:r>
      <w:r w:rsidR="00F6704F" w:rsidRPr="00771A79">
        <w:rPr>
          <w:rFonts w:cstheme="minorHAnsi"/>
        </w:rPr>
        <w:t>Zamawiający nie przewiduje wymagań</w:t>
      </w:r>
      <w:r w:rsidRPr="00771A79">
        <w:rPr>
          <w:rFonts w:cstheme="minorHAnsi"/>
        </w:rPr>
        <w:t xml:space="preserve"> w zakresie zatrudnienia osób</w:t>
      </w:r>
      <w:r w:rsidR="00F6704F" w:rsidRPr="00771A79">
        <w:rPr>
          <w:rFonts w:cstheme="minorHAnsi"/>
        </w:rPr>
        <w:t xml:space="preserve">, o których mowa w art. 96 </w:t>
      </w:r>
      <w:r w:rsidRPr="00771A79">
        <w:rPr>
          <w:rFonts w:cstheme="minorHAnsi"/>
        </w:rPr>
        <w:br/>
      </w:r>
      <w:r w:rsidR="00F6704F" w:rsidRPr="00771A79">
        <w:rPr>
          <w:rFonts w:cstheme="minorHAnsi"/>
        </w:rPr>
        <w:t xml:space="preserve">ust. 2 pkt 2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1954FCE1" w14:textId="3ED20EC9"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9</w:t>
      </w:r>
      <w:r w:rsidR="00F6704F" w:rsidRPr="00771A79">
        <w:rPr>
          <w:rFonts w:cstheme="minorHAnsi"/>
        </w:rPr>
        <w:t xml:space="preserve">. </w:t>
      </w:r>
      <w:r w:rsidRPr="00771A79">
        <w:rPr>
          <w:rFonts w:cstheme="minorHAnsi"/>
        </w:rPr>
        <w:tab/>
      </w:r>
      <w:r w:rsidR="00F6704F" w:rsidRPr="00771A79">
        <w:rPr>
          <w:rFonts w:cstheme="minorHAnsi"/>
        </w:rPr>
        <w:t xml:space="preserve">Zamawiający nie zastrzega możliwości ubiegania się o udzielenie zamówienia wyłącznie przez wykonawców, o których mowa w art. 94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4A44FA14" w14:textId="1B3B1A6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10. Zamawiający nie zastrzega obowiązku osobistego wykonania przez wykonawcę kluczowych zadań.</w:t>
      </w:r>
    </w:p>
    <w:p w14:paraId="0D4F70FA" w14:textId="26D990EC" w:rsidR="00FA0139" w:rsidRPr="00771A79" w:rsidRDefault="009C71B3" w:rsidP="00186184">
      <w:pPr>
        <w:autoSpaceDE w:val="0"/>
        <w:autoSpaceDN w:val="0"/>
        <w:adjustRightInd w:val="0"/>
        <w:spacing w:after="0" w:line="360" w:lineRule="auto"/>
        <w:ind w:left="284" w:hanging="284"/>
        <w:rPr>
          <w:rFonts w:cstheme="minorHAnsi"/>
        </w:rPr>
      </w:pPr>
      <w:r w:rsidRPr="00771A79">
        <w:rPr>
          <w:rFonts w:cstheme="minorHAnsi"/>
        </w:rPr>
        <w:t>11. Zamawiający nie wymaga ani nie dopuszcza składania ofert w postaci katalogów elektronicznych lub dołączenia katalogów elektronicznych do oferty</w:t>
      </w:r>
      <w:r w:rsidR="00AD1406" w:rsidRPr="00771A79">
        <w:rPr>
          <w:rFonts w:cstheme="minorHAnsi"/>
        </w:rPr>
        <w:t>, w sytuacji określonej w art. 93</w:t>
      </w:r>
      <w:r w:rsidRPr="00771A79">
        <w:rPr>
          <w:rFonts w:cstheme="minorHAnsi"/>
        </w:rPr>
        <w:t>.</w:t>
      </w:r>
      <w:r w:rsidR="00186184">
        <w:rPr>
          <w:rFonts w:cstheme="minorHAnsi"/>
        </w:rPr>
        <w:t xml:space="preserve"> </w:t>
      </w:r>
    </w:p>
    <w:p w14:paraId="59FF936D" w14:textId="66E4153C" w:rsidR="00FE25A0" w:rsidRPr="00186184" w:rsidRDefault="00E41552" w:rsidP="00771A79">
      <w:pPr>
        <w:autoSpaceDE w:val="0"/>
        <w:autoSpaceDN w:val="0"/>
        <w:adjustRightInd w:val="0"/>
        <w:spacing w:after="0" w:line="360" w:lineRule="auto"/>
        <w:ind w:left="284" w:hanging="284"/>
        <w:rPr>
          <w:rFonts w:eastAsia="Times New Roman" w:cstheme="minorHAnsi"/>
          <w:sz w:val="24"/>
          <w:szCs w:val="24"/>
          <w:lang w:eastAsia="ar-SA"/>
        </w:rPr>
      </w:pPr>
      <w:r w:rsidRPr="00186184">
        <w:rPr>
          <w:rFonts w:eastAsia="Times New Roman" w:cstheme="minorHAnsi"/>
          <w:b/>
          <w:kern w:val="1"/>
          <w:sz w:val="24"/>
          <w:szCs w:val="24"/>
          <w:lang w:eastAsia="ar-SA"/>
        </w:rPr>
        <w:t xml:space="preserve">CZĘŚĆ </w:t>
      </w:r>
      <w:r w:rsidR="009C71B3" w:rsidRPr="00186184">
        <w:rPr>
          <w:rFonts w:eastAsia="Times New Roman" w:cstheme="minorHAnsi"/>
          <w:b/>
          <w:kern w:val="1"/>
          <w:sz w:val="24"/>
          <w:szCs w:val="24"/>
          <w:lang w:eastAsia="ar-SA"/>
        </w:rPr>
        <w:t>X</w:t>
      </w:r>
      <w:r w:rsidR="00FA0139" w:rsidRPr="00186184">
        <w:rPr>
          <w:rFonts w:eastAsia="Times New Roman" w:cstheme="minorHAnsi"/>
          <w:b/>
          <w:kern w:val="1"/>
          <w:sz w:val="24"/>
          <w:szCs w:val="24"/>
          <w:lang w:eastAsia="ar-SA"/>
        </w:rPr>
        <w:t>X</w:t>
      </w:r>
      <w:r w:rsidR="00DE1AE0" w:rsidRPr="00186184">
        <w:rPr>
          <w:rFonts w:eastAsia="Times New Roman" w:cstheme="minorHAnsi"/>
          <w:b/>
          <w:kern w:val="1"/>
          <w:sz w:val="24"/>
          <w:szCs w:val="24"/>
          <w:lang w:eastAsia="ar-SA"/>
        </w:rPr>
        <w:t>IV</w:t>
      </w:r>
      <w:r w:rsidR="009C71B3" w:rsidRPr="00186184">
        <w:rPr>
          <w:rFonts w:eastAsia="Times New Roman" w:cstheme="minorHAnsi"/>
          <w:b/>
          <w:kern w:val="1"/>
          <w:sz w:val="24"/>
          <w:szCs w:val="24"/>
          <w:lang w:eastAsia="ar-SA"/>
        </w:rPr>
        <w:t>. Załączniki do S</w:t>
      </w:r>
      <w:r w:rsidR="00FE25A0" w:rsidRPr="00186184">
        <w:rPr>
          <w:rFonts w:eastAsia="Times New Roman" w:cstheme="minorHAnsi"/>
          <w:b/>
          <w:kern w:val="1"/>
          <w:sz w:val="24"/>
          <w:szCs w:val="24"/>
          <w:lang w:eastAsia="ar-SA"/>
        </w:rPr>
        <w:t>WZ</w:t>
      </w:r>
    </w:p>
    <w:p w14:paraId="3CC79371" w14:textId="2EED8EB7" w:rsidR="00FE25A0" w:rsidRPr="00771A79" w:rsidRDefault="009C71B3" w:rsidP="00771A79">
      <w:pPr>
        <w:suppressAutoHyphens/>
        <w:spacing w:after="0" w:line="360" w:lineRule="auto"/>
        <w:rPr>
          <w:rFonts w:eastAsia="Times New Roman" w:cstheme="minorHAnsi"/>
          <w:lang w:eastAsia="ar-SA"/>
        </w:rPr>
      </w:pPr>
      <w:r w:rsidRPr="00771A79">
        <w:rPr>
          <w:rFonts w:eastAsia="Times New Roman" w:cstheme="minorHAnsi"/>
          <w:lang w:eastAsia="ar-SA"/>
        </w:rPr>
        <w:t>Integralną część niniejszej S</w:t>
      </w:r>
      <w:r w:rsidR="00FE25A0" w:rsidRPr="00771A79">
        <w:rPr>
          <w:rFonts w:eastAsia="Times New Roman" w:cstheme="minorHAnsi"/>
          <w:lang w:eastAsia="ar-SA"/>
        </w:rPr>
        <w:t>WZ stanowią załączniki:</w:t>
      </w:r>
    </w:p>
    <w:p w14:paraId="4F7028FF" w14:textId="31FAA9F1" w:rsidR="00FE25A0"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Formularz ofertowy – Załącznik n</w:t>
      </w:r>
      <w:r w:rsidR="00FE25A0" w:rsidRPr="00771A79">
        <w:rPr>
          <w:rFonts w:eastAsia="Times New Roman" w:cstheme="minorHAnsi"/>
          <w:lang w:eastAsia="ar-SA"/>
        </w:rPr>
        <w:t>r 1,</w:t>
      </w:r>
    </w:p>
    <w:p w14:paraId="1CE19B67" w14:textId="2525EE5D" w:rsidR="00FE25A0" w:rsidRPr="00771A79" w:rsidRDefault="00FE25A0"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Opis prz</w:t>
      </w:r>
      <w:r w:rsidR="00B8369E" w:rsidRPr="00771A79">
        <w:rPr>
          <w:rFonts w:eastAsia="Times New Roman" w:cstheme="minorHAnsi"/>
          <w:lang w:eastAsia="ar-SA"/>
        </w:rPr>
        <w:t>edmiotu zamówienia – Załącznik n</w:t>
      </w:r>
      <w:r w:rsidRPr="00771A79">
        <w:rPr>
          <w:rFonts w:eastAsia="Times New Roman" w:cstheme="minorHAnsi"/>
          <w:lang w:eastAsia="ar-SA"/>
        </w:rPr>
        <w:t xml:space="preserve">r 2,     </w:t>
      </w:r>
    </w:p>
    <w:p w14:paraId="16136CF4" w14:textId="3219856E" w:rsidR="00FE25A0" w:rsidRPr="00186184" w:rsidRDefault="00B8369E" w:rsidP="00771A79">
      <w:pPr>
        <w:numPr>
          <w:ilvl w:val="0"/>
          <w:numId w:val="8"/>
        </w:numPr>
        <w:tabs>
          <w:tab w:val="left" w:pos="709"/>
        </w:tabs>
        <w:suppressAutoHyphens/>
        <w:spacing w:after="0" w:line="360" w:lineRule="auto"/>
        <w:rPr>
          <w:rFonts w:eastAsia="Times New Roman" w:cstheme="minorHAnsi"/>
          <w:strike/>
          <w:color w:val="000000" w:themeColor="text1"/>
          <w:lang w:eastAsia="ar-SA"/>
        </w:rPr>
      </w:pPr>
      <w:r w:rsidRPr="00186184">
        <w:rPr>
          <w:rFonts w:eastAsia="Times New Roman" w:cstheme="minorHAnsi"/>
          <w:strike/>
          <w:color w:val="000000" w:themeColor="text1"/>
          <w:lang w:eastAsia="ar-SA"/>
        </w:rPr>
        <w:t xml:space="preserve">Wykaz osób </w:t>
      </w:r>
      <w:r w:rsidR="00DE1AE0" w:rsidRPr="00186184">
        <w:rPr>
          <w:rFonts w:eastAsia="Times New Roman" w:cstheme="minorHAnsi"/>
          <w:strike/>
          <w:color w:val="000000" w:themeColor="text1"/>
          <w:lang w:eastAsia="ar-SA"/>
        </w:rPr>
        <w:t xml:space="preserve">skierowanych do realizacji zamówienia </w:t>
      </w:r>
      <w:r w:rsidRPr="00186184">
        <w:rPr>
          <w:rFonts w:eastAsia="Times New Roman" w:cstheme="minorHAnsi"/>
          <w:strike/>
          <w:color w:val="000000" w:themeColor="text1"/>
          <w:lang w:eastAsia="ar-SA"/>
        </w:rPr>
        <w:t>– Załącznik n</w:t>
      </w:r>
      <w:r w:rsidR="00FE25A0" w:rsidRPr="00186184">
        <w:rPr>
          <w:rFonts w:eastAsia="Times New Roman" w:cstheme="minorHAnsi"/>
          <w:strike/>
          <w:color w:val="000000" w:themeColor="text1"/>
          <w:lang w:eastAsia="ar-SA"/>
        </w:rPr>
        <w:t>r 3,</w:t>
      </w:r>
    </w:p>
    <w:p w14:paraId="02477867" w14:textId="55147329" w:rsidR="00FE25A0" w:rsidRPr="00940AF7" w:rsidRDefault="00B8369E" w:rsidP="00771A79">
      <w:pPr>
        <w:numPr>
          <w:ilvl w:val="0"/>
          <w:numId w:val="8"/>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color w:val="000000"/>
          <w:lang w:eastAsia="ar-SA"/>
        </w:rPr>
        <w:t>Wykaz dostaw – Załącznik n</w:t>
      </w:r>
      <w:r w:rsidR="00FE25A0" w:rsidRPr="00940AF7">
        <w:rPr>
          <w:rFonts w:eastAsia="Times New Roman" w:cstheme="minorHAnsi"/>
          <w:strike/>
          <w:color w:val="000000"/>
          <w:lang w:eastAsia="ar-SA"/>
        </w:rPr>
        <w:t>r 4,</w:t>
      </w:r>
    </w:p>
    <w:p w14:paraId="0AE2BDE5" w14:textId="354D05CB" w:rsidR="00FE25A0"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I</w:t>
      </w:r>
      <w:r w:rsidR="00FE25A0" w:rsidRPr="00771A79">
        <w:rPr>
          <w:rFonts w:eastAsia="Times New Roman" w:cstheme="minorHAnsi"/>
          <w:lang w:eastAsia="ar-SA"/>
        </w:rPr>
        <w:t>nstrukcj</w:t>
      </w:r>
      <w:r w:rsidRPr="00771A79">
        <w:rPr>
          <w:rFonts w:eastAsia="Times New Roman" w:cstheme="minorHAnsi"/>
          <w:lang w:eastAsia="ar-SA"/>
        </w:rPr>
        <w:t>a wypełnienia JEDZ – Załącznik n</w:t>
      </w:r>
      <w:r w:rsidR="00FE25A0" w:rsidRPr="00771A79">
        <w:rPr>
          <w:rFonts w:eastAsia="Times New Roman" w:cstheme="minorHAnsi"/>
          <w:lang w:eastAsia="ar-SA"/>
        </w:rPr>
        <w:t>r 5</w:t>
      </w:r>
      <w:r w:rsidR="00E41552" w:rsidRPr="00771A79">
        <w:rPr>
          <w:rFonts w:eastAsia="Times New Roman" w:cstheme="minorHAnsi"/>
          <w:lang w:eastAsia="ar-SA"/>
        </w:rPr>
        <w:t xml:space="preserve"> – wersja elektroniczna</w:t>
      </w:r>
      <w:r w:rsidR="00FE25A0" w:rsidRPr="00771A79">
        <w:rPr>
          <w:rFonts w:eastAsia="Times New Roman" w:cstheme="minorHAnsi"/>
          <w:lang w:eastAsia="ar-SA"/>
        </w:rPr>
        <w:t xml:space="preserve">, </w:t>
      </w:r>
    </w:p>
    <w:p w14:paraId="2544B23E" w14:textId="45BC091F" w:rsidR="00B8369E"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JEDZ – Załącznik nr 6,</w:t>
      </w:r>
    </w:p>
    <w:p w14:paraId="379BAFB2" w14:textId="4822E660" w:rsidR="00FE25A0" w:rsidRPr="00940AF7" w:rsidRDefault="00B8369E" w:rsidP="00771A79">
      <w:pPr>
        <w:numPr>
          <w:ilvl w:val="0"/>
          <w:numId w:val="8"/>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lang w:eastAsia="ar-SA"/>
        </w:rPr>
        <w:t>Z</w:t>
      </w:r>
      <w:r w:rsidR="00FE25A0" w:rsidRPr="00940AF7">
        <w:rPr>
          <w:rFonts w:eastAsia="Times New Roman" w:cstheme="minorHAnsi"/>
          <w:strike/>
          <w:lang w:eastAsia="ar-SA"/>
        </w:rPr>
        <w:t>obowiązani</w:t>
      </w:r>
      <w:r w:rsidRPr="00940AF7">
        <w:rPr>
          <w:rFonts w:eastAsia="Times New Roman" w:cstheme="minorHAnsi"/>
          <w:strike/>
          <w:lang w:eastAsia="ar-SA"/>
        </w:rPr>
        <w:t xml:space="preserve">e </w:t>
      </w:r>
      <w:r w:rsidR="00F920E2" w:rsidRPr="00940AF7">
        <w:rPr>
          <w:rFonts w:eastAsia="Times New Roman" w:cstheme="minorHAnsi"/>
          <w:strike/>
          <w:lang w:eastAsia="ar-SA"/>
        </w:rPr>
        <w:t>podmiotu udostępniającego zasoby</w:t>
      </w:r>
      <w:r w:rsidRPr="00940AF7">
        <w:rPr>
          <w:rFonts w:eastAsia="Times New Roman" w:cstheme="minorHAnsi"/>
          <w:strike/>
          <w:lang w:eastAsia="ar-SA"/>
        </w:rPr>
        <w:t xml:space="preserve"> – Załącznik nr 7</w:t>
      </w:r>
      <w:r w:rsidR="00FE25A0" w:rsidRPr="00940AF7">
        <w:rPr>
          <w:rFonts w:eastAsia="Times New Roman" w:cstheme="minorHAnsi"/>
          <w:strike/>
          <w:lang w:eastAsia="ar-SA"/>
        </w:rPr>
        <w:t>,</w:t>
      </w:r>
    </w:p>
    <w:p w14:paraId="6AAFFE4B" w14:textId="64E715AF" w:rsidR="00FE25A0" w:rsidRPr="00771A79" w:rsidRDefault="00B8369E" w:rsidP="00771A79">
      <w:pPr>
        <w:numPr>
          <w:ilvl w:val="0"/>
          <w:numId w:val="8"/>
        </w:numPr>
        <w:tabs>
          <w:tab w:val="left" w:pos="709"/>
        </w:tabs>
        <w:suppressAutoHyphens/>
        <w:spacing w:after="0" w:line="360" w:lineRule="auto"/>
        <w:rPr>
          <w:rFonts w:eastAsia="Arial" w:cstheme="minorHAnsi"/>
          <w:lang w:eastAsia="ar-SA"/>
        </w:rPr>
      </w:pPr>
      <w:r w:rsidRPr="00771A79">
        <w:rPr>
          <w:rFonts w:eastAsia="Times New Roman" w:cstheme="minorHAnsi"/>
          <w:lang w:eastAsia="ar-SA"/>
        </w:rPr>
        <w:t>Wzór umowy – Załącznik nr 8</w:t>
      </w:r>
      <w:r w:rsidR="00FE25A0" w:rsidRPr="00771A79">
        <w:rPr>
          <w:rFonts w:eastAsia="Times New Roman" w:cstheme="minorHAnsi"/>
          <w:lang w:eastAsia="ar-SA"/>
        </w:rPr>
        <w:t>,</w:t>
      </w:r>
    </w:p>
    <w:p w14:paraId="7CBB6E77" w14:textId="7036D98E" w:rsidR="00FE25A0" w:rsidRPr="00771A79" w:rsidRDefault="00B8369E" w:rsidP="00771A79">
      <w:pPr>
        <w:numPr>
          <w:ilvl w:val="0"/>
          <w:numId w:val="8"/>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O</w:t>
      </w:r>
      <w:r w:rsidR="00FE25A0" w:rsidRPr="00771A79">
        <w:rPr>
          <w:rFonts w:eastAsia="Times New Roman" w:cstheme="minorHAnsi"/>
          <w:lang w:eastAsia="ar-SA"/>
        </w:rPr>
        <w:t xml:space="preserve">świadczenie </w:t>
      </w:r>
      <w:r w:rsidR="00DE1AE0" w:rsidRPr="00771A79">
        <w:rPr>
          <w:rFonts w:eastAsia="Times New Roman" w:cstheme="minorHAnsi"/>
          <w:lang w:eastAsia="ar-SA"/>
        </w:rPr>
        <w:t xml:space="preserve">wykonawcy </w:t>
      </w:r>
      <w:r w:rsidR="00657B32" w:rsidRPr="00771A79">
        <w:rPr>
          <w:rFonts w:eastAsia="Times New Roman" w:cstheme="minorHAnsi"/>
          <w:lang w:eastAsia="ar-SA"/>
        </w:rPr>
        <w:t xml:space="preserve">o </w:t>
      </w:r>
      <w:r w:rsidR="00DE1AE0" w:rsidRPr="00771A79">
        <w:rPr>
          <w:rFonts w:eastAsia="Times New Roman" w:cstheme="minorHAnsi"/>
          <w:lang w:eastAsia="ar-SA"/>
        </w:rPr>
        <w:t xml:space="preserve">braku przynależności lub o </w:t>
      </w:r>
      <w:r w:rsidR="00657B32" w:rsidRPr="00771A79">
        <w:rPr>
          <w:rFonts w:eastAsia="Times New Roman" w:cstheme="minorHAnsi"/>
          <w:lang w:eastAsia="ar-SA"/>
        </w:rPr>
        <w:t xml:space="preserve">przynależności do </w:t>
      </w:r>
      <w:r w:rsidR="00DE1AE0" w:rsidRPr="00771A79">
        <w:rPr>
          <w:rFonts w:eastAsia="Times New Roman" w:cstheme="minorHAnsi"/>
          <w:lang w:eastAsia="ar-SA"/>
        </w:rPr>
        <w:t xml:space="preserve">tej samej </w:t>
      </w:r>
      <w:r w:rsidR="00657B32" w:rsidRPr="00771A79">
        <w:rPr>
          <w:rFonts w:eastAsia="Times New Roman" w:cstheme="minorHAnsi"/>
          <w:lang w:eastAsia="ar-SA"/>
        </w:rPr>
        <w:t xml:space="preserve">grupy kapitałowej </w:t>
      </w:r>
      <w:r w:rsidRPr="00771A79">
        <w:rPr>
          <w:rFonts w:eastAsia="Times New Roman" w:cstheme="minorHAnsi"/>
          <w:lang w:eastAsia="ar-SA"/>
        </w:rPr>
        <w:t>–</w:t>
      </w:r>
      <w:r w:rsidR="00DE1AE0" w:rsidRPr="00771A79">
        <w:rPr>
          <w:rFonts w:eastAsia="Times New Roman" w:cstheme="minorHAnsi"/>
          <w:lang w:eastAsia="ar-SA"/>
        </w:rPr>
        <w:t xml:space="preserve"> </w:t>
      </w:r>
      <w:r w:rsidRPr="00771A79">
        <w:rPr>
          <w:rFonts w:eastAsia="Times New Roman" w:cstheme="minorHAnsi"/>
          <w:lang w:eastAsia="ar-SA"/>
        </w:rPr>
        <w:t>Załącznik nr 9,</w:t>
      </w:r>
    </w:p>
    <w:p w14:paraId="0EE8EA74" w14:textId="42B4A9BE" w:rsidR="00FE25A0" w:rsidRPr="008F5C14" w:rsidRDefault="00B8369E" w:rsidP="008F5C14">
      <w:pPr>
        <w:numPr>
          <w:ilvl w:val="0"/>
          <w:numId w:val="8"/>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 xml:space="preserve"> Oświadczenie o aktualności informacji</w:t>
      </w:r>
      <w:r w:rsidR="00DE1AE0" w:rsidRPr="00771A79">
        <w:rPr>
          <w:rFonts w:eastAsia="Times New Roman" w:cstheme="minorHAnsi"/>
          <w:lang w:eastAsia="ar-SA"/>
        </w:rPr>
        <w:t xml:space="preserve"> </w:t>
      </w:r>
      <w:r w:rsidRPr="00771A79">
        <w:rPr>
          <w:rFonts w:eastAsia="Times New Roman" w:cstheme="minorHAnsi"/>
          <w:lang w:eastAsia="ar-SA"/>
        </w:rPr>
        <w:t>– Załącznik nr 10.</w:t>
      </w:r>
    </w:p>
    <w:sectPr w:rsidR="00FE25A0" w:rsidRPr="008F5C14" w:rsidSect="00610068">
      <w:headerReference w:type="default" r:id="rId10"/>
      <w:footerReference w:type="default" r:id="rId11"/>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9AD55" w14:textId="77777777" w:rsidR="00E141C6" w:rsidRDefault="00E141C6" w:rsidP="007D0747">
      <w:pPr>
        <w:spacing w:after="0" w:line="240" w:lineRule="auto"/>
      </w:pPr>
      <w:r>
        <w:separator/>
      </w:r>
    </w:p>
  </w:endnote>
  <w:endnote w:type="continuationSeparator" w:id="0">
    <w:p w14:paraId="4C9DAF6D" w14:textId="77777777" w:rsidR="00E141C6" w:rsidRDefault="00E141C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9D7E" w14:textId="77777777" w:rsidR="001F504F" w:rsidRPr="001F504F" w:rsidRDefault="00F736E5" w:rsidP="001F504F">
    <w:pPr>
      <w:pStyle w:val="Nagwek"/>
      <w:jc w:val="center"/>
      <w:rPr>
        <w:rFonts w:ascii="Calibri" w:eastAsia="Times New Roman" w:hAnsi="Calibri" w:cs="Times New Roman"/>
        <w:sz w:val="16"/>
        <w:szCs w:val="16"/>
        <w:lang w:eastAsia="pl-PL"/>
      </w:rPr>
    </w:pPr>
    <w:bookmarkStart w:id="3" w:name="_Hlk63320999"/>
    <w:bookmarkStart w:id="4" w:name="_Hlk63321000"/>
    <w:r>
      <w:rPr>
        <w:noProof/>
        <w:lang w:eastAsia="pl-PL"/>
      </w:rPr>
      <w:t xml:space="preserve">   </w:t>
    </w:r>
    <w:bookmarkEnd w:id="3"/>
    <w:bookmarkEnd w:id="4"/>
    <w:r w:rsidR="001F504F" w:rsidRPr="001F504F">
      <w:rPr>
        <w:rFonts w:ascii="Calibri" w:eastAsia="Times New Roman" w:hAnsi="Calibri" w:cs="Times New Roman"/>
        <w:noProof/>
        <w:sz w:val="16"/>
        <w:szCs w:val="16"/>
        <w:lang w:eastAsia="pl-PL"/>
      </w:rPr>
      <w:t xml:space="preserve">Projekt </w:t>
    </w:r>
    <w:r w:rsidR="001F504F" w:rsidRPr="001F504F">
      <w:rPr>
        <w:rFonts w:ascii="Calibri" w:eastAsia="Times New Roman" w:hAnsi="Calibri" w:cs="Times New Roman"/>
        <w:i/>
        <w:sz w:val="16"/>
        <w:szCs w:val="16"/>
        <w:lang w:eastAsia="pl-PL"/>
      </w:rPr>
      <w:t xml:space="preserve">Centrum Badań Innowacyjnych w zakresie Prewencji Chorób Cywilizacyjnych i Medycyny Indywidualizowanej (CBI PLUS) </w:t>
    </w:r>
    <w:r w:rsidR="001F504F" w:rsidRPr="001F504F">
      <w:rPr>
        <w:rFonts w:ascii="Calibri" w:eastAsia="Times New Roman" w:hAnsi="Calibri" w:cs="Times New Roman"/>
        <w:sz w:val="16"/>
        <w:szCs w:val="16"/>
        <w:lang w:eastAsia="pl-PL"/>
      </w:rPr>
      <w:t>współfinansowany ze środków Europejskiego Funduszu Rozwoju Regionalnego w ramach Działania 1.1</w:t>
    </w:r>
  </w:p>
  <w:p w14:paraId="01ADB877" w14:textId="095513C1" w:rsidR="001F504F" w:rsidRPr="001F504F" w:rsidRDefault="001F504F" w:rsidP="001F504F">
    <w:pPr>
      <w:tabs>
        <w:tab w:val="center" w:pos="4536"/>
        <w:tab w:val="right" w:pos="9072"/>
      </w:tabs>
      <w:spacing w:after="0" w:line="240" w:lineRule="auto"/>
      <w:jc w:val="center"/>
      <w:rPr>
        <w:rFonts w:ascii="Calibri" w:eastAsia="Times New Roman" w:hAnsi="Calibri" w:cs="Times New Roman"/>
        <w:sz w:val="16"/>
        <w:szCs w:val="16"/>
        <w:lang w:eastAsia="pl-PL"/>
      </w:rPr>
    </w:pPr>
    <w:r w:rsidRPr="001F504F">
      <w:rPr>
        <w:rFonts w:ascii="Calibri" w:eastAsia="Times New Roman" w:hAnsi="Calibri" w:cs="Times New Roman"/>
        <w:sz w:val="16"/>
        <w:szCs w:val="16"/>
        <w:lang w:eastAsia="pl-PL"/>
      </w:rPr>
      <w:t>Regionalnego Programu Operacyjnego Województwa Podlaskiego na lata 2014-2020</w:t>
    </w:r>
  </w:p>
  <w:p w14:paraId="008A65CE" w14:textId="77777777" w:rsidR="001F504F" w:rsidRPr="001F504F" w:rsidRDefault="001F504F" w:rsidP="001F504F">
    <w:pPr>
      <w:tabs>
        <w:tab w:val="left" w:pos="1290"/>
      </w:tabs>
      <w:spacing w:after="0" w:line="240" w:lineRule="auto"/>
      <w:jc w:val="center"/>
      <w:rPr>
        <w:rFonts w:ascii="Times New Roman" w:eastAsia="Times New Roman" w:hAnsi="Times New Roman" w:cs="Times New Roman"/>
        <w:sz w:val="16"/>
        <w:szCs w:val="16"/>
        <w:lang w:eastAsia="pl-PL"/>
      </w:rPr>
    </w:pPr>
    <w:r w:rsidRPr="001F504F">
      <w:rPr>
        <w:rFonts w:ascii="Times New Roman" w:eastAsia="Times New Roman" w:hAnsi="Times New Roman" w:cs="Times New Roman"/>
        <w:sz w:val="16"/>
        <w:szCs w:val="16"/>
        <w:lang w:eastAsia="pl-PL"/>
      </w:rPr>
      <w:t>Projekt pn. „Doskonałość Dydaktyczna Uczelni”</w:t>
    </w:r>
  </w:p>
  <w:p w14:paraId="587048A2" w14:textId="77777777" w:rsidR="001F504F" w:rsidRPr="001F504F" w:rsidRDefault="001F504F" w:rsidP="001F504F">
    <w:pPr>
      <w:tabs>
        <w:tab w:val="left" w:pos="1290"/>
      </w:tabs>
      <w:spacing w:after="0" w:line="240" w:lineRule="auto"/>
      <w:jc w:val="center"/>
      <w:rPr>
        <w:rFonts w:ascii="Times New Roman" w:eastAsia="Times New Roman" w:hAnsi="Times New Roman" w:cs="Times New Roman"/>
        <w:sz w:val="16"/>
        <w:szCs w:val="16"/>
        <w:lang w:eastAsia="pl-PL"/>
      </w:rPr>
    </w:pPr>
    <w:r w:rsidRPr="001F504F">
      <w:rPr>
        <w:rFonts w:ascii="Times New Roman" w:eastAsia="Times New Roman" w:hAnsi="Times New Roman" w:cs="Times New Roman"/>
        <w:sz w:val="16"/>
        <w:szCs w:val="16"/>
        <w:lang w:eastAsia="pl-PL"/>
      </w:rPr>
      <w:t xml:space="preserve">współfinansowany przez Unię Europejską ze środków Europejskiego Funduszu Społecznego </w:t>
    </w:r>
  </w:p>
  <w:p w14:paraId="6B739F95" w14:textId="669F538C" w:rsidR="001F504F" w:rsidRDefault="001F504F" w:rsidP="001F504F">
    <w:pPr>
      <w:pStyle w:val="Nagwek"/>
      <w:jc w:val="center"/>
      <w:rPr>
        <w:rFonts w:ascii="Calibri" w:hAnsi="Calibri"/>
        <w:noProof/>
        <w:sz w:val="16"/>
        <w:szCs w:val="16"/>
      </w:rPr>
    </w:pPr>
    <w:r w:rsidRPr="001F504F">
      <w:rPr>
        <w:rFonts w:ascii="Times New Roman" w:eastAsia="Times New Roman" w:hAnsi="Times New Roman" w:cs="Times New Roman"/>
        <w:sz w:val="16"/>
        <w:szCs w:val="16"/>
        <w:lang w:eastAsia="pl-PL"/>
      </w:rPr>
      <w:t xml:space="preserve"> w ramach Programu Operacyjnego Wiedza Edukacja Rozwój 2014-2020</w:t>
    </w:r>
  </w:p>
  <w:p w14:paraId="6FD70D55" w14:textId="397CF2B5" w:rsidR="001F504F" w:rsidRDefault="001F504F" w:rsidP="001F504F">
    <w:pPr>
      <w:pStyle w:val="Nagwek"/>
      <w:jc w:val="center"/>
      <w:rPr>
        <w:rFonts w:ascii="Calibri" w:hAnsi="Calibri"/>
        <w:noProof/>
        <w:sz w:val="16"/>
        <w:szCs w:val="16"/>
      </w:rPr>
    </w:pPr>
  </w:p>
  <w:p w14:paraId="4851E399" w14:textId="77777777" w:rsidR="00F736E5" w:rsidRDefault="00F736E5" w:rsidP="00635659">
    <w:pPr>
      <w:pStyle w:val="Nagwek"/>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AF55" w14:textId="77777777" w:rsidR="00E141C6" w:rsidRDefault="00E141C6" w:rsidP="007D0747">
      <w:pPr>
        <w:spacing w:after="0" w:line="240" w:lineRule="auto"/>
      </w:pPr>
      <w:r>
        <w:separator/>
      </w:r>
    </w:p>
  </w:footnote>
  <w:footnote w:type="continuationSeparator" w:id="0">
    <w:p w14:paraId="0F7F319C" w14:textId="77777777" w:rsidR="00E141C6" w:rsidRDefault="00E141C6"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0BE52327" w:rsidR="00F736E5" w:rsidRDefault="00E141C6">
    <w:pPr>
      <w:pStyle w:val="Nagwek"/>
    </w:pPr>
    <w:sdt>
      <w:sdtPr>
        <w:id w:val="-922412665"/>
        <w:docPartObj>
          <w:docPartGallery w:val="Page Numbers (Margins)"/>
          <w:docPartUnique/>
        </w:docPartObj>
      </w:sdtPr>
      <w:sdtEndPr/>
      <w:sdtContent>
        <w:r w:rsidR="00F736E5">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1731D9F" w:rsidR="00F736E5" w:rsidRDefault="00F736E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D640A" w:rsidRPr="001D640A">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1731D9F" w:rsidR="00F736E5" w:rsidRDefault="00F736E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D640A" w:rsidRPr="001D640A">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736E5" w:rsidRPr="008771CD">
      <w:rPr>
        <w:noProof/>
        <w:lang w:eastAsia="pl-PL"/>
      </w:rPr>
      <w:drawing>
        <wp:inline distT="0" distB="0" distL="0" distR="0" wp14:anchorId="70824304" wp14:editId="1207B94B">
          <wp:extent cx="5760720" cy="466571"/>
          <wp:effectExtent l="0" t="0" r="0" b="0"/>
          <wp:docPr id="3" name="Obraz 3"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571"/>
                  </a:xfrm>
                  <a:prstGeom prst="rect">
                    <a:avLst/>
                  </a:prstGeom>
                  <a:noFill/>
                  <a:ln>
                    <a:noFill/>
                  </a:ln>
                </pic:spPr>
              </pic:pic>
            </a:graphicData>
          </a:graphic>
        </wp:inline>
      </w:drawing>
    </w:r>
  </w:p>
  <w:p w14:paraId="647868ED" w14:textId="4244F42E" w:rsidR="00F736E5" w:rsidRDefault="00F736E5">
    <w:pPr>
      <w:pStyle w:val="Nagwek"/>
    </w:pPr>
    <w:r>
      <w:rPr>
        <w:noProof/>
        <w:lang w:eastAsia="pl-PL"/>
      </w:rPr>
      <w:drawing>
        <wp:inline distT="0" distB="0" distL="0" distR="0" wp14:anchorId="34387D3E" wp14:editId="7CD63F3D">
          <wp:extent cx="5761355"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6032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8FC8628A"/>
    <w:name w:val="WW8Num36"/>
    <w:lvl w:ilvl="0">
      <w:start w:val="1"/>
      <w:numFmt w:val="decimal"/>
      <w:lvlText w:val="%1)"/>
      <w:lvlJc w:val="left"/>
      <w:pPr>
        <w:tabs>
          <w:tab w:val="num" w:pos="0"/>
        </w:tabs>
        <w:ind w:left="720" w:hanging="360"/>
      </w:pPr>
      <w:rPr>
        <w:rFonts w:ascii="Times New Roman" w:eastAsia="Times New Roman" w:hAnsi="Times New Roman" w:cs="Times New Roman"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EFD8C13E"/>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7C12243"/>
    <w:multiLevelType w:val="multilevel"/>
    <w:tmpl w:val="0040F920"/>
    <w:lvl w:ilvl="0">
      <w:start w:val="1"/>
      <w:numFmt w:val="decimal"/>
      <w:lvlText w:val="%1."/>
      <w:lvlJc w:val="left"/>
      <w:pPr>
        <w:ind w:left="398" w:hanging="360"/>
      </w:pPr>
      <w:rPr>
        <w:rFonts w:hint="default"/>
        <w:b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0" w15:restartNumberingAfterBreak="0">
    <w:nsid w:val="0B7A763F"/>
    <w:multiLevelType w:val="hybridMultilevel"/>
    <w:tmpl w:val="434ADF6E"/>
    <w:lvl w:ilvl="0" w:tplc="FE7A3692">
      <w:start w:val="1"/>
      <w:numFmt w:val="decimal"/>
      <w:lvlText w:val="%1)"/>
      <w:lvlJc w:val="left"/>
      <w:pPr>
        <w:tabs>
          <w:tab w:val="num" w:pos="360"/>
        </w:tabs>
        <w:ind w:left="0" w:firstLine="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0BB25360"/>
    <w:multiLevelType w:val="hybridMultilevel"/>
    <w:tmpl w:val="8954E562"/>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E0175A0"/>
    <w:multiLevelType w:val="hybridMultilevel"/>
    <w:tmpl w:val="0BA87D3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1A0205DA"/>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F9F496E"/>
    <w:multiLevelType w:val="hybridMultilevel"/>
    <w:tmpl w:val="3EB62C34"/>
    <w:lvl w:ilvl="0" w:tplc="252C6BF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6E2EB9"/>
    <w:multiLevelType w:val="hybridMultilevel"/>
    <w:tmpl w:val="A8CC250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7BC1BEA"/>
    <w:multiLevelType w:val="hybridMultilevel"/>
    <w:tmpl w:val="720E21F0"/>
    <w:lvl w:ilvl="0" w:tplc="F710D482">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FDE0BAB"/>
    <w:multiLevelType w:val="hybridMultilevel"/>
    <w:tmpl w:val="39549934"/>
    <w:lvl w:ilvl="0" w:tplc="76C616F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8"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8F47B2F"/>
    <w:multiLevelType w:val="hybridMultilevel"/>
    <w:tmpl w:val="5F468B02"/>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20302F5"/>
    <w:multiLevelType w:val="hybridMultilevel"/>
    <w:tmpl w:val="7540A4AE"/>
    <w:lvl w:ilvl="0" w:tplc="329E2D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EC346B"/>
    <w:multiLevelType w:val="hybridMultilevel"/>
    <w:tmpl w:val="77F8DFD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56F0D7B"/>
    <w:multiLevelType w:val="hybridMultilevel"/>
    <w:tmpl w:val="376CA66C"/>
    <w:lvl w:ilvl="0" w:tplc="92CABC02">
      <w:start w:val="6"/>
      <w:numFmt w:val="upperRoman"/>
      <w:lvlText w:val="%1."/>
      <w:lvlJc w:val="left"/>
      <w:pPr>
        <w:ind w:left="1080"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282F1E"/>
    <w:multiLevelType w:val="hybridMultilevel"/>
    <w:tmpl w:val="866ECD8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AA25EC6"/>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3F2BA3"/>
    <w:multiLevelType w:val="multilevel"/>
    <w:tmpl w:val="8ABAAC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5"/>
  </w:num>
  <w:num w:numId="3">
    <w:abstractNumId w:val="8"/>
  </w:num>
  <w:num w:numId="4">
    <w:abstractNumId w:val="10"/>
  </w:num>
  <w:num w:numId="5">
    <w:abstractNumId w:val="13"/>
  </w:num>
  <w:num w:numId="6">
    <w:abstractNumId w:val="16"/>
  </w:num>
  <w:num w:numId="7">
    <w:abstractNumId w:val="27"/>
  </w:num>
  <w:num w:numId="8">
    <w:abstractNumId w:val="28"/>
  </w:num>
  <w:num w:numId="9">
    <w:abstractNumId w:val="31"/>
  </w:num>
  <w:num w:numId="10">
    <w:abstractNumId w:val="33"/>
  </w:num>
  <w:num w:numId="11">
    <w:abstractNumId w:val="35"/>
  </w:num>
  <w:num w:numId="12">
    <w:abstractNumId w:val="36"/>
  </w:num>
  <w:num w:numId="13">
    <w:abstractNumId w:val="37"/>
  </w:num>
  <w:num w:numId="14">
    <w:abstractNumId w:val="66"/>
  </w:num>
  <w:num w:numId="15">
    <w:abstractNumId w:val="62"/>
  </w:num>
  <w:num w:numId="16">
    <w:abstractNumId w:val="59"/>
  </w:num>
  <w:num w:numId="17">
    <w:abstractNumId w:val="41"/>
  </w:num>
  <w:num w:numId="18">
    <w:abstractNumId w:val="58"/>
  </w:num>
  <w:num w:numId="19">
    <w:abstractNumId w:val="50"/>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61"/>
  </w:num>
  <w:num w:numId="23">
    <w:abstractNumId w:val="45"/>
  </w:num>
  <w:num w:numId="24">
    <w:abstractNumId w:val="68"/>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52"/>
  </w:num>
  <w:num w:numId="30">
    <w:abstractNumId w:val="56"/>
  </w:num>
  <w:num w:numId="31">
    <w:abstractNumId w:val="60"/>
  </w:num>
  <w:num w:numId="32">
    <w:abstractNumId w:val="51"/>
  </w:num>
  <w:num w:numId="33">
    <w:abstractNumId w:val="46"/>
  </w:num>
  <w:num w:numId="34">
    <w:abstractNumId w:val="54"/>
  </w:num>
  <w:num w:numId="35">
    <w:abstractNumId w:val="55"/>
  </w:num>
  <w:num w:numId="36">
    <w:abstractNumId w:val="64"/>
  </w:num>
  <w:num w:numId="37">
    <w:abstractNumId w:val="42"/>
  </w:num>
  <w:num w:numId="38">
    <w:abstractNumId w:val="43"/>
  </w:num>
  <w:num w:numId="39">
    <w:abstractNumId w:val="48"/>
  </w:num>
  <w:num w:numId="40">
    <w:abstractNumId w:val="44"/>
  </w:num>
  <w:num w:numId="41">
    <w:abstractNumId w:val="38"/>
  </w:num>
  <w:num w:numId="42">
    <w:abstractNumId w:val="69"/>
  </w:num>
  <w:num w:numId="43">
    <w:abstractNumId w:val="39"/>
  </w:num>
  <w:num w:numId="44">
    <w:abstractNumId w:val="5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4A6A"/>
    <w:rsid w:val="00005801"/>
    <w:rsid w:val="00011DDC"/>
    <w:rsid w:val="00016DD5"/>
    <w:rsid w:val="00027301"/>
    <w:rsid w:val="00055725"/>
    <w:rsid w:val="0005633B"/>
    <w:rsid w:val="000568CE"/>
    <w:rsid w:val="00060E52"/>
    <w:rsid w:val="000822D5"/>
    <w:rsid w:val="000904A9"/>
    <w:rsid w:val="00090F7C"/>
    <w:rsid w:val="000A72C0"/>
    <w:rsid w:val="000B61E6"/>
    <w:rsid w:val="000E45DC"/>
    <w:rsid w:val="000F4844"/>
    <w:rsid w:val="000F6829"/>
    <w:rsid w:val="001138DA"/>
    <w:rsid w:val="00113B09"/>
    <w:rsid w:val="00115DDA"/>
    <w:rsid w:val="001272A2"/>
    <w:rsid w:val="001343DA"/>
    <w:rsid w:val="001369B0"/>
    <w:rsid w:val="00136EDF"/>
    <w:rsid w:val="00157310"/>
    <w:rsid w:val="00160645"/>
    <w:rsid w:val="00163529"/>
    <w:rsid w:val="001704C2"/>
    <w:rsid w:val="001760EA"/>
    <w:rsid w:val="00181219"/>
    <w:rsid w:val="0018417E"/>
    <w:rsid w:val="00186184"/>
    <w:rsid w:val="001875CD"/>
    <w:rsid w:val="00194313"/>
    <w:rsid w:val="001A7422"/>
    <w:rsid w:val="001B4102"/>
    <w:rsid w:val="001C03E0"/>
    <w:rsid w:val="001D4BC1"/>
    <w:rsid w:val="001D640A"/>
    <w:rsid w:val="001F042B"/>
    <w:rsid w:val="001F0787"/>
    <w:rsid w:val="001F2EFD"/>
    <w:rsid w:val="001F504F"/>
    <w:rsid w:val="00200223"/>
    <w:rsid w:val="00215BC0"/>
    <w:rsid w:val="00236CD1"/>
    <w:rsid w:val="00237EF0"/>
    <w:rsid w:val="00251D9A"/>
    <w:rsid w:val="0025619F"/>
    <w:rsid w:val="0025717C"/>
    <w:rsid w:val="00262691"/>
    <w:rsid w:val="0026275C"/>
    <w:rsid w:val="002736CC"/>
    <w:rsid w:val="0028043F"/>
    <w:rsid w:val="00280A46"/>
    <w:rsid w:val="0029714E"/>
    <w:rsid w:val="002A49ED"/>
    <w:rsid w:val="002A5AB8"/>
    <w:rsid w:val="002B19FE"/>
    <w:rsid w:val="002B5F52"/>
    <w:rsid w:val="002C26E2"/>
    <w:rsid w:val="002C3C76"/>
    <w:rsid w:val="002D11CD"/>
    <w:rsid w:val="002F1DB8"/>
    <w:rsid w:val="002F4368"/>
    <w:rsid w:val="0030371C"/>
    <w:rsid w:val="00310C54"/>
    <w:rsid w:val="003177A3"/>
    <w:rsid w:val="003244BF"/>
    <w:rsid w:val="003424CB"/>
    <w:rsid w:val="00352958"/>
    <w:rsid w:val="00355CC9"/>
    <w:rsid w:val="00370D5C"/>
    <w:rsid w:val="00381AC1"/>
    <w:rsid w:val="00381BFD"/>
    <w:rsid w:val="00392C09"/>
    <w:rsid w:val="00393566"/>
    <w:rsid w:val="003A20B1"/>
    <w:rsid w:val="003A6371"/>
    <w:rsid w:val="003B36FF"/>
    <w:rsid w:val="003C6069"/>
    <w:rsid w:val="003C6A7B"/>
    <w:rsid w:val="003D1F62"/>
    <w:rsid w:val="003D2224"/>
    <w:rsid w:val="003E1F77"/>
    <w:rsid w:val="003E40E9"/>
    <w:rsid w:val="003F28C8"/>
    <w:rsid w:val="003F7FAD"/>
    <w:rsid w:val="004034A1"/>
    <w:rsid w:val="00404820"/>
    <w:rsid w:val="0041280E"/>
    <w:rsid w:val="0041417E"/>
    <w:rsid w:val="00416A89"/>
    <w:rsid w:val="00421E21"/>
    <w:rsid w:val="004309E6"/>
    <w:rsid w:val="0043150D"/>
    <w:rsid w:val="0045432E"/>
    <w:rsid w:val="00475111"/>
    <w:rsid w:val="004947AE"/>
    <w:rsid w:val="00496A2A"/>
    <w:rsid w:val="004A0C9A"/>
    <w:rsid w:val="004B55DA"/>
    <w:rsid w:val="004C4783"/>
    <w:rsid w:val="004C6030"/>
    <w:rsid w:val="004E62E0"/>
    <w:rsid w:val="004E769A"/>
    <w:rsid w:val="004F04BE"/>
    <w:rsid w:val="004F7948"/>
    <w:rsid w:val="00501518"/>
    <w:rsid w:val="005260F1"/>
    <w:rsid w:val="005274E3"/>
    <w:rsid w:val="00534798"/>
    <w:rsid w:val="00534B8D"/>
    <w:rsid w:val="0053760E"/>
    <w:rsid w:val="005414FA"/>
    <w:rsid w:val="00543214"/>
    <w:rsid w:val="00571D4C"/>
    <w:rsid w:val="0059100E"/>
    <w:rsid w:val="005921B0"/>
    <w:rsid w:val="00595E82"/>
    <w:rsid w:val="005A63F3"/>
    <w:rsid w:val="005B3691"/>
    <w:rsid w:val="005B7F65"/>
    <w:rsid w:val="005C6266"/>
    <w:rsid w:val="006016E7"/>
    <w:rsid w:val="0060733C"/>
    <w:rsid w:val="00610068"/>
    <w:rsid w:val="00614A66"/>
    <w:rsid w:val="006305E5"/>
    <w:rsid w:val="00633385"/>
    <w:rsid w:val="00635659"/>
    <w:rsid w:val="0064344C"/>
    <w:rsid w:val="00645214"/>
    <w:rsid w:val="00657B32"/>
    <w:rsid w:val="00657FE4"/>
    <w:rsid w:val="006607CD"/>
    <w:rsid w:val="00663B41"/>
    <w:rsid w:val="006715E3"/>
    <w:rsid w:val="00685A06"/>
    <w:rsid w:val="006966B9"/>
    <w:rsid w:val="0069703F"/>
    <w:rsid w:val="006B5450"/>
    <w:rsid w:val="006D1A75"/>
    <w:rsid w:val="006D6B05"/>
    <w:rsid w:val="006E2846"/>
    <w:rsid w:val="006F2395"/>
    <w:rsid w:val="006F5362"/>
    <w:rsid w:val="007106F5"/>
    <w:rsid w:val="00714FDF"/>
    <w:rsid w:val="00722453"/>
    <w:rsid w:val="00734DB7"/>
    <w:rsid w:val="0074036F"/>
    <w:rsid w:val="00747169"/>
    <w:rsid w:val="00766125"/>
    <w:rsid w:val="00771A79"/>
    <w:rsid w:val="00775C59"/>
    <w:rsid w:val="00784A7A"/>
    <w:rsid w:val="00787A97"/>
    <w:rsid w:val="00787C34"/>
    <w:rsid w:val="00791258"/>
    <w:rsid w:val="0079548F"/>
    <w:rsid w:val="007A1D6D"/>
    <w:rsid w:val="007A6A70"/>
    <w:rsid w:val="007B6CFE"/>
    <w:rsid w:val="007B7CED"/>
    <w:rsid w:val="007C5C9B"/>
    <w:rsid w:val="007D0747"/>
    <w:rsid w:val="007D316A"/>
    <w:rsid w:val="007E0554"/>
    <w:rsid w:val="007E76C7"/>
    <w:rsid w:val="007F6580"/>
    <w:rsid w:val="007F7849"/>
    <w:rsid w:val="007F7DCA"/>
    <w:rsid w:val="0080692F"/>
    <w:rsid w:val="00810973"/>
    <w:rsid w:val="0082728E"/>
    <w:rsid w:val="00846BB9"/>
    <w:rsid w:val="008531EC"/>
    <w:rsid w:val="008554AC"/>
    <w:rsid w:val="008648B5"/>
    <w:rsid w:val="0088223A"/>
    <w:rsid w:val="00882E8F"/>
    <w:rsid w:val="00890085"/>
    <w:rsid w:val="008A4C87"/>
    <w:rsid w:val="008B097D"/>
    <w:rsid w:val="008B3AC7"/>
    <w:rsid w:val="008B3B00"/>
    <w:rsid w:val="008B52A6"/>
    <w:rsid w:val="008D5139"/>
    <w:rsid w:val="008D5763"/>
    <w:rsid w:val="008E03F0"/>
    <w:rsid w:val="008E72BD"/>
    <w:rsid w:val="008F5743"/>
    <w:rsid w:val="008F5C14"/>
    <w:rsid w:val="0090719D"/>
    <w:rsid w:val="009123A6"/>
    <w:rsid w:val="00912426"/>
    <w:rsid w:val="00917E6F"/>
    <w:rsid w:val="0092419A"/>
    <w:rsid w:val="009302D2"/>
    <w:rsid w:val="0093679C"/>
    <w:rsid w:val="00936EB5"/>
    <w:rsid w:val="00940AF7"/>
    <w:rsid w:val="00950255"/>
    <w:rsid w:val="00954FA8"/>
    <w:rsid w:val="00963306"/>
    <w:rsid w:val="00970373"/>
    <w:rsid w:val="00973E16"/>
    <w:rsid w:val="009778D3"/>
    <w:rsid w:val="00996C3A"/>
    <w:rsid w:val="00997F47"/>
    <w:rsid w:val="009B38A4"/>
    <w:rsid w:val="009C71B3"/>
    <w:rsid w:val="009E62A6"/>
    <w:rsid w:val="009E63C6"/>
    <w:rsid w:val="00A01DFD"/>
    <w:rsid w:val="00A022BA"/>
    <w:rsid w:val="00A178DD"/>
    <w:rsid w:val="00A20687"/>
    <w:rsid w:val="00A21A18"/>
    <w:rsid w:val="00A25EE7"/>
    <w:rsid w:val="00A26148"/>
    <w:rsid w:val="00A3795D"/>
    <w:rsid w:val="00A4065C"/>
    <w:rsid w:val="00A52F08"/>
    <w:rsid w:val="00A55D9D"/>
    <w:rsid w:val="00A60B15"/>
    <w:rsid w:val="00A75205"/>
    <w:rsid w:val="00A772C0"/>
    <w:rsid w:val="00A84316"/>
    <w:rsid w:val="00A87B97"/>
    <w:rsid w:val="00A9184A"/>
    <w:rsid w:val="00AA0CAD"/>
    <w:rsid w:val="00AB6CFA"/>
    <w:rsid w:val="00AC07AE"/>
    <w:rsid w:val="00AC17A2"/>
    <w:rsid w:val="00AD1406"/>
    <w:rsid w:val="00AE119D"/>
    <w:rsid w:val="00AE7482"/>
    <w:rsid w:val="00B22941"/>
    <w:rsid w:val="00B310CC"/>
    <w:rsid w:val="00B41161"/>
    <w:rsid w:val="00B44906"/>
    <w:rsid w:val="00B54F97"/>
    <w:rsid w:val="00B6073F"/>
    <w:rsid w:val="00B75404"/>
    <w:rsid w:val="00B8369E"/>
    <w:rsid w:val="00B95577"/>
    <w:rsid w:val="00BA6436"/>
    <w:rsid w:val="00BC371E"/>
    <w:rsid w:val="00BC5FEA"/>
    <w:rsid w:val="00BE1543"/>
    <w:rsid w:val="00BE35B0"/>
    <w:rsid w:val="00BE5033"/>
    <w:rsid w:val="00BF5346"/>
    <w:rsid w:val="00C0145F"/>
    <w:rsid w:val="00C227A3"/>
    <w:rsid w:val="00C50804"/>
    <w:rsid w:val="00C54199"/>
    <w:rsid w:val="00C639C3"/>
    <w:rsid w:val="00C73C8A"/>
    <w:rsid w:val="00C87FFC"/>
    <w:rsid w:val="00C9059F"/>
    <w:rsid w:val="00C90C54"/>
    <w:rsid w:val="00CB2B3E"/>
    <w:rsid w:val="00CB3755"/>
    <w:rsid w:val="00CB6B50"/>
    <w:rsid w:val="00CC1784"/>
    <w:rsid w:val="00CD1A10"/>
    <w:rsid w:val="00CE40DD"/>
    <w:rsid w:val="00CF00A2"/>
    <w:rsid w:val="00CF03AC"/>
    <w:rsid w:val="00CF23EF"/>
    <w:rsid w:val="00CF30EB"/>
    <w:rsid w:val="00D02AAA"/>
    <w:rsid w:val="00D05B07"/>
    <w:rsid w:val="00D10959"/>
    <w:rsid w:val="00D14626"/>
    <w:rsid w:val="00D27884"/>
    <w:rsid w:val="00D373EA"/>
    <w:rsid w:val="00D47829"/>
    <w:rsid w:val="00D52675"/>
    <w:rsid w:val="00D625D0"/>
    <w:rsid w:val="00D71E8F"/>
    <w:rsid w:val="00DA4127"/>
    <w:rsid w:val="00DA60E6"/>
    <w:rsid w:val="00DC3B57"/>
    <w:rsid w:val="00DE06D1"/>
    <w:rsid w:val="00DE1AE0"/>
    <w:rsid w:val="00E04E47"/>
    <w:rsid w:val="00E05594"/>
    <w:rsid w:val="00E141C6"/>
    <w:rsid w:val="00E2583B"/>
    <w:rsid w:val="00E33564"/>
    <w:rsid w:val="00E36A0C"/>
    <w:rsid w:val="00E371E7"/>
    <w:rsid w:val="00E377FA"/>
    <w:rsid w:val="00E41552"/>
    <w:rsid w:val="00E4157F"/>
    <w:rsid w:val="00E41E99"/>
    <w:rsid w:val="00E42F90"/>
    <w:rsid w:val="00E432C7"/>
    <w:rsid w:val="00E51E11"/>
    <w:rsid w:val="00E77A08"/>
    <w:rsid w:val="00E8482F"/>
    <w:rsid w:val="00E87E0E"/>
    <w:rsid w:val="00E91C34"/>
    <w:rsid w:val="00E9309A"/>
    <w:rsid w:val="00EA75FA"/>
    <w:rsid w:val="00EB297B"/>
    <w:rsid w:val="00EB4500"/>
    <w:rsid w:val="00EC339F"/>
    <w:rsid w:val="00EC4DE4"/>
    <w:rsid w:val="00EC63FF"/>
    <w:rsid w:val="00ED0755"/>
    <w:rsid w:val="00ED384E"/>
    <w:rsid w:val="00ED7547"/>
    <w:rsid w:val="00EE25CA"/>
    <w:rsid w:val="00EE7D81"/>
    <w:rsid w:val="00F25C6D"/>
    <w:rsid w:val="00F52467"/>
    <w:rsid w:val="00F52749"/>
    <w:rsid w:val="00F52AAC"/>
    <w:rsid w:val="00F53726"/>
    <w:rsid w:val="00F579BC"/>
    <w:rsid w:val="00F65542"/>
    <w:rsid w:val="00F65843"/>
    <w:rsid w:val="00F66EF5"/>
    <w:rsid w:val="00F6704F"/>
    <w:rsid w:val="00F736E5"/>
    <w:rsid w:val="00F80965"/>
    <w:rsid w:val="00F81DA5"/>
    <w:rsid w:val="00F82BE2"/>
    <w:rsid w:val="00F920E2"/>
    <w:rsid w:val="00FA0139"/>
    <w:rsid w:val="00FB1943"/>
    <w:rsid w:val="00FB216B"/>
    <w:rsid w:val="00FB319E"/>
    <w:rsid w:val="00FC36B3"/>
    <w:rsid w:val="00FC6BF5"/>
    <w:rsid w:val="00FD2624"/>
    <w:rsid w:val="00FE25A0"/>
    <w:rsid w:val="00FE7B5F"/>
    <w:rsid w:val="00FF2C5D"/>
    <w:rsid w:val="00FF2F16"/>
    <w:rsid w:val="00FF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5C84ED04-0D91-413A-8026-8136676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1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37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umb.edu.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1723-83E5-4329-849D-390EC2CE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8687</Words>
  <Characters>52124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28</cp:revision>
  <cp:lastPrinted>2022-11-22T08:54:00Z</cp:lastPrinted>
  <dcterms:created xsi:type="dcterms:W3CDTF">2022-02-27T23:31:00Z</dcterms:created>
  <dcterms:modified xsi:type="dcterms:W3CDTF">2022-11-22T08:56:00Z</dcterms:modified>
</cp:coreProperties>
</file>