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DD" w:rsidRPr="000C33DD" w:rsidRDefault="000C33DD" w:rsidP="000C33DD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0C33DD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0C33DD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b/>
        </w:rPr>
      </w:pPr>
      <w:r w:rsidRPr="000C33DD">
        <w:rPr>
          <w:rFonts w:ascii="Arial" w:eastAsia="Calibri" w:hAnsi="Arial" w:cs="Arial"/>
          <w:b/>
        </w:rPr>
        <w:t>Nr sprawy: WI.271.40.2022</w:t>
      </w:r>
      <w:r w:rsidRPr="000C33DD">
        <w:rPr>
          <w:rFonts w:ascii="Arial" w:eastAsia="Calibri" w:hAnsi="Arial" w:cs="Arial"/>
          <w:b/>
        </w:rPr>
        <w:tab/>
      </w:r>
      <w:r w:rsidRPr="000C33DD">
        <w:rPr>
          <w:rFonts w:ascii="Arial" w:eastAsia="Calibri" w:hAnsi="Arial" w:cs="Arial"/>
          <w:b/>
        </w:rPr>
        <w:tab/>
      </w:r>
      <w:r w:rsidRPr="000C33DD">
        <w:rPr>
          <w:rFonts w:ascii="Arial" w:eastAsia="Calibri" w:hAnsi="Arial" w:cs="Arial"/>
          <w:b/>
        </w:rPr>
        <w:tab/>
      </w:r>
      <w:r w:rsidRPr="000C33DD">
        <w:rPr>
          <w:rFonts w:ascii="Arial" w:eastAsia="Calibri" w:hAnsi="Arial" w:cs="Arial"/>
          <w:b/>
        </w:rPr>
        <w:tab/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b/>
        </w:rPr>
      </w:pPr>
      <w:r w:rsidRPr="000C33DD">
        <w:rPr>
          <w:rFonts w:ascii="Arial" w:eastAsia="Calibri" w:hAnsi="Arial" w:cs="Arial"/>
          <w:b/>
        </w:rPr>
        <w:t>Wykonawca: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reprezentowany przez: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</w:rPr>
      </w:pPr>
      <w:r w:rsidRPr="000C33DD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0C33DD" w:rsidRPr="000C33DD" w:rsidRDefault="000C33DD" w:rsidP="000C33DD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0C33DD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MIASTO MIŃSK MAZOWIECKI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ul. Konstytucji 3 Maja 1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05-300 Mińsk Mazowiecki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b/>
        </w:rPr>
      </w:pP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0C33DD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0C33DD">
        <w:rPr>
          <w:rFonts w:ascii="Arial" w:eastAsia="Calibri" w:hAnsi="Arial" w:cs="Arial"/>
          <w:b/>
          <w:sz w:val="24"/>
          <w:szCs w:val="24"/>
        </w:rPr>
        <w:t>”</w:t>
      </w:r>
      <w:r w:rsidRPr="000C33DD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0C33DD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https://platformazakupowa.pl/transakcja/679326</w:t>
        </w:r>
      </w:hyperlink>
      <w:r w:rsidRPr="000C33DD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0C33DD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0C33DD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proofErr w:type="spellStart"/>
      <w:r w:rsidRPr="000C33D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C33DD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0C33DD">
        <w:rPr>
          <w:rFonts w:ascii="Arial" w:eastAsia="Calibri" w:hAnsi="Arial" w:cs="Arial"/>
          <w:sz w:val="24"/>
          <w:szCs w:val="24"/>
        </w:rPr>
        <w:t xml:space="preserve">  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Składamy ofertę na wykonanie przedmiotu zamówienia w postępowaniu przetargowym w zakresie objętym SWZ w wyłączeniem odnawialnego kredytu w rachunku bieżącym, za cenę brutto ……….……..……..……zł, zawierającą wszystkie koszty, związane z realizacją przedmiotu zamówienia.</w:t>
      </w:r>
      <w:r w:rsidRPr="000C33D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Wynagrodzenie netto jest równe wynagrodzeniu brutto zgodnie z art. 43 ust 1 pkt 38 i 40 ustawy z dnia 11 marca 2004 r o podatku od towarów i usług (Dz. U. 2022 poz. 931).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color w:val="000000"/>
          <w:sz w:val="24"/>
          <w:szCs w:val="24"/>
        </w:rPr>
        <w:t>Jednocześnie z tytułu prowadzenia bankowej obsługi budżetu Miasta Mińsk Mazowiecki miesięczna opłata ryczałtowa brutto będzie wynosić ………………….złotych (stanowiącą 1/36 łącznego wynagrodzenia, o którym mowa w ust. 1.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color w:val="000000"/>
          <w:sz w:val="24"/>
          <w:szCs w:val="24"/>
        </w:rPr>
        <w:t>Ponadto oferujemy:</w:t>
      </w:r>
    </w:p>
    <w:p w:rsidR="000C33DD" w:rsidRPr="000C33DD" w:rsidRDefault="000C33DD" w:rsidP="000C33DD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color w:val="000000"/>
          <w:sz w:val="24"/>
          <w:szCs w:val="24"/>
        </w:rPr>
        <w:t>poziom współczynnika dla oprocentowania środków na rachunkach: ………………………………</w:t>
      </w:r>
    </w:p>
    <w:p w:rsidR="000C33DD" w:rsidRPr="000C33DD" w:rsidRDefault="000C33DD" w:rsidP="000C33DD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color w:val="000000"/>
          <w:sz w:val="24"/>
          <w:szCs w:val="24"/>
        </w:rPr>
        <w:t>marżę dla kredytu w Rachunku Bieżącym Budżetu Miasta:</w:t>
      </w:r>
    </w:p>
    <w:p w:rsidR="000C33DD" w:rsidRPr="000C33DD" w:rsidRDefault="000C33DD" w:rsidP="000C33DD">
      <w:pPr>
        <w:spacing w:after="160" w:line="259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C33DD">
        <w:rPr>
          <w:rFonts w:ascii="Arial" w:eastAsia="Calibri" w:hAnsi="Arial" w:cs="Arial"/>
          <w:color w:val="000000"/>
          <w:sz w:val="24"/>
          <w:szCs w:val="24"/>
        </w:rPr>
        <w:t>…………………………</w:t>
      </w:r>
    </w:p>
    <w:p w:rsidR="000C33DD" w:rsidRPr="000C33DD" w:rsidRDefault="000C33DD" w:rsidP="000C33DD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lastRenderedPageBreak/>
        <w:t>poziom współczynnika dla oprocentowania środków:</w:t>
      </w:r>
    </w:p>
    <w:p w:rsidR="000C33DD" w:rsidRPr="000C33DD" w:rsidRDefault="000C33DD" w:rsidP="000C33D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lokat </w:t>
      </w:r>
      <w:proofErr w:type="spellStart"/>
      <w:r w:rsidRPr="000C33DD">
        <w:rPr>
          <w:rFonts w:ascii="Arial" w:eastAsia="Calibri" w:hAnsi="Arial" w:cs="Arial"/>
          <w:sz w:val="24"/>
          <w:szCs w:val="24"/>
        </w:rPr>
        <w:t>overnight</w:t>
      </w:r>
      <w:proofErr w:type="spellEnd"/>
      <w:r w:rsidRPr="000C33DD">
        <w:rPr>
          <w:rFonts w:ascii="Arial" w:eastAsia="Calibri" w:hAnsi="Arial" w:cs="Arial"/>
          <w:sz w:val="24"/>
          <w:szCs w:val="24"/>
        </w:rPr>
        <w:t xml:space="preserve">  … ……………………………………..% </w:t>
      </w:r>
    </w:p>
    <w:p w:rsidR="000C33DD" w:rsidRPr="000C33DD" w:rsidRDefault="000C33DD" w:rsidP="000C33D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lokatach terminowych 1 miesięcznych …………….. %</w:t>
      </w:r>
    </w:p>
    <w:p w:rsidR="000C33DD" w:rsidRPr="000C33DD" w:rsidRDefault="000C33DD" w:rsidP="000C33DD">
      <w:pPr>
        <w:spacing w:after="160" w:line="259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lokatach terminowych 3 miesięcznych……………….%</w:t>
      </w:r>
    </w:p>
    <w:p w:rsidR="000C33DD" w:rsidRPr="000C33DD" w:rsidRDefault="000C33DD" w:rsidP="000C33DD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Przedmiot zamówienia zamierzamy wykonać przez okres 36 miesięcy, licząc od dnia zawarcia umowy, lecz nie wcześniej niż od dnia 01 stycznia 2023r.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Wykonawca akceptuje warunki płatności zawarte w Istotnych postanowieniach umowy. 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1)</w:t>
      </w:r>
      <w:r w:rsidRPr="000C33DD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2)</w:t>
      </w:r>
      <w:r w:rsidRPr="000C33DD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3) </w:t>
      </w:r>
      <w:r w:rsidRPr="000C33DD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0C33DD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0C33DD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*)</w:t>
      </w:r>
      <w:r w:rsidRPr="000C33DD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**)</w:t>
      </w:r>
      <w:r w:rsidRPr="000C33DD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***)</w:t>
      </w:r>
      <w:r w:rsidRPr="000C33DD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C33DD" w:rsidRPr="000C33DD" w:rsidTr="007B72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C33D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DD" w:rsidRPr="000C33DD" w:rsidRDefault="000C33DD" w:rsidP="000C33D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3D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3D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C33D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C33DD" w:rsidRPr="000C33DD" w:rsidTr="007B72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C33DD">
              <w:rPr>
                <w:rFonts w:ascii="Arial" w:eastAsia="Calibri" w:hAnsi="Arial" w:cs="Arial"/>
                <w:color w:val="000000"/>
              </w:rPr>
              <w:lastRenderedPageBreak/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C33DD" w:rsidRPr="000C33DD" w:rsidTr="007B72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C33D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C33DD" w:rsidRPr="000C33DD" w:rsidTr="007B72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C33D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DD" w:rsidRPr="000C33DD" w:rsidRDefault="000C33DD" w:rsidP="000C33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Mikro przedsiębiorcą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Małym przedsiębiorcą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Średnim przedsiębiorcą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0C33DD" w:rsidRPr="000C33DD" w:rsidRDefault="000C33DD" w:rsidP="000C33DD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0C33DD" w:rsidRPr="000C33DD" w:rsidRDefault="000C33DD" w:rsidP="000C33DD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*właściwe podkreślić</w:t>
      </w:r>
      <w:r w:rsidRPr="000C33DD">
        <w:rPr>
          <w:rFonts w:ascii="Arial" w:eastAsia="Calibri" w:hAnsi="Arial" w:cs="Arial"/>
          <w:sz w:val="24"/>
          <w:szCs w:val="24"/>
        </w:rPr>
        <w:tab/>
      </w:r>
      <w:r w:rsidRPr="000C33DD">
        <w:rPr>
          <w:rFonts w:ascii="Arial" w:eastAsia="Calibri" w:hAnsi="Arial" w:cs="Arial"/>
          <w:sz w:val="24"/>
          <w:szCs w:val="24"/>
        </w:rPr>
        <w:tab/>
      </w:r>
      <w:r w:rsidRPr="000C33DD">
        <w:rPr>
          <w:rFonts w:ascii="Arial" w:eastAsia="Calibri" w:hAnsi="Arial" w:cs="Arial"/>
          <w:sz w:val="24"/>
          <w:szCs w:val="24"/>
        </w:rPr>
        <w:tab/>
      </w:r>
      <w:r w:rsidRPr="000C33DD">
        <w:rPr>
          <w:rFonts w:ascii="Arial" w:eastAsia="Calibri" w:hAnsi="Arial" w:cs="Arial"/>
          <w:sz w:val="24"/>
          <w:szCs w:val="24"/>
        </w:rPr>
        <w:tab/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0C33D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C33DD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0C33DD" w:rsidRPr="000C33DD" w:rsidRDefault="000C33DD" w:rsidP="000C33D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a)dostarczenia dokumentów wskazanych w Specyfikacji Warunków Zamówienia;</w:t>
      </w:r>
    </w:p>
    <w:p w:rsidR="000C33DD" w:rsidRPr="000C33DD" w:rsidRDefault="000C33DD" w:rsidP="000C33D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b)zawarcia umowy zgodnej z niniejszą ofertą, na warunkach określonych w Specyfikacji Warunków Zamówienia oraz w miejscu i terminie określonym przez Zamawiającego;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17 należy skreślić lub wpisać „nie dotyczy”)</w:t>
      </w:r>
    </w:p>
    <w:p w:rsidR="000C33DD" w:rsidRPr="000C33DD" w:rsidRDefault="000C33DD" w:rsidP="000C33D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C33DD" w:rsidRPr="000C33DD" w:rsidRDefault="000C33D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33DD">
        <w:rPr>
          <w:rFonts w:ascii="Arial" w:eastAsia="Calibri" w:hAnsi="Arial" w:cs="Arial"/>
          <w:sz w:val="24"/>
          <w:szCs w:val="24"/>
        </w:rPr>
        <w:lastRenderedPageBreak/>
        <w:t>(2) …………………………………………………………………………………………………</w:t>
      </w:r>
    </w:p>
    <w:p w:rsidR="004A0EED" w:rsidRPr="000C33DD" w:rsidRDefault="004A0EED" w:rsidP="000C33D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4A0EED" w:rsidRPr="000C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E53070"/>
    <w:multiLevelType w:val="hybridMultilevel"/>
    <w:tmpl w:val="589E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DD"/>
    <w:rsid w:val="000C33DD"/>
    <w:rsid w:val="004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793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2022-10-24T13:30:00Z</dcterms:created>
  <dcterms:modified xsi:type="dcterms:W3CDTF">2022-10-24T13:31:00Z</dcterms:modified>
</cp:coreProperties>
</file>