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102055EE" w:rsidR="00020D2A" w:rsidRPr="008B22FB" w:rsidRDefault="00020D2A" w:rsidP="00F33352">
      <w:pPr>
        <w:pStyle w:val="Tytu"/>
        <w:tabs>
          <w:tab w:val="right" w:pos="9070"/>
        </w:tabs>
        <w:suppressAutoHyphens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8B22FB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61EAC85" w:rsidR="00020D2A" w:rsidRDefault="00020D2A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11CD51CC" w14:textId="77777777" w:rsidR="00BD109E" w:rsidRPr="008B22FB" w:rsidRDefault="00BD109E" w:rsidP="00F33352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467452" w14:textId="77777777" w:rsidR="00020D2A" w:rsidRPr="008B22FB" w:rsidRDefault="00020D2A" w:rsidP="00F33352">
      <w:pPr>
        <w:pStyle w:val="Tytu"/>
        <w:suppressAutoHyphens/>
        <w:spacing w:after="6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8B22FB" w:rsidRDefault="00D6520D" w:rsidP="00D6520D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8B22FB" w:rsidRDefault="00020D2A" w:rsidP="00D6520D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Adres: </w:t>
      </w:r>
      <w:r w:rsidR="00D6520D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8B22FB" w:rsidRDefault="00020D2A" w:rsidP="00D6520D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Kraj </w:t>
      </w:r>
      <w:r w:rsidR="00D6520D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REGON </w:t>
      </w:r>
      <w:r w:rsidR="00D6520D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NIP: </w:t>
      </w:r>
      <w:r w:rsidR="00D6520D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Default="00020D2A" w:rsidP="00D6520D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TEL. </w:t>
      </w:r>
      <w:r w:rsidR="00D6520D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adres e-mail: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="00D6520D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8B22FB" w:rsidRDefault="00020D2A" w:rsidP="00D6520D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8B22FB" w:rsidRDefault="00020D2A" w:rsidP="00F33352">
      <w:pPr>
        <w:suppressAutoHyphens/>
        <w:autoSpaceDE w:val="0"/>
        <w:autoSpaceDN w:val="0"/>
        <w:spacing w:after="6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8B22FB" w:rsidRDefault="00020D2A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8B22FB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0CC7ACBF" w:rsidR="00020D2A" w:rsidRDefault="00020D2A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FB">
        <w:rPr>
          <w:rFonts w:ascii="Arial" w:hAnsi="Arial" w:cs="Arial"/>
          <w:sz w:val="22"/>
          <w:szCs w:val="22"/>
        </w:rPr>
        <w:t>  inny rodzaj</w:t>
      </w:r>
    </w:p>
    <w:p w14:paraId="633AC040" w14:textId="77777777" w:rsidR="00BD109E" w:rsidRPr="008B22FB" w:rsidRDefault="00BD109E" w:rsidP="00F33352">
      <w:pPr>
        <w:suppressAutoHyphens/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</w:p>
    <w:p w14:paraId="33BBEE5A" w14:textId="5FEE3F2D" w:rsidR="00020D2A" w:rsidRDefault="00020D2A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</w:t>
      </w:r>
      <w:r w:rsidRPr="00837F8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publicznego na </w:t>
      </w:r>
      <w:r w:rsidR="00837F80" w:rsidRPr="00837F80">
        <w:rPr>
          <w:rFonts w:ascii="Arial" w:hAnsi="Arial" w:cs="Arial"/>
          <w:b/>
          <w:sz w:val="22"/>
          <w:szCs w:val="22"/>
        </w:rPr>
        <w:t>zakup licencji/subskrypcji - Office i Exchange Online lub rozwiązania równoważnego</w:t>
      </w:r>
      <w:r w:rsidRPr="00837F80">
        <w:rPr>
          <w:rFonts w:ascii="Arial" w:hAnsi="Arial" w:cs="Arial"/>
          <w:b/>
          <w:bCs/>
          <w:sz w:val="22"/>
          <w:szCs w:val="22"/>
        </w:rPr>
        <w:t>, nr postępowania</w:t>
      </w:r>
      <w:r w:rsidRPr="00837F80">
        <w:rPr>
          <w:rFonts w:ascii="Arial" w:hAnsi="Arial" w:cs="Arial"/>
          <w:b/>
          <w:sz w:val="22"/>
          <w:szCs w:val="22"/>
        </w:rPr>
        <w:t xml:space="preserve"> </w:t>
      </w:r>
      <w:r w:rsidR="00837F80" w:rsidRPr="00837F80">
        <w:rPr>
          <w:rFonts w:ascii="Arial" w:hAnsi="Arial" w:cs="Arial"/>
          <w:b/>
          <w:sz w:val="22"/>
          <w:szCs w:val="22"/>
        </w:rPr>
        <w:t>40/23/</w:t>
      </w:r>
      <w:r w:rsidRPr="00837F80">
        <w:rPr>
          <w:rFonts w:ascii="Arial" w:hAnsi="Arial" w:cs="Arial"/>
          <w:b/>
          <w:sz w:val="22"/>
          <w:szCs w:val="22"/>
        </w:rPr>
        <w:t>TPBN, składamy</w:t>
      </w:r>
      <w:r w:rsidRPr="008B22FB">
        <w:rPr>
          <w:rFonts w:ascii="Arial" w:hAnsi="Arial" w:cs="Arial"/>
          <w:b/>
          <w:sz w:val="22"/>
          <w:szCs w:val="22"/>
        </w:rPr>
        <w:t xml:space="preserve"> ofertę na r</w:t>
      </w:r>
      <w:r w:rsidRPr="008B22FB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51FA78B7" w14:textId="77777777" w:rsidR="00BD109E" w:rsidRPr="008B22FB" w:rsidRDefault="00BD109E" w:rsidP="00F33352">
      <w:pPr>
        <w:suppressAutoHyphens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8C7882" w14:textId="7677F7BE" w:rsidR="00020D2A" w:rsidRPr="00585484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Cs w:val="0"/>
          <w:szCs w:val="22"/>
        </w:rPr>
      </w:pPr>
      <w:r w:rsidRPr="008B22FB">
        <w:rPr>
          <w:rFonts w:ascii="Arial" w:hAnsi="Arial" w:cs="Arial"/>
          <w:szCs w:val="22"/>
        </w:rPr>
        <w:t>Oferowana łączna cena za realizację</w:t>
      </w:r>
      <w:r w:rsidRPr="008B22FB">
        <w:rPr>
          <w:rFonts w:ascii="Arial" w:hAnsi="Arial" w:cs="Arial"/>
          <w:bCs w:val="0"/>
          <w:szCs w:val="22"/>
        </w:rPr>
        <w:t xml:space="preserve"> </w:t>
      </w:r>
      <w:r w:rsidRPr="008B22FB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8B22FB">
        <w:rPr>
          <w:rFonts w:ascii="Arial" w:hAnsi="Arial" w:cs="Arial"/>
          <w:szCs w:val="22"/>
        </w:rPr>
        <w:t>wynosi …………….  złotych netto, powiększon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o należny podatek od towarów i</w:t>
      </w:r>
      <w:r w:rsidR="00F51C3E">
        <w:rPr>
          <w:rFonts w:ascii="Arial" w:hAnsi="Arial" w:cs="Arial"/>
          <w:szCs w:val="22"/>
          <w:lang w:val="pl-PL"/>
        </w:rPr>
        <w:t> </w:t>
      </w:r>
      <w:r w:rsidRPr="008B22FB">
        <w:rPr>
          <w:rFonts w:ascii="Arial" w:hAnsi="Arial" w:cs="Arial"/>
          <w:szCs w:val="22"/>
        </w:rPr>
        <w:t>usług, tj. kwot</w:t>
      </w:r>
      <w:r w:rsidRPr="008B22FB">
        <w:rPr>
          <w:rFonts w:ascii="Arial" w:hAnsi="Arial" w:cs="Arial"/>
          <w:szCs w:val="22"/>
          <w:lang w:val="pl-PL"/>
        </w:rPr>
        <w:t>a</w:t>
      </w:r>
      <w:r w:rsidRPr="008B22FB">
        <w:rPr>
          <w:rFonts w:ascii="Arial" w:hAnsi="Arial" w:cs="Arial"/>
          <w:szCs w:val="22"/>
        </w:rPr>
        <w:t xml:space="preserve"> ………….. złotych brutto.</w:t>
      </w:r>
    </w:p>
    <w:p w14:paraId="55A08754" w14:textId="3E69B0B0" w:rsidR="00585484" w:rsidRDefault="00585484" w:rsidP="00585484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lastRenderedPageBreak/>
        <w:t>w tym:</w:t>
      </w:r>
    </w:p>
    <w:p w14:paraId="77AC274D" w14:textId="2686BE14" w:rsidR="00875A9C" w:rsidRPr="00BD109E" w:rsidRDefault="00875A9C" w:rsidP="00BD109E">
      <w:pPr>
        <w:pStyle w:val="Akapitzlist"/>
        <w:keepNext w:val="0"/>
        <w:keepLines w:val="0"/>
        <w:numPr>
          <w:ilvl w:val="1"/>
          <w:numId w:val="34"/>
        </w:numPr>
        <w:suppressAutoHyphens/>
        <w:spacing w:before="0" w:after="60" w:line="312" w:lineRule="auto"/>
        <w:ind w:left="1134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DA0390">
        <w:rPr>
          <w:rFonts w:ascii="Arial" w:eastAsia="Times New Roman" w:hAnsi="Arial" w:cs="Arial"/>
          <w:lang w:eastAsia="pl-PL"/>
        </w:rPr>
        <w:t>za realizację zamówienia podstawowego</w:t>
      </w:r>
      <w:r w:rsidRPr="00BD109E">
        <w:rPr>
          <w:rFonts w:ascii="Arial" w:eastAsia="Times New Roman" w:hAnsi="Arial" w:cs="Arial"/>
          <w:b w:val="0"/>
          <w:bCs w:val="0"/>
          <w:lang w:eastAsia="pl-PL"/>
        </w:rPr>
        <w:t xml:space="preserve"> w wysokości […] (słownie: […]) złotych netto, tj. […] (słownie: […]) złotych brutto</w:t>
      </w:r>
      <w:r w:rsidRPr="00BD109E">
        <w:rPr>
          <w:rFonts w:ascii="Arial" w:hAnsi="Arial" w:cs="Arial"/>
          <w:b w:val="0"/>
          <w:bCs w:val="0"/>
        </w:rPr>
        <w:t>, gdzie</w:t>
      </w:r>
      <w:r w:rsidR="00BD109E" w:rsidRPr="00BD109E">
        <w:rPr>
          <w:rFonts w:ascii="Arial" w:hAnsi="Arial" w:cs="Arial"/>
          <w:b w:val="0"/>
          <w:bCs w:val="0"/>
          <w:lang w:val="pl-PL"/>
        </w:rPr>
        <w:t>:</w:t>
      </w:r>
    </w:p>
    <w:p w14:paraId="20F389AC" w14:textId="6FF1FD66" w:rsidR="00585484" w:rsidRPr="007C04D5" w:rsidRDefault="00585484" w:rsidP="00585484">
      <w:pPr>
        <w:pStyle w:val="Akapitzlist"/>
        <w:keepNext w:val="0"/>
        <w:keepLines w:val="0"/>
        <w:numPr>
          <w:ilvl w:val="1"/>
          <w:numId w:val="60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585484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>
        <w:rPr>
          <w:rFonts w:ascii="Arial" w:eastAsia="Batang" w:hAnsi="Arial" w:cs="Arial"/>
          <w:b w:val="0"/>
          <w:bCs w:val="0"/>
          <w:lang w:eastAsia="pl-PL"/>
        </w:rPr>
        <w:t>o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>programowania Microsoft Office 365 E5 lub równoważnych</w:t>
      </w:r>
      <w:r w:rsidRPr="00585484">
        <w:rPr>
          <w:rFonts w:ascii="Arial" w:eastAsia="Batang" w:hAnsi="Arial" w:cs="Arial"/>
          <w:b w:val="0"/>
          <w:bCs w:val="0"/>
          <w:lang w:val="pl-PL" w:eastAsia="pl-PL"/>
        </w:rPr>
        <w:t>,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585484">
        <w:rPr>
          <w:rFonts w:ascii="Arial" w:hAnsi="Arial" w:cs="Arial"/>
          <w:b w:val="0"/>
          <w:bCs w:val="0"/>
        </w:rPr>
        <w:t>zgodnie z</w:t>
      </w:r>
      <w:r w:rsidRPr="00585484">
        <w:rPr>
          <w:rFonts w:ascii="Arial" w:hAnsi="Arial" w:cs="Arial"/>
          <w:b w:val="0"/>
          <w:bCs w:val="0"/>
          <w:lang w:val="pl-PL"/>
        </w:rPr>
        <w:t> </w:t>
      </w:r>
      <w:r w:rsidRPr="00585484">
        <w:rPr>
          <w:rFonts w:ascii="Arial" w:hAnsi="Arial" w:cs="Arial"/>
          <w:b w:val="0"/>
          <w:bCs w:val="0"/>
        </w:rPr>
        <w:t>opisem</w:t>
      </w:r>
      <w:r w:rsidRPr="007C04D5">
        <w:rPr>
          <w:rFonts w:ascii="Arial" w:hAnsi="Arial" w:cs="Arial"/>
          <w:b w:val="0"/>
          <w:bCs w:val="0"/>
        </w:rPr>
        <w:t xml:space="preserve">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150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>;</w:t>
      </w:r>
    </w:p>
    <w:p w14:paraId="39F5518B" w14:textId="651013BB" w:rsidR="00585484" w:rsidRPr="007C04D5" w:rsidRDefault="00585484" w:rsidP="00585484">
      <w:pPr>
        <w:pStyle w:val="Akapitzlist"/>
        <w:keepNext w:val="0"/>
        <w:keepLines w:val="0"/>
        <w:numPr>
          <w:ilvl w:val="1"/>
          <w:numId w:val="60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7C04D5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 w:rsidRPr="007C04D5">
        <w:rPr>
          <w:rFonts w:ascii="Arial" w:hAnsi="Arial" w:cs="Arial"/>
          <w:b w:val="0"/>
          <w:bCs w:val="0"/>
        </w:rPr>
        <w:t xml:space="preserve">Exchange Online </w:t>
      </w:r>
      <w:r w:rsidRPr="007C04D5">
        <w:rPr>
          <w:rFonts w:ascii="Arial" w:hAnsi="Arial" w:cs="Arial"/>
          <w:b w:val="0"/>
          <w:bCs w:val="0"/>
          <w:lang w:val="pl-PL"/>
        </w:rPr>
        <w:t>(</w:t>
      </w:r>
      <w:r w:rsidRPr="007C04D5">
        <w:rPr>
          <w:rFonts w:ascii="Arial" w:hAnsi="Arial" w:cs="Arial"/>
          <w:b w:val="0"/>
          <w:bCs w:val="0"/>
        </w:rPr>
        <w:t>Plan 1</w:t>
      </w:r>
      <w:r w:rsidRPr="007C04D5">
        <w:rPr>
          <w:rFonts w:ascii="Arial" w:hAnsi="Arial" w:cs="Arial"/>
          <w:b w:val="0"/>
          <w:bCs w:val="0"/>
          <w:lang w:val="pl-PL"/>
        </w:rPr>
        <w:t>)</w:t>
      </w:r>
      <w:r>
        <w:rPr>
          <w:rFonts w:cs="Times New Roman"/>
          <w:lang w:val="pl-PL"/>
        </w:rPr>
        <w:t xml:space="preserve"> 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lub równoważnej </w:t>
      </w:r>
      <w:r w:rsidRPr="007C04D5">
        <w:rPr>
          <w:rFonts w:ascii="Arial" w:hAnsi="Arial" w:cs="Arial"/>
          <w:b w:val="0"/>
          <w:bCs w:val="0"/>
        </w:rPr>
        <w:t>zgodnie z opisem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150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>;</w:t>
      </w:r>
    </w:p>
    <w:p w14:paraId="134614F8" w14:textId="7D047521" w:rsidR="00585484" w:rsidRPr="00BD109E" w:rsidRDefault="00875A9C" w:rsidP="00585484">
      <w:pPr>
        <w:pStyle w:val="Akapitzlist"/>
        <w:keepNext w:val="0"/>
        <w:keepLines w:val="0"/>
        <w:numPr>
          <w:ilvl w:val="1"/>
          <w:numId w:val="60"/>
        </w:numPr>
        <w:spacing w:before="0" w:after="240" w:line="360" w:lineRule="auto"/>
        <w:contextualSpacing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875A9C"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875A9C">
        <w:rPr>
          <w:rFonts w:ascii="Arial" w:eastAsia="Batang" w:hAnsi="Arial" w:cs="Arial"/>
          <w:b w:val="0"/>
          <w:bCs w:val="0"/>
          <w:lang w:eastAsia="pl-PL"/>
        </w:rPr>
        <w:t xml:space="preserve">subskrypcji Microsoft Teams Rooms Pro </w:t>
      </w:r>
      <w:r w:rsidRPr="007C04D5">
        <w:rPr>
          <w:rFonts w:ascii="Arial" w:hAnsi="Arial" w:cs="Arial"/>
          <w:b w:val="0"/>
          <w:bCs w:val="0"/>
        </w:rPr>
        <w:t xml:space="preserve">zgodnie z opisem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4 szt. wynosi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: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 w:rsidR="00585484"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="00585484"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="00585484">
        <w:rPr>
          <w:rFonts w:ascii="Arial" w:eastAsia="Times New Roman" w:hAnsi="Arial" w:cs="Arial"/>
          <w:b w:val="0"/>
          <w:bCs w:val="0"/>
          <w:lang w:val="pl-PL" w:eastAsia="pl-PL"/>
        </w:rPr>
        <w:t>,</w:t>
      </w:r>
    </w:p>
    <w:p w14:paraId="2F0E7165" w14:textId="31065FF1" w:rsidR="00BD109E" w:rsidRPr="00BD109E" w:rsidRDefault="00BD109E" w:rsidP="00BD109E">
      <w:pPr>
        <w:pStyle w:val="Akapitzlist"/>
        <w:numPr>
          <w:ilvl w:val="1"/>
          <w:numId w:val="34"/>
        </w:numPr>
        <w:spacing w:after="240" w:line="360" w:lineRule="auto"/>
        <w:contextualSpacing/>
        <w:rPr>
          <w:rFonts w:ascii="Arial" w:hAnsi="Arial" w:cs="Arial"/>
          <w:b w:val="0"/>
          <w:bCs w:val="0"/>
          <w:szCs w:val="22"/>
        </w:rPr>
      </w:pPr>
      <w:r w:rsidRPr="00DA0390">
        <w:rPr>
          <w:rFonts w:ascii="Arial" w:eastAsia="Times New Roman" w:hAnsi="Arial" w:cs="Arial"/>
          <w:lang w:eastAsia="pl-PL"/>
        </w:rPr>
        <w:lastRenderedPageBreak/>
        <w:t xml:space="preserve">za realizację </w:t>
      </w:r>
      <w:r w:rsidRPr="00DA0390">
        <w:rPr>
          <w:rFonts w:ascii="Arial" w:eastAsia="Times New Roman" w:hAnsi="Arial" w:cs="Arial"/>
          <w:lang w:val="pl-PL" w:eastAsia="pl-PL"/>
        </w:rPr>
        <w:t>Prawa opcji</w:t>
      </w:r>
      <w:r w:rsidRPr="00BD109E">
        <w:rPr>
          <w:rFonts w:ascii="Arial" w:eastAsia="Times New Roman" w:hAnsi="Arial" w:cs="Arial"/>
          <w:b w:val="0"/>
          <w:bCs w:val="0"/>
          <w:lang w:val="pl-PL" w:eastAsia="pl-PL"/>
        </w:rPr>
        <w:t xml:space="preserve"> </w:t>
      </w:r>
      <w:r w:rsidRPr="00BD109E">
        <w:rPr>
          <w:rFonts w:ascii="Arial" w:eastAsia="Times New Roman" w:hAnsi="Arial" w:cs="Arial"/>
          <w:b w:val="0"/>
          <w:bCs w:val="0"/>
          <w:lang w:eastAsia="pl-PL"/>
        </w:rPr>
        <w:t>w wysokości […] (słownie: […]) złotych netto, tj. […] (słownie: […]) złotych brutto</w:t>
      </w:r>
      <w:r w:rsidRPr="00BD109E">
        <w:rPr>
          <w:rFonts w:ascii="Arial" w:hAnsi="Arial" w:cs="Arial"/>
          <w:b w:val="0"/>
          <w:bCs w:val="0"/>
        </w:rPr>
        <w:t>, gdzie</w:t>
      </w:r>
      <w:r w:rsidRPr="00BD109E">
        <w:rPr>
          <w:rFonts w:ascii="Arial" w:hAnsi="Arial" w:cs="Arial"/>
          <w:b w:val="0"/>
          <w:bCs w:val="0"/>
          <w:lang w:val="pl-PL"/>
        </w:rPr>
        <w:t>:</w:t>
      </w:r>
    </w:p>
    <w:p w14:paraId="029F2EE9" w14:textId="6EAC1378" w:rsidR="00585484" w:rsidRPr="00BD109E" w:rsidRDefault="00BD109E" w:rsidP="00BD109E">
      <w:pPr>
        <w:pStyle w:val="Akapitzlist"/>
        <w:numPr>
          <w:ilvl w:val="2"/>
          <w:numId w:val="43"/>
        </w:numPr>
        <w:spacing w:after="240" w:line="360" w:lineRule="auto"/>
        <w:ind w:left="1134" w:hanging="436"/>
        <w:contextualSpacing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585484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>
        <w:rPr>
          <w:rFonts w:ascii="Arial" w:eastAsia="Batang" w:hAnsi="Arial" w:cs="Arial"/>
          <w:b w:val="0"/>
          <w:bCs w:val="0"/>
          <w:lang w:eastAsia="pl-PL"/>
        </w:rPr>
        <w:t>o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>programowania Microsoft Office 365 E5 lub równoważnych</w:t>
      </w:r>
      <w:r w:rsidRPr="00585484">
        <w:rPr>
          <w:rFonts w:ascii="Arial" w:eastAsia="Batang" w:hAnsi="Arial" w:cs="Arial"/>
          <w:b w:val="0"/>
          <w:bCs w:val="0"/>
          <w:lang w:val="pl-PL" w:eastAsia="pl-PL"/>
        </w:rPr>
        <w:t>,</w:t>
      </w:r>
      <w:r w:rsidRPr="00585484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585484">
        <w:rPr>
          <w:rFonts w:ascii="Arial" w:hAnsi="Arial" w:cs="Arial"/>
          <w:b w:val="0"/>
          <w:bCs w:val="0"/>
        </w:rPr>
        <w:t>zgodnie z</w:t>
      </w:r>
      <w:r w:rsidRPr="00585484">
        <w:rPr>
          <w:rFonts w:ascii="Arial" w:hAnsi="Arial" w:cs="Arial"/>
          <w:b w:val="0"/>
          <w:bCs w:val="0"/>
          <w:lang w:val="pl-PL"/>
        </w:rPr>
        <w:t> </w:t>
      </w:r>
      <w:r w:rsidRPr="00585484">
        <w:rPr>
          <w:rFonts w:ascii="Arial" w:hAnsi="Arial" w:cs="Arial"/>
          <w:b w:val="0"/>
          <w:bCs w:val="0"/>
        </w:rPr>
        <w:t>opisem</w:t>
      </w:r>
      <w:r w:rsidRPr="007C04D5">
        <w:rPr>
          <w:rFonts w:ascii="Arial" w:hAnsi="Arial" w:cs="Arial"/>
          <w:b w:val="0"/>
          <w:bCs w:val="0"/>
        </w:rPr>
        <w:t xml:space="preserve">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="00585484" w:rsidRPr="00BD109E">
        <w:rPr>
          <w:rFonts w:ascii="Arial" w:hAnsi="Arial" w:cs="Arial"/>
          <w:lang w:val="pl-PL"/>
        </w:rPr>
        <w:t>.</w:t>
      </w:r>
      <w:r w:rsidR="00585484" w:rsidRPr="00BD109E">
        <w:rPr>
          <w:rFonts w:ascii="Arial" w:eastAsia="Times New Roman" w:hAnsi="Arial" w:cs="Arial"/>
        </w:rPr>
        <w:t xml:space="preserve"> </w:t>
      </w:r>
    </w:p>
    <w:p w14:paraId="1D4FE77F" w14:textId="2255A41D" w:rsidR="00BD109E" w:rsidRPr="00BD109E" w:rsidRDefault="00BD109E" w:rsidP="00BD109E">
      <w:pPr>
        <w:pStyle w:val="Akapitzlist"/>
        <w:numPr>
          <w:ilvl w:val="2"/>
          <w:numId w:val="43"/>
        </w:numPr>
        <w:spacing w:after="240" w:line="360" w:lineRule="auto"/>
        <w:ind w:left="1134" w:hanging="436"/>
        <w:contextualSpacing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 w:val="0"/>
          <w:bCs w:val="0"/>
          <w:szCs w:val="22"/>
          <w:lang w:val="pl-PL"/>
        </w:rPr>
        <w:t xml:space="preserve">Dostawa </w:t>
      </w:r>
      <w:r w:rsidRPr="007C04D5">
        <w:rPr>
          <w:rFonts w:ascii="Arial" w:hAnsi="Arial" w:cs="Arial"/>
          <w:b w:val="0"/>
          <w:bCs w:val="0"/>
          <w:szCs w:val="22"/>
          <w:lang w:val="pl-PL"/>
        </w:rPr>
        <w:t xml:space="preserve">subskrypcji </w:t>
      </w:r>
      <w:r w:rsidRPr="007C04D5">
        <w:rPr>
          <w:rFonts w:ascii="Arial" w:hAnsi="Arial" w:cs="Arial"/>
          <w:b w:val="0"/>
          <w:bCs w:val="0"/>
        </w:rPr>
        <w:t xml:space="preserve">Exchange Online </w:t>
      </w:r>
      <w:r w:rsidRPr="007C04D5">
        <w:rPr>
          <w:rFonts w:ascii="Arial" w:hAnsi="Arial" w:cs="Arial"/>
          <w:b w:val="0"/>
          <w:bCs w:val="0"/>
          <w:lang w:val="pl-PL"/>
        </w:rPr>
        <w:t>(</w:t>
      </w:r>
      <w:r w:rsidRPr="007C04D5">
        <w:rPr>
          <w:rFonts w:ascii="Arial" w:hAnsi="Arial" w:cs="Arial"/>
          <w:b w:val="0"/>
          <w:bCs w:val="0"/>
        </w:rPr>
        <w:t>Plan 1</w:t>
      </w:r>
      <w:r w:rsidRPr="007C04D5">
        <w:rPr>
          <w:rFonts w:ascii="Arial" w:hAnsi="Arial" w:cs="Arial"/>
          <w:b w:val="0"/>
          <w:bCs w:val="0"/>
          <w:lang w:val="pl-PL"/>
        </w:rPr>
        <w:t>)</w:t>
      </w:r>
      <w:r>
        <w:rPr>
          <w:rFonts w:cs="Times New Roman"/>
          <w:lang w:val="pl-PL"/>
        </w:rPr>
        <w:t xml:space="preserve"> 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lub równoważnej </w:t>
      </w:r>
      <w:r w:rsidRPr="007C04D5">
        <w:rPr>
          <w:rFonts w:ascii="Arial" w:hAnsi="Arial" w:cs="Arial"/>
          <w:b w:val="0"/>
          <w:bCs w:val="0"/>
        </w:rPr>
        <w:t>zgodnie z opisem warunków równoważnośc</w:t>
      </w:r>
      <w:r w:rsidRPr="007C04D5">
        <w:rPr>
          <w:rFonts w:ascii="Arial" w:hAnsi="Arial" w:cs="Arial"/>
          <w:b w:val="0"/>
          <w:bCs w:val="0"/>
          <w:lang w:val="pl-PL"/>
        </w:rPr>
        <w:t xml:space="preserve">i </w:t>
      </w:r>
      <w:r w:rsidRPr="007C04D5">
        <w:rPr>
          <w:rFonts w:ascii="Arial" w:hAnsi="Arial" w:cs="Arial"/>
          <w:b w:val="0"/>
          <w:bCs w:val="0"/>
        </w:rPr>
        <w:t xml:space="preserve">Oprogramowania wskazanym w pkt II </w:t>
      </w:r>
      <w:r>
        <w:rPr>
          <w:rFonts w:ascii="Arial" w:hAnsi="Arial" w:cs="Arial"/>
          <w:b w:val="0"/>
          <w:bCs w:val="0"/>
          <w:lang w:val="pl-PL"/>
        </w:rPr>
        <w:t>S</w:t>
      </w:r>
      <w:r w:rsidRPr="007C04D5">
        <w:rPr>
          <w:rFonts w:ascii="Arial" w:hAnsi="Arial" w:cs="Arial"/>
          <w:b w:val="0"/>
          <w:bCs w:val="0"/>
        </w:rPr>
        <w:t>OPZ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w wysokości maksymalnej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 xml:space="preserve"> tj.  50 szt. wynosi: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 xml:space="preserve">, </w:t>
      </w:r>
      <w:r>
        <w:rPr>
          <w:rFonts w:ascii="Arial" w:hAnsi="Arial" w:cs="Arial"/>
          <w:b w:val="0"/>
          <w:bCs w:val="0"/>
        </w:rPr>
        <w:br/>
      </w:r>
      <w:r w:rsidRPr="007C04D5">
        <w:rPr>
          <w:rFonts w:ascii="Arial" w:hAnsi="Arial" w:cs="Arial"/>
          <w:b w:val="0"/>
          <w:bCs w:val="0"/>
        </w:rPr>
        <w:t>gdzie wynagrodzenie za 1-miesięczną subskrypcję 1 (jednej)</w:t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sztuki licencji wynosi</w:t>
      </w:r>
      <w:r>
        <w:rPr>
          <w:rFonts w:ascii="Arial" w:eastAsia="Batang" w:hAnsi="Arial" w:cs="Arial"/>
          <w:b w:val="0"/>
          <w:bCs w:val="0"/>
          <w:lang w:val="pl-PL" w:eastAsia="pl-PL"/>
        </w:rPr>
        <w:t>:</w:t>
      </w:r>
      <w:r>
        <w:rPr>
          <w:rFonts w:ascii="Arial" w:eastAsia="Batang" w:hAnsi="Arial" w:cs="Arial"/>
          <w:b w:val="0"/>
          <w:bCs w:val="0"/>
          <w:lang w:val="pl-PL" w:eastAsia="pl-PL"/>
        </w:rPr>
        <w:br/>
      </w:r>
      <w:r w:rsidRPr="007C04D5">
        <w:rPr>
          <w:rFonts w:ascii="Arial" w:eastAsia="Batang" w:hAnsi="Arial" w:cs="Arial"/>
          <w:b w:val="0"/>
          <w:bCs w:val="0"/>
          <w:lang w:eastAsia="pl-PL"/>
        </w:rPr>
        <w:t xml:space="preserve"> 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netto,</w:t>
      </w:r>
      <w:r>
        <w:rPr>
          <w:rFonts w:ascii="Arial" w:eastAsia="Times New Roman" w:hAnsi="Arial" w:cs="Arial"/>
          <w:b w:val="0"/>
          <w:bCs w:val="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lang w:eastAsia="pl-PL"/>
        </w:rPr>
        <w:br/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 xml:space="preserve"> [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…] (słownie: […</w:t>
      </w:r>
      <w:r>
        <w:rPr>
          <w:rFonts w:ascii="Arial" w:eastAsia="Times New Roman" w:hAnsi="Arial" w:cs="Arial"/>
          <w:b w:val="0"/>
          <w:bCs w:val="0"/>
          <w:lang w:val="pl-PL" w:eastAsia="pl-PL"/>
        </w:rPr>
        <w:t>………………………..</w:t>
      </w:r>
      <w:r w:rsidRPr="007C04D5">
        <w:rPr>
          <w:rFonts w:ascii="Arial" w:eastAsia="Times New Roman" w:hAnsi="Arial" w:cs="Arial"/>
          <w:b w:val="0"/>
          <w:bCs w:val="0"/>
          <w:lang w:eastAsia="pl-PL"/>
        </w:rPr>
        <w:t>]) złotych brutto</w:t>
      </w:r>
      <w:r w:rsidRPr="007C04D5">
        <w:rPr>
          <w:rFonts w:ascii="Arial" w:hAnsi="Arial" w:cs="Arial"/>
          <w:b w:val="0"/>
          <w:bCs w:val="0"/>
        </w:rPr>
        <w:t>;</w:t>
      </w:r>
    </w:p>
    <w:p w14:paraId="5E859A6A" w14:textId="4681CF3E" w:rsidR="00585484" w:rsidRDefault="00585484" w:rsidP="00585484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szCs w:val="22"/>
        </w:rPr>
      </w:pPr>
    </w:p>
    <w:p w14:paraId="7CF850B1" w14:textId="77777777" w:rsidR="00585484" w:rsidRPr="008B22FB" w:rsidRDefault="00585484" w:rsidP="00585484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hAnsi="Arial" w:cs="Arial"/>
          <w:bCs w:val="0"/>
          <w:szCs w:val="22"/>
        </w:rPr>
      </w:pPr>
    </w:p>
    <w:p w14:paraId="1DF81514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8B22FB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AKCEPTUJEMY Projektowane Postanowienia Umowne, w tym warunki płatności oraz termin realizacji przedmiotu zamówienia podany przez Zamawiającego.</w:t>
      </w:r>
    </w:p>
    <w:p w14:paraId="452B145E" w14:textId="78A27A2D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O</w:t>
      </w:r>
      <w:r w:rsidR="009136EA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8B22FB" w:rsidRDefault="00020D2A" w:rsidP="00F33352">
      <w:pPr>
        <w:pStyle w:val="Akapitzlist"/>
        <w:keepNext w:val="0"/>
        <w:keepLines w:val="0"/>
        <w:suppressAutoHyphens/>
        <w:spacing w:before="0" w:after="6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footnoteReference w:id="1"/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8B22F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8B22FB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8B22FB" w:rsidRDefault="00020D2A" w:rsidP="00F33352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6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8B22FB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8B22FB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8B22FB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>
        <w:rPr>
          <w:rFonts w:ascii="Arial" w:hAnsi="Arial" w:cs="Arial"/>
          <w:bCs/>
          <w:sz w:val="22"/>
          <w:szCs w:val="22"/>
        </w:rPr>
        <w:t xml:space="preserve">ustawy </w:t>
      </w:r>
      <w:r w:rsidRPr="008B22FB">
        <w:rPr>
          <w:rFonts w:ascii="Arial" w:hAnsi="Arial" w:cs="Arial"/>
          <w:bCs/>
          <w:sz w:val="22"/>
          <w:szCs w:val="22"/>
        </w:rPr>
        <w:t>Pzp</w:t>
      </w:r>
      <w:r w:rsidR="00D6520D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8B22FB" w:rsidRDefault="00020D2A" w:rsidP="00F33352">
      <w:pPr>
        <w:pStyle w:val="Tytu"/>
        <w:numPr>
          <w:ilvl w:val="0"/>
          <w:numId w:val="21"/>
        </w:numPr>
        <w:suppressAutoHyphens/>
        <w:spacing w:after="6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>
        <w:rPr>
          <w:rFonts w:ascii="Arial" w:hAnsi="Arial" w:cs="Arial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0F81BA0" w14:textId="1CD6BFBF" w:rsidR="00020D2A" w:rsidRPr="008B22FB" w:rsidRDefault="00D6520D" w:rsidP="00D6520D">
      <w:pPr>
        <w:pStyle w:val="Tytu"/>
        <w:tabs>
          <w:tab w:val="left" w:leader="dot" w:pos="851"/>
          <w:tab w:val="left" w:leader="dot" w:pos="2835"/>
        </w:tabs>
        <w:suppressAutoHyphens/>
        <w:spacing w:after="6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8B22F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8B22FB" w:rsidRDefault="00020D2A" w:rsidP="00F33352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8B22FB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0635614" w14:textId="5F9C4DB5" w:rsidR="00020D2A" w:rsidRPr="00D6520D" w:rsidRDefault="00020D2A" w:rsidP="00D6520D">
      <w:pPr>
        <w:pStyle w:val="Style60"/>
        <w:widowControl/>
        <w:suppressAutoHyphens/>
        <w:spacing w:line="312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D6520D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3B32BE39" w14:textId="32069C56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eastAsiaTheme="minorEastAsia" w:hAnsi="Arial" w:cs="Arial"/>
          <w:i/>
          <w:iCs/>
          <w:sz w:val="22"/>
          <w:szCs w:val="22"/>
          <w:u w:val="single"/>
        </w:rPr>
      </w:pPr>
      <w:r w:rsidRPr="008B22FB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3" w:name="_Hlk111121741"/>
      <w:r w:rsidRPr="008B22F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8B22F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F2911D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59D42E2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1EF541A" w14:textId="77777777" w:rsidR="00042121" w:rsidRDefault="00042121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</w:p>
    <w:p w14:paraId="0D1BCEA4" w14:textId="1EF541F0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D32AB0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199C3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CAC1C7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78C649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712DAB9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b/>
          <w:u w:val="single"/>
        </w:rPr>
      </w:pPr>
    </w:p>
    <w:p w14:paraId="095DD190" w14:textId="77777777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F3D396E" w14:textId="3D4CB154" w:rsidR="00E647D8" w:rsidRPr="00D9586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D9586F">
        <w:rPr>
          <w:rFonts w:ascii="Arial" w:hAnsi="Arial" w:cs="Arial"/>
          <w:b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Cs w:val="20"/>
          <w:u w:val="single"/>
        </w:rPr>
        <w:t>o</w:t>
      </w:r>
      <w:r w:rsidR="00D6520D">
        <w:rPr>
          <w:rFonts w:ascii="Arial" w:hAnsi="Arial" w:cs="Arial"/>
          <w:b/>
          <w:caps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A22DCF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669FC6B2" w14:textId="77777777" w:rsidR="00E647D8" w:rsidRPr="00262D61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96801F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ABDD67E" w14:textId="7EFD54A8" w:rsidR="00E647D8" w:rsidRPr="00DF3130" w:rsidRDefault="00E647D8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DF3130">
        <w:rPr>
          <w:rFonts w:ascii="Arial" w:hAnsi="Arial" w:cs="Arial"/>
          <w:b/>
          <w:bCs/>
          <w:sz w:val="22"/>
          <w:szCs w:val="22"/>
        </w:rPr>
        <w:t>Na potrzeby postępowania o udzielenie zamówienia publicznego</w:t>
      </w:r>
      <w:r w:rsidR="00D652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pn. </w:t>
      </w:r>
      <w:r w:rsidR="00585484">
        <w:rPr>
          <w:rFonts w:ascii="Arial" w:hAnsi="Arial" w:cs="Arial"/>
          <w:b/>
          <w:sz w:val="22"/>
          <w:szCs w:val="22"/>
        </w:rPr>
        <w:t>Z</w:t>
      </w:r>
      <w:r w:rsidR="00585484" w:rsidRPr="00837F80">
        <w:rPr>
          <w:rFonts w:ascii="Arial" w:hAnsi="Arial" w:cs="Arial"/>
          <w:b/>
          <w:sz w:val="22"/>
          <w:szCs w:val="22"/>
        </w:rPr>
        <w:t>akup licencji/subskrypcji - Office i Exchange Online lub rozwiązania równoważnego</w:t>
      </w:r>
      <w:r w:rsidRPr="00DF3130">
        <w:rPr>
          <w:rFonts w:ascii="Arial" w:hAnsi="Arial" w:cs="Arial"/>
          <w:b/>
          <w:bCs/>
          <w:sz w:val="22"/>
          <w:szCs w:val="22"/>
        </w:rPr>
        <w:t xml:space="preserve">, prowadzonego przez 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NARODOWE CENTRUM BADAŃ I</w:t>
      </w:r>
      <w:r w:rsidR="00D6520D">
        <w:rPr>
          <w:rFonts w:ascii="Arial" w:hAnsi="Arial" w:cs="Arial"/>
          <w:b/>
          <w:bCs/>
          <w:i/>
          <w:sz w:val="22"/>
          <w:szCs w:val="22"/>
        </w:rPr>
        <w:t> </w:t>
      </w:r>
      <w:r w:rsidR="009136EA" w:rsidRPr="00DF3130">
        <w:rPr>
          <w:rFonts w:ascii="Arial" w:hAnsi="Arial" w:cs="Arial"/>
          <w:b/>
          <w:bCs/>
          <w:i/>
          <w:sz w:val="22"/>
          <w:szCs w:val="22"/>
        </w:rPr>
        <w:t>ROZWOJU</w:t>
      </w:r>
      <w:r w:rsidRPr="00DF313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DF313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7FDA6035" w14:textId="77777777" w:rsidR="00E647D8" w:rsidRDefault="00E647D8" w:rsidP="00F33352">
      <w:pPr>
        <w:suppressAutoHyphens/>
        <w:spacing w:after="60" w:line="312" w:lineRule="auto"/>
        <w:ind w:firstLine="709"/>
        <w:rPr>
          <w:rFonts w:ascii="Arial" w:hAnsi="Arial" w:cs="Arial"/>
          <w:sz w:val="21"/>
          <w:szCs w:val="21"/>
        </w:rPr>
      </w:pPr>
    </w:p>
    <w:p w14:paraId="77A9D98C" w14:textId="77777777" w:rsidR="00E647D8" w:rsidRPr="001448FB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A0BB948" w14:textId="77777777" w:rsidR="00E647D8" w:rsidRDefault="00E647D8" w:rsidP="00F33352">
      <w:pPr>
        <w:pStyle w:val="Akapitzlist"/>
        <w:keepNext w:val="0"/>
        <w:keepLines w:val="0"/>
        <w:suppressAutoHyphens/>
        <w:spacing w:before="0" w:after="60" w:line="312" w:lineRule="auto"/>
        <w:rPr>
          <w:rFonts w:ascii="Arial" w:hAnsi="Arial" w:cs="Arial"/>
        </w:rPr>
      </w:pPr>
    </w:p>
    <w:p w14:paraId="106B4F83" w14:textId="59E6468F" w:rsidR="00DF3130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2FC2BCB" w14:textId="61E5728C" w:rsidR="00E647D8" w:rsidRPr="00272C31" w:rsidRDefault="00E647D8" w:rsidP="00D6520D">
      <w:pPr>
        <w:pStyle w:val="Akapitzlist"/>
        <w:keepNext w:val="0"/>
        <w:keepLines w:val="0"/>
        <w:numPr>
          <w:ilvl w:val="0"/>
          <w:numId w:val="44"/>
        </w:numPr>
        <w:suppressAutoHyphens/>
        <w:spacing w:before="0" w:after="60" w:line="312" w:lineRule="auto"/>
        <w:outlineLvl w:val="9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</w:t>
      </w:r>
      <w:r w:rsidR="00D6520D">
        <w:rPr>
          <w:rFonts w:ascii="Arial" w:hAnsi="Arial" w:cs="Arial"/>
          <w:sz w:val="21"/>
          <w:szCs w:val="21"/>
          <w:lang w:val="pl-PL"/>
        </w:rPr>
        <w:t> </w:t>
      </w:r>
      <w:r w:rsidRPr="00D13B3F">
        <w:rPr>
          <w:rFonts w:ascii="Arial" w:hAnsi="Arial" w:cs="Arial"/>
          <w:sz w:val="21"/>
          <w:szCs w:val="21"/>
        </w:rPr>
        <w:t>postępowania na podstawie art. …………. ustawy Pzp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28B7A1" w14:textId="2303CA54" w:rsidR="00E647D8" w:rsidRPr="00DD59F0" w:rsidRDefault="00E647D8" w:rsidP="00F33352">
      <w:pPr>
        <w:pStyle w:val="NormalnyWeb"/>
        <w:numPr>
          <w:ilvl w:val="0"/>
          <w:numId w:val="44"/>
        </w:numPr>
        <w:suppressAutoHyphens/>
        <w:spacing w:before="0" w:beforeAutospacing="0" w:after="60" w:afterAutospacing="0" w:line="312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4" w:name="_Hlk133575267"/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r w:rsidR="00F94F04"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bookmarkEnd w:id="4"/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196DC2" w14:textId="77777777" w:rsidR="00E647D8" w:rsidRPr="00E31C0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294AD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CC7612B" w14:textId="77777777" w:rsidR="00E647D8" w:rsidRPr="00706D8B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bookmarkStart w:id="5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7E77E33" w14:textId="664DF14D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5"/>
    </w:p>
    <w:p w14:paraId="76E13142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382B9CCD" w14:textId="77777777" w:rsidR="00E647D8" w:rsidRPr="00E24AD0" w:rsidRDefault="00E647D8" w:rsidP="00F33352">
      <w:pPr>
        <w:suppressAutoHyphens/>
        <w:spacing w:after="60" w:line="312" w:lineRule="auto"/>
        <w:rPr>
          <w:rFonts w:ascii="Arial" w:hAnsi="Arial" w:cs="Arial"/>
          <w:color w:val="0070C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C2B26A2" w14:textId="407FBA39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6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następującym zakresie: </w:t>
      </w:r>
    </w:p>
    <w:p w14:paraId="1E75FD9B" w14:textId="77777777" w:rsidR="00E647D8" w:rsidRPr="00CF09B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F8ED463" w14:textId="77777777" w:rsidR="00E647D8" w:rsidRPr="004D7E48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576B2D5" w14:textId="77777777" w:rsidR="00E647D8" w:rsidRPr="00B15FD3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B75931" w14:textId="293E0422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7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="005E657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5E657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5E56F09" w14:textId="77777777" w:rsidR="00E647D8" w:rsidRPr="00DE447D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200E5CE" w14:textId="77777777" w:rsidR="005E6577" w:rsidRPr="00190D6E" w:rsidRDefault="005E6577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</w:p>
    <w:p w14:paraId="3F1E4CEF" w14:textId="77777777" w:rsidR="00E647D8" w:rsidRPr="001D3A19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087A355C" w14:textId="5D1A38B7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lastRenderedPageBreak/>
        <w:t>Oświadczam, że wszystkie informacje podane w powyższych oświadczeniach są aktualne i</w:t>
      </w:r>
      <w:r w:rsidR="005E6577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9F4B943" w14:textId="77777777" w:rsidR="005E6577" w:rsidRDefault="005E6577" w:rsidP="00F33352">
      <w:pPr>
        <w:suppressAutoHyphens/>
        <w:spacing w:after="60" w:line="312" w:lineRule="auto"/>
      </w:pPr>
    </w:p>
    <w:p w14:paraId="535DB74E" w14:textId="77777777" w:rsidR="00E647D8" w:rsidRPr="002E0E61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4DFD9B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070E15" w14:textId="249361A3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5DB40F3F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B9D8FF" w14:textId="33D33A8A" w:rsidR="00E647D8" w:rsidRPr="005E6577" w:rsidRDefault="00E647D8" w:rsidP="005E6577">
      <w:pPr>
        <w:pStyle w:val="Akapitzlist"/>
        <w:numPr>
          <w:ilvl w:val="0"/>
          <w:numId w:val="51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BA166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19D74A1E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34323BB" w14:textId="77777777" w:rsidR="00E647D8" w:rsidRPr="00520F90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702F32AA" w14:textId="2B053888" w:rsidR="00DF3130" w:rsidRDefault="00DF3130" w:rsidP="00F33352">
      <w:pPr>
        <w:suppressAutoHyphens/>
        <w:spacing w:after="60" w:line="312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8B22FB" w:rsidRDefault="00020D2A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B22FB">
        <w:rPr>
          <w:rFonts w:ascii="Arial" w:hAnsi="Arial" w:cs="Arial"/>
          <w:b/>
          <w:bCs/>
          <w:i/>
          <w:sz w:val="22"/>
          <w:szCs w:val="22"/>
        </w:rPr>
        <w:t>Załącznik nr 3a do SWZ</w:t>
      </w:r>
    </w:p>
    <w:p w14:paraId="6895AC10" w14:textId="77777777" w:rsidR="00020D2A" w:rsidRPr="008B22FB" w:rsidRDefault="00020D2A" w:rsidP="00F33352">
      <w:pPr>
        <w:shd w:val="clear" w:color="auto" w:fill="FFFFFF"/>
        <w:suppressAutoHyphens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9" w:name="_Toc72403941"/>
      <w:bookmarkStart w:id="10" w:name="_Toc76646110"/>
    </w:p>
    <w:bookmarkEnd w:id="9"/>
    <w:bookmarkEnd w:id="10"/>
    <w:p w14:paraId="01AA7401" w14:textId="77777777" w:rsidR="00E647D8" w:rsidRPr="00A22DCF" w:rsidRDefault="00E647D8" w:rsidP="00F33352">
      <w:pPr>
        <w:suppressAutoHyphens/>
        <w:spacing w:after="60" w:line="312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3310A82" w14:textId="77777777" w:rsidR="00E647D8" w:rsidRPr="00A22DCF" w:rsidRDefault="00E647D8" w:rsidP="00F33352">
      <w:pPr>
        <w:suppressAutoHyphens/>
        <w:spacing w:after="60" w:line="312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B6CBCED" w14:textId="77777777" w:rsidR="00E647D8" w:rsidRPr="00A22DCF" w:rsidRDefault="00E647D8" w:rsidP="00F33352">
      <w:pPr>
        <w:suppressAutoHyphens/>
        <w:spacing w:after="60" w:line="312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8943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97A6561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8FFD5F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262D61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E5BBFB5" w14:textId="77777777" w:rsidR="00E647D8" w:rsidRPr="00A22DCF" w:rsidRDefault="00E647D8" w:rsidP="00F33352">
      <w:pPr>
        <w:suppressAutoHyphens/>
        <w:spacing w:after="60" w:line="312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0D6528E" w14:textId="77777777" w:rsidR="00E647D8" w:rsidRPr="00842991" w:rsidRDefault="00E647D8" w:rsidP="00F33352">
      <w:pPr>
        <w:suppressAutoHyphens/>
        <w:spacing w:after="60" w:line="312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50C0ADE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A09CF65" w14:textId="57ECA473" w:rsidR="00E647D8" w:rsidRPr="0059454A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caps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Cs w:val="20"/>
          <w:u w:val="single"/>
        </w:rPr>
        <w:t xml:space="preserve"> PRZESŁAN</w:t>
      </w:r>
      <w:r>
        <w:rPr>
          <w:rFonts w:ascii="Arial" w:hAnsi="Arial" w:cs="Arial"/>
          <w:b/>
          <w:szCs w:val="20"/>
          <w:u w:val="single"/>
        </w:rPr>
        <w:t>KI</w:t>
      </w:r>
      <w:r w:rsidRPr="00710B9D">
        <w:rPr>
          <w:rFonts w:ascii="Arial" w:hAnsi="Arial" w:cs="Arial"/>
          <w:b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</w:t>
      </w:r>
      <w:r w:rsidR="005E6577">
        <w:rPr>
          <w:rFonts w:ascii="Arial" w:hAnsi="Arial" w:cs="Arial"/>
          <w:b/>
          <w:caps/>
          <w:szCs w:val="20"/>
          <w:u w:val="single"/>
        </w:rPr>
        <w:t> </w:t>
      </w:r>
      <w:r w:rsidRPr="00710B9D">
        <w:rPr>
          <w:rFonts w:ascii="Arial" w:hAnsi="Arial" w:cs="Arial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Default="00E647D8" w:rsidP="00F33352">
      <w:pPr>
        <w:suppressAutoHyphens/>
        <w:spacing w:after="6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A1BDE43" w14:textId="77777777" w:rsidR="00E647D8" w:rsidRPr="00A22DCF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4A2A9412" w14:textId="2B7C1A56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</w:t>
      </w:r>
      <w:r w:rsidRPr="00585484">
        <w:rPr>
          <w:rFonts w:ascii="Arial" w:hAnsi="Arial" w:cs="Arial"/>
          <w:sz w:val="21"/>
          <w:szCs w:val="21"/>
        </w:rPr>
        <w:t xml:space="preserve"> postępowania o udzielenie zamówienia publicznego</w:t>
      </w:r>
      <w:r w:rsidR="005E6577" w:rsidRPr="00585484">
        <w:rPr>
          <w:rFonts w:ascii="Arial" w:hAnsi="Arial" w:cs="Arial"/>
          <w:sz w:val="21"/>
          <w:szCs w:val="21"/>
        </w:rPr>
        <w:t xml:space="preserve"> </w:t>
      </w:r>
      <w:r w:rsidRPr="00585484">
        <w:rPr>
          <w:rFonts w:ascii="Arial" w:hAnsi="Arial" w:cs="Arial"/>
          <w:sz w:val="21"/>
          <w:szCs w:val="21"/>
        </w:rPr>
        <w:t xml:space="preserve">pn. </w:t>
      </w:r>
      <w:r w:rsidR="00585484" w:rsidRPr="00585484">
        <w:rPr>
          <w:rFonts w:ascii="Arial" w:hAnsi="Arial" w:cs="Arial"/>
          <w:b/>
          <w:sz w:val="21"/>
          <w:szCs w:val="21"/>
        </w:rPr>
        <w:t>zakup licencji/subskrypcji - Office i Exchange Online lub rozwiązania równoważnego</w:t>
      </w:r>
      <w:r w:rsidRPr="00585484">
        <w:rPr>
          <w:rFonts w:ascii="Arial" w:hAnsi="Arial" w:cs="Arial"/>
          <w:sz w:val="21"/>
          <w:szCs w:val="21"/>
        </w:rPr>
        <w:t xml:space="preserve">, prowadzonego </w:t>
      </w:r>
      <w:r w:rsidRPr="00A22DCF">
        <w:rPr>
          <w:rFonts w:ascii="Arial" w:hAnsi="Arial" w:cs="Arial"/>
          <w:sz w:val="21"/>
          <w:szCs w:val="21"/>
        </w:rPr>
        <w:t>przez</w:t>
      </w:r>
      <w:r w:rsidR="009136EA">
        <w:rPr>
          <w:rFonts w:ascii="Arial" w:hAnsi="Arial" w:cs="Arial"/>
          <w:sz w:val="21"/>
          <w:szCs w:val="21"/>
        </w:rPr>
        <w:t xml:space="preserve"> NARODOWE CENTRUM BADAŃ I ROZWOJU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7F474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53DF9A8F" w14:textId="77777777" w:rsidR="00E647D8" w:rsidRPr="001563C8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4393944" w14:textId="1F84BD45" w:rsidR="00E647D8" w:rsidRPr="005E6577" w:rsidRDefault="00E647D8" w:rsidP="005E6577">
      <w:pPr>
        <w:pStyle w:val="Akapitzlist"/>
        <w:keepNext w:val="0"/>
        <w:keepLines w:val="0"/>
        <w:numPr>
          <w:ilvl w:val="0"/>
          <w:numId w:val="45"/>
        </w:numPr>
        <w:suppressAutoHyphens/>
        <w:spacing w:before="0" w:after="60" w:line="312" w:lineRule="auto"/>
        <w:ind w:left="426" w:hanging="284"/>
        <w:outlineLvl w:val="9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5E6577">
        <w:rPr>
          <w:rFonts w:ascii="Arial" w:hAnsi="Arial" w:cs="Arial"/>
          <w:b w:val="0"/>
          <w:bCs w:val="0"/>
          <w:sz w:val="21"/>
          <w:szCs w:val="21"/>
          <w:lang w:val="pl-PL"/>
        </w:rPr>
        <w:t> </w:t>
      </w:r>
      <w:r w:rsidRPr="005E6577">
        <w:rPr>
          <w:rFonts w:ascii="Arial" w:hAnsi="Arial" w:cs="Arial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8124A1" w:rsidRDefault="00E647D8" w:rsidP="005E6577">
      <w:pPr>
        <w:pStyle w:val="NormalnyWeb"/>
        <w:numPr>
          <w:ilvl w:val="0"/>
          <w:numId w:val="45"/>
        </w:numPr>
        <w:suppressAutoHyphens/>
        <w:spacing w:before="0" w:beforeAutospacing="0" w:after="60" w:afterAutospacing="0" w:line="312" w:lineRule="auto"/>
        <w:ind w:left="426" w:hanging="284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</w:t>
      </w:r>
      <w:r w:rsidR="00F94F04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zakresie przeciwdziałania wspieraniu agresji na Ukrainę oraz służących ochronie bezpieczeństwa </w:t>
      </w:r>
      <w:r w:rsidRPr="00F94F04">
        <w:rPr>
          <w:rFonts w:ascii="Arial" w:hAnsi="Arial" w:cs="Arial"/>
          <w:iCs/>
          <w:color w:val="000000" w:themeColor="text1"/>
          <w:sz w:val="21"/>
          <w:szCs w:val="21"/>
        </w:rPr>
        <w:t>narodowego (</w:t>
      </w:r>
      <w:r w:rsidR="00F94F04" w:rsidRPr="00F94F04">
        <w:rPr>
          <w:rFonts w:ascii="Arial" w:hAnsi="Arial" w:cs="Arial"/>
          <w:iCs/>
          <w:color w:val="222222"/>
          <w:sz w:val="21"/>
          <w:szCs w:val="21"/>
        </w:rPr>
        <w:t>t.</w:t>
      </w:r>
      <w:r w:rsidR="00F94F04">
        <w:rPr>
          <w:rFonts w:ascii="Arial" w:hAnsi="Arial" w:cs="Arial"/>
          <w:color w:val="222222"/>
          <w:sz w:val="21"/>
          <w:szCs w:val="21"/>
        </w:rPr>
        <w:t xml:space="preserve"> j.: Dz. U. z 2023 poz. 129, 185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3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46F8AB" w14:textId="0A92AD36" w:rsidR="00E647D8" w:rsidRPr="008B2F45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następującym zakresie: ………………………………………………………………………………… </w:t>
      </w:r>
    </w:p>
    <w:p w14:paraId="74BE8BE3" w14:textId="77777777" w:rsidR="00E647D8" w:rsidRPr="00481AB6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190D6E" w:rsidRDefault="00E647D8" w:rsidP="00F33352">
      <w:pPr>
        <w:suppressAutoHyphens/>
        <w:spacing w:after="60" w:line="312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017A43F5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8DC4DA" w14:textId="46A14754" w:rsidR="00E647D8" w:rsidRDefault="00E647D8" w:rsidP="00F33352">
      <w:pPr>
        <w:suppressAutoHyphens/>
        <w:spacing w:after="60" w:line="312" w:lineRule="auto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972D78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4B83A766" w14:textId="77777777" w:rsidR="005E6577" w:rsidRDefault="005E6577" w:rsidP="00F33352">
      <w:pPr>
        <w:suppressAutoHyphens/>
        <w:spacing w:after="60" w:line="312" w:lineRule="auto"/>
      </w:pPr>
    </w:p>
    <w:p w14:paraId="3BC5B78A" w14:textId="77777777" w:rsidR="00E647D8" w:rsidRPr="00E44F37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1EEDFE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C9D0057" w14:textId="336F9919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5E6577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5E657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5E6577" w:rsidRDefault="00E647D8" w:rsidP="005E6577">
      <w:pPr>
        <w:pStyle w:val="Akapitzlist"/>
        <w:numPr>
          <w:ilvl w:val="0"/>
          <w:numId w:val="52"/>
        </w:numPr>
        <w:suppressAutoHyphens/>
        <w:spacing w:after="60" w:line="312" w:lineRule="auto"/>
        <w:ind w:left="709" w:hanging="425"/>
        <w:rPr>
          <w:rFonts w:ascii="Arial" w:hAnsi="Arial" w:cs="Arial"/>
          <w:b w:val="0"/>
          <w:bCs w:val="0"/>
          <w:sz w:val="21"/>
          <w:szCs w:val="21"/>
        </w:rPr>
      </w:pPr>
      <w:r w:rsidRPr="005E6577">
        <w:rPr>
          <w:rFonts w:ascii="Arial" w:hAnsi="Arial" w:cs="Arial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AA336E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A563CC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</w:p>
    <w:p w14:paraId="6CF2572F" w14:textId="77777777" w:rsidR="00E647D8" w:rsidRDefault="00E647D8" w:rsidP="00F33352">
      <w:pPr>
        <w:suppressAutoHyphens/>
        <w:spacing w:after="60"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078A41" w14:textId="77777777" w:rsidR="00E647D8" w:rsidRPr="00A345E9" w:rsidRDefault="00E647D8" w:rsidP="00F33352">
      <w:pPr>
        <w:suppressAutoHyphens/>
        <w:spacing w:after="60"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44FB3E8" w14:textId="77777777" w:rsidR="00E647D8" w:rsidRPr="002E4237" w:rsidRDefault="00E647D8" w:rsidP="00F33352">
      <w:pPr>
        <w:suppressAutoHyphens/>
        <w:spacing w:after="60" w:line="312" w:lineRule="auto"/>
        <w:ind w:left="4962"/>
      </w:pPr>
    </w:p>
    <w:p w14:paraId="43F3F558" w14:textId="1D5DE73B" w:rsidR="00105F2C" w:rsidRPr="008B22FB" w:rsidRDefault="009136EA" w:rsidP="00F33352">
      <w:pPr>
        <w:suppressAutoHyphens/>
        <w:spacing w:after="60" w:line="312" w:lineRule="auto"/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6DD2F037" w14:textId="438D435C" w:rsidR="00105F2C" w:rsidRPr="00F51C3E" w:rsidRDefault="00F51C3E" w:rsidP="00F33352">
      <w:pPr>
        <w:suppressAutoHyphens/>
        <w:spacing w:after="6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14197C">
        <w:rPr>
          <w:rFonts w:ascii="Arial" w:hAnsi="Arial" w:cs="Arial"/>
          <w:b/>
          <w:i/>
          <w:iCs/>
          <w:sz w:val="22"/>
          <w:szCs w:val="22"/>
        </w:rPr>
        <w:t>5</w:t>
      </w:r>
      <w:r w:rsidRPr="00F51C3E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3771A1CA" w14:textId="77777777" w:rsidR="00105F2C" w:rsidRPr="008B22FB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NIP/PESEL, KRS/CEiDG)</w:t>
      </w:r>
    </w:p>
    <w:p w14:paraId="1D589DCC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6BAA65A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8B22FB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B22FB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</w:p>
    <w:p w14:paraId="40C475C2" w14:textId="33BD5445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Na potrzeby postępowania o udzielenie zamówienia publicznego pn.: </w:t>
      </w:r>
      <w:r w:rsidR="00585484">
        <w:rPr>
          <w:rFonts w:ascii="Arial" w:hAnsi="Arial" w:cs="Arial"/>
          <w:b/>
          <w:sz w:val="22"/>
          <w:szCs w:val="22"/>
        </w:rPr>
        <w:t>Z</w:t>
      </w:r>
      <w:r w:rsidR="00585484" w:rsidRPr="00837F80">
        <w:rPr>
          <w:rFonts w:ascii="Arial" w:hAnsi="Arial" w:cs="Arial"/>
          <w:b/>
          <w:sz w:val="22"/>
          <w:szCs w:val="22"/>
        </w:rPr>
        <w:t>akup licencji/subskrypcji - Office i Exchange Online lub rozwiązania równoważnego</w:t>
      </w:r>
      <w:r w:rsidR="00585484">
        <w:rPr>
          <w:rFonts w:ascii="Arial" w:hAnsi="Arial" w:cs="Arial"/>
          <w:b/>
          <w:sz w:val="22"/>
          <w:szCs w:val="22"/>
        </w:rPr>
        <w:t>,</w:t>
      </w:r>
      <w:r w:rsidR="00F51C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B22FB">
        <w:rPr>
          <w:rFonts w:ascii="Arial" w:hAnsi="Arial" w:cs="Arial"/>
          <w:sz w:val="22"/>
          <w:szCs w:val="22"/>
        </w:rPr>
        <w:t>prowadzonego przez Narodowe Centrum Badań i Rozwoju w</w:t>
      </w:r>
      <w:r w:rsidR="00F51C3E">
        <w:rPr>
          <w:rFonts w:ascii="Arial" w:hAnsi="Arial" w:cs="Arial"/>
          <w:sz w:val="22"/>
          <w:szCs w:val="22"/>
        </w:rPr>
        <w:t> </w:t>
      </w:r>
      <w:r w:rsidRPr="008B22FB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3155C78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05893945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8B22FB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8B22FB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8B22FB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8B22FB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F2C" w:rsidRPr="008B22FB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5E6577" w:rsidRDefault="00105F2C" w:rsidP="00F33352">
            <w:pPr>
              <w:suppressAutoHyphens/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E6577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6ECB5D0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1207BB9D" w14:textId="77777777" w:rsidR="00105F2C" w:rsidRPr="008B22FB" w:rsidRDefault="00105F2C" w:rsidP="00F33352">
      <w:pPr>
        <w:suppressAutoHyphens/>
        <w:spacing w:after="60" w:line="312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5BB6A132" w14:textId="6F2BE178" w:rsidR="00DD5F4C" w:rsidRPr="008B22FB" w:rsidRDefault="00105F2C" w:rsidP="00F33352">
      <w:pPr>
        <w:suppressAutoHyphens/>
        <w:spacing w:after="60" w:line="312" w:lineRule="auto"/>
        <w:rPr>
          <w:rFonts w:ascii="Arial" w:hAnsi="Arial" w:cs="Arial"/>
          <w:sz w:val="22"/>
          <w:szCs w:val="22"/>
        </w:rPr>
      </w:pPr>
      <w:r w:rsidRPr="008B22FB">
        <w:rPr>
          <w:rFonts w:ascii="Arial" w:hAnsi="Arial" w:cs="Arial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</w:p>
    <w:sectPr w:rsidR="00DD5F4C" w:rsidRPr="008B22FB" w:rsidSect="008D10BA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701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C04" w14:textId="77777777" w:rsidR="009F5F5A" w:rsidRDefault="009F5F5A">
      <w:r>
        <w:separator/>
      </w:r>
    </w:p>
  </w:endnote>
  <w:endnote w:type="continuationSeparator" w:id="0">
    <w:p w14:paraId="328DDDC3" w14:textId="77777777" w:rsidR="009F5F5A" w:rsidRDefault="009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4D33" w14:textId="77777777" w:rsidR="009F5F5A" w:rsidRDefault="009F5F5A">
      <w:r>
        <w:separator/>
      </w:r>
    </w:p>
  </w:footnote>
  <w:footnote w:type="continuationSeparator" w:id="0">
    <w:p w14:paraId="7111BA19" w14:textId="77777777" w:rsidR="009F5F5A" w:rsidRDefault="009F5F5A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1E24" w14:textId="355A770B" w:rsidR="004D1428" w:rsidRDefault="004D1428" w:rsidP="004D1428">
    <w:pPr>
      <w:pStyle w:val="Nagwek"/>
      <w:tabs>
        <w:tab w:val="left" w:pos="2880"/>
      </w:tabs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A9A24B" wp14:editId="7C15BA10">
          <wp:simplePos x="0" y="0"/>
          <wp:positionH relativeFrom="page">
            <wp:align>right</wp:align>
          </wp:positionH>
          <wp:positionV relativeFrom="paragraph">
            <wp:posOffset>-451131</wp:posOffset>
          </wp:positionV>
          <wp:extent cx="7559641" cy="10648950"/>
          <wp:effectExtent l="0" t="0" r="3810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1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4FEE0" w14:textId="77777777" w:rsidR="004D1428" w:rsidRDefault="004D1428" w:rsidP="004D1428">
    <w:pPr>
      <w:pStyle w:val="Nagwek"/>
      <w:tabs>
        <w:tab w:val="left" w:pos="2880"/>
      </w:tabs>
      <w:spacing w:before="0"/>
      <w:ind w:left="0" w:firstLine="0"/>
      <w:rPr>
        <w:rFonts w:ascii="Arial" w:hAnsi="Arial" w:cs="Arial"/>
        <w:sz w:val="22"/>
        <w:szCs w:val="22"/>
      </w:rPr>
    </w:pPr>
  </w:p>
  <w:p w14:paraId="1D24F46C" w14:textId="688FE222" w:rsidR="00050737" w:rsidRPr="0016235F" w:rsidRDefault="004D1428" w:rsidP="004D1428">
    <w:pPr>
      <w:pStyle w:val="Nagwek"/>
      <w:tabs>
        <w:tab w:val="left" w:pos="2880"/>
      </w:tabs>
      <w:spacing w:before="0"/>
      <w:ind w:left="0" w:firstLine="0"/>
      <w:rPr>
        <w:rFonts w:ascii="Arial" w:hAnsi="Arial" w:cs="Arial"/>
        <w:sz w:val="22"/>
        <w:szCs w:val="22"/>
      </w:rPr>
    </w:pPr>
    <w:r w:rsidRPr="004D1428">
      <w:rPr>
        <w:rFonts w:ascii="Arial" w:hAnsi="Arial" w:cs="Arial"/>
        <w:sz w:val="22"/>
        <w:szCs w:val="22"/>
      </w:rPr>
      <w:t>40</w:t>
    </w:r>
    <w:r w:rsidR="00050737" w:rsidRPr="004D1428">
      <w:rPr>
        <w:rFonts w:ascii="Arial" w:hAnsi="Arial" w:cs="Arial"/>
        <w:sz w:val="22"/>
        <w:szCs w:val="22"/>
      </w:rPr>
      <w:t>/23/TPBN</w:t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3B95035"/>
    <w:multiLevelType w:val="hybridMultilevel"/>
    <w:tmpl w:val="254C411E"/>
    <w:lvl w:ilvl="0" w:tplc="C3AE837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6843D6"/>
    <w:multiLevelType w:val="multilevel"/>
    <w:tmpl w:val="3E582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4" w15:restartNumberingAfterBreak="0">
    <w:nsid w:val="19F758E1"/>
    <w:multiLevelType w:val="hybridMultilevel"/>
    <w:tmpl w:val="FB42A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082179"/>
    <w:multiLevelType w:val="multilevel"/>
    <w:tmpl w:val="8B4C8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8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25EB7"/>
    <w:multiLevelType w:val="multilevel"/>
    <w:tmpl w:val="C0180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053BCA"/>
    <w:multiLevelType w:val="hybridMultilevel"/>
    <w:tmpl w:val="69963FF6"/>
    <w:lvl w:ilvl="0" w:tplc="50403F9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337A43E2">
      <w:start w:val="1"/>
      <w:numFmt w:val="lowerLetter"/>
      <w:lvlText w:val="%2)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C25058D"/>
    <w:multiLevelType w:val="multilevel"/>
    <w:tmpl w:val="E3421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AA4838"/>
    <w:multiLevelType w:val="hybridMultilevel"/>
    <w:tmpl w:val="A7169C40"/>
    <w:lvl w:ilvl="0" w:tplc="40F2EE1C">
      <w:start w:val="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7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A11F19"/>
    <w:multiLevelType w:val="hybridMultilevel"/>
    <w:tmpl w:val="7254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4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C30DEB"/>
    <w:multiLevelType w:val="hybridMultilevel"/>
    <w:tmpl w:val="3D54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8A20C7E"/>
    <w:multiLevelType w:val="hybridMultilevel"/>
    <w:tmpl w:val="F1C4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BD48BB"/>
    <w:multiLevelType w:val="hybridMultilevel"/>
    <w:tmpl w:val="D2F6A82E"/>
    <w:lvl w:ilvl="0" w:tplc="CC987606">
      <w:start w:val="6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F5F40"/>
    <w:multiLevelType w:val="multilevel"/>
    <w:tmpl w:val="729674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123BD2"/>
    <w:multiLevelType w:val="hybridMultilevel"/>
    <w:tmpl w:val="FFE8EF58"/>
    <w:lvl w:ilvl="0" w:tplc="04150013">
      <w:start w:val="1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B5C5156"/>
    <w:multiLevelType w:val="hybridMultilevel"/>
    <w:tmpl w:val="2C448BA8"/>
    <w:lvl w:ilvl="0" w:tplc="46520B0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B6C2D14"/>
    <w:multiLevelType w:val="hybridMultilevel"/>
    <w:tmpl w:val="1228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40843">
    <w:abstractNumId w:val="65"/>
  </w:num>
  <w:num w:numId="2" w16cid:durableId="635334245">
    <w:abstractNumId w:val="20"/>
  </w:num>
  <w:num w:numId="3" w16cid:durableId="1977683610">
    <w:abstractNumId w:val="67"/>
  </w:num>
  <w:num w:numId="4" w16cid:durableId="1899584977">
    <w:abstractNumId w:val="0"/>
  </w:num>
  <w:num w:numId="5" w16cid:durableId="678892610">
    <w:abstractNumId w:val="16"/>
  </w:num>
  <w:num w:numId="6" w16cid:durableId="607742143">
    <w:abstractNumId w:val="14"/>
  </w:num>
  <w:num w:numId="7" w16cid:durableId="1675306011">
    <w:abstractNumId w:val="29"/>
  </w:num>
  <w:num w:numId="8" w16cid:durableId="1889954025">
    <w:abstractNumId w:val="23"/>
  </w:num>
  <w:num w:numId="9" w16cid:durableId="823662766">
    <w:abstractNumId w:val="27"/>
  </w:num>
  <w:num w:numId="10" w16cid:durableId="1640525489">
    <w:abstractNumId w:val="52"/>
  </w:num>
  <w:num w:numId="11" w16cid:durableId="206340089">
    <w:abstractNumId w:val="49"/>
  </w:num>
  <w:num w:numId="12" w16cid:durableId="1110856578">
    <w:abstractNumId w:val="34"/>
  </w:num>
  <w:num w:numId="13" w16cid:durableId="1850950235">
    <w:abstractNumId w:val="19"/>
  </w:num>
  <w:num w:numId="14" w16cid:durableId="907109014">
    <w:abstractNumId w:val="60"/>
    <w:lvlOverride w:ilvl="0">
      <w:startOverride w:val="1"/>
    </w:lvlOverride>
  </w:num>
  <w:num w:numId="15" w16cid:durableId="1256940017">
    <w:abstractNumId w:val="43"/>
    <w:lvlOverride w:ilvl="0">
      <w:startOverride w:val="1"/>
    </w:lvlOverride>
  </w:num>
  <w:num w:numId="16" w16cid:durableId="139928819">
    <w:abstractNumId w:val="28"/>
  </w:num>
  <w:num w:numId="17" w16cid:durableId="139542280">
    <w:abstractNumId w:val="46"/>
  </w:num>
  <w:num w:numId="18" w16cid:durableId="1702440499">
    <w:abstractNumId w:val="35"/>
  </w:num>
  <w:num w:numId="19" w16cid:durableId="1661226870">
    <w:abstractNumId w:val="26"/>
  </w:num>
  <w:num w:numId="20" w16cid:durableId="1933121653">
    <w:abstractNumId w:val="69"/>
  </w:num>
  <w:num w:numId="21" w16cid:durableId="1100638738">
    <w:abstractNumId w:val="63"/>
  </w:num>
  <w:num w:numId="22" w16cid:durableId="11670949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53"/>
  </w:num>
  <w:num w:numId="25" w16cid:durableId="1462839870">
    <w:abstractNumId w:val="37"/>
  </w:num>
  <w:num w:numId="26" w16cid:durableId="1753165268">
    <w:abstractNumId w:val="55"/>
  </w:num>
  <w:num w:numId="27" w16cid:durableId="308218732">
    <w:abstractNumId w:val="41"/>
  </w:num>
  <w:num w:numId="28" w16cid:durableId="1348479236">
    <w:abstractNumId w:val="38"/>
  </w:num>
  <w:num w:numId="29" w16cid:durableId="674109238">
    <w:abstractNumId w:val="51"/>
  </w:num>
  <w:num w:numId="30" w16cid:durableId="1473519252">
    <w:abstractNumId w:val="72"/>
  </w:num>
  <w:num w:numId="31" w16cid:durableId="535043846">
    <w:abstractNumId w:val="71"/>
  </w:num>
  <w:num w:numId="32" w16cid:durableId="1216820902">
    <w:abstractNumId w:val="36"/>
  </w:num>
  <w:num w:numId="33" w16cid:durableId="2101291994">
    <w:abstractNumId w:val="15"/>
  </w:num>
  <w:num w:numId="34" w16cid:durableId="2117170576">
    <w:abstractNumId w:val="50"/>
  </w:num>
  <w:num w:numId="35" w16cid:durableId="1136067731">
    <w:abstractNumId w:val="62"/>
  </w:num>
  <w:num w:numId="36" w16cid:durableId="1701390161">
    <w:abstractNumId w:val="13"/>
  </w:num>
  <w:num w:numId="37" w16cid:durableId="927813607">
    <w:abstractNumId w:val="54"/>
  </w:num>
  <w:num w:numId="38" w16cid:durableId="1808470342">
    <w:abstractNumId w:val="25"/>
  </w:num>
  <w:num w:numId="39" w16cid:durableId="1396705994">
    <w:abstractNumId w:val="39"/>
  </w:num>
  <w:num w:numId="40" w16cid:durableId="938223141">
    <w:abstractNumId w:val="57"/>
  </w:num>
  <w:num w:numId="41" w16cid:durableId="2137674989">
    <w:abstractNumId w:val="31"/>
  </w:num>
  <w:num w:numId="42" w16cid:durableId="861556417">
    <w:abstractNumId w:val="61"/>
  </w:num>
  <w:num w:numId="43" w16cid:durableId="7685979">
    <w:abstractNumId w:val="22"/>
  </w:num>
  <w:num w:numId="44" w16cid:durableId="740578">
    <w:abstractNumId w:val="12"/>
  </w:num>
  <w:num w:numId="45" w16cid:durableId="901453141">
    <w:abstractNumId w:val="42"/>
  </w:num>
  <w:num w:numId="46" w16cid:durableId="1456560220">
    <w:abstractNumId w:val="18"/>
  </w:num>
  <w:num w:numId="47" w16cid:durableId="1501311570">
    <w:abstractNumId w:val="73"/>
  </w:num>
  <w:num w:numId="48" w16cid:durableId="604462702">
    <w:abstractNumId w:val="32"/>
  </w:num>
  <w:num w:numId="49" w16cid:durableId="1492982742">
    <w:abstractNumId w:val="17"/>
  </w:num>
  <w:num w:numId="50" w16cid:durableId="2127577514">
    <w:abstractNumId w:val="47"/>
  </w:num>
  <w:num w:numId="51" w16cid:durableId="1040978161">
    <w:abstractNumId w:val="33"/>
  </w:num>
  <w:num w:numId="52" w16cid:durableId="1182086868">
    <w:abstractNumId w:val="68"/>
  </w:num>
  <w:num w:numId="53" w16cid:durableId="1058165458">
    <w:abstractNumId w:val="21"/>
  </w:num>
  <w:num w:numId="54" w16cid:durableId="334378618">
    <w:abstractNumId w:val="48"/>
  </w:num>
  <w:num w:numId="55" w16cid:durableId="435712243">
    <w:abstractNumId w:val="64"/>
  </w:num>
  <w:num w:numId="56" w16cid:durableId="1943877508">
    <w:abstractNumId w:val="40"/>
  </w:num>
  <w:num w:numId="57" w16cid:durableId="1312293582">
    <w:abstractNumId w:val="70"/>
  </w:num>
  <w:num w:numId="58" w16cid:durableId="464199777">
    <w:abstractNumId w:val="59"/>
  </w:num>
  <w:num w:numId="59" w16cid:durableId="438647222">
    <w:abstractNumId w:val="44"/>
  </w:num>
  <w:num w:numId="60" w16cid:durableId="1325863504">
    <w:abstractNumId w:val="30"/>
  </w:num>
  <w:num w:numId="61" w16cid:durableId="1338920420">
    <w:abstractNumId w:val="56"/>
  </w:num>
  <w:num w:numId="62" w16cid:durableId="1022588608">
    <w:abstractNumId w:val="74"/>
  </w:num>
  <w:num w:numId="63" w16cid:durableId="1486163972">
    <w:abstractNumId w:val="24"/>
  </w:num>
  <w:num w:numId="64" w16cid:durableId="1703943161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550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12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27CF3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6F39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986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9B0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CB7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E6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206B"/>
    <w:rsid w:val="00462163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11A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97910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428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282"/>
    <w:rsid w:val="0052540D"/>
    <w:rsid w:val="0052636A"/>
    <w:rsid w:val="0053035D"/>
    <w:rsid w:val="00530F21"/>
    <w:rsid w:val="0053129D"/>
    <w:rsid w:val="00531412"/>
    <w:rsid w:val="00531666"/>
    <w:rsid w:val="00531EC2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484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105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1F6D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1D11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11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40E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27D3C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37F80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A9C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0BA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187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4042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5F5A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109E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21E"/>
    <w:rsid w:val="00C006BC"/>
    <w:rsid w:val="00C007C5"/>
    <w:rsid w:val="00C00F3F"/>
    <w:rsid w:val="00C00FD9"/>
    <w:rsid w:val="00C011B1"/>
    <w:rsid w:val="00C0189B"/>
    <w:rsid w:val="00C01C23"/>
    <w:rsid w:val="00C0236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47F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3B1B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0390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1CFF"/>
    <w:rsid w:val="00DB26B7"/>
    <w:rsid w:val="00DB2767"/>
    <w:rsid w:val="00DB28CE"/>
    <w:rsid w:val="00DB2967"/>
    <w:rsid w:val="00DB2AE5"/>
    <w:rsid w:val="00DB39E1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81B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26E3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5C51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23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0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1652</Words>
  <Characters>12712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14336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Bartosz Tulibacki</cp:lastModifiedBy>
  <cp:revision>71</cp:revision>
  <cp:lastPrinted>2020-10-15T11:07:00Z</cp:lastPrinted>
  <dcterms:created xsi:type="dcterms:W3CDTF">2023-03-31T07:37:00Z</dcterms:created>
  <dcterms:modified xsi:type="dcterms:W3CDTF">2023-10-05T13:13:00Z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2023-10-05T13:13:08Z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22c92832-ce8d-433b-a261-abb7b62d749b</vt:lpwstr>
  </property>
  <property fmtid="{D5CDD505-2E9C-101B-9397-08002B2CF9AE}" pid="8" name="MSIP_Label_46723740-be9a-4fd0-bd11-8f09a2f8d61a_ContentBits">
    <vt:lpwstr>2</vt:lpwstr>
  </property>
</Properties>
</file>