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F0D" w14:textId="72A5B112" w:rsidR="005D770A" w:rsidRPr="009846F5" w:rsidRDefault="005D770A" w:rsidP="005D770A">
      <w:pPr>
        <w:spacing w:after="0" w:line="276" w:lineRule="auto"/>
        <w:jc w:val="both"/>
        <w:rPr>
          <w:rFonts w:ascii="Tahoma" w:eastAsia="Calibri" w:hAnsi="Tahoma" w:cs="Tahoma"/>
          <w:sz w:val="16"/>
          <w:szCs w:val="16"/>
        </w:rPr>
      </w:pPr>
      <w:bookmarkStart w:id="0" w:name="_Hlk6917719"/>
      <w:bookmarkStart w:id="1" w:name="_Hlk74736871"/>
      <w:r w:rsidRPr="009846F5">
        <w:rPr>
          <w:rFonts w:ascii="Tahoma" w:eastAsia="Calibri" w:hAnsi="Tahoma" w:cs="Tahoma"/>
          <w:sz w:val="16"/>
          <w:szCs w:val="16"/>
        </w:rPr>
        <w:t xml:space="preserve">Postępowanie o udzielenie zamówienia publicznego </w:t>
      </w:r>
      <w:bookmarkStart w:id="2" w:name="_Hlk85808952"/>
      <w:bookmarkStart w:id="3" w:name="_Hlk15040496"/>
      <w:r w:rsidRPr="009846F5">
        <w:rPr>
          <w:rFonts w:ascii="Tahoma" w:eastAsia="Calibri" w:hAnsi="Tahoma" w:cs="Tahoma"/>
          <w:sz w:val="16"/>
          <w:szCs w:val="16"/>
        </w:rPr>
        <w:t xml:space="preserve">pn. </w:t>
      </w:r>
      <w:bookmarkStart w:id="4" w:name="_Hlk117687318"/>
      <w:r w:rsidRPr="009846F5">
        <w:rPr>
          <w:rFonts w:ascii="Tahoma" w:eastAsia="Calibri" w:hAnsi="Tahoma" w:cs="Tahoma"/>
          <w:sz w:val="16"/>
          <w:szCs w:val="16"/>
        </w:rPr>
        <w:t>„</w:t>
      </w:r>
      <w:r w:rsidR="000B4919" w:rsidRPr="009846F5">
        <w:rPr>
          <w:rFonts w:ascii="Tahoma" w:hAnsi="Tahoma" w:cs="Tahoma"/>
          <w:b/>
          <w:bCs/>
          <w:color w:val="002060"/>
          <w:sz w:val="16"/>
          <w:szCs w:val="16"/>
        </w:rPr>
        <w:t>„</w:t>
      </w:r>
      <w:r w:rsidR="000B4919" w:rsidRPr="009846F5">
        <w:rPr>
          <w:rFonts w:ascii="Tahoma" w:hAnsi="Tahoma" w:cs="Tahoma"/>
          <w:b/>
          <w:bCs/>
          <w:sz w:val="16"/>
          <w:szCs w:val="16"/>
        </w:rPr>
        <w:t>Przygotowanie i przeprowadzenie szkolenia z obszaru rozwoju kompetencji sprzedażowych dla uczestników pilotażowego programu „Best Innovators PW</w:t>
      </w:r>
      <w:r w:rsidRPr="009846F5">
        <w:rPr>
          <w:rFonts w:ascii="Tahoma" w:eastAsia="Calibri" w:hAnsi="Tahoma" w:cs="Tahoma"/>
          <w:sz w:val="16"/>
          <w:szCs w:val="16"/>
        </w:rPr>
        <w:t>”</w:t>
      </w:r>
      <w:bookmarkEnd w:id="4"/>
      <w:r w:rsidRPr="009846F5">
        <w:rPr>
          <w:rFonts w:ascii="Tahoma" w:eastAsia="Calibri" w:hAnsi="Tahoma" w:cs="Tahoma"/>
          <w:sz w:val="16"/>
          <w:szCs w:val="16"/>
        </w:rPr>
        <w:t>, sygn. C</w:t>
      </w:r>
      <w:r w:rsidR="000B4919" w:rsidRPr="009846F5">
        <w:rPr>
          <w:rFonts w:ascii="Tahoma" w:eastAsia="Calibri" w:hAnsi="Tahoma" w:cs="Tahoma"/>
          <w:sz w:val="16"/>
          <w:szCs w:val="16"/>
        </w:rPr>
        <w:t>INN</w:t>
      </w:r>
      <w:r w:rsidRPr="009846F5">
        <w:rPr>
          <w:rFonts w:ascii="Tahoma" w:eastAsia="Calibri" w:hAnsi="Tahoma" w:cs="Tahoma"/>
          <w:sz w:val="16"/>
          <w:szCs w:val="16"/>
        </w:rPr>
        <w:t>-ZP</w:t>
      </w:r>
      <w:r w:rsidR="00335F35" w:rsidRPr="009846F5">
        <w:rPr>
          <w:rFonts w:ascii="Tahoma" w:eastAsia="Calibri" w:hAnsi="Tahoma" w:cs="Tahoma"/>
          <w:sz w:val="16"/>
          <w:szCs w:val="16"/>
        </w:rPr>
        <w:t>0</w:t>
      </w:r>
      <w:r w:rsidR="00CA3196">
        <w:rPr>
          <w:rFonts w:ascii="Tahoma" w:eastAsia="Calibri" w:hAnsi="Tahoma" w:cs="Tahoma"/>
          <w:sz w:val="16"/>
          <w:szCs w:val="16"/>
        </w:rPr>
        <w:t>4</w:t>
      </w:r>
      <w:r w:rsidRPr="009846F5">
        <w:rPr>
          <w:rFonts w:ascii="Tahoma" w:eastAsia="Calibri" w:hAnsi="Tahoma" w:cs="Tahoma"/>
          <w:sz w:val="16"/>
          <w:szCs w:val="16"/>
        </w:rPr>
        <w:t>/202</w:t>
      </w:r>
      <w:r w:rsidR="000B4919" w:rsidRPr="009846F5">
        <w:rPr>
          <w:rFonts w:ascii="Tahoma" w:eastAsia="Calibri" w:hAnsi="Tahoma" w:cs="Tahoma"/>
          <w:sz w:val="16"/>
          <w:szCs w:val="16"/>
        </w:rPr>
        <w:t>4</w:t>
      </w:r>
    </w:p>
    <w:bookmarkEnd w:id="2"/>
    <w:bookmarkEnd w:id="3"/>
    <w:p w14:paraId="5B353348" w14:textId="7777777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</w:p>
    <w:p w14:paraId="22FD37E3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755B410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E9B74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292D74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1E01941A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8C1B559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FAFD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5E785B8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69BEA9C6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D9B5C06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0C261CF6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D31C77C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28406F1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0B289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21D9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9F85B1" w14:textId="77777777" w:rsidR="00855A36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0D88F47" w14:textId="77777777" w:rsidR="00152302" w:rsidRDefault="00855A36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oraz </w:t>
      </w:r>
      <w:r w:rsidR="00C3791B" w:rsidRPr="00C3791B">
        <w:rPr>
          <w:rFonts w:ascii="Tahoma" w:hAnsi="Tahoma" w:cs="Tahoma"/>
          <w:b/>
          <w:sz w:val="20"/>
          <w:szCs w:val="20"/>
        </w:rPr>
        <w:t>spełnianiu warunków</w:t>
      </w:r>
      <w:r w:rsidR="00667BC8">
        <w:rPr>
          <w:rFonts w:ascii="Tahoma" w:hAnsi="Tahoma" w:cs="Tahoma"/>
          <w:b/>
          <w:sz w:val="20"/>
          <w:szCs w:val="20"/>
        </w:rPr>
        <w:t xml:space="preserve"> udziału w postępowaniu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C3791B">
        <w:rPr>
          <w:rFonts w:ascii="Tahoma" w:hAnsi="Tahoma" w:cs="Tahoma"/>
          <w:b/>
          <w:sz w:val="20"/>
          <w:szCs w:val="20"/>
        </w:rPr>
        <w:t>o</w:t>
      </w:r>
      <w:r w:rsidR="00C3791B" w:rsidRPr="00C3791B">
        <w:rPr>
          <w:rFonts w:ascii="Tahoma" w:hAnsi="Tahoma" w:cs="Tahoma"/>
          <w:b/>
          <w:sz w:val="20"/>
          <w:szCs w:val="20"/>
        </w:rPr>
        <w:t xml:space="preserve"> którym mowa w art. 125 ust. 1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</w:p>
    <w:p w14:paraId="0EFD3E35" w14:textId="77777777" w:rsidR="00033046" w:rsidRPr="00C3791B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C3791B">
        <w:rPr>
          <w:rFonts w:ascii="Tahoma" w:hAnsi="Tahoma" w:cs="Tahoma"/>
          <w:b/>
          <w:sz w:val="20"/>
          <w:szCs w:val="20"/>
        </w:rPr>
        <w:t>stawy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>z dnia 11 września 2019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 xml:space="preserve">r.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Pr="00C3791B">
        <w:rPr>
          <w:rFonts w:ascii="Tahoma" w:hAnsi="Tahoma" w:cs="Tahoma"/>
          <w:b/>
          <w:sz w:val="20"/>
          <w:szCs w:val="20"/>
        </w:rPr>
        <w:t>Prawo zamówień publicznych</w:t>
      </w:r>
      <w:r w:rsidR="00B84137">
        <w:rPr>
          <w:rFonts w:ascii="Tahoma" w:hAnsi="Tahoma" w:cs="Tahoma"/>
          <w:b/>
          <w:sz w:val="20"/>
          <w:szCs w:val="20"/>
        </w:rPr>
        <w:t xml:space="preserve"> (dalej „u</w:t>
      </w:r>
      <w:r w:rsidR="00B9757F">
        <w:rPr>
          <w:rFonts w:ascii="Tahoma" w:hAnsi="Tahoma" w:cs="Tahoma"/>
          <w:b/>
          <w:sz w:val="20"/>
          <w:szCs w:val="20"/>
        </w:rPr>
        <w:t xml:space="preserve">stawa </w:t>
      </w:r>
      <w:r w:rsidR="00B84137">
        <w:rPr>
          <w:rFonts w:ascii="Tahoma" w:hAnsi="Tahoma" w:cs="Tahoma"/>
          <w:b/>
          <w:sz w:val="20"/>
          <w:szCs w:val="20"/>
        </w:rPr>
        <w:t>Pzp”)</w:t>
      </w:r>
    </w:p>
    <w:p w14:paraId="24483F90" w14:textId="77777777" w:rsidR="00C3791B" w:rsidRDefault="00C3791B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BB4129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3D989E6" w14:textId="77777777" w:rsidR="006548FC" w:rsidRDefault="006548FC" w:rsidP="006548F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 xml:space="preserve">Oświadczam, że </w:t>
      </w:r>
      <w:r w:rsidRP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033046">
        <w:rPr>
          <w:rFonts w:ascii="Tahoma" w:hAnsi="Tahoma" w:cs="Tahoma"/>
          <w:sz w:val="20"/>
          <w:szCs w:val="20"/>
        </w:rPr>
        <w:t>Wykonawca nie podlega wykluczeniu na podstawie:</w:t>
      </w:r>
    </w:p>
    <w:p w14:paraId="4B8BF533" w14:textId="77777777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art. 108 ust. 1 </w:t>
      </w:r>
      <w:r>
        <w:rPr>
          <w:rFonts w:ascii="Tahoma" w:hAnsi="Tahoma" w:cs="Tahoma"/>
          <w:sz w:val="20"/>
          <w:szCs w:val="20"/>
        </w:rPr>
        <w:t>ustawy Pzp</w:t>
      </w:r>
      <w:r w:rsidRPr="00B84137">
        <w:rPr>
          <w:rFonts w:ascii="Tahoma" w:hAnsi="Tahoma" w:cs="Tahoma"/>
          <w:sz w:val="20"/>
          <w:szCs w:val="20"/>
        </w:rPr>
        <w:t>;</w:t>
      </w:r>
    </w:p>
    <w:p w14:paraId="534A8BA7" w14:textId="4D7F5BF4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F7600">
        <w:rPr>
          <w:rFonts w:ascii="Tahoma" w:hAnsi="Tahoma" w:cs="Tahoma"/>
          <w:sz w:val="20"/>
          <w:szCs w:val="20"/>
        </w:rPr>
        <w:t xml:space="preserve">art. 109 ust. 1 pkt </w:t>
      </w:r>
      <w:r w:rsidR="00BF32A0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 xml:space="preserve">4, 5, 7, 8 i 10 ustawy Pzp. </w:t>
      </w:r>
    </w:p>
    <w:p w14:paraId="5C3AA40F" w14:textId="77777777" w:rsidR="006548FC" w:rsidRDefault="006548FC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F6273" w14:textId="2B1192D4" w:rsidR="00152302" w:rsidRDefault="00033046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Oświadczam, że </w:t>
      </w:r>
      <w:r w:rsid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B84137">
        <w:rPr>
          <w:rFonts w:ascii="Tahoma" w:hAnsi="Tahoma" w:cs="Tahoma"/>
          <w:sz w:val="20"/>
          <w:szCs w:val="20"/>
        </w:rPr>
        <w:t>Wykonawca spełnia warunk</w:t>
      </w:r>
      <w:r w:rsidR="00152302">
        <w:rPr>
          <w:rFonts w:ascii="Tahoma" w:hAnsi="Tahoma" w:cs="Tahoma"/>
          <w:sz w:val="20"/>
          <w:szCs w:val="20"/>
        </w:rPr>
        <w:t>i</w:t>
      </w:r>
      <w:r w:rsidR="00B84137" w:rsidRPr="00B84137">
        <w:rPr>
          <w:rFonts w:ascii="Tahoma" w:hAnsi="Tahoma" w:cs="Tahoma"/>
          <w:sz w:val="20"/>
          <w:szCs w:val="20"/>
        </w:rPr>
        <w:t xml:space="preserve"> </w:t>
      </w:r>
      <w:r w:rsidRPr="00B84137">
        <w:rPr>
          <w:rFonts w:ascii="Tahoma" w:hAnsi="Tahoma" w:cs="Tahoma"/>
          <w:sz w:val="20"/>
          <w:szCs w:val="20"/>
        </w:rPr>
        <w:t>udziału w postępowaniu</w:t>
      </w:r>
      <w:r w:rsidR="00152302">
        <w:rPr>
          <w:rFonts w:ascii="Tahoma" w:hAnsi="Tahoma" w:cs="Tahoma"/>
          <w:sz w:val="20"/>
          <w:szCs w:val="20"/>
        </w:rPr>
        <w:t xml:space="preserve"> </w:t>
      </w:r>
      <w:r w:rsidRPr="00152302">
        <w:rPr>
          <w:rFonts w:ascii="Tahoma" w:hAnsi="Tahoma" w:cs="Tahoma"/>
          <w:sz w:val="20"/>
          <w:szCs w:val="20"/>
        </w:rPr>
        <w:t>określon</w:t>
      </w:r>
      <w:r w:rsidR="00152302">
        <w:rPr>
          <w:rFonts w:ascii="Tahoma" w:hAnsi="Tahoma" w:cs="Tahoma"/>
          <w:sz w:val="20"/>
          <w:szCs w:val="20"/>
        </w:rPr>
        <w:t xml:space="preserve">e </w:t>
      </w:r>
      <w:r w:rsidR="00B84137" w:rsidRPr="00152302">
        <w:rPr>
          <w:rFonts w:ascii="Tahoma" w:hAnsi="Tahoma" w:cs="Tahoma"/>
          <w:sz w:val="20"/>
          <w:szCs w:val="20"/>
        </w:rPr>
        <w:t xml:space="preserve">w </w:t>
      </w:r>
      <w:r w:rsidR="009E4E2D">
        <w:rPr>
          <w:rFonts w:ascii="Tahoma" w:hAnsi="Tahoma" w:cs="Tahoma"/>
          <w:sz w:val="20"/>
          <w:szCs w:val="20"/>
        </w:rPr>
        <w:t xml:space="preserve">rozdziale </w:t>
      </w:r>
      <w:r w:rsidR="002B0ADB">
        <w:rPr>
          <w:rFonts w:ascii="Tahoma" w:hAnsi="Tahoma" w:cs="Tahoma"/>
          <w:sz w:val="20"/>
          <w:szCs w:val="20"/>
        </w:rPr>
        <w:t xml:space="preserve">V </w:t>
      </w:r>
      <w:r w:rsidR="009E4E2D">
        <w:rPr>
          <w:rFonts w:ascii="Tahoma" w:hAnsi="Tahoma" w:cs="Tahoma"/>
          <w:sz w:val="20"/>
          <w:szCs w:val="20"/>
        </w:rPr>
        <w:t>Specyfikacji Warunków Zamówienia</w:t>
      </w:r>
      <w:r w:rsidR="00F2705D">
        <w:rPr>
          <w:rFonts w:ascii="Tahoma" w:hAnsi="Tahoma" w:cs="Tahoma"/>
          <w:sz w:val="20"/>
          <w:szCs w:val="20"/>
        </w:rPr>
        <w:t>.</w:t>
      </w:r>
    </w:p>
    <w:p w14:paraId="6C6629F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664D5E7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6ECB6C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67EB32C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AC56A8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F85434B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4C00E6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6739366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A9357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64231791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0F24481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4BCB4E9F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51940626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6BCB839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00F42313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93ACFF8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C2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643" w14:textId="77777777" w:rsidR="007319A4" w:rsidRDefault="007319A4" w:rsidP="00FC3A8F">
      <w:pPr>
        <w:spacing w:after="0" w:line="240" w:lineRule="auto"/>
      </w:pPr>
      <w:r>
        <w:separator/>
      </w:r>
    </w:p>
  </w:endnote>
  <w:endnote w:type="continuationSeparator" w:id="0">
    <w:p w14:paraId="041A2A08" w14:textId="77777777" w:rsidR="007319A4" w:rsidRDefault="007319A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625F" w14:textId="77777777" w:rsidR="00165625" w:rsidRDefault="00165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18CF821C" w14:textId="77777777" w:rsidTr="00351BCF">
      <w:tc>
        <w:tcPr>
          <w:tcW w:w="4531" w:type="dxa"/>
        </w:tcPr>
        <w:p w14:paraId="702E14D2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32E1BAFE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6BBF2BDC" w14:textId="77777777" w:rsidR="00FC3A8F" w:rsidRPr="00614E51" w:rsidRDefault="00FC3A8F" w:rsidP="00614E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634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1249F780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3AA89C3B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F531920" w14:textId="77777777" w:rsidR="00165625" w:rsidRPr="00165625" w:rsidRDefault="00165625" w:rsidP="00165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DAD" w14:textId="77777777" w:rsidR="007319A4" w:rsidRDefault="007319A4" w:rsidP="00FC3A8F">
      <w:pPr>
        <w:spacing w:after="0" w:line="240" w:lineRule="auto"/>
      </w:pPr>
      <w:r>
        <w:separator/>
      </w:r>
    </w:p>
  </w:footnote>
  <w:footnote w:type="continuationSeparator" w:id="0">
    <w:p w14:paraId="5D4D4E33" w14:textId="77777777" w:rsidR="007319A4" w:rsidRDefault="007319A4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3B2A" w14:textId="77777777" w:rsidR="00165625" w:rsidRDefault="00165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B38" w14:textId="77777777" w:rsidR="00FC3A8F" w:rsidRDefault="00FC3A8F" w:rsidP="00E423FF">
    <w:pPr>
      <w:pStyle w:val="Nagwek"/>
      <w:jc w:val="center"/>
    </w:pPr>
  </w:p>
  <w:p w14:paraId="0DD2DF36" w14:textId="77777777" w:rsidR="009E6EE1" w:rsidRDefault="009E6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0B4919" w14:paraId="6CD7BF43" w14:textId="77777777" w:rsidTr="0008411D">
      <w:trPr>
        <w:trHeight w:val="68"/>
      </w:trPr>
      <w:tc>
        <w:tcPr>
          <w:tcW w:w="1883" w:type="dxa"/>
          <w:shd w:val="clear" w:color="auto" w:fill="auto"/>
        </w:tcPr>
        <w:p w14:paraId="1B739FE8" w14:textId="77777777" w:rsidR="000B4919" w:rsidRDefault="000B4919" w:rsidP="000B4919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2BD152A5" wp14:editId="185C4D99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DCA470C" w14:textId="77777777" w:rsidR="000B4919" w:rsidRDefault="000B4919" w:rsidP="000B491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41460F1" w14:textId="77777777" w:rsidR="000B4919" w:rsidRDefault="000B4919" w:rsidP="000B491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90E7AC4" w14:textId="7D76D260" w:rsidR="00233903" w:rsidRPr="000B4919" w:rsidRDefault="00233903" w:rsidP="000B4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1621">
    <w:abstractNumId w:val="17"/>
  </w:num>
  <w:num w:numId="2" w16cid:durableId="465046371">
    <w:abstractNumId w:val="27"/>
  </w:num>
  <w:num w:numId="3" w16cid:durableId="450783962">
    <w:abstractNumId w:val="9"/>
  </w:num>
  <w:num w:numId="4" w16cid:durableId="1335106816">
    <w:abstractNumId w:val="21"/>
  </w:num>
  <w:num w:numId="5" w16cid:durableId="1731803102">
    <w:abstractNumId w:val="6"/>
  </w:num>
  <w:num w:numId="6" w16cid:durableId="1715230221">
    <w:abstractNumId w:val="28"/>
  </w:num>
  <w:num w:numId="7" w16cid:durableId="1178354201">
    <w:abstractNumId w:val="3"/>
  </w:num>
  <w:num w:numId="8" w16cid:durableId="1996957078">
    <w:abstractNumId w:val="11"/>
  </w:num>
  <w:num w:numId="9" w16cid:durableId="1529373415">
    <w:abstractNumId w:val="25"/>
  </w:num>
  <w:num w:numId="10" w16cid:durableId="302855760">
    <w:abstractNumId w:val="29"/>
  </w:num>
  <w:num w:numId="11" w16cid:durableId="428355718">
    <w:abstractNumId w:val="1"/>
  </w:num>
  <w:num w:numId="12" w16cid:durableId="1997418714">
    <w:abstractNumId w:val="19"/>
  </w:num>
  <w:num w:numId="13" w16cid:durableId="1280531831">
    <w:abstractNumId w:val="13"/>
  </w:num>
  <w:num w:numId="14" w16cid:durableId="1838836991">
    <w:abstractNumId w:val="26"/>
  </w:num>
  <w:num w:numId="15" w16cid:durableId="1362853499">
    <w:abstractNumId w:val="4"/>
  </w:num>
  <w:num w:numId="16" w16cid:durableId="445974166">
    <w:abstractNumId w:val="23"/>
  </w:num>
  <w:num w:numId="17" w16cid:durableId="195582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2646487">
    <w:abstractNumId w:val="24"/>
  </w:num>
  <w:num w:numId="19" w16cid:durableId="1826698019">
    <w:abstractNumId w:val="16"/>
  </w:num>
  <w:num w:numId="20" w16cid:durableId="492258335">
    <w:abstractNumId w:val="0"/>
  </w:num>
  <w:num w:numId="21" w16cid:durableId="567038216">
    <w:abstractNumId w:val="30"/>
  </w:num>
  <w:num w:numId="22" w16cid:durableId="1294289823">
    <w:abstractNumId w:val="14"/>
  </w:num>
  <w:num w:numId="23" w16cid:durableId="1009213982">
    <w:abstractNumId w:val="20"/>
  </w:num>
  <w:num w:numId="24" w16cid:durableId="870646737">
    <w:abstractNumId w:val="5"/>
  </w:num>
  <w:num w:numId="25" w16cid:durableId="783353049">
    <w:abstractNumId w:val="12"/>
  </w:num>
  <w:num w:numId="26" w16cid:durableId="373231985">
    <w:abstractNumId w:val="10"/>
  </w:num>
  <w:num w:numId="27" w16cid:durableId="936140174">
    <w:abstractNumId w:val="7"/>
  </w:num>
  <w:num w:numId="28" w16cid:durableId="595484055">
    <w:abstractNumId w:val="2"/>
  </w:num>
  <w:num w:numId="29" w16cid:durableId="99763819">
    <w:abstractNumId w:val="22"/>
  </w:num>
  <w:num w:numId="30" w16cid:durableId="1131361944">
    <w:abstractNumId w:val="15"/>
  </w:num>
  <w:num w:numId="31" w16cid:durableId="1309827145">
    <w:abstractNumId w:val="18"/>
  </w:num>
  <w:num w:numId="32" w16cid:durableId="2088727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491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65625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13C7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35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D770A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48FC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9A4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14D1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846F5"/>
    <w:rsid w:val="009B27E8"/>
    <w:rsid w:val="009B298E"/>
    <w:rsid w:val="009B3066"/>
    <w:rsid w:val="009B4DF9"/>
    <w:rsid w:val="009C33F2"/>
    <w:rsid w:val="009C56E2"/>
    <w:rsid w:val="009C6D68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49B8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32A0"/>
    <w:rsid w:val="00BF51AA"/>
    <w:rsid w:val="00BF5C80"/>
    <w:rsid w:val="00BF6D53"/>
    <w:rsid w:val="00C00D6C"/>
    <w:rsid w:val="00C0178C"/>
    <w:rsid w:val="00C03733"/>
    <w:rsid w:val="00C061E7"/>
    <w:rsid w:val="00C10B20"/>
    <w:rsid w:val="00C24AE2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3196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2D5D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8D78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Props1.xml><?xml version="1.0" encoding="utf-8"?>
<ds:datastoreItem xmlns:ds="http://schemas.openxmlformats.org/officeDocument/2006/customXml" ds:itemID="{29D60E4D-9A8F-4A45-AC4B-9DA473236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79D74-FB58-4369-8844-584A6BB1BC60}"/>
</file>

<file path=customXml/itemProps3.xml><?xml version="1.0" encoding="utf-8"?>
<ds:datastoreItem xmlns:ds="http://schemas.openxmlformats.org/officeDocument/2006/customXml" ds:itemID="{C4E0E001-7400-4465-84F4-FD8171D1D29B}"/>
</file>

<file path=customXml/itemProps4.xml><?xml version="1.0" encoding="utf-8"?>
<ds:datastoreItem xmlns:ds="http://schemas.openxmlformats.org/officeDocument/2006/customXml" ds:itemID="{8E39E5D8-799F-4266-830E-CEBB2221F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Pietraszewski Jakub</cp:lastModifiedBy>
  <cp:revision>24</cp:revision>
  <cp:lastPrinted>2021-07-05T10:40:00Z</cp:lastPrinted>
  <dcterms:created xsi:type="dcterms:W3CDTF">2021-06-17T12:38:00Z</dcterms:created>
  <dcterms:modified xsi:type="dcterms:W3CDTF">2024-04-16T11:32:00Z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