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6F83" w14:textId="5CE1F5FD" w:rsidR="003A4808" w:rsidRPr="003A4808" w:rsidRDefault="003A4808" w:rsidP="003A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08">
        <w:rPr>
          <w:rFonts w:ascii="Times New Roman" w:hAnsi="Times New Roman" w:cs="Times New Roman"/>
          <w:b/>
          <w:sz w:val="24"/>
          <w:szCs w:val="24"/>
        </w:rPr>
        <w:t xml:space="preserve">OPIS PRZEDMIOTU ZAMÓWIENIA – zał. </w:t>
      </w:r>
      <w:r w:rsidR="000960A7" w:rsidRPr="000960A7">
        <w:rPr>
          <w:rFonts w:ascii="Times New Roman" w:hAnsi="Times New Roman" w:cs="Times New Roman"/>
          <w:b/>
          <w:sz w:val="24"/>
          <w:szCs w:val="24"/>
        </w:rPr>
        <w:t>nr 5</w:t>
      </w:r>
      <w:r w:rsidRPr="00096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0A7">
        <w:rPr>
          <w:rFonts w:ascii="Times New Roman" w:hAnsi="Times New Roman" w:cs="Times New Roman"/>
          <w:b/>
          <w:sz w:val="24"/>
          <w:szCs w:val="24"/>
        </w:rPr>
        <w:t>do S</w:t>
      </w:r>
      <w:r w:rsidRPr="003A4808">
        <w:rPr>
          <w:rFonts w:ascii="Times New Roman" w:hAnsi="Times New Roman" w:cs="Times New Roman"/>
          <w:b/>
          <w:sz w:val="24"/>
          <w:szCs w:val="24"/>
        </w:rPr>
        <w:t>WZ</w:t>
      </w:r>
    </w:p>
    <w:p w14:paraId="69CC9448" w14:textId="77777777" w:rsidR="003A4808" w:rsidRPr="003A4808" w:rsidRDefault="003A4808" w:rsidP="003A4808">
      <w:pPr>
        <w:rPr>
          <w:rFonts w:ascii="Times New Roman" w:hAnsi="Times New Roman" w:cs="Times New Roman"/>
          <w:b/>
          <w:sz w:val="24"/>
          <w:szCs w:val="24"/>
        </w:rPr>
      </w:pPr>
    </w:p>
    <w:p w14:paraId="686187FD" w14:textId="77777777" w:rsidR="003A4808" w:rsidRPr="003A4808" w:rsidRDefault="003A4808" w:rsidP="003A4808">
      <w:pPr>
        <w:pStyle w:val="Nagwek2"/>
        <w:rPr>
          <w:sz w:val="24"/>
        </w:rPr>
      </w:pPr>
      <w:r w:rsidRPr="003A4808">
        <w:rPr>
          <w:sz w:val="24"/>
        </w:rPr>
        <w:t>WYMAGANIA TECHNICZNO-METODYCZNE</w:t>
      </w:r>
    </w:p>
    <w:p w14:paraId="00AAE78E" w14:textId="77777777" w:rsidR="000E3A17" w:rsidRPr="003A4808" w:rsidRDefault="003A4808" w:rsidP="003A4808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A4808">
        <w:rPr>
          <w:rFonts w:ascii="Times New Roman" w:hAnsi="Times New Roman" w:cs="Times New Roman"/>
          <w:sz w:val="24"/>
          <w:szCs w:val="24"/>
        </w:rPr>
        <w:t>dla prac geologicznych:</w:t>
      </w:r>
    </w:p>
    <w:p w14:paraId="3781E29E" w14:textId="77777777" w:rsidR="000E3A17" w:rsidRPr="003A4808" w:rsidRDefault="000E3A17" w:rsidP="000E3A17">
      <w:pPr>
        <w:tabs>
          <w:tab w:val="right" w:leader="dot" w:pos="9072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08">
        <w:rPr>
          <w:rFonts w:ascii="Times New Roman" w:hAnsi="Times New Roman" w:cs="Times New Roman"/>
          <w:b/>
          <w:sz w:val="24"/>
          <w:szCs w:val="24"/>
        </w:rPr>
        <w:t>WERYFIKACJA MODELU BUDOWY GEOLOGICZNEJ</w:t>
      </w:r>
    </w:p>
    <w:p w14:paraId="0CDF8B70" w14:textId="77777777" w:rsidR="000E3A17" w:rsidRPr="003A4808" w:rsidRDefault="000E3A17" w:rsidP="000E3A17">
      <w:pPr>
        <w:tabs>
          <w:tab w:val="right" w:leader="dot" w:pos="9072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08">
        <w:rPr>
          <w:rFonts w:ascii="Times New Roman" w:hAnsi="Times New Roman" w:cs="Times New Roman"/>
          <w:b/>
          <w:sz w:val="24"/>
          <w:szCs w:val="24"/>
        </w:rPr>
        <w:t xml:space="preserve">I ANALIZA ZASOBÓW DYSPOZYCYJNYCH WÓD TERMALNYCH </w:t>
      </w:r>
    </w:p>
    <w:p w14:paraId="76F503ED" w14:textId="77777777" w:rsidR="00414836" w:rsidRPr="006929D9" w:rsidRDefault="000E3A17" w:rsidP="006929D9">
      <w:pPr>
        <w:tabs>
          <w:tab w:val="right" w:leader="dot" w:pos="9072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A4808">
        <w:rPr>
          <w:rFonts w:ascii="Times New Roman" w:hAnsi="Times New Roman" w:cs="Times New Roman"/>
          <w:b/>
          <w:sz w:val="24"/>
          <w:szCs w:val="24"/>
        </w:rPr>
        <w:t>NIECKI PODHALAŃSKIEJ</w:t>
      </w:r>
    </w:p>
    <w:p w14:paraId="30A49CCD" w14:textId="77777777" w:rsidR="00414836" w:rsidRDefault="00414836" w:rsidP="00414836">
      <w:pPr>
        <w:jc w:val="center"/>
        <w:rPr>
          <w:rFonts w:ascii="Arial" w:hAnsi="Arial" w:cs="Arial"/>
          <w:b/>
          <w:color w:val="548DD4" w:themeColor="text2" w:themeTint="99"/>
        </w:rPr>
      </w:pPr>
    </w:p>
    <w:p w14:paraId="36202822" w14:textId="77777777" w:rsidR="00414836" w:rsidRDefault="00414836" w:rsidP="00414836">
      <w:pPr>
        <w:pStyle w:val="Lista"/>
        <w:ind w:left="0" w:firstLine="0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14:paraId="0AB07B05" w14:textId="77777777" w:rsidR="00414836" w:rsidRPr="006929D9" w:rsidRDefault="00FE5678" w:rsidP="00FE5678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1.</w:t>
      </w:r>
      <w:r w:rsidR="00414836" w:rsidRPr="006929D9">
        <w:rPr>
          <w:rFonts w:cs="Arial"/>
          <w:color w:val="auto"/>
          <w:sz w:val="22"/>
          <w:szCs w:val="22"/>
        </w:rPr>
        <w:t xml:space="preserve">ZADANIE </w:t>
      </w:r>
    </w:p>
    <w:p w14:paraId="2F6C1A0D" w14:textId="77777777" w:rsidR="006929D9" w:rsidRPr="006929D9" w:rsidRDefault="006929D9" w:rsidP="002630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D9">
        <w:rPr>
          <w:rFonts w:ascii="Times New Roman" w:hAnsi="Times New Roman" w:cs="Times New Roman"/>
          <w:sz w:val="24"/>
          <w:szCs w:val="24"/>
        </w:rPr>
        <w:t>Przegląd i opracowanie danych geologicznych i geofizycznych z obszaru niecki podhalańskiej  w aspekcie  weryfikacji modelu budowy geologicznej niecki podhalańskiej i jej podłoża</w:t>
      </w:r>
      <w:r w:rsidR="000565A7">
        <w:rPr>
          <w:rFonts w:ascii="Times New Roman" w:hAnsi="Times New Roman" w:cs="Times New Roman"/>
          <w:sz w:val="24"/>
          <w:szCs w:val="24"/>
        </w:rPr>
        <w:t>.</w:t>
      </w:r>
    </w:p>
    <w:p w14:paraId="61303724" w14:textId="77777777" w:rsidR="006929D9" w:rsidRDefault="006929D9" w:rsidP="002630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D9">
        <w:rPr>
          <w:rFonts w:ascii="Times New Roman" w:hAnsi="Times New Roman" w:cs="Times New Roman"/>
          <w:sz w:val="24"/>
          <w:szCs w:val="24"/>
        </w:rPr>
        <w:t xml:space="preserve">Analiza zasobów dyspozycyjnych wód termalnych niecki podhalańskiej </w:t>
      </w:r>
      <w:r w:rsidRPr="006929D9">
        <w:rPr>
          <w:rFonts w:ascii="Times New Roman" w:hAnsi="Times New Roman" w:cs="Times New Roman"/>
          <w:sz w:val="24"/>
          <w:szCs w:val="24"/>
        </w:rPr>
        <w:br/>
        <w:t>z wykorzystaniem m</w:t>
      </w:r>
      <w:r w:rsidR="000565A7">
        <w:rPr>
          <w:rFonts w:ascii="Times New Roman" w:hAnsi="Times New Roman" w:cs="Times New Roman"/>
          <w:sz w:val="24"/>
          <w:szCs w:val="24"/>
        </w:rPr>
        <w:t>etod modelowania matematycznego.</w:t>
      </w:r>
    </w:p>
    <w:p w14:paraId="11C058CA" w14:textId="77777777" w:rsidR="008D5E5C" w:rsidRPr="00263038" w:rsidRDefault="00FE794A" w:rsidP="002630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Raportów Końcowych dla każdego zadania odrębnie i uzyskanie ich akceptacji w MKiŚ.</w:t>
      </w:r>
    </w:p>
    <w:p w14:paraId="1B1B08C3" w14:textId="77777777" w:rsidR="006929D9" w:rsidRPr="006929D9" w:rsidRDefault="00E17E4D" w:rsidP="00263038">
      <w:pPr>
        <w:pStyle w:val="Lista-kontynuacja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929D9">
        <w:rPr>
          <w:rFonts w:ascii="Arial" w:hAnsi="Arial" w:cs="Arial"/>
          <w:b/>
          <w:sz w:val="22"/>
          <w:szCs w:val="22"/>
        </w:rPr>
        <w:t>el geologiczny</w:t>
      </w:r>
      <w:r w:rsidR="006929D9" w:rsidRPr="006929D9">
        <w:rPr>
          <w:rFonts w:ascii="Arial" w:hAnsi="Arial" w:cs="Arial"/>
          <w:b/>
          <w:sz w:val="22"/>
          <w:szCs w:val="22"/>
        </w:rPr>
        <w:t xml:space="preserve">: </w:t>
      </w:r>
    </w:p>
    <w:p w14:paraId="772BF056" w14:textId="40ED4116" w:rsidR="000E3A17" w:rsidRDefault="006929D9" w:rsidP="00263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E3A17">
        <w:rPr>
          <w:rFonts w:ascii="Times New Roman" w:hAnsi="Times New Roman" w:cs="Times New Roman"/>
          <w:sz w:val="24"/>
          <w:szCs w:val="24"/>
        </w:rPr>
        <w:t xml:space="preserve">stalenie zasobów wód termalnych w utworach eocenu numulitowego  i mezozoicznych podłoża niecki podhalańskiej w oparciu o zweryfikowany model budowy geologicznej  </w:t>
      </w:r>
      <w:r w:rsidR="00B07B8B">
        <w:rPr>
          <w:rFonts w:ascii="Times New Roman" w:hAnsi="Times New Roman" w:cs="Times New Roman"/>
          <w:sz w:val="24"/>
          <w:szCs w:val="24"/>
        </w:rPr>
        <w:br/>
      </w:r>
      <w:r w:rsidR="000E3A17">
        <w:rPr>
          <w:rFonts w:ascii="Times New Roman" w:hAnsi="Times New Roman" w:cs="Times New Roman"/>
          <w:sz w:val="24"/>
          <w:szCs w:val="24"/>
        </w:rPr>
        <w:t xml:space="preserve">i analizę zasobów dyspozycyjnych wód termalnych niecki podhalańskiej z  uwzględnieniem wyników aktualnie realizowanego otworu badawczo-eksploatacyjnego Bańska PGP-4. </w:t>
      </w:r>
    </w:p>
    <w:p w14:paraId="6BB008BA" w14:textId="77777777" w:rsidR="00263038" w:rsidRPr="00263038" w:rsidRDefault="0098256E" w:rsidP="00263038">
      <w:pPr>
        <w:pStyle w:val="Tekstpodstawowy"/>
        <w:tabs>
          <w:tab w:val="left" w:pos="567"/>
        </w:tabs>
        <w:spacing w:after="0" w:line="360" w:lineRule="auto"/>
        <w:ind w:right="113"/>
        <w:jc w:val="both"/>
        <w:rPr>
          <w:sz w:val="24"/>
          <w:szCs w:val="24"/>
        </w:rPr>
      </w:pPr>
      <w:r w:rsidRPr="00263038">
        <w:rPr>
          <w:sz w:val="24"/>
          <w:szCs w:val="24"/>
        </w:rPr>
        <w:t>Przestrzenny model geologiczny i analiza zasobów dyspozycyjnych wód termalnych powinn</w:t>
      </w:r>
      <w:r w:rsidR="00263038" w:rsidRPr="00263038">
        <w:rPr>
          <w:sz w:val="24"/>
          <w:szCs w:val="24"/>
        </w:rPr>
        <w:t>y</w:t>
      </w:r>
      <w:r w:rsidRPr="00263038">
        <w:rPr>
          <w:sz w:val="24"/>
          <w:szCs w:val="24"/>
        </w:rPr>
        <w:t xml:space="preserve"> ob</w:t>
      </w:r>
      <w:r w:rsidR="00263038" w:rsidRPr="00263038">
        <w:rPr>
          <w:sz w:val="24"/>
          <w:szCs w:val="24"/>
        </w:rPr>
        <w:t xml:space="preserve">ejmować obszar niecki podhalańskiej, ograniczony od północy  Pienińskim Pasem Skałkowym, od  południa - masywem tatrzańskim (wychodnie eocenu numulitowego), a od zachodu i wschodu – odpowiednio granicami Polski (Zał. 1) </w:t>
      </w:r>
    </w:p>
    <w:p w14:paraId="5B4BC094" w14:textId="77777777" w:rsidR="0098256E" w:rsidRDefault="0098256E" w:rsidP="00263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D519" w14:textId="77777777" w:rsidR="000565A7" w:rsidRPr="00160E58" w:rsidRDefault="000565A7" w:rsidP="000565A7">
      <w:pPr>
        <w:pStyle w:val="Lista-kontynuacj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726BFB5" w14:textId="77777777" w:rsidR="000E3A17" w:rsidRDefault="00E17E4D" w:rsidP="00FE794A">
      <w:pPr>
        <w:pStyle w:val="dada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2.</w:t>
      </w:r>
      <w:r w:rsidR="00FE5678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 </w:t>
      </w:r>
      <w:r w:rsidR="000565A7" w:rsidRPr="000565A7">
        <w:rPr>
          <w:rFonts w:cs="Arial"/>
          <w:color w:val="auto"/>
          <w:sz w:val="22"/>
          <w:szCs w:val="22"/>
        </w:rPr>
        <w:t>ZAKRES PRAC</w:t>
      </w:r>
    </w:p>
    <w:p w14:paraId="749528E4" w14:textId="77777777" w:rsidR="00FE794A" w:rsidRPr="00FE794A" w:rsidRDefault="00714DA7" w:rsidP="00FE794A">
      <w:pPr>
        <w:pStyle w:val="dada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</w:t>
      </w:r>
    </w:p>
    <w:p w14:paraId="194E9E21" w14:textId="68E6B352" w:rsidR="000E3A17" w:rsidRPr="000E3A17" w:rsidRDefault="000E3A17" w:rsidP="00263038">
      <w:pPr>
        <w:pStyle w:val="Akapitzlist"/>
        <w:numPr>
          <w:ilvl w:val="0"/>
          <w:numId w:val="2"/>
        </w:numPr>
        <w:spacing w:after="0"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17">
        <w:rPr>
          <w:rFonts w:ascii="Times New Roman" w:hAnsi="Times New Roman" w:cs="Times New Roman"/>
          <w:b/>
          <w:sz w:val="24"/>
          <w:szCs w:val="24"/>
        </w:rPr>
        <w:t>Przegląd i opracowanie danych geologicznych i geofizycznych z obszaru niecki podhalańskiej  w aspekcie  weryfikacji modelu budowy geologicznej niecki podhalańskiej i jej podłoża</w:t>
      </w:r>
      <w:r w:rsidR="00B07B8B">
        <w:rPr>
          <w:rFonts w:ascii="Times New Roman" w:hAnsi="Times New Roman" w:cs="Times New Roman"/>
          <w:b/>
          <w:sz w:val="24"/>
          <w:szCs w:val="24"/>
        </w:rPr>
        <w:t>.</w:t>
      </w:r>
    </w:p>
    <w:p w14:paraId="5B069EA9" w14:textId="6173C343" w:rsidR="00A221BB" w:rsidRPr="00B07B8B" w:rsidRDefault="00A221BB" w:rsidP="00B07B8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66C1">
        <w:rPr>
          <w:rFonts w:ascii="Times New Roman" w:hAnsi="Times New Roman" w:cs="Times New Roman"/>
          <w:sz w:val="24"/>
          <w:szCs w:val="24"/>
        </w:rPr>
        <w:lastRenderedPageBreak/>
        <w:t>Rozpoznanie dostępności</w:t>
      </w:r>
      <w:r w:rsidR="00B07B8B">
        <w:rPr>
          <w:rFonts w:ascii="Times New Roman" w:hAnsi="Times New Roman" w:cs="Times New Roman"/>
          <w:sz w:val="24"/>
          <w:szCs w:val="24"/>
        </w:rPr>
        <w:t xml:space="preserve">, pozyskanie i </w:t>
      </w:r>
      <w:r w:rsidR="0081379F">
        <w:rPr>
          <w:rFonts w:ascii="Times New Roman" w:hAnsi="Times New Roman" w:cs="Times New Roman"/>
          <w:sz w:val="24"/>
          <w:szCs w:val="24"/>
        </w:rPr>
        <w:t>poniesienie</w:t>
      </w:r>
      <w:r w:rsidRPr="000D66C1">
        <w:rPr>
          <w:rFonts w:ascii="Times New Roman" w:hAnsi="Times New Roman" w:cs="Times New Roman"/>
          <w:sz w:val="24"/>
          <w:szCs w:val="24"/>
        </w:rPr>
        <w:t xml:space="preserve"> kosztów danych geologicznych </w:t>
      </w:r>
      <w:r w:rsidR="00B07B8B">
        <w:rPr>
          <w:rFonts w:ascii="Times New Roman" w:hAnsi="Times New Roman" w:cs="Times New Roman"/>
          <w:sz w:val="24"/>
          <w:szCs w:val="24"/>
        </w:rPr>
        <w:br/>
      </w:r>
      <w:r w:rsidRPr="00B07B8B">
        <w:rPr>
          <w:rFonts w:ascii="Times New Roman" w:hAnsi="Times New Roman" w:cs="Times New Roman"/>
          <w:sz w:val="24"/>
          <w:szCs w:val="24"/>
        </w:rPr>
        <w:t>i geofizycznych z obszaru  niecki podhalańskiej, niezbędnych do realizacji zadania.</w:t>
      </w:r>
    </w:p>
    <w:p w14:paraId="28019256" w14:textId="30F4EA4F" w:rsidR="000E3A17" w:rsidRPr="003A4808" w:rsidRDefault="00A221BB" w:rsidP="0026303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5D4">
        <w:rPr>
          <w:rFonts w:ascii="Times New Roman" w:hAnsi="Times New Roman" w:cs="Times New Roman"/>
          <w:sz w:val="24"/>
          <w:szCs w:val="24"/>
        </w:rPr>
        <w:t xml:space="preserve"> </w:t>
      </w:r>
      <w:r w:rsidR="000E3A17" w:rsidRPr="003A45D4">
        <w:rPr>
          <w:rFonts w:ascii="Times New Roman" w:hAnsi="Times New Roman" w:cs="Times New Roman"/>
          <w:sz w:val="24"/>
          <w:szCs w:val="24"/>
        </w:rPr>
        <w:t>Zestawieni</w:t>
      </w:r>
      <w:r w:rsidR="003A4808">
        <w:rPr>
          <w:rFonts w:ascii="Times New Roman" w:hAnsi="Times New Roman" w:cs="Times New Roman"/>
          <w:sz w:val="24"/>
          <w:szCs w:val="24"/>
        </w:rPr>
        <w:t xml:space="preserve">e i analiza  danych wejściowych (otworowych, </w:t>
      </w:r>
      <w:r w:rsidR="000E3A17" w:rsidRPr="003A480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0E3A17" w:rsidRPr="003A4808">
        <w:rPr>
          <w:rFonts w:ascii="Times New Roman" w:hAnsi="Times New Roman" w:cs="Times New Roman"/>
          <w:sz w:val="24"/>
          <w:szCs w:val="24"/>
        </w:rPr>
        <w:t xml:space="preserve">pomiarów geofizyki </w:t>
      </w:r>
      <w:r w:rsidR="003A4808">
        <w:rPr>
          <w:rFonts w:ascii="Times New Roman" w:hAnsi="Times New Roman" w:cs="Times New Roman"/>
          <w:sz w:val="24"/>
          <w:szCs w:val="24"/>
        </w:rPr>
        <w:t>powierzchniowej,</w:t>
      </w:r>
      <w:r w:rsidR="000E3A17" w:rsidRPr="003A4808">
        <w:rPr>
          <w:rFonts w:ascii="Times New Roman" w:hAnsi="Times New Roman" w:cs="Times New Roman"/>
          <w:sz w:val="24"/>
          <w:szCs w:val="24"/>
        </w:rPr>
        <w:t xml:space="preserve"> prób złożowych i pomiarów hyd</w:t>
      </w:r>
      <w:r w:rsidR="003A4808">
        <w:rPr>
          <w:rFonts w:ascii="Times New Roman" w:hAnsi="Times New Roman" w:cs="Times New Roman"/>
          <w:sz w:val="24"/>
          <w:szCs w:val="24"/>
        </w:rPr>
        <w:t xml:space="preserve">rogeologicznych, </w:t>
      </w:r>
      <w:r w:rsidR="000E3A17" w:rsidRPr="003A4808">
        <w:rPr>
          <w:rFonts w:ascii="Times New Roman" w:hAnsi="Times New Roman" w:cs="Times New Roman"/>
          <w:sz w:val="24"/>
          <w:szCs w:val="24"/>
        </w:rPr>
        <w:t>analiz laboratoryjnych wody i gazów,</w:t>
      </w:r>
      <w:r w:rsidR="003A4808">
        <w:rPr>
          <w:rFonts w:ascii="Times New Roman" w:hAnsi="Times New Roman" w:cs="Times New Roman"/>
          <w:sz w:val="24"/>
          <w:szCs w:val="24"/>
        </w:rPr>
        <w:t xml:space="preserve"> rdzeni wiertniczych, </w:t>
      </w:r>
      <w:r w:rsidR="000E3A17" w:rsidRPr="003A4808">
        <w:rPr>
          <w:rFonts w:ascii="Times New Roman" w:hAnsi="Times New Roman" w:cs="Times New Roman"/>
          <w:sz w:val="24"/>
          <w:szCs w:val="24"/>
        </w:rPr>
        <w:t>pomiarów szczelin</w:t>
      </w:r>
      <w:r w:rsidR="003A4808">
        <w:rPr>
          <w:rFonts w:ascii="Times New Roman" w:hAnsi="Times New Roman" w:cs="Times New Roman"/>
          <w:sz w:val="24"/>
          <w:szCs w:val="24"/>
        </w:rPr>
        <w:t xml:space="preserve">owatości </w:t>
      </w:r>
      <w:r w:rsidR="00B07B8B">
        <w:rPr>
          <w:rFonts w:ascii="Times New Roman" w:hAnsi="Times New Roman" w:cs="Times New Roman"/>
          <w:sz w:val="24"/>
          <w:szCs w:val="24"/>
        </w:rPr>
        <w:br/>
      </w:r>
      <w:r w:rsidR="003A4808">
        <w:rPr>
          <w:rFonts w:ascii="Times New Roman" w:hAnsi="Times New Roman" w:cs="Times New Roman"/>
          <w:sz w:val="24"/>
          <w:szCs w:val="24"/>
        </w:rPr>
        <w:t xml:space="preserve">i </w:t>
      </w:r>
      <w:r w:rsidR="000E3A17" w:rsidRPr="003A4808">
        <w:rPr>
          <w:rFonts w:ascii="Times New Roman" w:hAnsi="Times New Roman"/>
          <w:sz w:val="24"/>
          <w:szCs w:val="24"/>
        </w:rPr>
        <w:t>danych eksploatacyjnych z ujęć wód termalnych,</w:t>
      </w:r>
      <w:r w:rsidR="003A4808">
        <w:rPr>
          <w:rFonts w:ascii="Times New Roman" w:hAnsi="Times New Roman"/>
          <w:sz w:val="24"/>
          <w:szCs w:val="24"/>
        </w:rPr>
        <w:t xml:space="preserve"> </w:t>
      </w:r>
      <w:r w:rsidR="000E3A17" w:rsidRPr="003A4808">
        <w:rPr>
          <w:rFonts w:ascii="Times New Roman" w:hAnsi="Times New Roman" w:cs="Times New Roman"/>
          <w:sz w:val="24"/>
          <w:szCs w:val="24"/>
        </w:rPr>
        <w:t xml:space="preserve">raportów końcowych  </w:t>
      </w:r>
      <w:r w:rsidR="00B07B8B">
        <w:rPr>
          <w:rFonts w:ascii="Times New Roman" w:hAnsi="Times New Roman" w:cs="Times New Roman"/>
          <w:sz w:val="24"/>
          <w:szCs w:val="24"/>
        </w:rPr>
        <w:br/>
      </w:r>
      <w:r w:rsidR="000E3A17" w:rsidRPr="003A4808">
        <w:rPr>
          <w:rFonts w:ascii="Times New Roman" w:hAnsi="Times New Roman" w:cs="Times New Roman"/>
          <w:sz w:val="24"/>
          <w:szCs w:val="24"/>
        </w:rPr>
        <w:t>z wykonanych dotychczas w obszarze niecki podhalańskiej prac:  geologicznych, geofizycznych i wiertniczych</w:t>
      </w:r>
      <w:r w:rsidR="00743AA9">
        <w:rPr>
          <w:rFonts w:ascii="Times New Roman" w:hAnsi="Times New Roman" w:cs="Times New Roman"/>
          <w:sz w:val="24"/>
          <w:szCs w:val="24"/>
        </w:rPr>
        <w:t>)</w:t>
      </w:r>
      <w:r w:rsidR="000E3A17" w:rsidRPr="003A4808">
        <w:rPr>
          <w:rFonts w:ascii="Times New Roman" w:hAnsi="Times New Roman" w:cs="Times New Roman"/>
          <w:sz w:val="24"/>
          <w:szCs w:val="24"/>
        </w:rPr>
        <w:t xml:space="preserve">. </w:t>
      </w:r>
      <w:r w:rsidR="000E3A17" w:rsidRPr="003A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5F57B805" w14:textId="77777777" w:rsidR="000E3A17" w:rsidRPr="003D3543" w:rsidRDefault="003A4808" w:rsidP="0026303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</w:t>
      </w:r>
      <w:r w:rsidR="00E715D8">
        <w:rPr>
          <w:rFonts w:ascii="Times New Roman" w:hAnsi="Times New Roman" w:cs="Times New Roman"/>
          <w:sz w:val="24"/>
          <w:szCs w:val="24"/>
        </w:rPr>
        <w:t xml:space="preserve">  danych  otworowych - </w:t>
      </w:r>
      <w:r w:rsidR="00743AA9">
        <w:rPr>
          <w:rFonts w:ascii="Times New Roman" w:hAnsi="Times New Roman" w:cs="Times New Roman"/>
          <w:sz w:val="24"/>
          <w:szCs w:val="24"/>
        </w:rPr>
        <w:t xml:space="preserve"> </w:t>
      </w:r>
      <w:r w:rsidR="00E715D8">
        <w:rPr>
          <w:rFonts w:ascii="Times New Roman" w:hAnsi="Times New Roman" w:cs="Times New Roman"/>
          <w:sz w:val="24"/>
          <w:szCs w:val="24"/>
        </w:rPr>
        <w:t>interpretacja pomiarów geofizyki wiertniczej (45 </w:t>
      </w:r>
      <w:r w:rsidR="003D3543">
        <w:rPr>
          <w:rFonts w:ascii="Times New Roman" w:hAnsi="Times New Roman" w:cs="Times New Roman"/>
          <w:sz w:val="24"/>
          <w:szCs w:val="24"/>
        </w:rPr>
        <w:t>439</w:t>
      </w:r>
      <w:r w:rsidR="00E715D8">
        <w:rPr>
          <w:rFonts w:ascii="Times New Roman" w:hAnsi="Times New Roman" w:cs="Times New Roman"/>
          <w:sz w:val="24"/>
          <w:szCs w:val="24"/>
        </w:rPr>
        <w:t>,</w:t>
      </w:r>
      <w:r w:rsidR="003D3543">
        <w:rPr>
          <w:rFonts w:ascii="Times New Roman" w:hAnsi="Times New Roman" w:cs="Times New Roman"/>
          <w:sz w:val="24"/>
          <w:szCs w:val="24"/>
        </w:rPr>
        <w:t xml:space="preserve">0 m), </w:t>
      </w:r>
      <w:r w:rsidR="00743AA9">
        <w:rPr>
          <w:rFonts w:ascii="Times New Roman" w:hAnsi="Times New Roman" w:cs="Times New Roman"/>
          <w:sz w:val="24"/>
          <w:szCs w:val="24"/>
        </w:rPr>
        <w:t>weryfikacja</w:t>
      </w:r>
      <w:r>
        <w:rPr>
          <w:rFonts w:ascii="Times New Roman" w:hAnsi="Times New Roman" w:cs="Times New Roman"/>
          <w:sz w:val="24"/>
          <w:szCs w:val="24"/>
        </w:rPr>
        <w:t xml:space="preserve"> profilu </w:t>
      </w:r>
      <w:proofErr w:type="spellStart"/>
      <w:r>
        <w:rPr>
          <w:rFonts w:ascii="Times New Roman" w:hAnsi="Times New Roman" w:cs="Times New Roman"/>
          <w:sz w:val="24"/>
          <w:szCs w:val="24"/>
        </w:rPr>
        <w:t>litostratygraficznego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D8">
        <w:rPr>
          <w:rFonts w:ascii="Times New Roman" w:hAnsi="Times New Roman" w:cs="Times New Roman"/>
          <w:sz w:val="24"/>
          <w:szCs w:val="24"/>
        </w:rPr>
        <w:t xml:space="preserve"> </w:t>
      </w:r>
      <w:r w:rsidR="00E715D8" w:rsidRPr="003D3543">
        <w:rPr>
          <w:rFonts w:ascii="Times New Roman" w:hAnsi="Times New Roman" w:cs="Times New Roman"/>
          <w:sz w:val="24"/>
          <w:szCs w:val="24"/>
        </w:rPr>
        <w:t xml:space="preserve">i korelacja </w:t>
      </w:r>
      <w:proofErr w:type="spellStart"/>
      <w:r w:rsidR="00E715D8" w:rsidRPr="003D3543">
        <w:rPr>
          <w:rFonts w:ascii="Times New Roman" w:hAnsi="Times New Roman" w:cs="Times New Roman"/>
          <w:sz w:val="24"/>
          <w:szCs w:val="24"/>
        </w:rPr>
        <w:t>mię</w:t>
      </w:r>
      <w:r w:rsidR="00743AA9" w:rsidRPr="003D3543">
        <w:rPr>
          <w:rFonts w:ascii="Times New Roman" w:hAnsi="Times New Roman" w:cs="Times New Roman"/>
          <w:sz w:val="24"/>
          <w:szCs w:val="24"/>
        </w:rPr>
        <w:t>dzyotworowa</w:t>
      </w:r>
      <w:proofErr w:type="spellEnd"/>
      <w:r w:rsidR="00743AA9" w:rsidRPr="003D3543">
        <w:rPr>
          <w:rFonts w:ascii="Times New Roman" w:hAnsi="Times New Roman" w:cs="Times New Roman"/>
          <w:sz w:val="24"/>
          <w:szCs w:val="24"/>
        </w:rPr>
        <w:t xml:space="preserve"> </w:t>
      </w:r>
      <w:r w:rsidR="000E3A17" w:rsidRPr="003D3543">
        <w:rPr>
          <w:rFonts w:ascii="Times New Roman" w:hAnsi="Times New Roman" w:cs="Times New Roman"/>
          <w:sz w:val="24"/>
          <w:szCs w:val="24"/>
        </w:rPr>
        <w:t xml:space="preserve">– </w:t>
      </w:r>
      <w:r w:rsidR="00743AA9" w:rsidRPr="003D3543">
        <w:rPr>
          <w:rFonts w:ascii="Times New Roman" w:hAnsi="Times New Roman" w:cs="Times New Roman"/>
          <w:sz w:val="24"/>
          <w:szCs w:val="24"/>
        </w:rPr>
        <w:t>37 otworów o łącznej długości 66</w:t>
      </w:r>
      <w:r w:rsidR="00DC59BE" w:rsidRPr="003D3543">
        <w:rPr>
          <w:rFonts w:ascii="Times New Roman" w:hAnsi="Times New Roman" w:cs="Times New Roman"/>
          <w:sz w:val="24"/>
          <w:szCs w:val="24"/>
        </w:rPr>
        <w:t>730,0</w:t>
      </w:r>
      <w:r w:rsidR="000E3A17" w:rsidRPr="003D3543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433B7C4C" w14:textId="243B45F6" w:rsidR="000E3A17" w:rsidRDefault="00DC59BE" w:rsidP="00263038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Reprocessing (ca 100</w:t>
      </w:r>
      <w:r w:rsidR="000E3A17" w:rsidRPr="004B3062">
        <w:rPr>
          <w:rFonts w:ascii="Times New Roman" w:hAnsi="Times New Roman" w:cs="Times New Roman"/>
          <w:sz w:val="24"/>
          <w:szCs w:val="24"/>
        </w:rPr>
        <w:t xml:space="preserve"> km) </w:t>
      </w:r>
      <w:r w:rsidR="000E3A17">
        <w:rPr>
          <w:rFonts w:ascii="Times New Roman" w:hAnsi="Times New Roman" w:cs="Times New Roman"/>
          <w:sz w:val="24"/>
          <w:szCs w:val="24"/>
        </w:rPr>
        <w:t xml:space="preserve">danych </w:t>
      </w:r>
      <w:r w:rsidR="000E3A17" w:rsidRPr="004B3062">
        <w:rPr>
          <w:rFonts w:ascii="Times New Roman" w:hAnsi="Times New Roman" w:cs="Times New Roman"/>
          <w:sz w:val="24"/>
          <w:szCs w:val="24"/>
        </w:rPr>
        <w:t xml:space="preserve">sejsmicznych 2D (1975 </w:t>
      </w:r>
      <w:r w:rsidR="00B07B8B">
        <w:rPr>
          <w:rFonts w:ascii="Times New Roman" w:hAnsi="Times New Roman" w:cs="Times New Roman"/>
          <w:sz w:val="24"/>
          <w:szCs w:val="24"/>
        </w:rPr>
        <w:t xml:space="preserve">r. </w:t>
      </w:r>
      <w:r w:rsidR="000E3A17" w:rsidRPr="004B3062">
        <w:rPr>
          <w:rFonts w:ascii="Times New Roman" w:hAnsi="Times New Roman" w:cs="Times New Roman"/>
          <w:sz w:val="24"/>
          <w:szCs w:val="24"/>
        </w:rPr>
        <w:t>-1987r.),</w:t>
      </w:r>
    </w:p>
    <w:p w14:paraId="5C1C3956" w14:textId="77777777" w:rsidR="0037310E" w:rsidRPr="00FB2F01" w:rsidRDefault="0037310E" w:rsidP="00263038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 w:cs="Times New Roman"/>
          <w:sz w:val="24"/>
          <w:szCs w:val="24"/>
        </w:rPr>
        <w:t>Kompleksowa interpretacja danych geologicznych i geofizycznych w obszarze niecki podhalańskiej</w:t>
      </w:r>
      <w:r w:rsidR="00FB2F01">
        <w:rPr>
          <w:rFonts w:ascii="Times New Roman" w:hAnsi="Times New Roman" w:cs="Times New Roman"/>
          <w:sz w:val="24"/>
          <w:szCs w:val="24"/>
        </w:rPr>
        <w:t>:</w:t>
      </w:r>
    </w:p>
    <w:p w14:paraId="41D08E41" w14:textId="7EC7B3D7" w:rsidR="000E3A17" w:rsidRPr="00FB2F01" w:rsidRDefault="00120550" w:rsidP="00263038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2F01">
        <w:rPr>
          <w:rFonts w:ascii="Times New Roman" w:hAnsi="Times New Roman" w:cs="Times New Roman"/>
          <w:sz w:val="24"/>
          <w:szCs w:val="24"/>
        </w:rPr>
        <w:t>I</w:t>
      </w:r>
      <w:r w:rsidR="00E61545">
        <w:rPr>
          <w:rFonts w:ascii="Times New Roman" w:hAnsi="Times New Roman" w:cs="Times New Roman"/>
          <w:sz w:val="24"/>
          <w:szCs w:val="24"/>
        </w:rPr>
        <w:t xml:space="preserve">nterpretacja strukturalna (ca </w:t>
      </w:r>
      <w:bookmarkStart w:id="0" w:name="_GoBack"/>
      <w:r w:rsidR="00E61545" w:rsidRPr="00401F71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Pr="00401F71">
        <w:rPr>
          <w:rFonts w:ascii="Times New Roman" w:hAnsi="Times New Roman" w:cs="Times New Roman"/>
          <w:color w:val="FF0000"/>
          <w:sz w:val="24"/>
          <w:szCs w:val="24"/>
        </w:rPr>
        <w:t xml:space="preserve"> km</w:t>
      </w:r>
      <w:bookmarkEnd w:id="0"/>
      <w:r w:rsidRPr="00FB2F01">
        <w:rPr>
          <w:rFonts w:ascii="Times New Roman" w:hAnsi="Times New Roman" w:cs="Times New Roman"/>
          <w:sz w:val="24"/>
          <w:szCs w:val="24"/>
        </w:rPr>
        <w:t>)  danyc</w:t>
      </w:r>
      <w:r w:rsidR="00DC59BE" w:rsidRPr="00FB2F01">
        <w:rPr>
          <w:rFonts w:ascii="Times New Roman" w:hAnsi="Times New Roman" w:cs="Times New Roman"/>
          <w:sz w:val="24"/>
          <w:szCs w:val="24"/>
        </w:rPr>
        <w:t xml:space="preserve">h sejsmicznych 2D </w:t>
      </w:r>
      <w:r w:rsidR="0096769A">
        <w:rPr>
          <w:rFonts w:ascii="Times New Roman" w:hAnsi="Times New Roman" w:cs="Times New Roman"/>
          <w:sz w:val="24"/>
          <w:szCs w:val="24"/>
        </w:rPr>
        <w:t xml:space="preserve">  i </w:t>
      </w:r>
      <w:r w:rsidRPr="00FB2F01">
        <w:rPr>
          <w:rFonts w:ascii="Times New Roman" w:hAnsi="Times New Roman" w:cs="Times New Roman"/>
          <w:sz w:val="24"/>
          <w:szCs w:val="24"/>
        </w:rPr>
        <w:t xml:space="preserve"> danych sejsmicznych 3D ( 47 km</w:t>
      </w:r>
      <w:r w:rsidR="00DC59BE" w:rsidRPr="00FB2F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2F01">
        <w:rPr>
          <w:rFonts w:ascii="Times New Roman" w:hAnsi="Times New Roman" w:cs="Times New Roman"/>
          <w:sz w:val="24"/>
          <w:szCs w:val="24"/>
        </w:rPr>
        <w:t>)</w:t>
      </w:r>
      <w:r w:rsidRPr="00FB2F0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B2F01">
        <w:rPr>
          <w:rFonts w:ascii="Times New Roman" w:hAnsi="Times New Roman" w:cs="Times New Roman"/>
          <w:sz w:val="24"/>
          <w:szCs w:val="24"/>
        </w:rPr>
        <w:t>w</w:t>
      </w:r>
      <w:r w:rsidR="00DC59BE" w:rsidRPr="00FB2F01">
        <w:rPr>
          <w:rFonts w:ascii="Times New Roman" w:hAnsi="Times New Roman" w:cs="Times New Roman"/>
          <w:sz w:val="24"/>
          <w:szCs w:val="24"/>
        </w:rPr>
        <w:t xml:space="preserve"> </w:t>
      </w:r>
      <w:r w:rsidR="000E3A17" w:rsidRPr="00FB2F01">
        <w:rPr>
          <w:rFonts w:ascii="Times New Roman" w:hAnsi="Times New Roman" w:cs="Times New Roman"/>
          <w:sz w:val="24"/>
          <w:szCs w:val="24"/>
        </w:rPr>
        <w:t>połączeniu z wynikami archiwalnych danych  gr</w:t>
      </w:r>
      <w:r w:rsidR="00DC59BE" w:rsidRPr="00FB2F01">
        <w:rPr>
          <w:rFonts w:ascii="Times New Roman" w:hAnsi="Times New Roman" w:cs="Times New Roman"/>
          <w:sz w:val="24"/>
          <w:szCs w:val="24"/>
        </w:rPr>
        <w:t>awimetrycznych i  magnetycznych.</w:t>
      </w:r>
    </w:p>
    <w:p w14:paraId="64CE2740" w14:textId="1371C10B" w:rsidR="000E3A17" w:rsidRPr="005C7C53" w:rsidRDefault="000E3A17" w:rsidP="005C7C53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2F01">
        <w:rPr>
          <w:rFonts w:ascii="Times New Roman" w:hAnsi="Times New Roman"/>
          <w:sz w:val="24"/>
          <w:szCs w:val="24"/>
        </w:rPr>
        <w:t>Reinterpretacja danych magnetotellurycznych</w:t>
      </w:r>
      <w:r w:rsidR="00DC59BE" w:rsidRPr="00FB2F01">
        <w:rPr>
          <w:rFonts w:ascii="Times New Roman" w:hAnsi="Times New Roman"/>
          <w:sz w:val="24"/>
          <w:szCs w:val="24"/>
        </w:rPr>
        <w:t xml:space="preserve"> (153 sondowania)</w:t>
      </w:r>
      <w:r w:rsidR="00743AA9" w:rsidRPr="00FB2F01">
        <w:rPr>
          <w:rFonts w:ascii="Times New Roman" w:hAnsi="Times New Roman"/>
          <w:sz w:val="24"/>
          <w:szCs w:val="24"/>
        </w:rPr>
        <w:t xml:space="preserve"> </w:t>
      </w:r>
      <w:r w:rsidR="005C7C53">
        <w:rPr>
          <w:rFonts w:ascii="Times New Roman" w:hAnsi="Times New Roman"/>
          <w:sz w:val="24"/>
          <w:szCs w:val="24"/>
        </w:rPr>
        <w:br/>
      </w:r>
      <w:r w:rsidRPr="005C7C53">
        <w:rPr>
          <w:rFonts w:ascii="Times New Roman" w:hAnsi="Times New Roman"/>
          <w:sz w:val="24"/>
          <w:szCs w:val="24"/>
        </w:rPr>
        <w:t>z uwzględnieniem wyników badań sejsmicznych i danych geologicznych.</w:t>
      </w:r>
    </w:p>
    <w:p w14:paraId="53C4AA53" w14:textId="77777777" w:rsidR="00E715D8" w:rsidRDefault="000E3A17" w:rsidP="00263038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 w:cs="Times New Roman"/>
          <w:sz w:val="24"/>
          <w:szCs w:val="24"/>
        </w:rPr>
        <w:t xml:space="preserve">Konstrukcja przestrzennego modelu </w:t>
      </w:r>
      <w:r w:rsidRPr="00E715D8">
        <w:rPr>
          <w:rFonts w:ascii="Times New Roman" w:hAnsi="Times New Roman"/>
          <w:sz w:val="24"/>
          <w:szCs w:val="24"/>
        </w:rPr>
        <w:t>strukturalno-tektonicznego</w:t>
      </w:r>
      <w:r w:rsidRPr="00E715D8">
        <w:rPr>
          <w:rFonts w:ascii="Times New Roman" w:hAnsi="Times New Roman" w:cs="Times New Roman"/>
          <w:sz w:val="24"/>
          <w:szCs w:val="24"/>
        </w:rPr>
        <w:t xml:space="preserve">  niecki podhalańskiej </w:t>
      </w:r>
      <w:r w:rsidRPr="00E715D8">
        <w:rPr>
          <w:rFonts w:ascii="Times New Roman" w:hAnsi="Times New Roman"/>
          <w:sz w:val="24"/>
          <w:szCs w:val="24"/>
        </w:rPr>
        <w:t>(model 3D) z uwzględnieniem danych z otworu Bańska PGP-4</w:t>
      </w:r>
      <w:r w:rsidR="00E715D8">
        <w:rPr>
          <w:rFonts w:ascii="Times New Roman" w:hAnsi="Times New Roman"/>
          <w:sz w:val="24"/>
          <w:szCs w:val="24"/>
        </w:rPr>
        <w:t>.</w:t>
      </w:r>
    </w:p>
    <w:p w14:paraId="3AC71775" w14:textId="77777777" w:rsidR="000E3A17" w:rsidRPr="00E715D8" w:rsidRDefault="000E3A17" w:rsidP="00263038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 xml:space="preserve"> </w:t>
      </w:r>
      <w:r w:rsidRPr="00E715D8">
        <w:rPr>
          <w:rFonts w:ascii="Times New Roman" w:hAnsi="Times New Roman" w:cs="Times New Roman"/>
          <w:sz w:val="24"/>
          <w:szCs w:val="24"/>
        </w:rPr>
        <w:t>Opracowanie końcowe</w:t>
      </w:r>
      <w:r w:rsidR="00E715D8">
        <w:rPr>
          <w:rFonts w:ascii="Times New Roman" w:hAnsi="Times New Roman" w:cs="Times New Roman"/>
          <w:sz w:val="24"/>
          <w:szCs w:val="24"/>
        </w:rPr>
        <w:t>.</w:t>
      </w:r>
    </w:p>
    <w:p w14:paraId="02DBAD2A" w14:textId="77777777" w:rsidR="000E3A17" w:rsidRDefault="000E3A17" w:rsidP="000E3A17">
      <w:pPr>
        <w:pStyle w:val="Akapitzlist"/>
        <w:spacing w:after="120" w:line="36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408EC693" w14:textId="77777777" w:rsidR="000E3A17" w:rsidRPr="009C2747" w:rsidRDefault="000E3A17" w:rsidP="000E3A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747">
        <w:rPr>
          <w:rFonts w:ascii="Times New Roman" w:hAnsi="Times New Roman" w:cs="Times New Roman"/>
          <w:b/>
          <w:sz w:val="24"/>
          <w:szCs w:val="24"/>
        </w:rPr>
        <w:t xml:space="preserve">Analiza zasobów dyspozycyjnych wód termalnych niecki podhalańskiej </w:t>
      </w:r>
      <w:r w:rsidRPr="009C2747">
        <w:rPr>
          <w:rFonts w:ascii="Times New Roman" w:hAnsi="Times New Roman" w:cs="Times New Roman"/>
          <w:b/>
          <w:sz w:val="24"/>
          <w:szCs w:val="24"/>
        </w:rPr>
        <w:br/>
        <w:t>z wykorzystaniem metod modelowania matematycznego.</w:t>
      </w:r>
    </w:p>
    <w:p w14:paraId="4064D696" w14:textId="52032F44" w:rsidR="00A221BB" w:rsidRDefault="00A221BB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66C1">
        <w:rPr>
          <w:rFonts w:ascii="Times New Roman" w:hAnsi="Times New Roman" w:cs="Times New Roman"/>
          <w:sz w:val="24"/>
          <w:szCs w:val="24"/>
        </w:rPr>
        <w:t>Rozpoznanie dostępności</w:t>
      </w:r>
      <w:r w:rsidR="00B07B8B">
        <w:rPr>
          <w:rFonts w:ascii="Times New Roman" w:hAnsi="Times New Roman" w:cs="Times New Roman"/>
          <w:sz w:val="24"/>
          <w:szCs w:val="24"/>
        </w:rPr>
        <w:t xml:space="preserve">, pozyskanie i poniesienie </w:t>
      </w:r>
      <w:r w:rsidRPr="000D66C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osztów  danych geologicznych, </w:t>
      </w:r>
      <w:r w:rsidRPr="000D66C1">
        <w:rPr>
          <w:rFonts w:ascii="Times New Roman" w:hAnsi="Times New Roman" w:cs="Times New Roman"/>
          <w:sz w:val="24"/>
          <w:szCs w:val="24"/>
        </w:rPr>
        <w:t>geofizycznych</w:t>
      </w:r>
      <w:r>
        <w:rPr>
          <w:rFonts w:ascii="Times New Roman" w:hAnsi="Times New Roman" w:cs="Times New Roman"/>
          <w:sz w:val="24"/>
          <w:szCs w:val="24"/>
        </w:rPr>
        <w:t>, eksploatacyjnych</w:t>
      </w:r>
      <w:r w:rsidRPr="000D66C1">
        <w:rPr>
          <w:rFonts w:ascii="Times New Roman" w:hAnsi="Times New Roman" w:cs="Times New Roman"/>
          <w:sz w:val="24"/>
          <w:szCs w:val="24"/>
        </w:rPr>
        <w:t xml:space="preserve"> z obszaru  niecki podhalańskiej, niezbędnych </w:t>
      </w:r>
      <w:r w:rsidR="00B07B8B">
        <w:rPr>
          <w:rFonts w:ascii="Times New Roman" w:hAnsi="Times New Roman" w:cs="Times New Roman"/>
          <w:sz w:val="24"/>
          <w:szCs w:val="24"/>
        </w:rPr>
        <w:br/>
      </w:r>
      <w:r w:rsidRPr="000D66C1">
        <w:rPr>
          <w:rFonts w:ascii="Times New Roman" w:hAnsi="Times New Roman" w:cs="Times New Roman"/>
          <w:sz w:val="24"/>
          <w:szCs w:val="24"/>
        </w:rPr>
        <w:t>do realizacji zadania</w:t>
      </w:r>
      <w:r w:rsidR="0081379F">
        <w:rPr>
          <w:rFonts w:ascii="Times New Roman" w:hAnsi="Times New Roman" w:cs="Times New Roman"/>
          <w:sz w:val="24"/>
          <w:szCs w:val="24"/>
        </w:rPr>
        <w:t>.</w:t>
      </w:r>
    </w:p>
    <w:p w14:paraId="77891985" w14:textId="77777777" w:rsidR="000E3A17" w:rsidRPr="00BE2100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przestrzennego</w:t>
      </w:r>
      <w:r w:rsidRPr="003471E3"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4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geologicznego</w:t>
      </w:r>
      <w:r w:rsidRPr="003471E3">
        <w:rPr>
          <w:rFonts w:ascii="Times New Roman" w:hAnsi="Times New Roman" w:cs="Times New Roman"/>
          <w:sz w:val="24"/>
          <w:szCs w:val="24"/>
        </w:rPr>
        <w:t xml:space="preserve"> niecki podhalańskiej </w:t>
      </w:r>
      <w:r>
        <w:rPr>
          <w:rFonts w:ascii="Times New Roman" w:hAnsi="Times New Roman" w:cs="Times New Roman"/>
          <w:sz w:val="24"/>
          <w:szCs w:val="24"/>
        </w:rPr>
        <w:t xml:space="preserve">obejmująca </w:t>
      </w:r>
      <w:r w:rsidRPr="003471E3">
        <w:rPr>
          <w:rFonts w:ascii="Times New Roman" w:hAnsi="Times New Roman" w:cs="Times New Roman"/>
          <w:sz w:val="24"/>
          <w:szCs w:val="24"/>
        </w:rPr>
        <w:t>modelowanie petrofizyczne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471E3">
        <w:rPr>
          <w:rFonts w:ascii="Times New Roman" w:hAnsi="Times New Roman" w:cs="Times New Roman"/>
          <w:sz w:val="24"/>
          <w:szCs w:val="24"/>
        </w:rPr>
        <w:t xml:space="preserve"> </w:t>
      </w:r>
      <w:r w:rsidRPr="00BE2100">
        <w:rPr>
          <w:rFonts w:ascii="Times New Roman" w:hAnsi="Times New Roman" w:cs="Times New Roman"/>
          <w:sz w:val="24"/>
          <w:szCs w:val="24"/>
        </w:rPr>
        <w:t>identyfikację horyzontów wodonośnych</w:t>
      </w:r>
      <w:r w:rsidR="00AE2D13" w:rsidRPr="00BE2100">
        <w:rPr>
          <w:rFonts w:ascii="Times New Roman" w:hAnsi="Times New Roman" w:cs="Times New Roman"/>
          <w:sz w:val="24"/>
          <w:szCs w:val="24"/>
        </w:rPr>
        <w:t>.</w:t>
      </w:r>
    </w:p>
    <w:p w14:paraId="61A50C22" w14:textId="77777777" w:rsidR="000E3A17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E2100">
        <w:rPr>
          <w:rFonts w:ascii="Times New Roman" w:hAnsi="Times New Roman" w:cs="Times New Roman"/>
          <w:sz w:val="24"/>
          <w:szCs w:val="24"/>
        </w:rPr>
        <w:t>Wyznaczenie obszarów perspektywicznych</w:t>
      </w:r>
      <w:r w:rsidRPr="00933EC7">
        <w:rPr>
          <w:rFonts w:ascii="Times New Roman" w:hAnsi="Times New Roman" w:cs="Times New Roman"/>
          <w:sz w:val="24"/>
          <w:szCs w:val="24"/>
        </w:rPr>
        <w:t xml:space="preserve"> w aspekcie występowania wód termalnych o maksymalnie wysokich temperaturach i wydajności w oparciu o metodykę  </w:t>
      </w:r>
      <w:r w:rsidRPr="007C4A67">
        <w:rPr>
          <w:rFonts w:ascii="Times New Roman" w:hAnsi="Times New Roman" w:cs="Times New Roman"/>
          <w:sz w:val="24"/>
          <w:szCs w:val="24"/>
        </w:rPr>
        <w:t xml:space="preserve"> numerycznego przetwarzania danych i osz</w:t>
      </w:r>
      <w:r w:rsidR="00F01D41">
        <w:rPr>
          <w:rFonts w:ascii="Times New Roman" w:hAnsi="Times New Roman" w:cs="Times New Roman"/>
          <w:sz w:val="24"/>
          <w:szCs w:val="24"/>
        </w:rPr>
        <w:t>acowania zasobów dyspozycyjnych wód termalnych</w:t>
      </w:r>
    </w:p>
    <w:p w14:paraId="13CF6845" w14:textId="77777777" w:rsidR="000E3A17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5E4">
        <w:rPr>
          <w:rFonts w:ascii="Times New Roman" w:hAnsi="Times New Roman" w:cs="Times New Roman"/>
          <w:sz w:val="24"/>
          <w:szCs w:val="24"/>
        </w:rPr>
        <w:lastRenderedPageBreak/>
        <w:t xml:space="preserve">Analiza przebiegu dotychczasowej eksploatacji wód </w:t>
      </w:r>
      <w:r w:rsidRPr="009345E4">
        <w:rPr>
          <w:rFonts w:ascii="Times New Roman" w:hAnsi="Times New Roman" w:cs="Times New Roman"/>
          <w:color w:val="000000" w:themeColor="text1"/>
          <w:sz w:val="24"/>
          <w:szCs w:val="24"/>
        </w:rPr>
        <w:t>termalnych</w:t>
      </w:r>
      <w:r w:rsidRPr="009345E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345E4">
        <w:rPr>
          <w:rFonts w:ascii="Times New Roman" w:hAnsi="Times New Roman" w:cs="Times New Roman"/>
          <w:sz w:val="24"/>
          <w:szCs w:val="24"/>
        </w:rPr>
        <w:t xml:space="preserve">w ujęciu  </w:t>
      </w:r>
      <w:r w:rsidRPr="00934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regionalnego  modelu geologicznego niecki podhalańskiej </w:t>
      </w:r>
      <w:r w:rsidRPr="009345E4">
        <w:rPr>
          <w:rFonts w:ascii="Times New Roman" w:hAnsi="Times New Roman" w:cs="Times New Roman"/>
          <w:sz w:val="24"/>
          <w:szCs w:val="24"/>
        </w:rPr>
        <w:t>i w  wytypowany</w:t>
      </w:r>
      <w:r w:rsidR="00AE2D13">
        <w:rPr>
          <w:rFonts w:ascii="Times New Roman" w:hAnsi="Times New Roman" w:cs="Times New Roman"/>
          <w:sz w:val="24"/>
          <w:szCs w:val="24"/>
        </w:rPr>
        <w:t xml:space="preserve">ch </w:t>
      </w:r>
      <w:r w:rsidR="00F01D41">
        <w:rPr>
          <w:rFonts w:ascii="Times New Roman" w:hAnsi="Times New Roman" w:cs="Times New Roman"/>
          <w:sz w:val="24"/>
          <w:szCs w:val="24"/>
        </w:rPr>
        <w:t xml:space="preserve">lokalnych </w:t>
      </w:r>
      <w:r w:rsidR="00AE2D13">
        <w:rPr>
          <w:rFonts w:ascii="Times New Roman" w:hAnsi="Times New Roman" w:cs="Times New Roman"/>
          <w:sz w:val="24"/>
          <w:szCs w:val="24"/>
        </w:rPr>
        <w:t>obszarach  perspektywicznych.</w:t>
      </w:r>
      <w:r w:rsidRPr="00934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FD278" w14:textId="77777777" w:rsidR="000E3A17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567B">
        <w:rPr>
          <w:rFonts w:ascii="Times New Roman" w:hAnsi="Times New Roman" w:cs="Times New Roman"/>
          <w:sz w:val="24"/>
          <w:szCs w:val="24"/>
        </w:rPr>
        <w:t xml:space="preserve">Przetworzenie modelu geologicznego niecki podhalańskiej  na dynamiczny model </w:t>
      </w:r>
      <w:r w:rsidRPr="00BB567B">
        <w:rPr>
          <w:rFonts w:ascii="Times New Roman" w:hAnsi="Times New Roman" w:cs="Times New Roman"/>
          <w:bCs/>
          <w:iCs/>
          <w:sz w:val="24"/>
          <w:szCs w:val="24"/>
        </w:rPr>
        <w:t>hydrogeologiczny</w:t>
      </w:r>
      <w:r w:rsidR="00AE2D13">
        <w:rPr>
          <w:rFonts w:ascii="Times New Roman" w:hAnsi="Times New Roman" w:cs="Times New Roman"/>
          <w:sz w:val="24"/>
          <w:szCs w:val="24"/>
        </w:rPr>
        <w:t>.</w:t>
      </w:r>
      <w:r w:rsidRPr="00BB5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A104D" w14:textId="77777777" w:rsidR="000E3A17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Kalibracja </w:t>
      </w:r>
      <w:r w:rsidRPr="000E3A17">
        <w:rPr>
          <w:rFonts w:ascii="Times New Roman" w:hAnsi="Times New Roman" w:cs="Times New Roman"/>
          <w:sz w:val="24"/>
          <w:szCs w:val="24"/>
        </w:rPr>
        <w:t>hydrodynamicznego modelu hydrogeologicznego</w:t>
      </w:r>
      <w:r>
        <w:rPr>
          <w:rFonts w:ascii="Times New Roman" w:hAnsi="Times New Roman" w:cs="Times New Roman"/>
          <w:sz w:val="24"/>
          <w:szCs w:val="24"/>
        </w:rPr>
        <w:t xml:space="preserve"> niecki podhalańskiej</w:t>
      </w:r>
      <w:r w:rsidR="00F01D41">
        <w:rPr>
          <w:rFonts w:ascii="Times New Roman" w:hAnsi="Times New Roman" w:cs="Times New Roman"/>
          <w:sz w:val="24"/>
          <w:szCs w:val="24"/>
        </w:rPr>
        <w:t>.</w:t>
      </w:r>
      <w:r w:rsidRPr="007C4A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70111E" w14:textId="77777777" w:rsidR="00AE2D13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2D13">
        <w:rPr>
          <w:rFonts w:ascii="Times New Roman" w:hAnsi="Times New Roman" w:cs="Times New Roman"/>
          <w:sz w:val="24"/>
          <w:szCs w:val="24"/>
        </w:rPr>
        <w:t>Symulacja procesu eksploatacji</w:t>
      </w:r>
      <w:r w:rsidRPr="00AE2D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2D13">
        <w:rPr>
          <w:rFonts w:ascii="Times New Roman" w:hAnsi="Times New Roman" w:cs="Times New Roman"/>
          <w:sz w:val="24"/>
          <w:szCs w:val="24"/>
        </w:rPr>
        <w:t>w wyznaczon</w:t>
      </w:r>
      <w:r w:rsidR="00AE2D13" w:rsidRPr="00AE2D13">
        <w:rPr>
          <w:rFonts w:ascii="Times New Roman" w:hAnsi="Times New Roman" w:cs="Times New Roman"/>
          <w:sz w:val="24"/>
          <w:szCs w:val="24"/>
        </w:rPr>
        <w:t>ych obszarach perspektywicznych.</w:t>
      </w:r>
      <w:r w:rsidRPr="00AE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DA01D" w14:textId="77777777" w:rsidR="000E3A17" w:rsidRPr="00596EEC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6EEC">
        <w:rPr>
          <w:rFonts w:ascii="Times New Roman" w:hAnsi="Times New Roman" w:cs="Times New Roman"/>
          <w:bCs/>
          <w:iCs/>
          <w:sz w:val="24"/>
          <w:szCs w:val="24"/>
        </w:rPr>
        <w:t xml:space="preserve">Oszacowanie zasobów dyspozycyjnych dla obszaru niecki podhalańskiej </w:t>
      </w:r>
      <w:r w:rsidRPr="00596EEC">
        <w:rPr>
          <w:rFonts w:ascii="Times New Roman" w:hAnsi="Times New Roman" w:cs="Times New Roman"/>
          <w:sz w:val="24"/>
          <w:szCs w:val="24"/>
        </w:rPr>
        <w:t>przy uwzględnieniu transgranicznego przepływu wód</w:t>
      </w:r>
      <w:r w:rsidR="00AE2D13" w:rsidRPr="00596EEC">
        <w:rPr>
          <w:rFonts w:ascii="Times New Roman" w:hAnsi="Times New Roman" w:cs="Times New Roman"/>
          <w:sz w:val="24"/>
          <w:szCs w:val="24"/>
        </w:rPr>
        <w:t>.</w:t>
      </w:r>
      <w:r w:rsidRPr="00596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447CE" w14:textId="77777777" w:rsidR="00A221BB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2D13">
        <w:rPr>
          <w:rFonts w:ascii="Times New Roman" w:hAnsi="Times New Roman" w:cs="Times New Roman"/>
          <w:sz w:val="24"/>
          <w:szCs w:val="24"/>
        </w:rPr>
        <w:t>Analiza  niepewności i ryzyka geologicznego oraz technicznego obejmująca aspekty związane z eksploatacją wód termalnych</w:t>
      </w:r>
      <w:r w:rsidR="00AE2D13" w:rsidRPr="00AE2D13">
        <w:rPr>
          <w:rFonts w:ascii="Times New Roman" w:hAnsi="Times New Roman" w:cs="Times New Roman"/>
          <w:sz w:val="24"/>
          <w:szCs w:val="24"/>
        </w:rPr>
        <w:t>.</w:t>
      </w:r>
      <w:r w:rsidRPr="00AE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3B0C9" w14:textId="77777777" w:rsidR="000E3A17" w:rsidRPr="00A221BB" w:rsidRDefault="00A221BB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596EEC">
        <w:rPr>
          <w:rFonts w:ascii="Times New Roman" w:hAnsi="Times New Roman" w:cs="Times New Roman"/>
          <w:sz w:val="24"/>
          <w:szCs w:val="24"/>
        </w:rPr>
        <w:t>K</w:t>
      </w:r>
      <w:r w:rsidR="000E3A17" w:rsidRPr="00596EEC">
        <w:rPr>
          <w:rFonts w:ascii="Times New Roman" w:hAnsi="Times New Roman" w:cs="Times New Roman"/>
          <w:sz w:val="24"/>
          <w:szCs w:val="24"/>
        </w:rPr>
        <w:t>oncepcje udostępnienia i zagospodarowania  perspektywicznych horyzontów wo</w:t>
      </w:r>
      <w:r w:rsidR="000E3A17" w:rsidRPr="00A221BB">
        <w:rPr>
          <w:rFonts w:ascii="Times New Roman" w:hAnsi="Times New Roman" w:cs="Times New Roman"/>
          <w:sz w:val="24"/>
          <w:szCs w:val="24"/>
        </w:rPr>
        <w:t>dy termalnej w  obszarze niecki podhalańskiej, w kontekście działających obecnie ujęć wód termalnych.</w:t>
      </w:r>
    </w:p>
    <w:p w14:paraId="6DE1C7BD" w14:textId="77777777" w:rsidR="000E3A17" w:rsidRDefault="000E3A17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Określenie możliwości i warunków ujęcia wód termalnych otworem Bańska PGP-4 z obecnie eksploatowanego</w:t>
      </w:r>
      <w:r w:rsidR="00AE2D13">
        <w:rPr>
          <w:rFonts w:ascii="Times New Roman" w:hAnsi="Times New Roman" w:cs="Times New Roman"/>
          <w:sz w:val="24"/>
          <w:szCs w:val="24"/>
        </w:rPr>
        <w:t xml:space="preserve"> głównego kolektora na Podhalu w aspekcie </w:t>
      </w:r>
      <w:r w:rsidRPr="00493CC1">
        <w:rPr>
          <w:rFonts w:ascii="Times New Roman" w:hAnsi="Times New Roman" w:cs="Times New Roman"/>
          <w:sz w:val="24"/>
          <w:szCs w:val="24"/>
        </w:rPr>
        <w:t xml:space="preserve"> racjonalnej gospodarki złożami wód termalnych niecki podhalańskiej.</w:t>
      </w:r>
    </w:p>
    <w:p w14:paraId="09B88AC2" w14:textId="77777777" w:rsidR="00AE2D13" w:rsidRPr="00AE2D13" w:rsidRDefault="00AE2D13" w:rsidP="00AD0FB9">
      <w:pPr>
        <w:pStyle w:val="Akapitzlist"/>
        <w:numPr>
          <w:ilvl w:val="6"/>
          <w:numId w:val="19"/>
        </w:numPr>
        <w:tabs>
          <w:tab w:val="right" w:leader="dot" w:pos="9072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2D13">
        <w:rPr>
          <w:rFonts w:ascii="Times New Roman" w:hAnsi="Times New Roman" w:cs="Times New Roman"/>
          <w:sz w:val="24"/>
          <w:szCs w:val="24"/>
        </w:rPr>
        <w:t>Opracowanie raportu końcowego.</w:t>
      </w:r>
    </w:p>
    <w:p w14:paraId="05142E47" w14:textId="77777777" w:rsidR="000E3A17" w:rsidRPr="00144843" w:rsidRDefault="000E3A17" w:rsidP="00B07B8B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401535" w14:textId="77777777" w:rsidR="00AE2D13" w:rsidRPr="00E17E4D" w:rsidRDefault="00E17E4D" w:rsidP="00A221BB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 w:rsidRPr="00E17E4D">
        <w:rPr>
          <w:rFonts w:cs="Arial"/>
          <w:color w:val="auto"/>
          <w:sz w:val="22"/>
          <w:szCs w:val="22"/>
        </w:rPr>
        <w:t>3.</w:t>
      </w:r>
      <w:r w:rsidR="00AE2D13">
        <w:rPr>
          <w:rFonts w:cs="Arial"/>
          <w:color w:val="auto"/>
          <w:sz w:val="22"/>
          <w:szCs w:val="22"/>
        </w:rPr>
        <w:t xml:space="preserve"> </w:t>
      </w:r>
      <w:r w:rsidR="00A221BB">
        <w:rPr>
          <w:rFonts w:cs="Arial"/>
          <w:color w:val="auto"/>
          <w:sz w:val="22"/>
          <w:szCs w:val="22"/>
        </w:rPr>
        <w:t>MATERIAŁY Ż</w:t>
      </w:r>
      <w:r w:rsidRPr="00E17E4D">
        <w:rPr>
          <w:rFonts w:cs="Arial"/>
          <w:color w:val="auto"/>
          <w:sz w:val="22"/>
          <w:szCs w:val="22"/>
        </w:rPr>
        <w:t>RÓDŁOWE</w:t>
      </w:r>
    </w:p>
    <w:p w14:paraId="1F7A9408" w14:textId="77777777" w:rsidR="00A221BB" w:rsidRDefault="00A221BB" w:rsidP="00AD0FB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</w:t>
      </w:r>
    </w:p>
    <w:p w14:paraId="3C8DC176" w14:textId="77777777" w:rsidR="00E17E4D" w:rsidRPr="00C761B1" w:rsidRDefault="00AE2D13" w:rsidP="00AD0FB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1B1">
        <w:rPr>
          <w:rFonts w:ascii="Times New Roman" w:hAnsi="Times New Roman" w:cs="Times New Roman"/>
          <w:sz w:val="24"/>
          <w:szCs w:val="24"/>
        </w:rPr>
        <w:t>CBDG</w:t>
      </w:r>
    </w:p>
    <w:p w14:paraId="25439B71" w14:textId="77777777" w:rsidR="00AE2D13" w:rsidRPr="00C761B1" w:rsidRDefault="00AE2D13" w:rsidP="00AD0FB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761B1">
        <w:rPr>
          <w:rFonts w:ascii="Times New Roman" w:hAnsi="Times New Roman" w:cs="Times New Roman"/>
          <w:sz w:val="24"/>
          <w:szCs w:val="24"/>
        </w:rPr>
        <w:t xml:space="preserve">Strony internetowe </w:t>
      </w:r>
      <w:r w:rsidR="007C1E68" w:rsidRPr="00C761B1">
        <w:rPr>
          <w:rFonts w:ascii="Times New Roman" w:hAnsi="Times New Roman" w:cs="Times New Roman"/>
          <w:sz w:val="24"/>
          <w:szCs w:val="24"/>
        </w:rPr>
        <w:t>PIG-PIB</w:t>
      </w:r>
    </w:p>
    <w:p w14:paraId="2DAF1425" w14:textId="77777777" w:rsidR="00C761B1" w:rsidRPr="00C761B1" w:rsidRDefault="00C761B1" w:rsidP="00AD0FB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761B1">
        <w:rPr>
          <w:rFonts w:ascii="Times New Roman" w:hAnsi="Times New Roman" w:cs="Times New Roman"/>
          <w:sz w:val="24"/>
          <w:szCs w:val="24"/>
        </w:rPr>
        <w:t xml:space="preserve">Bank Danych Wód Podziemnych Zaliczonych do kopalin (wody lecznicze) PIG-PIB </w:t>
      </w:r>
    </w:p>
    <w:p w14:paraId="30A49DF8" w14:textId="77777777" w:rsidR="007C1E68" w:rsidRPr="00C761B1" w:rsidRDefault="007C1E68" w:rsidP="00AD0FB9">
      <w:pPr>
        <w:pStyle w:val="Akapitzlist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761B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 Archiwum Geologiczne (Małopolskie)</w:t>
      </w:r>
    </w:p>
    <w:p w14:paraId="38194C99" w14:textId="30BE662C" w:rsidR="00B07B8B" w:rsidRDefault="007C1E68" w:rsidP="00B07B8B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769A">
        <w:rPr>
          <w:rFonts w:ascii="Times New Roman" w:hAnsi="Times New Roman" w:cs="Times New Roman"/>
          <w:sz w:val="24"/>
          <w:szCs w:val="24"/>
        </w:rPr>
        <w:t>Archiwum Gminy Szaflary</w:t>
      </w:r>
      <w:r w:rsidR="00B07B8B">
        <w:rPr>
          <w:rFonts w:ascii="Times New Roman" w:hAnsi="Times New Roman" w:cs="Times New Roman"/>
          <w:sz w:val="24"/>
          <w:szCs w:val="24"/>
        </w:rPr>
        <w:t>:</w:t>
      </w:r>
      <w:r w:rsidR="00B07B8B">
        <w:rPr>
          <w:rFonts w:ascii="Times New Roman" w:hAnsi="Times New Roman" w:cs="Times New Roman"/>
          <w:sz w:val="24"/>
          <w:szCs w:val="24"/>
        </w:rPr>
        <w:br/>
        <w:t>-</w:t>
      </w:r>
      <w:r w:rsidR="0081379F">
        <w:rPr>
          <w:rFonts w:ascii="Times New Roman" w:hAnsi="Times New Roman" w:cs="Times New Roman"/>
          <w:sz w:val="24"/>
          <w:szCs w:val="24"/>
        </w:rPr>
        <w:t xml:space="preserve"> </w:t>
      </w:r>
      <w:r w:rsidR="0096769A" w:rsidRPr="0096769A">
        <w:rPr>
          <w:rFonts w:ascii="Times New Roman" w:hAnsi="Times New Roman" w:cs="Times New Roman"/>
          <w:sz w:val="24"/>
          <w:szCs w:val="24"/>
        </w:rPr>
        <w:t>Projekt Robót G</w:t>
      </w:r>
      <w:r w:rsidR="00E17E4D" w:rsidRPr="0096769A">
        <w:rPr>
          <w:rFonts w:ascii="Times New Roman" w:hAnsi="Times New Roman" w:cs="Times New Roman"/>
          <w:sz w:val="24"/>
          <w:szCs w:val="24"/>
        </w:rPr>
        <w:t>eologicznych na wykonanie</w:t>
      </w:r>
      <w:r w:rsidR="00C314B3" w:rsidRPr="0096769A">
        <w:rPr>
          <w:rFonts w:ascii="Times New Roman" w:hAnsi="Times New Roman" w:cs="Times New Roman"/>
          <w:sz w:val="24"/>
          <w:szCs w:val="24"/>
        </w:rPr>
        <w:t xml:space="preserve">  badań sejsmicznych</w:t>
      </w:r>
      <w:r w:rsidR="00B07B8B">
        <w:rPr>
          <w:rFonts w:ascii="Times New Roman" w:hAnsi="Times New Roman" w:cs="Times New Roman"/>
          <w:sz w:val="24"/>
          <w:szCs w:val="24"/>
        </w:rPr>
        <w:t xml:space="preserve"> </w:t>
      </w:r>
      <w:r w:rsidR="00B07B8B">
        <w:rPr>
          <w:rFonts w:ascii="Times New Roman" w:hAnsi="Times New Roman" w:cs="Times New Roman"/>
          <w:sz w:val="24"/>
          <w:szCs w:val="24"/>
        </w:rPr>
        <w:br/>
      </w:r>
      <w:r w:rsidR="00C314B3" w:rsidRPr="0096769A">
        <w:rPr>
          <w:rFonts w:ascii="Times New Roman" w:hAnsi="Times New Roman" w:cs="Times New Roman"/>
          <w:sz w:val="24"/>
          <w:szCs w:val="24"/>
        </w:rPr>
        <w:t>i</w:t>
      </w:r>
      <w:r w:rsidR="00B07B8B">
        <w:rPr>
          <w:rFonts w:ascii="Times New Roman" w:hAnsi="Times New Roman" w:cs="Times New Roman"/>
          <w:sz w:val="24"/>
          <w:szCs w:val="24"/>
        </w:rPr>
        <w:t xml:space="preserve"> </w:t>
      </w:r>
      <w:r w:rsidR="00C314B3" w:rsidRPr="0096769A">
        <w:rPr>
          <w:rFonts w:ascii="Times New Roman" w:hAnsi="Times New Roman" w:cs="Times New Roman"/>
          <w:sz w:val="24"/>
          <w:szCs w:val="24"/>
        </w:rPr>
        <w:t>magneto</w:t>
      </w:r>
      <w:r w:rsidR="00E17E4D" w:rsidRPr="0096769A">
        <w:rPr>
          <w:rFonts w:ascii="Times New Roman" w:hAnsi="Times New Roman" w:cs="Times New Roman"/>
          <w:sz w:val="24"/>
          <w:szCs w:val="24"/>
        </w:rPr>
        <w:t>tellurycznych dla  ustalenia  lokalizacji odwiertu badawczo-eksploatacyjnego  Bańska PGP-4; Szaflary 2018</w:t>
      </w:r>
      <w:r w:rsidRPr="0096769A">
        <w:rPr>
          <w:rFonts w:ascii="Times New Roman" w:hAnsi="Times New Roman" w:cs="Times New Roman"/>
          <w:sz w:val="24"/>
          <w:szCs w:val="24"/>
        </w:rPr>
        <w:t>,</w:t>
      </w:r>
    </w:p>
    <w:p w14:paraId="1A5B9EE2" w14:textId="77777777" w:rsidR="00B07B8B" w:rsidRPr="00B07B8B" w:rsidRDefault="00B07B8B" w:rsidP="00B07B8B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1B1" w:rsidRPr="0096769A">
        <w:rPr>
          <w:rFonts w:ascii="Times New Roman" w:hAnsi="Times New Roman" w:cs="Times New Roman"/>
          <w:sz w:val="24"/>
          <w:szCs w:val="24"/>
        </w:rPr>
        <w:t>Raport z badań sejsmicznych i magnetotellurycznych dla ustalenia lokalizacji odwiertu badawczo-eksploatacyjnego Bańska PGP-4; Szaflary 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8B">
        <w:rPr>
          <w:rFonts w:ascii="Times New Roman" w:hAnsi="Times New Roman" w:cs="Times New Roman"/>
          <w:sz w:val="24"/>
          <w:szCs w:val="24"/>
        </w:rPr>
        <w:t>obejmujący:</w:t>
      </w:r>
    </w:p>
    <w:p w14:paraId="7C9AF065" w14:textId="47EB0A29" w:rsidR="00B07B8B" w:rsidRDefault="00B07B8B" w:rsidP="00B07B8B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07B8B">
        <w:rPr>
          <w:rFonts w:ascii="Times New Roman" w:hAnsi="Times New Roman" w:cs="Times New Roman"/>
          <w:sz w:val="24"/>
          <w:szCs w:val="24"/>
        </w:rPr>
        <w:t xml:space="preserve">zdjęcie sejsmiczne 3D  „Bańska Niżna –Biały Dunajec 2001-2002” o pow. 47 km2   powtórnie przetworzone i opracowane  w 2019 - 2020 roku, pomiary sejsmiczne 2D  wykonane w 2019 r – długość linii 30,0 km  i pomiary </w:t>
      </w:r>
      <w:proofErr w:type="spellStart"/>
      <w:r w:rsidRPr="00B07B8B">
        <w:rPr>
          <w:rFonts w:ascii="Times New Roman" w:hAnsi="Times New Roman" w:cs="Times New Roman"/>
          <w:sz w:val="24"/>
          <w:szCs w:val="24"/>
        </w:rPr>
        <w:t>magnetotelluryczne</w:t>
      </w:r>
      <w:proofErr w:type="spellEnd"/>
      <w:r w:rsidRPr="00B07B8B">
        <w:rPr>
          <w:rFonts w:ascii="Times New Roman" w:hAnsi="Times New Roman" w:cs="Times New Roman"/>
          <w:sz w:val="24"/>
          <w:szCs w:val="24"/>
        </w:rPr>
        <w:t xml:space="preserve">  -wykonane  2019 r.  – 80 sondowań.</w:t>
      </w:r>
    </w:p>
    <w:p w14:paraId="414728EA" w14:textId="7D5CA9D1" w:rsidR="00C761B1" w:rsidRPr="0096769A" w:rsidRDefault="00B07B8B" w:rsidP="00B07B8B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1B1" w:rsidRPr="0096769A">
        <w:rPr>
          <w:rFonts w:ascii="Times New Roman" w:hAnsi="Times New Roman" w:cs="Times New Roman"/>
          <w:sz w:val="24"/>
          <w:szCs w:val="24"/>
        </w:rPr>
        <w:t>Archiwa Podmiotów Gospodarczych</w:t>
      </w:r>
      <w:r w:rsidR="00A221BB" w:rsidRPr="00967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1B1" w:rsidRPr="0096769A">
        <w:rPr>
          <w:rFonts w:ascii="Times New Roman" w:hAnsi="Times New Roman" w:cs="Times New Roman"/>
          <w:sz w:val="24"/>
          <w:szCs w:val="24"/>
        </w:rPr>
        <w:t>(użytkowników górniczych)</w:t>
      </w:r>
      <w:r w:rsidR="00C761B1" w:rsidRPr="00967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1B1" w:rsidRPr="0096769A">
        <w:rPr>
          <w:rFonts w:ascii="Times New Roman" w:hAnsi="Times New Roman" w:cs="Times New Roman"/>
          <w:sz w:val="24"/>
          <w:szCs w:val="24"/>
        </w:rPr>
        <w:t>które posiadają koncesję na wydobywanie wód termalnych w obszarze niecki podhalańskiej</w:t>
      </w:r>
      <w:r w:rsidR="00E21FCE" w:rsidRPr="0096769A">
        <w:rPr>
          <w:rFonts w:ascii="Times New Roman" w:hAnsi="Times New Roman" w:cs="Times New Roman"/>
          <w:sz w:val="24"/>
          <w:szCs w:val="24"/>
        </w:rPr>
        <w:t>.</w:t>
      </w:r>
    </w:p>
    <w:p w14:paraId="61F97B63" w14:textId="77777777" w:rsidR="00B31F85" w:rsidRPr="00A221BB" w:rsidRDefault="00B31F85" w:rsidP="00B07B8B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AFF71C3" w14:textId="77777777" w:rsidR="00A221BB" w:rsidRPr="00A221BB" w:rsidRDefault="00A221BB" w:rsidP="00A221B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C15C9" w14:textId="77777777" w:rsidR="00AD4403" w:rsidRPr="00A221BB" w:rsidRDefault="00A221BB" w:rsidP="00A221BB">
      <w:pPr>
        <w:pStyle w:val="dada"/>
        <w:rPr>
          <w:rFonts w:cs="Arial"/>
          <w:color w:val="auto"/>
          <w:sz w:val="22"/>
          <w:szCs w:val="22"/>
        </w:rPr>
      </w:pPr>
      <w:r w:rsidRPr="00A221BB">
        <w:rPr>
          <w:rFonts w:cs="Arial"/>
          <w:color w:val="auto"/>
          <w:sz w:val="22"/>
          <w:szCs w:val="22"/>
        </w:rPr>
        <w:t>4.</w:t>
      </w:r>
      <w:r w:rsidR="00AD4403" w:rsidRPr="00A221BB">
        <w:rPr>
          <w:rFonts w:cs="Arial"/>
          <w:color w:val="auto"/>
          <w:sz w:val="22"/>
          <w:szCs w:val="22"/>
        </w:rPr>
        <w:t>PODSTAWOWE W</w:t>
      </w:r>
      <w:r w:rsidRPr="00A221BB">
        <w:rPr>
          <w:rFonts w:cs="Arial"/>
          <w:color w:val="auto"/>
          <w:sz w:val="22"/>
          <w:szCs w:val="22"/>
        </w:rPr>
        <w:t>YMAGANIA DO PROJEKTÓW TECHNICZNYCH</w:t>
      </w:r>
      <w:r w:rsidR="00AD4403" w:rsidRPr="00A221BB">
        <w:rPr>
          <w:rFonts w:cs="Arial"/>
          <w:color w:val="auto"/>
          <w:sz w:val="22"/>
          <w:szCs w:val="22"/>
        </w:rPr>
        <w:t xml:space="preserve"> PRAC (PTP)</w:t>
      </w:r>
    </w:p>
    <w:p w14:paraId="6E9CB8F4" w14:textId="77777777" w:rsidR="00A221BB" w:rsidRDefault="00A221BB" w:rsidP="00A221BB">
      <w:pPr>
        <w:pStyle w:val="Tekstpodstawowyzwciciem2"/>
        <w:spacing w:after="0" w:line="240" w:lineRule="auto"/>
        <w:ind w:left="0" w:firstLine="0"/>
        <w:jc w:val="both"/>
        <w:rPr>
          <w:rFonts w:ascii="Arial" w:hAnsi="Arial" w:cs="Arial"/>
          <w:color w:val="548DD4" w:themeColor="text2" w:themeTint="99"/>
        </w:rPr>
      </w:pPr>
    </w:p>
    <w:p w14:paraId="0D704914" w14:textId="66EBA9A4" w:rsidR="00AD4403" w:rsidRPr="00B92D74" w:rsidRDefault="00AD4403" w:rsidP="00B92D74">
      <w:pPr>
        <w:pStyle w:val="Tekstpodstawowyzwciciem2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D74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92D74" w:rsidRPr="00B92D74">
        <w:rPr>
          <w:rFonts w:ascii="Times New Roman" w:hAnsi="Times New Roman" w:cs="Times New Roman"/>
          <w:sz w:val="24"/>
          <w:szCs w:val="24"/>
        </w:rPr>
        <w:t xml:space="preserve">opracuje dla każdego zadania odrębny Projekt Techniczny Prac, w którym </w:t>
      </w:r>
      <w:r w:rsidRPr="00B92D74">
        <w:rPr>
          <w:rFonts w:ascii="Times New Roman" w:hAnsi="Times New Roman" w:cs="Times New Roman"/>
          <w:sz w:val="24"/>
          <w:szCs w:val="24"/>
        </w:rPr>
        <w:t>przedstawi w ujęciu szczegółowym sposób realizacji prac wymienionych w punkcie 2</w:t>
      </w:r>
      <w:r w:rsidR="00B07B8B">
        <w:rPr>
          <w:rFonts w:ascii="Times New Roman" w:hAnsi="Times New Roman" w:cs="Times New Roman"/>
          <w:sz w:val="24"/>
          <w:szCs w:val="24"/>
        </w:rPr>
        <w:t>.</w:t>
      </w:r>
      <w:r w:rsidR="000F3F1E">
        <w:rPr>
          <w:rFonts w:ascii="Times New Roman" w:hAnsi="Times New Roman" w:cs="Times New Roman"/>
          <w:sz w:val="24"/>
          <w:szCs w:val="24"/>
        </w:rPr>
        <w:t xml:space="preserve"> (zakres prac)</w:t>
      </w:r>
      <w:r w:rsidRPr="00B92D74">
        <w:rPr>
          <w:rFonts w:ascii="Times New Roman" w:hAnsi="Times New Roman" w:cs="Times New Roman"/>
          <w:sz w:val="24"/>
          <w:szCs w:val="24"/>
        </w:rPr>
        <w:t>.</w:t>
      </w:r>
    </w:p>
    <w:p w14:paraId="27B02F0D" w14:textId="77777777" w:rsidR="00AD4403" w:rsidRPr="00B92D74" w:rsidRDefault="00AD4403" w:rsidP="00B92D74">
      <w:pPr>
        <w:pStyle w:val="Tekstpodstawowywcity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2D74">
        <w:rPr>
          <w:rFonts w:ascii="Times New Roman" w:hAnsi="Times New Roman" w:cs="Times New Roman"/>
          <w:sz w:val="24"/>
          <w:szCs w:val="24"/>
        </w:rPr>
        <w:t>Ponadto projekt powinien zawierać:</w:t>
      </w:r>
    </w:p>
    <w:p w14:paraId="2D09D4B3" w14:textId="77777777" w:rsidR="00AD4403" w:rsidRPr="00B92D74" w:rsidRDefault="00AD4403" w:rsidP="00AD0FB9">
      <w:pPr>
        <w:pStyle w:val="Listapunktowana2"/>
        <w:numPr>
          <w:ilvl w:val="0"/>
          <w:numId w:val="11"/>
        </w:numPr>
        <w:spacing w:line="360" w:lineRule="auto"/>
        <w:jc w:val="both"/>
      </w:pPr>
      <w:r w:rsidRPr="00B92D74">
        <w:t xml:space="preserve">informacje ogólne dotyczące lokalizacji, </w:t>
      </w:r>
    </w:p>
    <w:p w14:paraId="6D319BBC" w14:textId="77777777" w:rsidR="00AD4403" w:rsidRPr="00B92D74" w:rsidRDefault="00AD4403" w:rsidP="00AD0FB9">
      <w:pPr>
        <w:pStyle w:val="Listapunktowana2"/>
        <w:numPr>
          <w:ilvl w:val="0"/>
          <w:numId w:val="11"/>
        </w:numPr>
        <w:spacing w:line="360" w:lineRule="auto"/>
        <w:jc w:val="both"/>
      </w:pPr>
      <w:r w:rsidRPr="00B92D74">
        <w:t>ogólną charakterystykę budowy geologicznej oraz wa</w:t>
      </w:r>
      <w:r w:rsidR="00B92D74" w:rsidRPr="00B92D74">
        <w:t>runków hydrogeologicznych  niecki podhalańskiej</w:t>
      </w:r>
      <w:r w:rsidR="009B2C9F">
        <w:t>,</w:t>
      </w:r>
    </w:p>
    <w:p w14:paraId="23306ACB" w14:textId="77777777" w:rsidR="00AD4403" w:rsidRPr="00B92D74" w:rsidRDefault="00AD4403" w:rsidP="00AD0FB9">
      <w:pPr>
        <w:pStyle w:val="Listapunktowana2"/>
        <w:numPr>
          <w:ilvl w:val="0"/>
          <w:numId w:val="11"/>
        </w:numPr>
        <w:spacing w:line="360" w:lineRule="auto"/>
        <w:jc w:val="both"/>
      </w:pPr>
      <w:r w:rsidRPr="00B92D74">
        <w:t>omówienie celu geologicznego,</w:t>
      </w:r>
    </w:p>
    <w:p w14:paraId="137DAC04" w14:textId="79D7D603" w:rsidR="00AD4403" w:rsidRPr="00B92D74" w:rsidRDefault="00B92D74" w:rsidP="00AD0FB9">
      <w:pPr>
        <w:pStyle w:val="Listapunktowana2"/>
        <w:numPr>
          <w:ilvl w:val="0"/>
          <w:numId w:val="11"/>
        </w:numPr>
        <w:spacing w:line="360" w:lineRule="auto"/>
        <w:jc w:val="both"/>
        <w:rPr>
          <w:color w:val="548DD4" w:themeColor="text2" w:themeTint="99"/>
        </w:rPr>
      </w:pPr>
      <w:r w:rsidRPr="00B92D74">
        <w:t xml:space="preserve">wykaz kluczowego personelu niezbędnego do realizacji zamówienia wraz </w:t>
      </w:r>
      <w:r w:rsidR="00B07B8B">
        <w:br/>
      </w:r>
      <w:r w:rsidRPr="00B92D74">
        <w:t>z posiadanymi uprawnieniami geologicznymi</w:t>
      </w:r>
      <w:r>
        <w:t xml:space="preserve"> i doświadczeniem</w:t>
      </w:r>
      <w:r w:rsidR="009B2C9F">
        <w:t>,</w:t>
      </w:r>
    </w:p>
    <w:p w14:paraId="573CC6C1" w14:textId="77777777" w:rsidR="00AD4403" w:rsidRPr="00B92D74" w:rsidRDefault="00AD4403" w:rsidP="00AD0FB9">
      <w:pPr>
        <w:pStyle w:val="Listapunktowana2"/>
        <w:numPr>
          <w:ilvl w:val="0"/>
          <w:numId w:val="11"/>
        </w:numPr>
        <w:spacing w:line="360" w:lineRule="auto"/>
        <w:jc w:val="both"/>
      </w:pPr>
      <w:r w:rsidRPr="00B92D74">
        <w:t xml:space="preserve">szczegółowy wykaz sprzętu </w:t>
      </w:r>
      <w:r w:rsidR="00B92D74" w:rsidRPr="00B92D74">
        <w:t xml:space="preserve">i </w:t>
      </w:r>
      <w:r w:rsidRPr="00B92D74">
        <w:t>oprogramowania przeznaczonego do realizacji zamówienia</w:t>
      </w:r>
      <w:r w:rsidR="009B2C9F">
        <w:t>,</w:t>
      </w:r>
    </w:p>
    <w:p w14:paraId="51A1C7E2" w14:textId="77777777" w:rsidR="00AD4403" w:rsidRPr="00B92D74" w:rsidRDefault="00AD4403" w:rsidP="00AD0FB9">
      <w:pPr>
        <w:pStyle w:val="Listapunktowana2"/>
        <w:numPr>
          <w:ilvl w:val="0"/>
          <w:numId w:val="11"/>
        </w:numPr>
        <w:spacing w:line="360" w:lineRule="auto"/>
        <w:jc w:val="both"/>
      </w:pPr>
      <w:r w:rsidRPr="00B92D74">
        <w:t>harmonogram realizacji prac,</w:t>
      </w:r>
    </w:p>
    <w:p w14:paraId="467E06E9" w14:textId="77777777" w:rsidR="00B92D74" w:rsidRPr="00B92D74" w:rsidRDefault="00AD4403" w:rsidP="00AD0FB9">
      <w:pPr>
        <w:pStyle w:val="Listapunktowana2"/>
        <w:numPr>
          <w:ilvl w:val="0"/>
          <w:numId w:val="11"/>
        </w:numPr>
        <w:spacing w:line="360" w:lineRule="auto"/>
        <w:jc w:val="both"/>
      </w:pPr>
      <w:r w:rsidRPr="00B92D74">
        <w:t>formę archiwizacji materiałów</w:t>
      </w:r>
      <w:r w:rsidR="009B2C9F">
        <w:t>.</w:t>
      </w:r>
      <w:r w:rsidRPr="00B92D74">
        <w:t xml:space="preserve"> </w:t>
      </w:r>
    </w:p>
    <w:p w14:paraId="6BDC025E" w14:textId="4FC8D347" w:rsidR="00AD4403" w:rsidRPr="00B92D74" w:rsidRDefault="00AD4403" w:rsidP="00B92D74">
      <w:pPr>
        <w:pStyle w:val="Listapunktowana2"/>
        <w:numPr>
          <w:ilvl w:val="0"/>
          <w:numId w:val="0"/>
        </w:numPr>
        <w:spacing w:line="360" w:lineRule="auto"/>
        <w:ind w:left="360"/>
        <w:jc w:val="both"/>
      </w:pPr>
      <w:r w:rsidRPr="00B92D74">
        <w:t xml:space="preserve">Wykonawca prac przekaże drogą elektroniczną do </w:t>
      </w:r>
      <w:proofErr w:type="spellStart"/>
      <w:r w:rsidR="00B07B8B">
        <w:t>Zamawiajacego</w:t>
      </w:r>
      <w:proofErr w:type="spellEnd"/>
      <w:r w:rsidR="00B92D74" w:rsidRPr="00B92D74">
        <w:t xml:space="preserve"> wstępną wersję Projektów Technicznych</w:t>
      </w:r>
      <w:r w:rsidRPr="00B92D74">
        <w:t xml:space="preserve"> Prac, a po </w:t>
      </w:r>
      <w:r w:rsidR="00B92D74" w:rsidRPr="00B92D74">
        <w:t xml:space="preserve">ich </w:t>
      </w:r>
      <w:r w:rsidRPr="00B92D74">
        <w:t xml:space="preserve">weryfikacji i zaakceptowaniu, wykona 3  egzemplarze  w wersji papierowej do zatwierdzenia do </w:t>
      </w:r>
      <w:proofErr w:type="spellStart"/>
      <w:r w:rsidR="00B07B8B">
        <w:t>Zamawiajacego</w:t>
      </w:r>
      <w:proofErr w:type="spellEnd"/>
      <w:r w:rsidRPr="00B92D74">
        <w:t>.</w:t>
      </w:r>
    </w:p>
    <w:p w14:paraId="7253B54D" w14:textId="77777777" w:rsidR="00AD4403" w:rsidRPr="00B92D74" w:rsidRDefault="00AD4403" w:rsidP="00B92D74">
      <w:pPr>
        <w:pStyle w:val="Styl1"/>
        <w:numPr>
          <w:ilvl w:val="0"/>
          <w:numId w:val="0"/>
        </w:numPr>
        <w:ind w:left="284" w:hanging="284"/>
        <w:outlineLvl w:val="9"/>
        <w:rPr>
          <w:rStyle w:val="Styl1Znak"/>
          <w:rFonts w:ascii="Arial" w:hAnsi="Arial" w:cs="Arial"/>
        </w:rPr>
      </w:pPr>
    </w:p>
    <w:p w14:paraId="105F2D35" w14:textId="77777777" w:rsidR="00AD4403" w:rsidRDefault="00FE5678" w:rsidP="00FE5678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5.</w:t>
      </w:r>
      <w:r w:rsidR="00AD4403" w:rsidRPr="00FF5A92">
        <w:rPr>
          <w:rFonts w:cs="Arial"/>
          <w:color w:val="auto"/>
          <w:sz w:val="22"/>
          <w:szCs w:val="22"/>
        </w:rPr>
        <w:t xml:space="preserve">PODSTAWOWE WYMAGANIA DOTYCZĄCE  ZADANIA I </w:t>
      </w:r>
    </w:p>
    <w:p w14:paraId="2E5602D4" w14:textId="77777777" w:rsidR="00E21FCE" w:rsidRDefault="00E21FCE" w:rsidP="00E21FCE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Zadanie I obejmuje w szczególności:</w:t>
      </w:r>
    </w:p>
    <w:p w14:paraId="34B737D0" w14:textId="469AE094" w:rsidR="00E21FCE" w:rsidRPr="00596EEC" w:rsidRDefault="00E21FCE" w:rsidP="00B07B8B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C1">
        <w:rPr>
          <w:rFonts w:ascii="Times New Roman" w:hAnsi="Times New Roman" w:cs="Times New Roman"/>
          <w:sz w:val="24"/>
          <w:szCs w:val="24"/>
        </w:rPr>
        <w:t>Rozpoznanie dostępności</w:t>
      </w:r>
      <w:r w:rsidR="00B07B8B">
        <w:rPr>
          <w:rFonts w:ascii="Times New Roman" w:hAnsi="Times New Roman" w:cs="Times New Roman"/>
          <w:sz w:val="24"/>
          <w:szCs w:val="24"/>
        </w:rPr>
        <w:t>, pozyskanie i poniesienie</w:t>
      </w:r>
      <w:r w:rsidRPr="00596EEC">
        <w:rPr>
          <w:rFonts w:ascii="Times New Roman" w:hAnsi="Times New Roman" w:cs="Times New Roman"/>
          <w:sz w:val="24"/>
          <w:szCs w:val="24"/>
        </w:rPr>
        <w:t xml:space="preserve"> kosztów   danych geologicznych </w:t>
      </w:r>
    </w:p>
    <w:p w14:paraId="0B54B178" w14:textId="41759311" w:rsidR="0031155F" w:rsidRDefault="00E21FCE" w:rsidP="00B07B8B">
      <w:pPr>
        <w:pStyle w:val="Akapitzlist"/>
        <w:spacing w:after="12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EC">
        <w:rPr>
          <w:rFonts w:ascii="Times New Roman" w:hAnsi="Times New Roman" w:cs="Times New Roman"/>
          <w:sz w:val="24"/>
          <w:szCs w:val="24"/>
        </w:rPr>
        <w:t xml:space="preserve">i geofizycznych z obszaru  niecki podhalańskiej, niezbędnych do realizacji zadania - </w:t>
      </w:r>
      <w:r w:rsidRPr="00596EEC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="00B07B8B">
        <w:rPr>
          <w:rFonts w:ascii="Times New Roman" w:eastAsia="Times New Roman" w:hAnsi="Times New Roman" w:cs="Times New Roman"/>
          <w:sz w:val="24"/>
          <w:szCs w:val="24"/>
        </w:rPr>
        <w:t>zobowiązany jest do rozpoznania dostępności, poniesienia kosztów danych, przygotowania niezbędnych dokumentów i odbioru ww. danych w imieniu Zamawiającego</w:t>
      </w:r>
      <w:r w:rsidR="00311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55F" w:rsidRPr="0031155F">
        <w:rPr>
          <w:rFonts w:ascii="Times New Roman" w:eastAsia="Times New Roman" w:hAnsi="Times New Roman" w:cs="Times New Roman"/>
          <w:sz w:val="24"/>
          <w:szCs w:val="24"/>
        </w:rPr>
        <w:t xml:space="preserve">Szacunkowy  koszt niezbędnych danych geologicznych </w:t>
      </w:r>
      <w:r w:rsidR="0031155F">
        <w:rPr>
          <w:rFonts w:ascii="Times New Roman" w:eastAsia="Times New Roman" w:hAnsi="Times New Roman" w:cs="Times New Roman"/>
          <w:sz w:val="24"/>
          <w:szCs w:val="24"/>
        </w:rPr>
        <w:br/>
      </w:r>
      <w:r w:rsidR="0031155F" w:rsidRPr="0031155F">
        <w:rPr>
          <w:rFonts w:ascii="Times New Roman" w:eastAsia="Times New Roman" w:hAnsi="Times New Roman" w:cs="Times New Roman"/>
          <w:sz w:val="24"/>
          <w:szCs w:val="24"/>
        </w:rPr>
        <w:t xml:space="preserve">i geofizycznych potencjalny Wykonawca musi określić na etapie przygotowywania oferty </w:t>
      </w:r>
      <w:r w:rsidR="0031155F" w:rsidRPr="0031155F">
        <w:rPr>
          <w:rFonts w:ascii="Times New Roman" w:eastAsia="Times New Roman" w:hAnsi="Times New Roman" w:cs="Times New Roman"/>
          <w:sz w:val="24"/>
          <w:szCs w:val="24"/>
          <w:u w:val="single"/>
        </w:rPr>
        <w:t>i uwzględnić go w cenie ofertowej.</w:t>
      </w:r>
    </w:p>
    <w:p w14:paraId="317B960B" w14:textId="77777777" w:rsidR="00FE5678" w:rsidRPr="00FE5678" w:rsidRDefault="00FE5678" w:rsidP="00FE5678">
      <w:pPr>
        <w:pStyle w:val="Akapitzlist"/>
        <w:spacing w:after="12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7E674" w14:textId="004DBDC3" w:rsidR="00E21FCE" w:rsidRPr="00E21FCE" w:rsidRDefault="00E21FCE" w:rsidP="00AD0FB9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FCE">
        <w:rPr>
          <w:rFonts w:ascii="Times New Roman" w:hAnsi="Times New Roman" w:cs="Times New Roman"/>
          <w:sz w:val="24"/>
          <w:szCs w:val="24"/>
        </w:rPr>
        <w:t>Zestawieni</w:t>
      </w:r>
      <w:r w:rsidR="00C314B3">
        <w:rPr>
          <w:rFonts w:ascii="Times New Roman" w:hAnsi="Times New Roman" w:cs="Times New Roman"/>
          <w:sz w:val="24"/>
          <w:szCs w:val="24"/>
        </w:rPr>
        <w:t xml:space="preserve">e i analiza  danych wejściowych – analizą powinny być objęte wszystkie dostępne </w:t>
      </w:r>
      <w:r w:rsidR="00290AF8">
        <w:rPr>
          <w:rFonts w:ascii="Times New Roman" w:hAnsi="Times New Roman" w:cs="Times New Roman"/>
          <w:sz w:val="24"/>
          <w:szCs w:val="24"/>
        </w:rPr>
        <w:t>dane</w:t>
      </w:r>
      <w:r w:rsidR="00C314B3">
        <w:rPr>
          <w:rFonts w:ascii="Times New Roman" w:hAnsi="Times New Roman" w:cs="Times New Roman"/>
          <w:sz w:val="24"/>
          <w:szCs w:val="24"/>
        </w:rPr>
        <w:t xml:space="preserve">, umożliwiające </w:t>
      </w:r>
      <w:r w:rsidR="00290AF8">
        <w:rPr>
          <w:rFonts w:ascii="Times New Roman" w:hAnsi="Times New Roman" w:cs="Times New Roman"/>
          <w:sz w:val="24"/>
          <w:szCs w:val="24"/>
        </w:rPr>
        <w:t xml:space="preserve">prawidłowe </w:t>
      </w:r>
      <w:r w:rsidR="008D5E5C">
        <w:rPr>
          <w:rFonts w:ascii="Times New Roman" w:hAnsi="Times New Roman" w:cs="Times New Roman"/>
          <w:sz w:val="24"/>
          <w:szCs w:val="24"/>
        </w:rPr>
        <w:t>wykonanie zadania, takie jak</w:t>
      </w:r>
      <w:r w:rsidR="00290AF8">
        <w:rPr>
          <w:rFonts w:ascii="Times New Roman" w:hAnsi="Times New Roman" w:cs="Times New Roman"/>
          <w:sz w:val="24"/>
          <w:szCs w:val="24"/>
        </w:rPr>
        <w:t>:</w:t>
      </w:r>
    </w:p>
    <w:p w14:paraId="1490F4C4" w14:textId="77777777" w:rsidR="00290AF8" w:rsidRDefault="00290AF8" w:rsidP="00AD0FB9">
      <w:pPr>
        <w:pStyle w:val="Akapitzlist"/>
        <w:numPr>
          <w:ilvl w:val="0"/>
          <w:numId w:val="14"/>
        </w:num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otworowe: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litostratygraficzny</w:t>
      </w:r>
      <w:proofErr w:type="spellEnd"/>
      <w:r>
        <w:rPr>
          <w:rFonts w:ascii="Times New Roman" w:hAnsi="Times New Roman" w:cs="Times New Roman"/>
          <w:sz w:val="24"/>
          <w:szCs w:val="24"/>
        </w:rPr>
        <w:t>, pomiary geofizyki wiertniczej, opisy rdzeni</w:t>
      </w:r>
      <w:r w:rsidR="00B31F85">
        <w:rPr>
          <w:rFonts w:ascii="Times New Roman" w:hAnsi="Times New Roman" w:cs="Times New Roman"/>
          <w:sz w:val="24"/>
          <w:szCs w:val="24"/>
        </w:rPr>
        <w:t xml:space="preserve"> i </w:t>
      </w:r>
      <w:r w:rsidR="00B31F85" w:rsidRPr="008744E9">
        <w:rPr>
          <w:rFonts w:ascii="Times New Roman" w:hAnsi="Times New Roman" w:cs="Times New Roman"/>
          <w:color w:val="8064A2" w:themeColor="accent4"/>
        </w:rPr>
        <w:t xml:space="preserve"> </w:t>
      </w:r>
      <w:r w:rsidR="00B31F85" w:rsidRPr="00B31F85">
        <w:rPr>
          <w:rFonts w:ascii="Times New Roman" w:hAnsi="Times New Roman" w:cs="Times New Roman"/>
        </w:rPr>
        <w:t>prób okruchowych</w:t>
      </w:r>
      <w:r w:rsidRPr="00B3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pobranych z udokumentowanych i potencjalnych poziomów wodonośnych,</w:t>
      </w:r>
    </w:p>
    <w:p w14:paraId="180ACA2A" w14:textId="77777777" w:rsidR="00E21FCE" w:rsidRPr="00290AF8" w:rsidRDefault="00290AF8" w:rsidP="00AD0FB9">
      <w:pPr>
        <w:pStyle w:val="Akapitzlist"/>
        <w:numPr>
          <w:ilvl w:val="0"/>
          <w:numId w:val="14"/>
        </w:num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próby złożowe i pomiarów hydrogeologicznych (położenie zwierciadła wody i jej parametry fizykochemiczne),</w:t>
      </w:r>
    </w:p>
    <w:p w14:paraId="70FA6141" w14:textId="77777777" w:rsidR="00E21FCE" w:rsidRPr="00290AF8" w:rsidRDefault="00E21FCE" w:rsidP="00AD0FB9">
      <w:pPr>
        <w:pStyle w:val="Akapitzlist"/>
        <w:numPr>
          <w:ilvl w:val="0"/>
          <w:numId w:val="14"/>
        </w:num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290AF8">
        <w:rPr>
          <w:rFonts w:ascii="Times New Roman" w:hAnsi="Times New Roman" w:cs="Times New Roman"/>
          <w:sz w:val="24"/>
          <w:szCs w:val="24"/>
        </w:rPr>
        <w:t>analiz</w:t>
      </w:r>
      <w:r w:rsidR="00290AF8">
        <w:rPr>
          <w:rFonts w:ascii="Times New Roman" w:hAnsi="Times New Roman" w:cs="Times New Roman"/>
          <w:sz w:val="24"/>
          <w:szCs w:val="24"/>
        </w:rPr>
        <w:t>y laboratoryjne</w:t>
      </w:r>
      <w:r w:rsidRPr="00290AF8">
        <w:rPr>
          <w:rFonts w:ascii="Times New Roman" w:hAnsi="Times New Roman" w:cs="Times New Roman"/>
          <w:sz w:val="24"/>
          <w:szCs w:val="24"/>
        </w:rPr>
        <w:t xml:space="preserve"> wody i gazów,</w:t>
      </w:r>
    </w:p>
    <w:p w14:paraId="5071FD10" w14:textId="77777777" w:rsidR="00E21FCE" w:rsidRPr="00290AF8" w:rsidRDefault="00290AF8" w:rsidP="00AD0FB9">
      <w:pPr>
        <w:pStyle w:val="Akapitzlist"/>
        <w:numPr>
          <w:ilvl w:val="0"/>
          <w:numId w:val="14"/>
        </w:num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pomiary szczelinowatości wykonane</w:t>
      </w:r>
      <w:r w:rsidR="00E21FCE">
        <w:rPr>
          <w:rFonts w:ascii="Times New Roman" w:hAnsi="Times New Roman" w:cs="Times New Roman"/>
          <w:sz w:val="24"/>
          <w:szCs w:val="24"/>
        </w:rPr>
        <w:t xml:space="preserve"> w udokumentowanych </w:t>
      </w:r>
      <w:r w:rsidR="00E21FCE" w:rsidRPr="00290AF8">
        <w:rPr>
          <w:rFonts w:ascii="Times New Roman" w:hAnsi="Times New Roman" w:cs="Times New Roman"/>
          <w:sz w:val="24"/>
          <w:szCs w:val="24"/>
        </w:rPr>
        <w:t>i potencjalnych poziomach wodonośnych,</w:t>
      </w:r>
    </w:p>
    <w:p w14:paraId="400631CB" w14:textId="77777777" w:rsidR="00E21FCE" w:rsidRPr="00290AF8" w:rsidRDefault="00290AF8" w:rsidP="00AD0FB9">
      <w:pPr>
        <w:pStyle w:val="Akapitzlist"/>
        <w:numPr>
          <w:ilvl w:val="0"/>
          <w:numId w:val="14"/>
        </w:num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 w:rsidR="00E21FCE">
        <w:rPr>
          <w:rFonts w:ascii="Times New Roman" w:hAnsi="Times New Roman"/>
          <w:sz w:val="24"/>
          <w:szCs w:val="24"/>
        </w:rPr>
        <w:t xml:space="preserve"> eksploatacyjnych z ujęć wód termalnych,</w:t>
      </w:r>
    </w:p>
    <w:p w14:paraId="48B11090" w14:textId="77777777" w:rsidR="00290AF8" w:rsidRPr="00290AF8" w:rsidRDefault="00290AF8" w:rsidP="00AD0FB9">
      <w:pPr>
        <w:pStyle w:val="Akapitzlist"/>
        <w:numPr>
          <w:ilvl w:val="0"/>
          <w:numId w:val="14"/>
        </w:numPr>
        <w:spacing w:after="120"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pomiary geofizyki powierzchniowej (grawimetryczne, magnetyczne, refrakcyjne,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magnetotelluryczne</w:t>
      </w:r>
      <w:proofErr w:type="spellEnd"/>
      <w:r>
        <w:rPr>
          <w:rFonts w:ascii="Times New Roman" w:hAnsi="Times New Roman" w:cs="Times New Roman"/>
          <w:sz w:val="24"/>
          <w:szCs w:val="24"/>
        </w:rPr>
        <w:t>, sejsmiki 2D i 3D),</w:t>
      </w:r>
    </w:p>
    <w:p w14:paraId="4BD539A8" w14:textId="77777777" w:rsidR="00E21FCE" w:rsidRPr="00263038" w:rsidRDefault="00290AF8" w:rsidP="00AD0FB9">
      <w:pPr>
        <w:pStyle w:val="Akapitzlist"/>
        <w:numPr>
          <w:ilvl w:val="0"/>
          <w:numId w:val="14"/>
        </w:numPr>
        <w:spacing w:after="120" w:line="36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raporty końcowe</w:t>
      </w:r>
      <w:r w:rsidR="00E21FCE">
        <w:rPr>
          <w:rFonts w:ascii="Times New Roman" w:hAnsi="Times New Roman" w:cs="Times New Roman"/>
          <w:sz w:val="24"/>
          <w:szCs w:val="24"/>
        </w:rPr>
        <w:t xml:space="preserve">  z wykonanych dotychczas w obszarze niecki podhalańskiej </w:t>
      </w:r>
      <w:r w:rsidR="00E21FCE" w:rsidRPr="00B668EA">
        <w:rPr>
          <w:rFonts w:ascii="Times New Roman" w:hAnsi="Times New Roman" w:cs="Times New Roman"/>
          <w:sz w:val="24"/>
          <w:szCs w:val="24"/>
        </w:rPr>
        <w:t xml:space="preserve">. </w:t>
      </w:r>
      <w:r w:rsidR="00E21FCE" w:rsidRPr="00B668E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E11B799" w14:textId="77777777" w:rsidR="00263038" w:rsidRPr="00B668EA" w:rsidRDefault="00263038" w:rsidP="00263038">
      <w:pPr>
        <w:pStyle w:val="Akapitzlist"/>
        <w:spacing w:after="120" w:line="360" w:lineRule="auto"/>
        <w:ind w:left="1208"/>
        <w:rPr>
          <w:rFonts w:ascii="Times New Roman" w:hAnsi="Times New Roman" w:cs="Times New Roman"/>
          <w:sz w:val="24"/>
          <w:szCs w:val="24"/>
        </w:rPr>
      </w:pPr>
    </w:p>
    <w:p w14:paraId="18BD530F" w14:textId="77777777" w:rsidR="003D3543" w:rsidRPr="003D3543" w:rsidRDefault="00E21FCE" w:rsidP="00AD0FB9">
      <w:pPr>
        <w:pStyle w:val="Akapitzlist"/>
        <w:numPr>
          <w:ilvl w:val="0"/>
          <w:numId w:val="17"/>
        </w:numPr>
        <w:spacing w:after="120" w:line="360" w:lineRule="auto"/>
        <w:ind w:hanging="357"/>
        <w:rPr>
          <w:rFonts w:ascii="Arial" w:hAnsi="Arial" w:cs="Arial"/>
        </w:rPr>
      </w:pPr>
      <w:r w:rsidRPr="008D5E5C">
        <w:rPr>
          <w:rFonts w:ascii="Times New Roman" w:hAnsi="Times New Roman" w:cs="Times New Roman"/>
          <w:sz w:val="24"/>
          <w:szCs w:val="24"/>
        </w:rPr>
        <w:t>Opracowanie</w:t>
      </w:r>
      <w:r w:rsidR="003D3543">
        <w:rPr>
          <w:rFonts w:ascii="Times New Roman" w:hAnsi="Times New Roman" w:cs="Times New Roman"/>
          <w:sz w:val="24"/>
          <w:szCs w:val="24"/>
        </w:rPr>
        <w:t xml:space="preserve"> danych otworowych</w:t>
      </w:r>
      <w:r w:rsidR="00912AAA">
        <w:rPr>
          <w:rFonts w:ascii="Times New Roman" w:hAnsi="Times New Roman" w:cs="Times New Roman"/>
          <w:sz w:val="24"/>
          <w:szCs w:val="24"/>
        </w:rPr>
        <w:t xml:space="preserve"> </w:t>
      </w:r>
      <w:r w:rsidR="00A23FA2">
        <w:rPr>
          <w:rFonts w:ascii="Times New Roman" w:hAnsi="Times New Roman" w:cs="Times New Roman"/>
          <w:sz w:val="24"/>
          <w:szCs w:val="24"/>
        </w:rPr>
        <w:t>obejmuje</w:t>
      </w:r>
      <w:r w:rsidR="003D3543">
        <w:rPr>
          <w:rFonts w:ascii="Times New Roman" w:hAnsi="Times New Roman" w:cs="Times New Roman"/>
          <w:sz w:val="24"/>
          <w:szCs w:val="24"/>
        </w:rPr>
        <w:t>:</w:t>
      </w:r>
    </w:p>
    <w:p w14:paraId="32281E32" w14:textId="77777777" w:rsidR="00F85DC4" w:rsidRDefault="00912AAA" w:rsidP="00AD0FB9">
      <w:pPr>
        <w:pStyle w:val="Akapitzlist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danych geofizyki otworowej</w:t>
      </w:r>
      <w:r w:rsidR="005F6907">
        <w:rPr>
          <w:rFonts w:ascii="Times New Roman" w:hAnsi="Times New Roman" w:cs="Times New Roman"/>
          <w:sz w:val="24"/>
          <w:szCs w:val="24"/>
        </w:rPr>
        <w:t xml:space="preserve"> do standardów sejsmicznych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1FCE" w:rsidRPr="00912AAA">
        <w:rPr>
          <w:rFonts w:ascii="Times New Roman" w:hAnsi="Times New Roman" w:cs="Times New Roman"/>
          <w:sz w:val="24"/>
          <w:szCs w:val="24"/>
        </w:rPr>
        <w:t xml:space="preserve">weryfikacja, korekta i kalibracja profilowań, analiza składu litologicznego i szczelinowatości, generacja profilowań teoretycznych, dowiązanie danych </w:t>
      </w:r>
      <w:r w:rsidR="00F85DC4">
        <w:rPr>
          <w:rFonts w:ascii="Times New Roman" w:hAnsi="Times New Roman" w:cs="Times New Roman"/>
          <w:sz w:val="24"/>
          <w:szCs w:val="24"/>
        </w:rPr>
        <w:t xml:space="preserve"> sejsmicznych i otworowych -  </w:t>
      </w:r>
      <w:r w:rsidR="00F85DC4" w:rsidRPr="005F6907">
        <w:rPr>
          <w:rFonts w:ascii="Times New Roman" w:eastAsia="Calibri" w:hAnsi="Times New Roman" w:cs="Times New Roman"/>
          <w:sz w:val="24"/>
          <w:szCs w:val="24"/>
        </w:rPr>
        <w:t xml:space="preserve">łączny metraż danych geofizyki otworowej do połączenia i kalibracji z obrazem sejsmicznym wynosi </w:t>
      </w:r>
      <w:r w:rsidR="00F85DC4" w:rsidRPr="005F6907">
        <w:rPr>
          <w:rFonts w:ascii="Times New Roman" w:eastAsia="Calibri" w:hAnsi="Times New Roman" w:cs="Times New Roman"/>
          <w:bCs/>
          <w:sz w:val="24"/>
          <w:szCs w:val="24"/>
        </w:rPr>
        <w:t>45 439,0 m</w:t>
      </w:r>
      <w:r w:rsidR="00F85DC4" w:rsidRPr="005F69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5DC4" w:rsidRPr="005F690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85DC4" w:rsidRPr="005F69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5DC4" w:rsidRPr="005F6907">
        <w:rPr>
          <w:rFonts w:ascii="Times New Roman" w:eastAsia="Calibri" w:hAnsi="Times New Roman" w:cs="Times New Roman"/>
          <w:bCs/>
          <w:sz w:val="24"/>
          <w:szCs w:val="24"/>
        </w:rPr>
        <w:t>w tym</w:t>
      </w:r>
      <w:r w:rsidR="005F6907" w:rsidRPr="005F69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F6907" w:rsidRPr="005F6907">
        <w:rPr>
          <w:rFonts w:ascii="Times New Roman" w:eastAsia="Calibri" w:hAnsi="Times New Roman" w:cs="Times New Roman"/>
          <w:bCs/>
          <w:sz w:val="24"/>
          <w:szCs w:val="24"/>
        </w:rPr>
        <w:t>16 850</w:t>
      </w:r>
      <w:r w:rsidR="00F85DC4" w:rsidRPr="005F6907">
        <w:rPr>
          <w:rFonts w:ascii="Times New Roman" w:eastAsia="Calibri" w:hAnsi="Times New Roman" w:cs="Times New Roman"/>
          <w:bCs/>
          <w:sz w:val="24"/>
          <w:szCs w:val="24"/>
        </w:rPr>
        <w:t xml:space="preserve"> m</w:t>
      </w:r>
      <w:r w:rsidR="00F85DC4" w:rsidRPr="005F69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5DC4" w:rsidRPr="005F6907">
        <w:rPr>
          <w:rFonts w:ascii="Times New Roman" w:eastAsia="Calibri" w:hAnsi="Times New Roman" w:cs="Times New Roman"/>
          <w:bCs/>
          <w:sz w:val="24"/>
          <w:szCs w:val="24"/>
        </w:rPr>
        <w:t>do reinterpretacji (</w:t>
      </w:r>
      <w:r w:rsidR="005F6907" w:rsidRPr="005F6907">
        <w:rPr>
          <w:rFonts w:ascii="Times New Roman" w:eastAsia="Calibri" w:hAnsi="Times New Roman" w:cs="Times New Roman"/>
          <w:bCs/>
          <w:sz w:val="24"/>
          <w:szCs w:val="24"/>
        </w:rPr>
        <w:t>Zał. 2</w:t>
      </w:r>
      <w:r w:rsidR="00F85DC4" w:rsidRPr="005F6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90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81B4366" w14:textId="77777777" w:rsidR="005F6907" w:rsidRPr="00D4406A" w:rsidRDefault="005F6907" w:rsidP="00AD0FB9">
      <w:pPr>
        <w:pStyle w:val="Akapitzlist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hanging="2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8EA">
        <w:rPr>
          <w:rFonts w:ascii="Times New Roman" w:hAnsi="Times New Roman" w:cs="Times New Roman"/>
          <w:sz w:val="24"/>
          <w:szCs w:val="24"/>
        </w:rPr>
        <w:t>Weryfikacj</w:t>
      </w:r>
      <w:r w:rsidR="00B668EA" w:rsidRPr="00B668EA">
        <w:rPr>
          <w:rFonts w:ascii="Times New Roman" w:hAnsi="Times New Roman" w:cs="Times New Roman"/>
          <w:sz w:val="24"/>
          <w:szCs w:val="24"/>
        </w:rPr>
        <w:t>ę</w:t>
      </w:r>
      <w:r w:rsidRPr="00B668EA">
        <w:rPr>
          <w:rFonts w:ascii="Times New Roman" w:hAnsi="Times New Roman" w:cs="Times New Roman"/>
          <w:sz w:val="24"/>
          <w:szCs w:val="24"/>
        </w:rPr>
        <w:t xml:space="preserve"> danych litologiczno-stratygraficznych dla otworów objętych analizą i korelacj</w:t>
      </w:r>
      <w:r w:rsidR="00B668EA" w:rsidRPr="00B668EA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="00B668EA" w:rsidRPr="00B668EA">
        <w:rPr>
          <w:rFonts w:ascii="Times New Roman" w:hAnsi="Times New Roman" w:cs="Times New Roman"/>
          <w:sz w:val="24"/>
          <w:szCs w:val="24"/>
        </w:rPr>
        <w:t>międzyotworową</w:t>
      </w:r>
      <w:proofErr w:type="spellEnd"/>
      <w:r w:rsidRPr="00B668EA">
        <w:rPr>
          <w:rFonts w:ascii="Times New Roman" w:hAnsi="Times New Roman" w:cs="Times New Roman"/>
          <w:sz w:val="24"/>
          <w:szCs w:val="24"/>
        </w:rPr>
        <w:t xml:space="preserve"> (2-3 linie</w:t>
      </w:r>
      <w:r w:rsidR="00B31F85" w:rsidRPr="00B668EA">
        <w:rPr>
          <w:rFonts w:ascii="Times New Roman" w:hAnsi="Times New Roman" w:cs="Times New Roman"/>
          <w:sz w:val="24"/>
          <w:szCs w:val="24"/>
        </w:rPr>
        <w:t>)</w:t>
      </w:r>
      <w:r w:rsidRPr="00B668EA">
        <w:rPr>
          <w:rFonts w:ascii="Times New Roman" w:hAnsi="Times New Roman" w:cs="Times New Roman"/>
          <w:sz w:val="24"/>
          <w:szCs w:val="24"/>
        </w:rPr>
        <w:t xml:space="preserve"> – 37 otworów o łącznym metrażu 66730,0 m.</w:t>
      </w:r>
      <w:r w:rsidR="008D5E5C" w:rsidRPr="00B668EA">
        <w:rPr>
          <w:rFonts w:ascii="Arial" w:hAnsi="Arial" w:cs="Arial"/>
        </w:rPr>
        <w:t xml:space="preserve"> </w:t>
      </w:r>
    </w:p>
    <w:p w14:paraId="58F574B9" w14:textId="77777777" w:rsidR="00AD0FB9" w:rsidRDefault="00D4406A" w:rsidP="00AD0F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I</w:t>
      </w:r>
      <w:r w:rsidRPr="00D4406A">
        <w:rPr>
          <w:rFonts w:ascii="Times New Roman" w:eastAsia="Calibri" w:hAnsi="Times New Roman"/>
          <w:color w:val="000000"/>
          <w:sz w:val="24"/>
          <w:szCs w:val="24"/>
        </w:rPr>
        <w:t>nterpretacja d</w:t>
      </w:r>
      <w:r w:rsidR="00263038">
        <w:rPr>
          <w:rFonts w:ascii="Times New Roman" w:eastAsia="Calibri" w:hAnsi="Times New Roman"/>
          <w:color w:val="000000"/>
          <w:sz w:val="24"/>
          <w:szCs w:val="24"/>
        </w:rPr>
        <w:t xml:space="preserve">anych otworowych </w:t>
      </w:r>
      <w:r w:rsidRPr="00D4406A">
        <w:rPr>
          <w:rFonts w:ascii="Times New Roman" w:eastAsia="Calibri" w:hAnsi="Times New Roman"/>
          <w:color w:val="000000"/>
          <w:sz w:val="24"/>
          <w:szCs w:val="24"/>
        </w:rPr>
        <w:t xml:space="preserve"> powinna być prowadzona równolegle do etapu przetwarzania</w:t>
      </w:r>
      <w:r w:rsidR="00AD0FB9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 w:rsidR="00AD0FB9">
        <w:rPr>
          <w:rFonts w:ascii="Times New Roman" w:eastAsia="Calibri" w:hAnsi="Times New Roman"/>
          <w:color w:val="000000"/>
          <w:sz w:val="24"/>
          <w:szCs w:val="24"/>
        </w:rPr>
        <w:t>reprocessingu</w:t>
      </w:r>
      <w:proofErr w:type="spellEnd"/>
      <w:r w:rsidR="00AD0FB9">
        <w:rPr>
          <w:rFonts w:ascii="Times New Roman" w:eastAsia="Calibri" w:hAnsi="Times New Roman"/>
          <w:color w:val="000000"/>
          <w:sz w:val="24"/>
          <w:szCs w:val="24"/>
        </w:rPr>
        <w:t>) danych sejsmicznych.</w:t>
      </w:r>
    </w:p>
    <w:p w14:paraId="5B8BC0C9" w14:textId="77777777" w:rsidR="00FB2F01" w:rsidRPr="00AD0FB9" w:rsidRDefault="00FB2F01" w:rsidP="00AD0F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B6FC839" w14:textId="77777777" w:rsidR="00427BAE" w:rsidRPr="00D04515" w:rsidRDefault="00E21FCE" w:rsidP="00AD0FB9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8EA">
        <w:rPr>
          <w:rFonts w:ascii="Times New Roman" w:hAnsi="Times New Roman" w:cs="Times New Roman"/>
          <w:sz w:val="24"/>
          <w:szCs w:val="24"/>
        </w:rPr>
        <w:t>Reprocessing (ca 70 km) danych</w:t>
      </w:r>
      <w:r w:rsidR="00B31F85" w:rsidRPr="00B668EA">
        <w:rPr>
          <w:rFonts w:ascii="Times New Roman" w:hAnsi="Times New Roman" w:cs="Times New Roman"/>
          <w:sz w:val="24"/>
          <w:szCs w:val="24"/>
        </w:rPr>
        <w:t xml:space="preserve"> s</w:t>
      </w:r>
      <w:r w:rsidR="001E4705" w:rsidRPr="00B668EA">
        <w:rPr>
          <w:rFonts w:ascii="Times New Roman" w:hAnsi="Times New Roman" w:cs="Times New Roman"/>
          <w:sz w:val="24"/>
          <w:szCs w:val="24"/>
        </w:rPr>
        <w:t xml:space="preserve">ejsmicznych 2D </w:t>
      </w:r>
      <w:r w:rsidR="00B668EA">
        <w:rPr>
          <w:rFonts w:ascii="Times New Roman" w:hAnsi="Times New Roman" w:cs="Times New Roman"/>
          <w:sz w:val="24"/>
          <w:szCs w:val="24"/>
        </w:rPr>
        <w:t xml:space="preserve">- </w:t>
      </w:r>
      <w:r w:rsidR="00427BAE" w:rsidRPr="00B668EA">
        <w:rPr>
          <w:rFonts w:ascii="Times New Roman" w:hAnsi="Times New Roman" w:cs="Times New Roman"/>
          <w:sz w:val="24"/>
          <w:szCs w:val="24"/>
        </w:rPr>
        <w:t xml:space="preserve">Celem </w:t>
      </w:r>
      <w:proofErr w:type="spellStart"/>
      <w:r w:rsidR="00427BAE" w:rsidRPr="00B668EA">
        <w:rPr>
          <w:rFonts w:ascii="Times New Roman" w:hAnsi="Times New Roman" w:cs="Times New Roman"/>
          <w:sz w:val="24"/>
          <w:szCs w:val="24"/>
        </w:rPr>
        <w:t>reprocessingu</w:t>
      </w:r>
      <w:proofErr w:type="spellEnd"/>
      <w:r w:rsidR="00427BAE" w:rsidRPr="00B668EA">
        <w:rPr>
          <w:rFonts w:ascii="Times New Roman" w:hAnsi="Times New Roman" w:cs="Times New Roman"/>
          <w:sz w:val="24"/>
          <w:szCs w:val="24"/>
        </w:rPr>
        <w:t xml:space="preserve"> archiwalnych  danych sejsmicznych 2D </w:t>
      </w:r>
      <w:r w:rsidR="00B668EA" w:rsidRPr="00B668EA">
        <w:rPr>
          <w:rFonts w:ascii="Times New Roman" w:hAnsi="Times New Roman" w:cs="Times New Roman"/>
          <w:sz w:val="24"/>
          <w:szCs w:val="24"/>
        </w:rPr>
        <w:t xml:space="preserve">(1975 -1987r.) </w:t>
      </w:r>
      <w:r w:rsidR="00427BAE" w:rsidRPr="00B668EA">
        <w:rPr>
          <w:rFonts w:ascii="Times New Roman" w:hAnsi="Times New Roman" w:cs="Times New Roman"/>
          <w:sz w:val="24"/>
          <w:szCs w:val="24"/>
        </w:rPr>
        <w:t xml:space="preserve">jest  uzyskanie jak najlepszego strukturalnego </w:t>
      </w:r>
      <w:r w:rsidR="00B668EA" w:rsidRPr="00B668EA">
        <w:rPr>
          <w:rFonts w:ascii="Times New Roman" w:hAnsi="Times New Roman" w:cs="Times New Roman"/>
          <w:sz w:val="24"/>
          <w:szCs w:val="24"/>
        </w:rPr>
        <w:t xml:space="preserve">obrazu </w:t>
      </w:r>
      <w:r w:rsidR="00427BAE" w:rsidRPr="00B668EA">
        <w:rPr>
          <w:rFonts w:ascii="Times New Roman" w:hAnsi="Times New Roman" w:cs="Times New Roman"/>
          <w:sz w:val="24"/>
          <w:szCs w:val="24"/>
        </w:rPr>
        <w:t>s</w:t>
      </w:r>
      <w:r w:rsidR="00B668EA" w:rsidRPr="00B668EA">
        <w:rPr>
          <w:rFonts w:ascii="Times New Roman" w:hAnsi="Times New Roman" w:cs="Times New Roman"/>
          <w:sz w:val="24"/>
          <w:szCs w:val="24"/>
        </w:rPr>
        <w:t xml:space="preserve">ejsmicznego, </w:t>
      </w:r>
      <w:r w:rsidR="00427BAE" w:rsidRPr="00B668EA">
        <w:rPr>
          <w:rFonts w:ascii="Times New Roman" w:hAnsi="Times New Roman" w:cs="Times New Roman"/>
          <w:color w:val="2E74B5"/>
          <w:sz w:val="24"/>
          <w:szCs w:val="24"/>
        </w:rPr>
        <w:t xml:space="preserve"> </w:t>
      </w:r>
      <w:r w:rsidR="00427BAE" w:rsidRPr="00B668EA">
        <w:rPr>
          <w:rFonts w:ascii="Times New Roman" w:hAnsi="Times New Roman" w:cs="Times New Roman"/>
          <w:sz w:val="24"/>
          <w:szCs w:val="24"/>
        </w:rPr>
        <w:t xml:space="preserve">porównywalnego z jakością obrazu danych sejsmicznych </w:t>
      </w:r>
      <w:r w:rsidR="00B668EA" w:rsidRPr="00B668EA">
        <w:rPr>
          <w:rFonts w:ascii="Times New Roman" w:hAnsi="Times New Roman" w:cs="Times New Roman"/>
          <w:sz w:val="24"/>
          <w:szCs w:val="24"/>
        </w:rPr>
        <w:t>2 D</w:t>
      </w:r>
      <w:r w:rsidR="00263038">
        <w:rPr>
          <w:rFonts w:ascii="Times New Roman" w:hAnsi="Times New Roman" w:cs="Times New Roman"/>
          <w:sz w:val="24"/>
          <w:szCs w:val="24"/>
        </w:rPr>
        <w:t xml:space="preserve"> </w:t>
      </w:r>
      <w:r w:rsidR="00427BAE" w:rsidRPr="00B668EA">
        <w:rPr>
          <w:rFonts w:ascii="Times New Roman" w:hAnsi="Times New Roman" w:cs="Times New Roman"/>
          <w:sz w:val="24"/>
          <w:szCs w:val="24"/>
        </w:rPr>
        <w:t>zarejestrowanych i przetworzonych w 2019 roku.</w:t>
      </w:r>
    </w:p>
    <w:p w14:paraId="2A60E715" w14:textId="77777777" w:rsidR="00B668EA" w:rsidRPr="00D04515" w:rsidRDefault="00B668EA" w:rsidP="00D04515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41571A">
        <w:rPr>
          <w:rFonts w:ascii="Times New Roman" w:eastAsia="Calibri" w:hAnsi="Times New Roman"/>
          <w:sz w:val="24"/>
          <w:szCs w:val="24"/>
        </w:rPr>
        <w:t xml:space="preserve">Przed rozpoczęciem przetwarzania wykonawca ma obowiązek wykonać testy na jednym </w:t>
      </w:r>
      <w:r w:rsidR="00D04515" w:rsidRPr="0041571A">
        <w:rPr>
          <w:rFonts w:ascii="Times New Roman" w:eastAsia="Calibri" w:hAnsi="Times New Roman"/>
          <w:sz w:val="24"/>
          <w:szCs w:val="24"/>
        </w:rPr>
        <w:t xml:space="preserve">wybranym </w:t>
      </w:r>
      <w:r w:rsidRPr="0041571A">
        <w:rPr>
          <w:rFonts w:ascii="Times New Roman" w:eastAsia="Calibri" w:hAnsi="Times New Roman"/>
          <w:sz w:val="24"/>
          <w:szCs w:val="24"/>
        </w:rPr>
        <w:t>profilu sejsmicznym</w:t>
      </w:r>
      <w:r w:rsidRPr="00D04515">
        <w:rPr>
          <w:rFonts w:ascii="Times New Roman" w:eastAsia="Calibri" w:hAnsi="Times New Roman"/>
          <w:sz w:val="24"/>
          <w:szCs w:val="24"/>
        </w:rPr>
        <w:t xml:space="preserve"> </w:t>
      </w:r>
      <w:r w:rsidR="00D04515" w:rsidRPr="00D04515">
        <w:rPr>
          <w:rFonts w:ascii="Times New Roman" w:eastAsia="Calibri" w:hAnsi="Times New Roman"/>
          <w:sz w:val="24"/>
          <w:szCs w:val="24"/>
        </w:rPr>
        <w:t xml:space="preserve">i </w:t>
      </w:r>
      <w:r w:rsidRPr="00D04515">
        <w:rPr>
          <w:rFonts w:ascii="Times New Roman" w:eastAsia="Calibri" w:hAnsi="Times New Roman"/>
          <w:sz w:val="24"/>
          <w:szCs w:val="24"/>
        </w:rPr>
        <w:t xml:space="preserve">udokumentować szczegółowo sposób tego przetwarzania wraz z uzasadnieniem zastosowanych procedur. Dokumentacje należy wykonać w formie prezentacji elektronicznej. </w:t>
      </w:r>
    </w:p>
    <w:p w14:paraId="628DE931" w14:textId="77777777" w:rsidR="00D04515" w:rsidRPr="00D04515" w:rsidRDefault="00D04515" w:rsidP="00D04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668EA" w:rsidRPr="00D04515">
        <w:rPr>
          <w:rFonts w:ascii="Times New Roman" w:eastAsia="Calibri" w:hAnsi="Times New Roman" w:cs="Times New Roman"/>
          <w:sz w:val="24"/>
          <w:szCs w:val="24"/>
        </w:rPr>
        <w:t xml:space="preserve">Jako końcowy poziom odniesienia dla produktów finalnych należy przyjąć 170 m n.p.m. </w:t>
      </w:r>
    </w:p>
    <w:p w14:paraId="7937F176" w14:textId="77777777" w:rsidR="00D04515" w:rsidRPr="00D04515" w:rsidRDefault="00D04515" w:rsidP="00D04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668EA" w:rsidRPr="00D04515">
        <w:rPr>
          <w:rFonts w:ascii="Times New Roman" w:eastAsia="Calibri" w:hAnsi="Times New Roman" w:cs="Times New Roman"/>
          <w:sz w:val="24"/>
          <w:szCs w:val="24"/>
        </w:rPr>
        <w:t xml:space="preserve"> Przetwar</w:t>
      </w:r>
      <w:r w:rsidRPr="00D04515">
        <w:rPr>
          <w:rFonts w:ascii="Times New Roman" w:eastAsia="Calibri" w:hAnsi="Times New Roman" w:cs="Times New Roman"/>
          <w:sz w:val="24"/>
          <w:szCs w:val="24"/>
        </w:rPr>
        <w:t>zanie danych sejsmicznych powinno</w:t>
      </w:r>
      <w:r w:rsidR="00B668EA" w:rsidRPr="00D04515">
        <w:rPr>
          <w:rFonts w:ascii="Times New Roman" w:eastAsia="Calibri" w:hAnsi="Times New Roman" w:cs="Times New Roman"/>
          <w:sz w:val="24"/>
          <w:szCs w:val="24"/>
        </w:rPr>
        <w:t xml:space="preserve"> wykonane z krokiem próbkowania 2 ms </w:t>
      </w:r>
    </w:p>
    <w:p w14:paraId="723734F3" w14:textId="77777777" w:rsidR="00D04515" w:rsidRPr="00D04515" w:rsidRDefault="00D04515" w:rsidP="00D04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620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8EA" w:rsidRPr="00D04515">
        <w:rPr>
          <w:rFonts w:ascii="Times New Roman" w:eastAsia="Calibri" w:hAnsi="Times New Roman" w:cs="Times New Roman"/>
          <w:sz w:val="24"/>
          <w:szCs w:val="24"/>
        </w:rPr>
        <w:t>do czasu 10</w:t>
      </w: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s. </w:t>
      </w:r>
    </w:p>
    <w:p w14:paraId="4AF73C7F" w14:textId="77777777" w:rsidR="00B668EA" w:rsidRPr="00D04515" w:rsidRDefault="00D04515" w:rsidP="00D04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620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668EA" w:rsidRPr="00D04515">
        <w:rPr>
          <w:rFonts w:ascii="Times New Roman" w:hAnsi="Times New Roman" w:cs="Times New Roman"/>
          <w:sz w:val="24"/>
          <w:szCs w:val="24"/>
        </w:rPr>
        <w:t xml:space="preserve">Projektuje się następującą sekwencję przetwarzania danych sejsmicznych 2D:  </w:t>
      </w:r>
    </w:p>
    <w:p w14:paraId="09D8B579" w14:textId="77777777" w:rsidR="00D04515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wprowadzenie danych,</w:t>
      </w:r>
    </w:p>
    <w:p w14:paraId="59B6948F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nadanie geometrii i jej kontrola,</w:t>
      </w:r>
    </w:p>
    <w:p w14:paraId="4C6E153B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kompensacja dywergencji sferycznej oraz tłumienia ośrodka,</w:t>
      </w:r>
    </w:p>
    <w:p w14:paraId="363145C3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redakcja rekordów i tras sejsmicznych,</w:t>
      </w:r>
    </w:p>
    <w:p w14:paraId="1B4E0EB4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dopasowanie sygnału,</w:t>
      </w:r>
    </w:p>
    <w:p w14:paraId="1C96C019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tłumienie zakłóceń,</w:t>
      </w:r>
    </w:p>
    <w:p w14:paraId="5E54351B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4515">
        <w:rPr>
          <w:rFonts w:ascii="Times New Roman" w:eastAsia="Calibri" w:hAnsi="Times New Roman" w:cs="Times New Roman"/>
          <w:sz w:val="24"/>
          <w:szCs w:val="24"/>
        </w:rPr>
        <w:t>dekonwolucja</w:t>
      </w:r>
      <w:proofErr w:type="spellEnd"/>
      <w:r w:rsidRPr="00D0451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862539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obliczenie i wprowadzenie polowych poprawek statycznych,</w:t>
      </w:r>
    </w:p>
    <w:p w14:paraId="384EE26F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analizy prędkości,</w:t>
      </w:r>
    </w:p>
    <w:p w14:paraId="4551974A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automatyczna korekta poprawek statycznych,</w:t>
      </w:r>
    </w:p>
    <w:p w14:paraId="6625B8FD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skalowanie tras przed składaniem,</w:t>
      </w:r>
    </w:p>
    <w:p w14:paraId="5036AA36" w14:textId="77777777" w:rsidR="00B668EA" w:rsidRPr="00D04515" w:rsidRDefault="00B668EA" w:rsidP="00AD0FB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składanie tras wg WPG.</w:t>
      </w:r>
    </w:p>
    <w:p w14:paraId="5C2CAD76" w14:textId="77777777" w:rsidR="00B668EA" w:rsidRPr="00D04515" w:rsidRDefault="00B668EA" w:rsidP="0026303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D04515">
        <w:rPr>
          <w:rFonts w:ascii="Times New Roman" w:hAnsi="Times New Roman" w:cs="Times New Roman"/>
          <w:iCs/>
          <w:spacing w:val="-1"/>
          <w:sz w:val="24"/>
          <w:szCs w:val="24"/>
        </w:rPr>
        <w:tab/>
        <w:t xml:space="preserve">W ramach procedur przetwarzania po  składaniu  planowane są: </w:t>
      </w:r>
    </w:p>
    <w:p w14:paraId="39076B86" w14:textId="77777777" w:rsidR="00B668EA" w:rsidRPr="00D04515" w:rsidRDefault="00B668EA" w:rsidP="00263038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proofErr w:type="spellStart"/>
      <w:r w:rsidRPr="00D04515">
        <w:rPr>
          <w:rFonts w:ascii="Times New Roman" w:eastAsia="Calibri" w:hAnsi="Times New Roman" w:cs="Times New Roman"/>
          <w:sz w:val="24"/>
          <w:szCs w:val="24"/>
        </w:rPr>
        <w:t>dekonwolucja</w:t>
      </w:r>
      <w:proofErr w:type="spellEnd"/>
      <w:r w:rsidRPr="00D04515">
        <w:rPr>
          <w:rFonts w:ascii="Times New Roman" w:eastAsia="Calibri" w:hAnsi="Times New Roman" w:cs="Times New Roman"/>
          <w:sz w:val="24"/>
          <w:szCs w:val="24"/>
        </w:rPr>
        <w:t xml:space="preserve"> F-X lub RNA,</w:t>
      </w:r>
    </w:p>
    <w:p w14:paraId="6CB4BD7B" w14:textId="77777777" w:rsidR="00B668EA" w:rsidRPr="00D04515" w:rsidRDefault="00B668EA" w:rsidP="00263038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migracja czasowa po składaniu,</w:t>
      </w:r>
    </w:p>
    <w:p w14:paraId="6CD614A9" w14:textId="77777777" w:rsidR="00B668EA" w:rsidRPr="00D04515" w:rsidRDefault="00B668EA" w:rsidP="00263038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filtracja pasmowa,</w:t>
      </w:r>
    </w:p>
    <w:p w14:paraId="6BE396B2" w14:textId="77777777" w:rsidR="00B668EA" w:rsidRPr="00D04515" w:rsidRDefault="00B668EA" w:rsidP="00263038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D04515">
        <w:rPr>
          <w:rFonts w:ascii="Times New Roman" w:eastAsia="Calibri" w:hAnsi="Times New Roman" w:cs="Times New Roman"/>
          <w:sz w:val="24"/>
          <w:szCs w:val="24"/>
        </w:rPr>
        <w:t>końcowe skalowanie amplitud.</w:t>
      </w:r>
      <w:r w:rsidRPr="00D0451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</w:t>
      </w:r>
      <w:bookmarkStart w:id="1" w:name="bookmark48"/>
      <w:bookmarkEnd w:id="1"/>
    </w:p>
    <w:p w14:paraId="15191BE2" w14:textId="77777777" w:rsidR="00427BAE" w:rsidRPr="00D04515" w:rsidRDefault="00427BAE" w:rsidP="0026303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15">
        <w:rPr>
          <w:rFonts w:ascii="Times New Roman" w:hAnsi="Times New Roman" w:cs="Times New Roman"/>
          <w:sz w:val="24"/>
          <w:szCs w:val="24"/>
        </w:rPr>
        <w:t>Proponowana sekwencja może ulec modyfikacji w trakcie przetwarzania w wyniku oceny</w:t>
      </w:r>
    </w:p>
    <w:p w14:paraId="7F4F7242" w14:textId="77777777" w:rsidR="00427BAE" w:rsidRDefault="001620C4" w:rsidP="0026303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testów i etapów pośrednich</w:t>
      </w:r>
      <w:r w:rsidR="00263038">
        <w:rPr>
          <w:rFonts w:ascii="Times New Roman" w:hAnsi="Times New Roman" w:cs="Times New Roman"/>
          <w:sz w:val="24"/>
          <w:szCs w:val="24"/>
        </w:rPr>
        <w:t>.</w:t>
      </w:r>
    </w:p>
    <w:p w14:paraId="25DF40EB" w14:textId="77777777" w:rsidR="00263038" w:rsidRPr="001620C4" w:rsidRDefault="00263038" w:rsidP="0026303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A436D" w14:textId="77777777" w:rsidR="00263038" w:rsidRPr="00D7626B" w:rsidRDefault="00263038" w:rsidP="00D7626B">
      <w:pPr>
        <w:pStyle w:val="Akapitzlist"/>
        <w:numPr>
          <w:ilvl w:val="0"/>
          <w:numId w:val="17"/>
        </w:numPr>
        <w:tabs>
          <w:tab w:val="left" w:pos="993"/>
        </w:tabs>
        <w:suppressAutoHyphens/>
        <w:spacing w:after="120" w:line="36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263038">
        <w:rPr>
          <w:rFonts w:ascii="Times New Roman" w:hAnsi="Times New Roman" w:cs="Times New Roman"/>
          <w:sz w:val="24"/>
          <w:szCs w:val="24"/>
        </w:rPr>
        <w:t>Kompleksowa interpretacja danych geologicznych i geofizycznych w obszarze niecki podhalańskiej</w:t>
      </w:r>
      <w:r w:rsidR="00D7626B">
        <w:rPr>
          <w:rFonts w:ascii="Times New Roman" w:hAnsi="Times New Roman" w:cs="Times New Roman"/>
          <w:sz w:val="24"/>
          <w:szCs w:val="24"/>
        </w:rPr>
        <w:t xml:space="preserve"> obejmuje interpretację/reinterpretację  danych sejsmicznych i magnetotellurycznych  z wykorzystaniem danych otworowych i wyników archiwalnych badań grawimetrycznych i magnetycznych. </w:t>
      </w:r>
    </w:p>
    <w:p w14:paraId="6A896E15" w14:textId="77777777" w:rsidR="0093556E" w:rsidRPr="0096769A" w:rsidRDefault="00D7626B" w:rsidP="0096769A">
      <w:pPr>
        <w:tabs>
          <w:tab w:val="left" w:pos="993"/>
        </w:tabs>
        <w:suppressAutoHyphens/>
        <w:spacing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07D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E21FCE" w:rsidRPr="00D7626B">
        <w:rPr>
          <w:rFonts w:ascii="Times New Roman" w:hAnsi="Times New Roman" w:cs="Times New Roman"/>
          <w:sz w:val="24"/>
          <w:szCs w:val="24"/>
          <w:u w:val="single"/>
        </w:rPr>
        <w:t xml:space="preserve">Interpretacja strukturalna </w:t>
      </w:r>
      <w:r w:rsidRPr="00D7626B">
        <w:rPr>
          <w:rFonts w:ascii="Times New Roman" w:hAnsi="Times New Roman" w:cs="Times New Roman"/>
          <w:sz w:val="24"/>
          <w:szCs w:val="24"/>
          <w:u w:val="single"/>
        </w:rPr>
        <w:t>danych sejsmicznych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7626B">
        <w:rPr>
          <w:rFonts w:ascii="Times New Roman" w:hAnsi="Times New Roman" w:cs="Times New Roman"/>
          <w:sz w:val="24"/>
          <w:szCs w:val="24"/>
        </w:rPr>
        <w:t xml:space="preserve"> 2D (</w:t>
      </w:r>
      <w:r w:rsidR="0096769A">
        <w:rPr>
          <w:rFonts w:ascii="Times New Roman" w:hAnsi="Times New Roman" w:cs="Times New Roman"/>
          <w:sz w:val="24"/>
          <w:szCs w:val="24"/>
        </w:rPr>
        <w:t xml:space="preserve">130 km; </w:t>
      </w:r>
      <w:r w:rsidRPr="00D7626B">
        <w:rPr>
          <w:rFonts w:ascii="Times New Roman" w:hAnsi="Times New Roman" w:cs="Times New Roman"/>
          <w:sz w:val="24"/>
          <w:szCs w:val="24"/>
        </w:rPr>
        <w:t xml:space="preserve">1975-2019 r.)  </w:t>
      </w:r>
      <w:r w:rsidR="0096769A">
        <w:rPr>
          <w:rFonts w:ascii="Times New Roman" w:hAnsi="Times New Roman" w:cs="Times New Roman"/>
          <w:sz w:val="24"/>
          <w:szCs w:val="24"/>
        </w:rPr>
        <w:t>i 3D</w:t>
      </w:r>
      <w:r w:rsidR="00E21FCE" w:rsidRPr="0096769A">
        <w:rPr>
          <w:rFonts w:ascii="Times New Roman" w:hAnsi="Times New Roman" w:cs="Times New Roman"/>
          <w:sz w:val="24"/>
          <w:szCs w:val="24"/>
        </w:rPr>
        <w:t xml:space="preserve"> </w:t>
      </w:r>
      <w:r w:rsidR="00714C12" w:rsidRPr="0096769A">
        <w:rPr>
          <w:rFonts w:ascii="Times New Roman" w:hAnsi="Times New Roman" w:cs="Times New Roman"/>
          <w:sz w:val="24"/>
          <w:szCs w:val="24"/>
        </w:rPr>
        <w:t>„Bańska Niżna – Biały Dunajec</w:t>
      </w:r>
      <w:r w:rsidR="0096769A">
        <w:rPr>
          <w:rFonts w:ascii="Times New Roman" w:hAnsi="Times New Roman" w:cs="Times New Roman"/>
          <w:sz w:val="24"/>
          <w:szCs w:val="24"/>
        </w:rPr>
        <w:t xml:space="preserve"> 2001/2002</w:t>
      </w:r>
      <w:r w:rsidR="00714C12" w:rsidRPr="0096769A">
        <w:rPr>
          <w:rFonts w:ascii="Times New Roman" w:hAnsi="Times New Roman" w:cs="Times New Roman"/>
          <w:sz w:val="24"/>
          <w:szCs w:val="24"/>
        </w:rPr>
        <w:t xml:space="preserve">” </w:t>
      </w:r>
      <w:r w:rsidR="00E21FCE" w:rsidRPr="0096769A">
        <w:rPr>
          <w:rFonts w:ascii="Times New Roman" w:hAnsi="Times New Roman" w:cs="Times New Roman"/>
          <w:sz w:val="24"/>
          <w:szCs w:val="24"/>
        </w:rPr>
        <w:t>( 47 km</w:t>
      </w:r>
      <w:r w:rsidR="00E21FCE" w:rsidRPr="0096769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14C12" w:rsidRPr="0096769A">
        <w:rPr>
          <w:rFonts w:ascii="Times New Roman" w:hAnsi="Times New Roman" w:cs="Times New Roman"/>
          <w:sz w:val="24"/>
          <w:szCs w:val="24"/>
        </w:rPr>
        <w:t xml:space="preserve">- reprocessing danych </w:t>
      </w:r>
      <w:r w:rsidR="00E21FCE" w:rsidRPr="0096769A">
        <w:rPr>
          <w:rFonts w:ascii="Times New Roman" w:hAnsi="Times New Roman" w:cs="Times New Roman"/>
          <w:sz w:val="24"/>
          <w:szCs w:val="24"/>
        </w:rPr>
        <w:t xml:space="preserve"> 2019 r</w:t>
      </w:r>
      <w:r w:rsidR="0096769A">
        <w:rPr>
          <w:rFonts w:ascii="Times New Roman" w:hAnsi="Times New Roman" w:cs="Times New Roman"/>
          <w:sz w:val="24"/>
          <w:szCs w:val="24"/>
        </w:rPr>
        <w:t>)    obejmuje następujące etapy:</w:t>
      </w:r>
    </w:p>
    <w:p w14:paraId="35511264" w14:textId="77777777" w:rsidR="002A3E2A" w:rsidRPr="00FB2F01" w:rsidRDefault="002A3E2A" w:rsidP="00AD0FB9">
      <w:pPr>
        <w:pStyle w:val="Tekstpodstawowywcity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2F01">
        <w:rPr>
          <w:rFonts w:ascii="Times New Roman" w:eastAsia="Calibri" w:hAnsi="Times New Roman" w:cs="Times New Roman"/>
        </w:rPr>
        <w:t>analiza sygnału sejsmicznego pod kątem fazowości i dowiązania stratygraficznego</w:t>
      </w:r>
      <w:r w:rsidR="006D3366">
        <w:rPr>
          <w:rFonts w:ascii="Times New Roman" w:eastAsia="Calibri" w:hAnsi="Times New Roman" w:cs="Times New Roman"/>
        </w:rPr>
        <w:t>,</w:t>
      </w:r>
      <w:r w:rsidRPr="00FB2F01">
        <w:rPr>
          <w:rFonts w:ascii="Times New Roman" w:eastAsia="Calibri" w:hAnsi="Times New Roman" w:cs="Times New Roman"/>
        </w:rPr>
        <w:t xml:space="preserve"> </w:t>
      </w:r>
    </w:p>
    <w:p w14:paraId="023B67D0" w14:textId="77777777" w:rsidR="00E21FCE" w:rsidRPr="00FB2F01" w:rsidRDefault="00E21FCE" w:rsidP="00AD0FB9">
      <w:pPr>
        <w:pStyle w:val="Akapitzlist"/>
        <w:numPr>
          <w:ilvl w:val="0"/>
          <w:numId w:val="27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01">
        <w:rPr>
          <w:rFonts w:ascii="Times New Roman" w:hAnsi="Times New Roman" w:cs="Times New Roman"/>
          <w:sz w:val="24"/>
          <w:szCs w:val="24"/>
        </w:rPr>
        <w:t>korelacja 8-10 granic sejsmicznych</w:t>
      </w:r>
      <w:r w:rsidR="00FB2F01">
        <w:rPr>
          <w:rFonts w:ascii="Times New Roman" w:hAnsi="Times New Roman" w:cs="Times New Roman"/>
          <w:sz w:val="24"/>
          <w:szCs w:val="24"/>
        </w:rPr>
        <w:t xml:space="preserve"> </w:t>
      </w:r>
      <w:r w:rsidR="006D3366" w:rsidRPr="00A23FA2">
        <w:rPr>
          <w:rFonts w:ascii="Times New Roman" w:eastAsia="Calibri" w:hAnsi="Times New Roman" w:cs="Times New Roman"/>
          <w:sz w:val="24"/>
          <w:szCs w:val="24"/>
        </w:rPr>
        <w:t>(granice</w:t>
      </w:r>
      <w:r w:rsidR="006D3366">
        <w:rPr>
          <w:rFonts w:ascii="Times New Roman" w:eastAsia="Calibri" w:hAnsi="Times New Roman" w:cs="Times New Roman"/>
          <w:sz w:val="24"/>
          <w:szCs w:val="24"/>
        </w:rPr>
        <w:t xml:space="preserve"> stratygraficzne/ litologiczne)</w:t>
      </w:r>
      <w:r w:rsidRPr="00FB2F01">
        <w:rPr>
          <w:rFonts w:ascii="Times New Roman" w:hAnsi="Times New Roman" w:cs="Times New Roman"/>
          <w:sz w:val="24"/>
          <w:szCs w:val="24"/>
        </w:rPr>
        <w:t>,</w:t>
      </w:r>
    </w:p>
    <w:p w14:paraId="3C0A561A" w14:textId="77777777" w:rsidR="00E21FCE" w:rsidRPr="00FB2F01" w:rsidRDefault="00E21FCE" w:rsidP="00AD0FB9">
      <w:pPr>
        <w:pStyle w:val="Akapitzlist"/>
        <w:numPr>
          <w:ilvl w:val="0"/>
          <w:numId w:val="27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01">
        <w:rPr>
          <w:rFonts w:ascii="Times New Roman" w:hAnsi="Times New Roman" w:cs="Times New Roman"/>
          <w:sz w:val="24"/>
          <w:szCs w:val="24"/>
        </w:rPr>
        <w:t xml:space="preserve">obliczenie co najmniej 2 atrybutów trasy sejsmicznej  z grupy atrybutów strukturalnych, </w:t>
      </w:r>
    </w:p>
    <w:p w14:paraId="7395FE7C" w14:textId="77777777" w:rsidR="00E21FCE" w:rsidRPr="00FB2F01" w:rsidRDefault="00E21FCE" w:rsidP="00AD0FB9">
      <w:pPr>
        <w:pStyle w:val="Akapitzlist"/>
        <w:numPr>
          <w:ilvl w:val="0"/>
          <w:numId w:val="27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F01">
        <w:rPr>
          <w:rFonts w:ascii="Times New Roman" w:hAnsi="Times New Roman" w:cs="Times New Roman"/>
          <w:sz w:val="24"/>
          <w:szCs w:val="24"/>
        </w:rPr>
        <w:t xml:space="preserve"> budowa modelu prędkości i transformacja T-H,</w:t>
      </w:r>
    </w:p>
    <w:p w14:paraId="5C50C020" w14:textId="77777777" w:rsidR="00E21FCE" w:rsidRPr="0093556E" w:rsidRDefault="00E21FCE" w:rsidP="00AD0FB9">
      <w:pPr>
        <w:pStyle w:val="Akapitzlist"/>
        <w:numPr>
          <w:ilvl w:val="0"/>
          <w:numId w:val="27"/>
        </w:numPr>
        <w:tabs>
          <w:tab w:val="right" w:leader="dot" w:pos="9072"/>
        </w:tabs>
        <w:spacing w:after="120" w:line="360" w:lineRule="auto"/>
        <w:ind w:left="1361" w:hanging="357"/>
        <w:jc w:val="both"/>
        <w:rPr>
          <w:rFonts w:ascii="Times New Roman" w:hAnsi="Times New Roman"/>
          <w:sz w:val="24"/>
          <w:szCs w:val="24"/>
        </w:rPr>
      </w:pPr>
      <w:r w:rsidRPr="0093556E">
        <w:rPr>
          <w:rFonts w:ascii="Times New Roman" w:hAnsi="Times New Roman"/>
          <w:sz w:val="24"/>
          <w:szCs w:val="24"/>
        </w:rPr>
        <w:t>konstrukcja map strukturalnych czasowych i głębokościowych.</w:t>
      </w:r>
    </w:p>
    <w:p w14:paraId="20E766D1" w14:textId="77777777" w:rsidR="0093556E" w:rsidRPr="00FB2F01" w:rsidRDefault="0093556E" w:rsidP="009355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F01">
        <w:rPr>
          <w:rFonts w:ascii="Times New Roman" w:hAnsi="Times New Roman" w:cs="Times New Roman"/>
          <w:sz w:val="24"/>
          <w:szCs w:val="24"/>
        </w:rPr>
        <w:t>Geologiczne dowiązanie refleksów sejsmicznych przeprowadzone będzie na podstawie s</w:t>
      </w:r>
      <w:r w:rsidR="00907D2D">
        <w:rPr>
          <w:rFonts w:ascii="Times New Roman" w:hAnsi="Times New Roman" w:cs="Times New Roman"/>
          <w:sz w:val="24"/>
          <w:szCs w:val="24"/>
        </w:rPr>
        <w:t xml:space="preserve">ejsmogramów syntetycznych </w:t>
      </w:r>
      <w:r w:rsidRPr="00FB2F01">
        <w:rPr>
          <w:rFonts w:ascii="Times New Roman" w:hAnsi="Times New Roman" w:cs="Times New Roman"/>
          <w:sz w:val="24"/>
          <w:szCs w:val="24"/>
        </w:rPr>
        <w:t xml:space="preserve"> opracowanych na podstawie profilowań geofizyki otworowej.</w:t>
      </w:r>
    </w:p>
    <w:p w14:paraId="68601593" w14:textId="77777777" w:rsidR="0093556E" w:rsidRPr="00A23FA2" w:rsidRDefault="0093556E" w:rsidP="00935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FA2">
        <w:rPr>
          <w:rFonts w:ascii="Times New Roman" w:hAnsi="Times New Roman" w:cs="Times New Roman"/>
          <w:sz w:val="24"/>
          <w:szCs w:val="24"/>
        </w:rPr>
        <w:t xml:space="preserve">Przewiduje się wykonanie korelacji 8 - 10 granic sejsmicznych (w zależności od ich wystąpienia i możliwości śledzenia), z których najważniejsze to: </w:t>
      </w:r>
    </w:p>
    <w:p w14:paraId="49288457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spąg warstw zakopiańskich, </w:t>
      </w:r>
    </w:p>
    <w:p w14:paraId="3269D293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spąg fliszu podhalańskiego/strop eocenu numulitowego, </w:t>
      </w:r>
    </w:p>
    <w:p w14:paraId="20C02A7F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strop jednostki Białego Dunajca, </w:t>
      </w:r>
    </w:p>
    <w:p w14:paraId="072AFC7E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spąg jednostki Białego Dunajca, </w:t>
      </w:r>
    </w:p>
    <w:p w14:paraId="172523A6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spąg jednostki Bańskiej, </w:t>
      </w:r>
    </w:p>
    <w:p w14:paraId="06D561CA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strop podłoża krystalicznego, </w:t>
      </w:r>
    </w:p>
    <w:p w14:paraId="431524A0" w14:textId="77777777" w:rsidR="0093556E" w:rsidRPr="00A23FA2" w:rsidRDefault="0093556E" w:rsidP="00AD0FB9">
      <w:pPr>
        <w:pStyle w:val="Default"/>
        <w:numPr>
          <w:ilvl w:val="0"/>
          <w:numId w:val="28"/>
        </w:numPr>
        <w:spacing w:line="360" w:lineRule="auto"/>
        <w:jc w:val="both"/>
      </w:pPr>
      <w:r w:rsidRPr="00A23FA2">
        <w:t xml:space="preserve">powierzchnia głównej dyslokacji </w:t>
      </w:r>
      <w:proofErr w:type="spellStart"/>
      <w:r w:rsidRPr="00A23FA2">
        <w:t>nasuwczej</w:t>
      </w:r>
      <w:proofErr w:type="spellEnd"/>
      <w:r w:rsidRPr="00A23FA2">
        <w:t>,</w:t>
      </w:r>
    </w:p>
    <w:p w14:paraId="1D2AE857" w14:textId="77777777" w:rsidR="0093556E" w:rsidRPr="00A23FA2" w:rsidRDefault="0093556E" w:rsidP="00907D2D">
      <w:pPr>
        <w:pStyle w:val="Default"/>
        <w:numPr>
          <w:ilvl w:val="0"/>
          <w:numId w:val="28"/>
        </w:numPr>
        <w:spacing w:after="120" w:line="360" w:lineRule="auto"/>
        <w:ind w:left="714" w:hanging="357"/>
        <w:jc w:val="both"/>
      </w:pPr>
      <w:r w:rsidRPr="00A23FA2">
        <w:t xml:space="preserve">strefa kontaktu Pienińskiego Pasa Skałkowego z niecką podhalańską. </w:t>
      </w:r>
    </w:p>
    <w:p w14:paraId="12201FC2" w14:textId="77777777" w:rsidR="0093556E" w:rsidRDefault="0093556E" w:rsidP="0090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FA2">
        <w:rPr>
          <w:rFonts w:ascii="Times New Roman" w:hAnsi="Times New Roman" w:cs="Times New Roman"/>
          <w:sz w:val="24"/>
          <w:szCs w:val="24"/>
        </w:rPr>
        <w:t>Ostateczny wybór granic sejsmicznych d</w:t>
      </w:r>
      <w:r w:rsidR="002A3E2A" w:rsidRPr="00A23FA2">
        <w:rPr>
          <w:rFonts w:ascii="Times New Roman" w:hAnsi="Times New Roman" w:cs="Times New Roman"/>
          <w:sz w:val="24"/>
          <w:szCs w:val="24"/>
        </w:rPr>
        <w:t>o korelacji i ich ilość zostaną uzgodnione</w:t>
      </w:r>
      <w:r w:rsidRPr="00A23FA2">
        <w:rPr>
          <w:rFonts w:ascii="Times New Roman" w:hAnsi="Times New Roman" w:cs="Times New Roman"/>
          <w:sz w:val="24"/>
          <w:szCs w:val="24"/>
        </w:rPr>
        <w:t xml:space="preserve"> ze Zleceniodawcą po wstępnej analizie i ocenie jakości uzyskanych danych sejsmicznych.</w:t>
      </w:r>
    </w:p>
    <w:p w14:paraId="756F1A42" w14:textId="77777777" w:rsidR="0098256E" w:rsidRDefault="0098256E" w:rsidP="00907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Interpretacja danych sejsmicznych powinna być prowadzona współbieżnie </w:t>
      </w:r>
      <w:r w:rsidR="00907D2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reinterpretacją danych magnetotellurycznych.</w:t>
      </w:r>
    </w:p>
    <w:p w14:paraId="424F4C70" w14:textId="77777777" w:rsidR="00FB2F01" w:rsidRPr="00A23FA2" w:rsidRDefault="00FB2F01" w:rsidP="0090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D3366">
        <w:rPr>
          <w:rFonts w:ascii="Times New Roman" w:hAnsi="Times New Roman" w:cs="Times New Roman"/>
          <w:sz w:val="24"/>
          <w:szCs w:val="24"/>
        </w:rPr>
        <w:t xml:space="preserve"> korelacji granic sejsmicznych należy uwzględnić wyniki archiwalnych badań grawimetrycznych</w:t>
      </w:r>
      <w:r w:rsidR="0098256E">
        <w:rPr>
          <w:rFonts w:ascii="Times New Roman" w:hAnsi="Times New Roman" w:cs="Times New Roman"/>
          <w:sz w:val="24"/>
          <w:szCs w:val="24"/>
        </w:rPr>
        <w:t xml:space="preserve"> i magnetycznych oraz zreinterpretowanych danych magnetotellurycznych.</w:t>
      </w:r>
    </w:p>
    <w:p w14:paraId="77344544" w14:textId="77777777" w:rsidR="00D4406A" w:rsidRDefault="002A3E2A" w:rsidP="00907D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FA2">
        <w:rPr>
          <w:rFonts w:ascii="Times New Roman" w:eastAsia="Calibri" w:hAnsi="Times New Roman" w:cs="Times New Roman"/>
          <w:sz w:val="24"/>
          <w:szCs w:val="24"/>
        </w:rPr>
        <w:t xml:space="preserve">           Granice sejsmiczne (granice stratygraficzne/ litologiczne), dla których będą wykonane mapy strukturalne,  zostaną wskazane po zakończeniu korelacji granic i ocenie  jej wiarygodności. </w:t>
      </w:r>
    </w:p>
    <w:p w14:paraId="2B524714" w14:textId="77777777" w:rsidR="00907D2D" w:rsidRDefault="00907D2D" w:rsidP="00D440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A3E2A" w:rsidRPr="00A23FA2">
        <w:rPr>
          <w:rFonts w:ascii="Times New Roman" w:eastAsia="Calibri" w:hAnsi="Times New Roman" w:cs="Times New Roman"/>
          <w:sz w:val="24"/>
          <w:szCs w:val="24"/>
        </w:rPr>
        <w:t>Proces konstrukcji map strukturalnych czasowych powinien być  poprzedzony  analizą zapisu sejsmicznego w wersji co najmniej dwóch atrybutów  trasy sejsmicznej z grupy atrybutów struk</w:t>
      </w:r>
      <w:r>
        <w:rPr>
          <w:rFonts w:ascii="Times New Roman" w:eastAsia="Calibri" w:hAnsi="Times New Roman" w:cs="Times New Roman"/>
          <w:sz w:val="24"/>
          <w:szCs w:val="24"/>
        </w:rPr>
        <w:t>turalnych.</w:t>
      </w:r>
    </w:p>
    <w:p w14:paraId="0E7D8A08" w14:textId="77777777" w:rsidR="00E1785A" w:rsidRDefault="00E1785A" w:rsidP="00E178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E1785A">
        <w:rPr>
          <w:rFonts w:ascii="Times New Roman" w:eastAsia="Calibri" w:hAnsi="Times New Roman" w:cs="Times New Roman"/>
          <w:color w:val="000000"/>
          <w:sz w:val="24"/>
          <w:szCs w:val="24"/>
        </w:rPr>
        <w:t>W celu konstrukcji map strukturalnych głębokościowych należy opracować  model prędkości do transf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ormacji czasowo-głębokościowej .</w:t>
      </w:r>
    </w:p>
    <w:p w14:paraId="01251E7D" w14:textId="77777777" w:rsidR="006D3366" w:rsidRDefault="00907D2D" w:rsidP="00E1785A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A3E2A" w:rsidRPr="00A23FA2">
        <w:rPr>
          <w:rFonts w:ascii="Times New Roman" w:eastAsia="Calibri" w:hAnsi="Times New Roman" w:cs="Times New Roman"/>
          <w:sz w:val="24"/>
          <w:szCs w:val="24"/>
        </w:rPr>
        <w:t xml:space="preserve"> Skala map oraz przekrojów pionowych i cięć poziomych zostanie określona w trakcie konstrukcji poszczególnych map.</w:t>
      </w:r>
    </w:p>
    <w:p w14:paraId="080F6320" w14:textId="77777777" w:rsidR="00E21FCE" w:rsidRPr="00907D2D" w:rsidRDefault="0093556E" w:rsidP="00907D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2C7">
        <w:rPr>
          <w:b/>
          <w:color w:val="00B050"/>
        </w:rPr>
        <w:tab/>
      </w:r>
      <w:r w:rsidR="00E21FCE" w:rsidRPr="00907D2D">
        <w:rPr>
          <w:rFonts w:ascii="Times New Roman" w:hAnsi="Times New Roman"/>
          <w:sz w:val="24"/>
          <w:szCs w:val="24"/>
          <w:u w:val="single"/>
        </w:rPr>
        <w:t>Reinterpretacja danych</w:t>
      </w:r>
      <w:r w:rsidR="00714C12" w:rsidRPr="00907D2D">
        <w:rPr>
          <w:rFonts w:ascii="Times New Roman" w:hAnsi="Times New Roman"/>
          <w:sz w:val="24"/>
          <w:szCs w:val="24"/>
          <w:u w:val="single"/>
        </w:rPr>
        <w:t xml:space="preserve"> magnetotellurycznych</w:t>
      </w:r>
      <w:r w:rsidR="00714C12">
        <w:rPr>
          <w:rFonts w:ascii="Times New Roman" w:hAnsi="Times New Roman"/>
          <w:sz w:val="24"/>
          <w:szCs w:val="24"/>
        </w:rPr>
        <w:t xml:space="preserve"> w ilości 153 sondowań, z których 80 zostało wykonane w 2019 roku</w:t>
      </w:r>
      <w:r w:rsidR="00907D2D">
        <w:rPr>
          <w:rFonts w:ascii="Times New Roman" w:hAnsi="Times New Roman"/>
          <w:sz w:val="24"/>
          <w:szCs w:val="24"/>
        </w:rPr>
        <w:t>, powinna być prowadzona równolegle do interpretacji danych sejsmicznych.</w:t>
      </w:r>
    </w:p>
    <w:p w14:paraId="515A8191" w14:textId="77777777" w:rsidR="00D4406A" w:rsidRPr="00907D2D" w:rsidRDefault="00D4406A" w:rsidP="00E1785A">
      <w:pPr>
        <w:pStyle w:val="Default"/>
        <w:spacing w:after="120" w:line="360" w:lineRule="auto"/>
      </w:pPr>
      <w:r w:rsidRPr="00907D2D">
        <w:t xml:space="preserve">Interpretacja powinna być przeprowadzona wzdłuż  ca 4 linii profilowych , pokrywających się z przebiegiem </w:t>
      </w:r>
      <w:r w:rsidR="00907D2D">
        <w:t xml:space="preserve">wybranych </w:t>
      </w:r>
      <w:r w:rsidRPr="00907D2D">
        <w:t xml:space="preserve">linii profili sejsmicznych 2D. </w:t>
      </w:r>
    </w:p>
    <w:p w14:paraId="18296CD6" w14:textId="77777777" w:rsidR="00A2617D" w:rsidRPr="00907D2D" w:rsidRDefault="00A2617D" w:rsidP="00A2617D">
      <w:pPr>
        <w:pStyle w:val="Default"/>
        <w:spacing w:line="360" w:lineRule="auto"/>
        <w:ind w:firstLine="567"/>
      </w:pPr>
      <w:r w:rsidRPr="00907D2D">
        <w:t xml:space="preserve">Planuje się przeprowadzenie interpretacji </w:t>
      </w:r>
      <w:r w:rsidR="00714C12" w:rsidRPr="00907D2D">
        <w:t xml:space="preserve"> </w:t>
      </w:r>
      <w:r w:rsidRPr="00907D2D">
        <w:t xml:space="preserve">jakościowej obejmującej: </w:t>
      </w:r>
    </w:p>
    <w:p w14:paraId="0840FEC0" w14:textId="77777777" w:rsidR="00A2617D" w:rsidRPr="00907D2D" w:rsidRDefault="00A2617D" w:rsidP="00AD0FB9">
      <w:pPr>
        <w:pStyle w:val="Default"/>
        <w:numPr>
          <w:ilvl w:val="0"/>
          <w:numId w:val="30"/>
        </w:numPr>
        <w:spacing w:line="360" w:lineRule="auto"/>
        <w:ind w:left="567"/>
      </w:pPr>
      <w:r w:rsidRPr="00907D2D">
        <w:t xml:space="preserve">analizę pasma częstotliwości i obszarów danych o największym stosunku sygnału użytecznego do zakłóceń  w celu określenia wiarygodność modeli interpretacyjnych, </w:t>
      </w:r>
    </w:p>
    <w:p w14:paraId="4079B749" w14:textId="77777777" w:rsidR="00A2617D" w:rsidRPr="00907D2D" w:rsidRDefault="00A2617D" w:rsidP="00AD0FB9">
      <w:pPr>
        <w:pStyle w:val="Default"/>
        <w:numPr>
          <w:ilvl w:val="0"/>
          <w:numId w:val="30"/>
        </w:numPr>
        <w:spacing w:line="360" w:lineRule="auto"/>
        <w:ind w:left="567"/>
      </w:pPr>
      <w:r w:rsidRPr="00907D2D">
        <w:t xml:space="preserve">analizę rozkładu oporności  i fazy w funkcji częstotliwości, </w:t>
      </w:r>
    </w:p>
    <w:p w14:paraId="18793374" w14:textId="77777777" w:rsidR="00A2617D" w:rsidRPr="00907D2D" w:rsidRDefault="00A2617D" w:rsidP="00AD0FB9">
      <w:pPr>
        <w:pStyle w:val="Default"/>
        <w:numPr>
          <w:ilvl w:val="0"/>
          <w:numId w:val="30"/>
        </w:numPr>
        <w:spacing w:line="360" w:lineRule="auto"/>
        <w:ind w:left="567"/>
      </w:pPr>
      <w:r w:rsidRPr="00907D2D">
        <w:t xml:space="preserve">analizę diagramów biegunowych  wzdłuż linii profilowych dla co najmniej trzech częstotliwości, </w:t>
      </w:r>
    </w:p>
    <w:p w14:paraId="7CB7AB00" w14:textId="77777777" w:rsidR="00A2617D" w:rsidRPr="00907D2D" w:rsidRDefault="00A2617D" w:rsidP="00AD0FB9">
      <w:pPr>
        <w:pStyle w:val="Default"/>
        <w:numPr>
          <w:ilvl w:val="0"/>
          <w:numId w:val="30"/>
        </w:numPr>
        <w:spacing w:line="360" w:lineRule="auto"/>
        <w:ind w:left="567"/>
      </w:pPr>
      <w:r w:rsidRPr="00907D2D">
        <w:t xml:space="preserve">określenie strefy, w których ośrodek geoelektryczny spełnia założenia modelu 1D/2D. </w:t>
      </w:r>
    </w:p>
    <w:p w14:paraId="2D28123E" w14:textId="77777777" w:rsidR="00A2617D" w:rsidRPr="00907D2D" w:rsidRDefault="00714C12" w:rsidP="00907D2D">
      <w:pPr>
        <w:pStyle w:val="Default"/>
        <w:spacing w:before="240" w:line="360" w:lineRule="auto"/>
        <w:jc w:val="both"/>
      </w:pPr>
      <w:r w:rsidRPr="00907D2D">
        <w:t xml:space="preserve">i </w:t>
      </w:r>
      <w:r w:rsidR="00D4406A" w:rsidRPr="00907D2D">
        <w:t>i</w:t>
      </w:r>
      <w:r w:rsidR="00A2617D" w:rsidRPr="00907D2D">
        <w:t>nterpretacj</w:t>
      </w:r>
      <w:r w:rsidRPr="00907D2D">
        <w:t>i</w:t>
      </w:r>
      <w:r w:rsidR="00A2617D" w:rsidRPr="00907D2D">
        <w:t xml:space="preserve"> ilościow</w:t>
      </w:r>
      <w:r w:rsidRPr="00907D2D">
        <w:t>ej</w:t>
      </w:r>
      <w:r w:rsidR="00A2617D" w:rsidRPr="00907D2D">
        <w:t xml:space="preserve"> prowadzon</w:t>
      </w:r>
      <w:r w:rsidRPr="00907D2D">
        <w:t xml:space="preserve">ej  </w:t>
      </w:r>
      <w:r w:rsidR="00A2617D" w:rsidRPr="00907D2D">
        <w:t xml:space="preserve"> w oparciu o:</w:t>
      </w:r>
    </w:p>
    <w:p w14:paraId="75509615" w14:textId="77777777" w:rsidR="00A2617D" w:rsidRPr="00907D2D" w:rsidRDefault="00A2617D" w:rsidP="00AD0FB9">
      <w:pPr>
        <w:pStyle w:val="Default"/>
        <w:numPr>
          <w:ilvl w:val="0"/>
          <w:numId w:val="31"/>
        </w:numPr>
        <w:spacing w:line="360" w:lineRule="auto"/>
        <w:ind w:left="567"/>
        <w:jc w:val="both"/>
      </w:pPr>
      <w:r w:rsidRPr="00907D2D">
        <w:t>inwersję 1D: wg algorytmów wygładzających i warstwowych,</w:t>
      </w:r>
    </w:p>
    <w:p w14:paraId="2F9AA15C" w14:textId="77777777" w:rsidR="00A2617D" w:rsidRPr="00907D2D" w:rsidRDefault="00A2617D" w:rsidP="00AD0FB9">
      <w:pPr>
        <w:pStyle w:val="Default"/>
        <w:numPr>
          <w:ilvl w:val="0"/>
          <w:numId w:val="31"/>
        </w:numPr>
        <w:spacing w:line="360" w:lineRule="auto"/>
        <w:ind w:left="567"/>
        <w:jc w:val="both"/>
      </w:pPr>
      <w:r w:rsidRPr="00907D2D">
        <w:t>inwersję 2D wzdłuż profili bez więzów,</w:t>
      </w:r>
    </w:p>
    <w:p w14:paraId="5A2D1878" w14:textId="77777777" w:rsidR="00A2617D" w:rsidRPr="00907D2D" w:rsidRDefault="00A2617D" w:rsidP="00AD0FB9">
      <w:pPr>
        <w:pStyle w:val="Default"/>
        <w:numPr>
          <w:ilvl w:val="0"/>
          <w:numId w:val="31"/>
        </w:numPr>
        <w:spacing w:line="360" w:lineRule="auto"/>
        <w:ind w:left="567"/>
        <w:jc w:val="both"/>
      </w:pPr>
      <w:r w:rsidRPr="00907D2D">
        <w:t>inwersję 2D wzdłuż profili z uwzględnieniem wyników badań sejsmicznych i danych geologicznych.</w:t>
      </w:r>
    </w:p>
    <w:p w14:paraId="0F108977" w14:textId="77777777" w:rsidR="00A2617D" w:rsidRDefault="00A2617D" w:rsidP="00ED7B40">
      <w:pPr>
        <w:pStyle w:val="Wcicienormalne1"/>
        <w:spacing w:line="360" w:lineRule="auto"/>
        <w:ind w:left="0" w:firstLine="567"/>
        <w:jc w:val="both"/>
        <w:rPr>
          <w:sz w:val="24"/>
          <w:szCs w:val="24"/>
        </w:rPr>
      </w:pPr>
      <w:r w:rsidRPr="00ED7B40">
        <w:rPr>
          <w:sz w:val="24"/>
          <w:szCs w:val="24"/>
        </w:rPr>
        <w:t xml:space="preserve">Wyniki prac interpretacyjnych </w:t>
      </w:r>
      <w:r w:rsidR="00714C12" w:rsidRPr="00ED7B40">
        <w:rPr>
          <w:sz w:val="24"/>
          <w:szCs w:val="24"/>
        </w:rPr>
        <w:t xml:space="preserve">powinny być przedstawione </w:t>
      </w:r>
      <w:r w:rsidRPr="00ED7B40">
        <w:rPr>
          <w:sz w:val="24"/>
          <w:szCs w:val="24"/>
        </w:rPr>
        <w:t xml:space="preserve"> w postaci modeli geoelektrycznych 1D (XY, YX, </w:t>
      </w:r>
      <w:proofErr w:type="spellStart"/>
      <w:r w:rsidRPr="00ED7B40">
        <w:rPr>
          <w:sz w:val="24"/>
          <w:szCs w:val="24"/>
        </w:rPr>
        <w:t>Invariant</w:t>
      </w:r>
      <w:proofErr w:type="spellEnd"/>
      <w:r w:rsidRPr="00ED7B40">
        <w:rPr>
          <w:sz w:val="24"/>
          <w:szCs w:val="24"/>
        </w:rPr>
        <w:t xml:space="preserve">) oraz </w:t>
      </w:r>
      <w:r w:rsidR="00E1785A" w:rsidRPr="00ED7B40">
        <w:rPr>
          <w:sz w:val="24"/>
          <w:szCs w:val="24"/>
        </w:rPr>
        <w:t>2D ośrodka wzdłuż wybranych</w:t>
      </w:r>
      <w:r w:rsidRPr="00ED7B40">
        <w:rPr>
          <w:sz w:val="24"/>
          <w:szCs w:val="24"/>
        </w:rPr>
        <w:t xml:space="preserve"> profili, które to modele zostaną poddane interpretacji kompleksowej.</w:t>
      </w:r>
    </w:p>
    <w:p w14:paraId="087653DB" w14:textId="77777777" w:rsidR="00ED7B40" w:rsidRDefault="00ED7B40" w:rsidP="00ED7B40">
      <w:pPr>
        <w:pStyle w:val="Wcicienormalne1"/>
        <w:spacing w:line="360" w:lineRule="auto"/>
        <w:ind w:left="0"/>
        <w:jc w:val="both"/>
        <w:rPr>
          <w:sz w:val="24"/>
          <w:szCs w:val="24"/>
        </w:rPr>
      </w:pPr>
    </w:p>
    <w:p w14:paraId="3E7B9FD2" w14:textId="33EFA3D4" w:rsidR="00ED7B40" w:rsidRPr="0031155F" w:rsidRDefault="00ED7B40" w:rsidP="009F65C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55F">
        <w:rPr>
          <w:rFonts w:ascii="Times New Roman" w:hAnsi="Times New Roman" w:cs="Times New Roman"/>
          <w:sz w:val="24"/>
          <w:szCs w:val="24"/>
        </w:rPr>
        <w:t xml:space="preserve">Konstrukcja przestrzennego modelu strukturalno-tektonicznego  niecki podhalańskiej (model 3D) z uwzględnieniem danych z otworu Bańska PGP-4 </w:t>
      </w:r>
      <w:r w:rsidR="0031155F" w:rsidRPr="003115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wydrukiem modelu w 3D.    </w:t>
      </w:r>
    </w:p>
    <w:p w14:paraId="27AF1C06" w14:textId="77777777" w:rsidR="002E7C72" w:rsidRDefault="00ED7B40" w:rsidP="00ED7B40">
      <w:pPr>
        <w:pStyle w:val="Wcicienormalne1"/>
        <w:spacing w:line="360" w:lineRule="auto"/>
        <w:ind w:left="644"/>
        <w:jc w:val="both"/>
        <w:rPr>
          <w:sz w:val="24"/>
          <w:szCs w:val="24"/>
        </w:rPr>
      </w:pPr>
      <w:r w:rsidRPr="002E7C72">
        <w:rPr>
          <w:sz w:val="24"/>
          <w:szCs w:val="24"/>
        </w:rPr>
        <w:t>Na etapie     konstrukcji</w:t>
      </w:r>
      <w:r w:rsidR="002E7C72">
        <w:rPr>
          <w:sz w:val="24"/>
          <w:szCs w:val="24"/>
        </w:rPr>
        <w:t xml:space="preserve">  </w:t>
      </w:r>
      <w:r w:rsidRPr="002E7C72">
        <w:rPr>
          <w:sz w:val="24"/>
          <w:szCs w:val="24"/>
        </w:rPr>
        <w:t xml:space="preserve"> przestrzennego</w:t>
      </w:r>
      <w:r w:rsidR="002E7C72">
        <w:rPr>
          <w:sz w:val="24"/>
          <w:szCs w:val="24"/>
        </w:rPr>
        <w:t xml:space="preserve">   </w:t>
      </w:r>
      <w:r w:rsidRPr="002E7C72">
        <w:rPr>
          <w:sz w:val="24"/>
          <w:szCs w:val="24"/>
        </w:rPr>
        <w:t xml:space="preserve"> modelu </w:t>
      </w:r>
      <w:r w:rsidR="002E7C72">
        <w:rPr>
          <w:sz w:val="24"/>
          <w:szCs w:val="24"/>
        </w:rPr>
        <w:t xml:space="preserve">   </w:t>
      </w:r>
      <w:r w:rsidRPr="002E7C72">
        <w:rPr>
          <w:sz w:val="24"/>
          <w:szCs w:val="24"/>
        </w:rPr>
        <w:t xml:space="preserve">budowy </w:t>
      </w:r>
      <w:r w:rsidR="002E7C72">
        <w:rPr>
          <w:sz w:val="24"/>
          <w:szCs w:val="24"/>
        </w:rPr>
        <w:t xml:space="preserve">  </w:t>
      </w:r>
      <w:r w:rsidRPr="002E7C72">
        <w:rPr>
          <w:sz w:val="24"/>
          <w:szCs w:val="24"/>
        </w:rPr>
        <w:t>ge</w:t>
      </w:r>
      <w:r w:rsidR="002E7C72" w:rsidRPr="002E7C72">
        <w:rPr>
          <w:sz w:val="24"/>
          <w:szCs w:val="24"/>
        </w:rPr>
        <w:t>ologicznej</w:t>
      </w:r>
      <w:r w:rsidR="002E7C72">
        <w:rPr>
          <w:sz w:val="24"/>
          <w:szCs w:val="24"/>
        </w:rPr>
        <w:t xml:space="preserve">   </w:t>
      </w:r>
      <w:r w:rsidR="002E7C72" w:rsidRPr="002E7C72">
        <w:rPr>
          <w:sz w:val="24"/>
          <w:szCs w:val="24"/>
        </w:rPr>
        <w:t>ni</w:t>
      </w:r>
      <w:r w:rsidR="002E7C72">
        <w:rPr>
          <w:sz w:val="24"/>
          <w:szCs w:val="24"/>
        </w:rPr>
        <w:t xml:space="preserve">ecki </w:t>
      </w:r>
    </w:p>
    <w:p w14:paraId="03D2D8C4" w14:textId="77777777" w:rsidR="002E7C72" w:rsidRDefault="002E7C72" w:rsidP="002E7C72">
      <w:pPr>
        <w:pStyle w:val="Wcicienormalne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E7C72">
        <w:rPr>
          <w:sz w:val="24"/>
          <w:szCs w:val="24"/>
        </w:rPr>
        <w:t>odhalańskiej</w:t>
      </w:r>
      <w:r>
        <w:rPr>
          <w:sz w:val="24"/>
          <w:szCs w:val="24"/>
        </w:rPr>
        <w:t xml:space="preserve">   </w:t>
      </w:r>
      <w:r w:rsidR="00ED7B40" w:rsidRPr="002E7C72">
        <w:rPr>
          <w:sz w:val="24"/>
          <w:szCs w:val="24"/>
        </w:rPr>
        <w:t>należy    połączyć wszystkie dostępne</w:t>
      </w:r>
      <w:r w:rsidRPr="002E7C72">
        <w:rPr>
          <w:sz w:val="24"/>
          <w:szCs w:val="24"/>
        </w:rPr>
        <w:t xml:space="preserve"> dane otworowe </w:t>
      </w:r>
      <w:r w:rsidR="00ED7B40" w:rsidRPr="002E7C72">
        <w:rPr>
          <w:sz w:val="24"/>
          <w:szCs w:val="24"/>
        </w:rPr>
        <w:t xml:space="preserve">i uzyskane w wyniku prac interpretacyjnych dane strukturalne i tektoniczne, tworząc </w:t>
      </w:r>
      <w:r w:rsidR="00ED7B40" w:rsidRPr="00624089">
        <w:rPr>
          <w:sz w:val="24"/>
          <w:szCs w:val="24"/>
        </w:rPr>
        <w:t xml:space="preserve">trójwymiarowy </w:t>
      </w:r>
      <w:r w:rsidRPr="00624089">
        <w:rPr>
          <w:sz w:val="24"/>
          <w:szCs w:val="24"/>
        </w:rPr>
        <w:t>model obrazujący wgłębną budowę niecki podhalańskiej.</w:t>
      </w:r>
      <w:r w:rsidR="00ED7B40" w:rsidRPr="002E7C72">
        <w:rPr>
          <w:sz w:val="24"/>
          <w:szCs w:val="24"/>
        </w:rPr>
        <w:t xml:space="preserve">  </w:t>
      </w:r>
    </w:p>
    <w:p w14:paraId="682FD16B" w14:textId="77777777" w:rsidR="0031155F" w:rsidRDefault="002E7C72" w:rsidP="002E7C72">
      <w:pPr>
        <w:pStyle w:val="Wcicienormalne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t xml:space="preserve"> </w:t>
      </w:r>
      <w:r w:rsidRPr="002E7C72">
        <w:rPr>
          <w:sz w:val="24"/>
          <w:szCs w:val="24"/>
        </w:rPr>
        <w:t>Proces budowy tego modelu powinien obejmować co najmniej: modelowanie uskoków,</w:t>
      </w:r>
      <w:r w:rsidRPr="002E7C72">
        <w:rPr>
          <w:rFonts w:eastAsia="Calibri"/>
          <w:sz w:val="24"/>
          <w:szCs w:val="24"/>
        </w:rPr>
        <w:t xml:space="preserve"> </w:t>
      </w:r>
      <w:r w:rsidRPr="002E7C72">
        <w:rPr>
          <w:sz w:val="24"/>
          <w:szCs w:val="24"/>
        </w:rPr>
        <w:t>konstrukcję modelu strukturalnego w oparciu o skorelowane granice sejsmiczne,</w:t>
      </w:r>
      <w:r w:rsidRPr="002E7C72">
        <w:rPr>
          <w:rFonts w:eastAsia="Calibri"/>
          <w:sz w:val="24"/>
          <w:szCs w:val="24"/>
        </w:rPr>
        <w:t xml:space="preserve"> </w:t>
      </w:r>
      <w:r w:rsidRPr="002E7C72">
        <w:rPr>
          <w:sz w:val="24"/>
          <w:szCs w:val="24"/>
        </w:rPr>
        <w:t>wypełnienie kompleksu głównego kolektora wód geotermalnych danymi uzyskanymi z inte</w:t>
      </w:r>
      <w:r>
        <w:rPr>
          <w:sz w:val="24"/>
          <w:szCs w:val="24"/>
        </w:rPr>
        <w:t>rpretacji danych otworowych</w:t>
      </w:r>
      <w:r w:rsidRPr="002E7C72">
        <w:rPr>
          <w:sz w:val="24"/>
          <w:szCs w:val="24"/>
        </w:rPr>
        <w:t xml:space="preserve"> i danych magnetotellurycznych. </w:t>
      </w:r>
    </w:p>
    <w:p w14:paraId="1B105BA6" w14:textId="3740ABB1" w:rsidR="0031155F" w:rsidRPr="0031155F" w:rsidRDefault="0031155F" w:rsidP="0031155F">
      <w:pPr>
        <w:pStyle w:val="Wcicienormalne1"/>
        <w:spacing w:line="360" w:lineRule="auto"/>
        <w:ind w:left="0"/>
        <w:jc w:val="both"/>
        <w:rPr>
          <w:sz w:val="24"/>
          <w:szCs w:val="24"/>
        </w:rPr>
      </w:pPr>
      <w:r w:rsidRPr="0031155F">
        <w:rPr>
          <w:sz w:val="24"/>
          <w:szCs w:val="24"/>
        </w:rPr>
        <w:t xml:space="preserve">Wykonawca zobowiązany będzie do dostarczenia modelu strukturalno-tektonicznego </w:t>
      </w:r>
      <w:r w:rsidRPr="0031155F">
        <w:rPr>
          <w:sz w:val="24"/>
          <w:szCs w:val="24"/>
        </w:rPr>
        <w:br/>
        <w:t>w formie cyfrowej oraz jednego egzemplarza w formie makiety-wydruku 3D.</w:t>
      </w:r>
    </w:p>
    <w:p w14:paraId="5D98BA28" w14:textId="47076D75" w:rsidR="0031155F" w:rsidRPr="0031155F" w:rsidRDefault="0031155F" w:rsidP="0031155F">
      <w:pPr>
        <w:pStyle w:val="Wcicienormalne1"/>
        <w:spacing w:line="360" w:lineRule="auto"/>
        <w:ind w:left="0"/>
        <w:jc w:val="both"/>
        <w:rPr>
          <w:b/>
          <w:sz w:val="24"/>
          <w:szCs w:val="24"/>
        </w:rPr>
      </w:pPr>
      <w:r w:rsidRPr="0031155F">
        <w:rPr>
          <w:sz w:val="24"/>
          <w:szCs w:val="24"/>
        </w:rPr>
        <w:t xml:space="preserve"> </w:t>
      </w:r>
      <w:r w:rsidRPr="0031155F">
        <w:rPr>
          <w:b/>
          <w:sz w:val="24"/>
          <w:szCs w:val="24"/>
        </w:rPr>
        <w:t xml:space="preserve">Wersja cyfrowa modelu powinna być zapisana w formacie umożliwiającym wydruk  </w:t>
      </w:r>
      <w:r>
        <w:rPr>
          <w:b/>
          <w:sz w:val="24"/>
          <w:szCs w:val="24"/>
        </w:rPr>
        <w:br/>
      </w:r>
      <w:r w:rsidRPr="0031155F">
        <w:rPr>
          <w:b/>
          <w:sz w:val="24"/>
          <w:szCs w:val="24"/>
        </w:rPr>
        <w:t>w 3 D.</w:t>
      </w:r>
    </w:p>
    <w:p w14:paraId="0ABA3FE7" w14:textId="77777777" w:rsidR="00AD4403" w:rsidRPr="00FE5678" w:rsidRDefault="00AD4403" w:rsidP="00FE5678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</w:p>
    <w:p w14:paraId="26323B97" w14:textId="77777777" w:rsidR="00AD4403" w:rsidRDefault="00FF5A92" w:rsidP="00B92D74">
      <w:pPr>
        <w:pStyle w:val="dada"/>
        <w:spacing w:after="120" w:line="360" w:lineRule="auto"/>
        <w:rPr>
          <w:rFonts w:cs="Arial"/>
          <w:color w:val="auto"/>
          <w:sz w:val="22"/>
          <w:szCs w:val="22"/>
        </w:rPr>
      </w:pPr>
      <w:r w:rsidRPr="00FF5A92">
        <w:rPr>
          <w:rFonts w:cs="Arial"/>
          <w:color w:val="auto"/>
          <w:sz w:val="22"/>
          <w:szCs w:val="22"/>
        </w:rPr>
        <w:t>6</w:t>
      </w:r>
      <w:r w:rsidR="00AD4403" w:rsidRPr="00FF5A92">
        <w:rPr>
          <w:rFonts w:cs="Arial"/>
          <w:color w:val="auto"/>
          <w:sz w:val="22"/>
          <w:szCs w:val="22"/>
        </w:rPr>
        <w:t xml:space="preserve">. PODSTAWOWE </w:t>
      </w:r>
      <w:r w:rsidR="00FE5678">
        <w:rPr>
          <w:rFonts w:cs="Arial"/>
          <w:color w:val="auto"/>
          <w:sz w:val="22"/>
          <w:szCs w:val="22"/>
        </w:rPr>
        <w:t>WYMAGANIA DOTYCZĄCE  ZADANIA II</w:t>
      </w:r>
    </w:p>
    <w:p w14:paraId="7024CBF2" w14:textId="77777777" w:rsidR="006A0A1D" w:rsidRDefault="006A0A1D" w:rsidP="006A0A1D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Zadanie II obejmuje w szczególności:</w:t>
      </w:r>
    </w:p>
    <w:p w14:paraId="35D95B73" w14:textId="0FDDE9A4" w:rsidR="00F01D41" w:rsidRPr="009F65C9" w:rsidRDefault="006A0A1D" w:rsidP="009F65C9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89">
        <w:rPr>
          <w:rFonts w:ascii="Times New Roman" w:hAnsi="Times New Roman" w:cs="Times New Roman"/>
          <w:sz w:val="24"/>
          <w:szCs w:val="24"/>
        </w:rPr>
        <w:t xml:space="preserve">Rozpoznanie dostępności i </w:t>
      </w:r>
      <w:r w:rsidR="0031155F">
        <w:rPr>
          <w:rFonts w:ascii="Times New Roman" w:hAnsi="Times New Roman" w:cs="Times New Roman"/>
          <w:sz w:val="24"/>
          <w:szCs w:val="24"/>
        </w:rPr>
        <w:t>poniesienie</w:t>
      </w:r>
      <w:r w:rsidRPr="00624089">
        <w:rPr>
          <w:rFonts w:ascii="Times New Roman" w:hAnsi="Times New Roman" w:cs="Times New Roman"/>
          <w:sz w:val="24"/>
          <w:szCs w:val="24"/>
        </w:rPr>
        <w:t xml:space="preserve"> kosztów  danych geologicznych</w:t>
      </w:r>
      <w:r w:rsidR="0031155F">
        <w:rPr>
          <w:rFonts w:ascii="Times New Roman" w:hAnsi="Times New Roman" w:cs="Times New Roman"/>
          <w:sz w:val="24"/>
          <w:szCs w:val="24"/>
        </w:rPr>
        <w:t xml:space="preserve">, </w:t>
      </w:r>
      <w:r w:rsidRPr="0031155F">
        <w:rPr>
          <w:rFonts w:ascii="Times New Roman" w:hAnsi="Times New Roman" w:cs="Times New Roman"/>
          <w:sz w:val="24"/>
          <w:szCs w:val="24"/>
        </w:rPr>
        <w:t xml:space="preserve">geofizycznych </w:t>
      </w:r>
      <w:r w:rsidR="0031155F">
        <w:rPr>
          <w:rFonts w:ascii="Times New Roman" w:hAnsi="Times New Roman" w:cs="Times New Roman"/>
          <w:sz w:val="24"/>
          <w:szCs w:val="24"/>
        </w:rPr>
        <w:t xml:space="preserve">i eksploatacyjnych </w:t>
      </w:r>
      <w:r w:rsidRPr="0031155F">
        <w:rPr>
          <w:rFonts w:ascii="Times New Roman" w:hAnsi="Times New Roman" w:cs="Times New Roman"/>
          <w:sz w:val="24"/>
          <w:szCs w:val="24"/>
        </w:rPr>
        <w:t>z obszaru  niecki podhalańskiej, niezbędnych do realizacji zadania</w:t>
      </w:r>
      <w:r w:rsidR="0031155F">
        <w:rPr>
          <w:rFonts w:ascii="Times New Roman" w:hAnsi="Times New Roman" w:cs="Times New Roman"/>
          <w:sz w:val="24"/>
          <w:szCs w:val="24"/>
        </w:rPr>
        <w:t xml:space="preserve"> - </w:t>
      </w:r>
      <w:r w:rsidRPr="0031155F">
        <w:rPr>
          <w:rFonts w:ascii="Times New Roman" w:eastAsia="Times New Roman" w:hAnsi="Times New Roman" w:cs="Times New Roman"/>
          <w:sz w:val="24"/>
          <w:szCs w:val="24"/>
        </w:rPr>
        <w:t>Wykonawca zobowiązany jest do rozpoznania</w:t>
      </w:r>
      <w:r w:rsidR="00F61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55F">
        <w:rPr>
          <w:rFonts w:ascii="Times New Roman" w:eastAsia="Times New Roman" w:hAnsi="Times New Roman" w:cs="Times New Roman"/>
          <w:sz w:val="24"/>
          <w:szCs w:val="24"/>
        </w:rPr>
        <w:t xml:space="preserve">dostępności, </w:t>
      </w:r>
      <w:r w:rsidR="00F61648">
        <w:rPr>
          <w:rFonts w:ascii="Times New Roman" w:eastAsia="Times New Roman" w:hAnsi="Times New Roman" w:cs="Times New Roman"/>
          <w:sz w:val="24"/>
          <w:szCs w:val="24"/>
        </w:rPr>
        <w:t xml:space="preserve">poniesienia </w:t>
      </w:r>
      <w:r w:rsidRPr="0031155F">
        <w:rPr>
          <w:rFonts w:ascii="Times New Roman" w:eastAsia="Times New Roman" w:hAnsi="Times New Roman" w:cs="Times New Roman"/>
          <w:sz w:val="24"/>
          <w:szCs w:val="24"/>
        </w:rPr>
        <w:t>kosztów, przygotowania niezbędnych dokumentów i odbioru ww</w:t>
      </w:r>
      <w:r w:rsidR="00F616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155F">
        <w:rPr>
          <w:rFonts w:ascii="Times New Roman" w:eastAsia="Times New Roman" w:hAnsi="Times New Roman" w:cs="Times New Roman"/>
          <w:sz w:val="24"/>
          <w:szCs w:val="24"/>
        </w:rPr>
        <w:t xml:space="preserve"> danych  w imieniu  </w:t>
      </w:r>
      <w:r w:rsidR="00F61648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311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1648" w:rsidRPr="00F61648">
        <w:rPr>
          <w:rFonts w:ascii="Times New Roman" w:eastAsia="Times New Roman" w:hAnsi="Times New Roman" w:cs="Times New Roman"/>
          <w:sz w:val="24"/>
          <w:szCs w:val="24"/>
        </w:rPr>
        <w:t>Szacunkowy  koszt niezbędnych danych geologicznych, geofizycznych i eksploatacyjnych potencjalny Wykonawca musi określić na etapie przygotowywania oferty i uwzględnić go w cenie ofertowej</w:t>
      </w:r>
    </w:p>
    <w:p w14:paraId="10D99525" w14:textId="4BB3C5DE" w:rsidR="00F01D41" w:rsidRPr="009F65C9" w:rsidRDefault="006A0A1D" w:rsidP="009F65C9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>Budowa przestrzennego modelu geologicznego niecki podhalańskiej obejmująca modelowanie petrofizyczne oraz ident</w:t>
      </w:r>
      <w:r w:rsidR="00DA7369">
        <w:rPr>
          <w:rFonts w:ascii="Times New Roman" w:hAnsi="Times New Roman" w:cs="Times New Roman"/>
          <w:sz w:val="24"/>
          <w:szCs w:val="24"/>
        </w:rPr>
        <w:t>yfikację horyzontów wodonośnych – identyfikacja powinna być przeprowadzona na podstawie dostępnych danych odnośnie parametrów hydrotermalnych.</w:t>
      </w:r>
    </w:p>
    <w:p w14:paraId="2D321F2F" w14:textId="15C5A8DC" w:rsidR="00F01D41" w:rsidRPr="00F61648" w:rsidRDefault="006A0A1D" w:rsidP="00F01D41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>Wyznaczenie obszarów perspektywicznych w aspekcie występowania wód termalnych o maksymalnie wysokich temperaturach i wydajności w oparciu o metodykę   numerycznego przetwarzania danych i osz</w:t>
      </w:r>
      <w:r w:rsidR="00DA7369">
        <w:rPr>
          <w:rFonts w:ascii="Times New Roman" w:hAnsi="Times New Roman" w:cs="Times New Roman"/>
          <w:sz w:val="24"/>
          <w:szCs w:val="24"/>
        </w:rPr>
        <w:t>acowania zasobów dyspozycyjnych wód termalnych.</w:t>
      </w:r>
    </w:p>
    <w:p w14:paraId="02D8552F" w14:textId="41437F67" w:rsidR="00F01D41" w:rsidRPr="00F61648" w:rsidRDefault="006A0A1D" w:rsidP="00F01D41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 xml:space="preserve">Analiza przebiegu dotychczasowej eksploatacji wód </w:t>
      </w:r>
      <w:r w:rsidRPr="006A0A1D">
        <w:rPr>
          <w:rFonts w:ascii="Times New Roman" w:hAnsi="Times New Roman" w:cs="Times New Roman"/>
          <w:color w:val="000000" w:themeColor="text1"/>
          <w:sz w:val="24"/>
          <w:szCs w:val="24"/>
        </w:rPr>
        <w:t>termalnych</w:t>
      </w:r>
      <w:r w:rsidRPr="006A0A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6A0A1D">
        <w:rPr>
          <w:rFonts w:ascii="Times New Roman" w:hAnsi="Times New Roman" w:cs="Times New Roman"/>
          <w:sz w:val="24"/>
          <w:szCs w:val="24"/>
        </w:rPr>
        <w:t xml:space="preserve">w ujęciu  </w:t>
      </w:r>
      <w:r w:rsidRPr="006A0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regionalnego  modelu geologicznego niecki podhalańskiej </w:t>
      </w:r>
      <w:r w:rsidRPr="006A0A1D">
        <w:rPr>
          <w:rFonts w:ascii="Times New Roman" w:hAnsi="Times New Roman" w:cs="Times New Roman"/>
          <w:sz w:val="24"/>
          <w:szCs w:val="24"/>
        </w:rPr>
        <w:t>i w  wytypowanyc</w:t>
      </w:r>
      <w:r w:rsidR="00DA7369">
        <w:rPr>
          <w:rFonts w:ascii="Times New Roman" w:hAnsi="Times New Roman" w:cs="Times New Roman"/>
          <w:sz w:val="24"/>
          <w:szCs w:val="24"/>
        </w:rPr>
        <w:t>h obszarach  perspektywicznych – analizą powinny zostać objęte także funkcjonujące już obszary górnicze.</w:t>
      </w:r>
    </w:p>
    <w:p w14:paraId="4048A7F1" w14:textId="77777777" w:rsidR="006A0A1D" w:rsidRPr="00624089" w:rsidRDefault="006A0A1D" w:rsidP="006A0A1D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089">
        <w:rPr>
          <w:rFonts w:ascii="Times New Roman" w:hAnsi="Times New Roman" w:cs="Times New Roman"/>
          <w:sz w:val="24"/>
          <w:szCs w:val="24"/>
        </w:rPr>
        <w:t xml:space="preserve">Przetworzenie modelu geologicznego niecki podhalańskiej  na dynamiczny model </w:t>
      </w:r>
      <w:r w:rsidRPr="00624089">
        <w:rPr>
          <w:rFonts w:ascii="Times New Roman" w:hAnsi="Times New Roman" w:cs="Times New Roman"/>
          <w:bCs/>
          <w:iCs/>
          <w:sz w:val="24"/>
          <w:szCs w:val="24"/>
        </w:rPr>
        <w:t>hydrogeologiczny</w:t>
      </w:r>
      <w:r w:rsidRPr="00624089">
        <w:rPr>
          <w:rFonts w:ascii="Times New Roman" w:hAnsi="Times New Roman" w:cs="Times New Roman"/>
          <w:sz w:val="24"/>
          <w:szCs w:val="24"/>
        </w:rPr>
        <w:t xml:space="preserve">. </w:t>
      </w:r>
      <w:r w:rsidR="00DA7369" w:rsidRPr="00624089">
        <w:rPr>
          <w:rFonts w:ascii="Times New Roman" w:hAnsi="Times New Roman" w:cs="Times New Roman"/>
          <w:sz w:val="24"/>
          <w:szCs w:val="24"/>
        </w:rPr>
        <w:t xml:space="preserve"> W ramach tego modelu należy przeprowadzić symulacje numeryczne w celu prognozy wzajemnego oddziaływania istniejących ujęć wód termalnych</w:t>
      </w:r>
      <w:r w:rsidR="00F01D41" w:rsidRPr="00624089">
        <w:rPr>
          <w:rFonts w:ascii="Times New Roman" w:hAnsi="Times New Roman" w:cs="Times New Roman"/>
          <w:sz w:val="24"/>
          <w:szCs w:val="24"/>
        </w:rPr>
        <w:t>.</w:t>
      </w:r>
    </w:p>
    <w:p w14:paraId="76A65656" w14:textId="796B2990" w:rsidR="00F01D41" w:rsidRPr="00F61648" w:rsidRDefault="006A0A1D" w:rsidP="00F61648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>Kalibracja hydrodynamicznego modelu hydrogeologicznego niecki podhalańskiej  dostępnymi  danymi eksploatacyjnymi.</w:t>
      </w:r>
    </w:p>
    <w:p w14:paraId="68BF81A5" w14:textId="32A99866" w:rsidR="000A0D07" w:rsidRPr="00F61648" w:rsidRDefault="006A0A1D" w:rsidP="000A0D07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>Symulacja procesu eksploatacji</w:t>
      </w:r>
      <w:r w:rsidRPr="006A0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A1D">
        <w:rPr>
          <w:rFonts w:ascii="Times New Roman" w:hAnsi="Times New Roman" w:cs="Times New Roman"/>
          <w:sz w:val="24"/>
          <w:szCs w:val="24"/>
        </w:rPr>
        <w:t>w wyznaczonych obszarach perspek</w:t>
      </w:r>
      <w:r w:rsidR="00F01D41">
        <w:rPr>
          <w:rFonts w:ascii="Times New Roman" w:hAnsi="Times New Roman" w:cs="Times New Roman"/>
          <w:sz w:val="24"/>
          <w:szCs w:val="24"/>
        </w:rPr>
        <w:t xml:space="preserve">tywicznych </w:t>
      </w:r>
      <w:r w:rsidR="009F65C9">
        <w:rPr>
          <w:rFonts w:ascii="Times New Roman" w:hAnsi="Times New Roman" w:cs="Times New Roman"/>
          <w:sz w:val="24"/>
          <w:szCs w:val="24"/>
        </w:rPr>
        <w:br/>
      </w:r>
      <w:r w:rsidR="00F01D41">
        <w:rPr>
          <w:rFonts w:ascii="Times New Roman" w:hAnsi="Times New Roman" w:cs="Times New Roman"/>
          <w:sz w:val="24"/>
          <w:szCs w:val="24"/>
        </w:rPr>
        <w:t xml:space="preserve">-  w ramach tego etapu należy ująć prognozy wariantowe dla różnych wielkości wydajności ujęć przy uwzględnieniu ich wpływu na potencjalną moc </w:t>
      </w:r>
      <w:r w:rsidRPr="006A0A1D">
        <w:rPr>
          <w:rFonts w:ascii="Times New Roman" w:hAnsi="Times New Roman" w:cs="Times New Roman"/>
          <w:sz w:val="24"/>
          <w:szCs w:val="24"/>
        </w:rPr>
        <w:t xml:space="preserve"> </w:t>
      </w:r>
      <w:r w:rsidR="00F01D41">
        <w:rPr>
          <w:rFonts w:ascii="Times New Roman" w:hAnsi="Times New Roman" w:cs="Times New Roman"/>
          <w:sz w:val="24"/>
          <w:szCs w:val="24"/>
        </w:rPr>
        <w:t xml:space="preserve">ujęcia </w:t>
      </w:r>
      <w:r w:rsidR="00F01D41" w:rsidRPr="00624089">
        <w:rPr>
          <w:rFonts w:ascii="Times New Roman" w:hAnsi="Times New Roman" w:cs="Times New Roman"/>
          <w:sz w:val="24"/>
          <w:szCs w:val="24"/>
        </w:rPr>
        <w:t xml:space="preserve">dla wybranych horyzontów wodonośnych w oparciu o model </w:t>
      </w:r>
      <w:r w:rsidR="000A0D07" w:rsidRPr="00624089">
        <w:rPr>
          <w:rFonts w:ascii="Times New Roman" w:hAnsi="Times New Roman" w:cs="Times New Roman"/>
          <w:sz w:val="24"/>
          <w:szCs w:val="24"/>
        </w:rPr>
        <w:t>hydrogeologiczny niecki po</w:t>
      </w:r>
      <w:r w:rsidR="000A0D07">
        <w:rPr>
          <w:rFonts w:ascii="Times New Roman" w:hAnsi="Times New Roman" w:cs="Times New Roman"/>
          <w:sz w:val="24"/>
          <w:szCs w:val="24"/>
        </w:rPr>
        <w:t>dhalańskiej.</w:t>
      </w:r>
    </w:p>
    <w:p w14:paraId="15DD8A2F" w14:textId="003A9369" w:rsidR="006A0A1D" w:rsidRDefault="006A0A1D" w:rsidP="006A0A1D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bCs/>
          <w:iCs/>
          <w:sz w:val="24"/>
          <w:szCs w:val="24"/>
        </w:rPr>
        <w:t xml:space="preserve">Oszacowanie zasobów dyspozycyjnych dla obszaru niecki podhalańskiej </w:t>
      </w:r>
      <w:r w:rsidRPr="006A0A1D">
        <w:rPr>
          <w:rFonts w:ascii="Times New Roman" w:hAnsi="Times New Roman" w:cs="Times New Roman"/>
          <w:sz w:val="24"/>
          <w:szCs w:val="24"/>
        </w:rPr>
        <w:t xml:space="preserve">przy </w:t>
      </w:r>
      <w:r w:rsidRPr="00E724E2">
        <w:rPr>
          <w:rFonts w:ascii="Times New Roman" w:hAnsi="Times New Roman" w:cs="Times New Roman"/>
          <w:sz w:val="24"/>
          <w:szCs w:val="24"/>
        </w:rPr>
        <w:t>uwzględnieniu</w:t>
      </w:r>
      <w:r w:rsidR="000A0D07" w:rsidRPr="00E724E2">
        <w:rPr>
          <w:rFonts w:ascii="Times New Roman" w:hAnsi="Times New Roman" w:cs="Times New Roman"/>
          <w:sz w:val="24"/>
          <w:szCs w:val="24"/>
        </w:rPr>
        <w:t xml:space="preserve"> transgranicznego przepływu wód – oszacowanie zasobów powinno być poprzedzone analizą ekonomiczną zbiorników perspektywicznych na podstawie współczynnika mocy i oceną potrzeby weryfikacji wielkości oszacowanych zasobów względem aktualnie zatwierdzonych</w:t>
      </w:r>
      <w:r w:rsidR="000A0D07">
        <w:rPr>
          <w:rFonts w:ascii="Times New Roman" w:hAnsi="Times New Roman" w:cs="Times New Roman"/>
          <w:sz w:val="24"/>
          <w:szCs w:val="24"/>
        </w:rPr>
        <w:t xml:space="preserve">  zasobów dyspozycyjnych wód termalnych niecki podhalańskiej. </w:t>
      </w:r>
    </w:p>
    <w:p w14:paraId="6F0AEE7C" w14:textId="77777777" w:rsidR="005C11E7" w:rsidRDefault="006A0A1D" w:rsidP="006A0A1D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 xml:space="preserve"> Analiza  niepewności i ryzyka geologicznego oraz technicznego obejmująca aspekty związane z eksploatacją wód termalnych</w:t>
      </w:r>
      <w:r w:rsidR="000A0D07">
        <w:rPr>
          <w:rFonts w:ascii="Times New Roman" w:hAnsi="Times New Roman" w:cs="Times New Roman"/>
          <w:sz w:val="24"/>
          <w:szCs w:val="24"/>
        </w:rPr>
        <w:t>, w tym</w:t>
      </w:r>
      <w:r w:rsidR="005C11E7">
        <w:rPr>
          <w:rFonts w:ascii="Times New Roman" w:hAnsi="Times New Roman" w:cs="Times New Roman"/>
          <w:sz w:val="24"/>
          <w:szCs w:val="24"/>
        </w:rPr>
        <w:t>:</w:t>
      </w:r>
    </w:p>
    <w:p w14:paraId="116BFAD8" w14:textId="77777777" w:rsidR="006A0A1D" w:rsidRDefault="005C11E7" w:rsidP="005C11E7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czasu dotarcia frontu chłodnego do części złoża wód termalnych na podstawie modelowania hydrodynamicznego</w:t>
      </w:r>
    </w:p>
    <w:p w14:paraId="7682E43E" w14:textId="6A30E05B" w:rsidR="005C11E7" w:rsidRDefault="005C11E7" w:rsidP="005C11E7">
      <w:pPr>
        <w:pStyle w:val="Akapitzlist"/>
        <w:numPr>
          <w:ilvl w:val="0"/>
          <w:numId w:val="3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fizykochemiczna zjawisk i procesów wpływających na </w:t>
      </w:r>
      <w:r w:rsidR="00F61648">
        <w:rPr>
          <w:rFonts w:ascii="Times New Roman" w:hAnsi="Times New Roman" w:cs="Times New Roman"/>
          <w:sz w:val="24"/>
          <w:szCs w:val="24"/>
        </w:rPr>
        <w:t>wielkość</w:t>
      </w:r>
      <w:r>
        <w:rPr>
          <w:rFonts w:ascii="Times New Roman" w:hAnsi="Times New Roman" w:cs="Times New Roman"/>
          <w:sz w:val="24"/>
          <w:szCs w:val="24"/>
        </w:rPr>
        <w:t xml:space="preserve"> eksploatacji.</w:t>
      </w:r>
    </w:p>
    <w:p w14:paraId="167B0C12" w14:textId="77777777" w:rsidR="006A0A1D" w:rsidRDefault="006A0A1D" w:rsidP="006A0A1D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>Koncepcje udostępnienia i zagospodarowania  perspektywicznych horyzontów wody termalnej w  obszarze niecki podhalańskiej</w:t>
      </w:r>
      <w:r w:rsidRPr="006A0A1D">
        <w:rPr>
          <w:rFonts w:ascii="Times New Roman" w:hAnsi="Times New Roman" w:cs="Times New Roman"/>
          <w:sz w:val="24"/>
          <w:szCs w:val="24"/>
        </w:rPr>
        <w:t>, w kontekście działających obecnie ujęć wód termalnych.</w:t>
      </w:r>
    </w:p>
    <w:p w14:paraId="098AD799" w14:textId="77777777" w:rsidR="009E236B" w:rsidRPr="00F61648" w:rsidRDefault="009E236B" w:rsidP="00F61648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7DBFE1" w14:textId="7BCDB3D7" w:rsidR="006A0A1D" w:rsidRPr="00E724E2" w:rsidRDefault="006A0A1D" w:rsidP="006A0A1D">
      <w:pPr>
        <w:pStyle w:val="Akapitzlist"/>
        <w:numPr>
          <w:ilvl w:val="0"/>
          <w:numId w:val="34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 xml:space="preserve">Określenie </w:t>
      </w:r>
      <w:r w:rsidRPr="00E724E2">
        <w:rPr>
          <w:rFonts w:ascii="Times New Roman" w:hAnsi="Times New Roman" w:cs="Times New Roman"/>
          <w:sz w:val="24"/>
          <w:szCs w:val="24"/>
        </w:rPr>
        <w:t>możliwości i warunków ujęcia wód termalnych otworem Bańska PGP-4 z obecnie eksploatowanego głównego kolektora na Podhalu</w:t>
      </w:r>
      <w:r w:rsidR="005C11E7" w:rsidRPr="00E724E2">
        <w:rPr>
          <w:rFonts w:ascii="Times New Roman" w:hAnsi="Times New Roman" w:cs="Times New Roman"/>
          <w:sz w:val="24"/>
          <w:szCs w:val="24"/>
        </w:rPr>
        <w:t xml:space="preserve">, w przypadku nieosiągnięcia </w:t>
      </w:r>
      <w:r w:rsidRPr="00E724E2">
        <w:rPr>
          <w:rFonts w:ascii="Times New Roman" w:hAnsi="Times New Roman" w:cs="Times New Roman"/>
          <w:sz w:val="24"/>
          <w:szCs w:val="24"/>
        </w:rPr>
        <w:t xml:space="preserve"> </w:t>
      </w:r>
      <w:r w:rsidR="005C11E7" w:rsidRPr="00E724E2">
        <w:rPr>
          <w:rFonts w:ascii="Times New Roman" w:hAnsi="Times New Roman" w:cs="Times New Roman"/>
          <w:sz w:val="24"/>
          <w:szCs w:val="24"/>
        </w:rPr>
        <w:t>oczekiwanych parametrów eksploatacyjnych, tj. wydajności czy temperatury wó</w:t>
      </w:r>
      <w:r w:rsidR="00B93D2F" w:rsidRPr="00E724E2">
        <w:rPr>
          <w:rFonts w:ascii="Times New Roman" w:hAnsi="Times New Roman" w:cs="Times New Roman"/>
          <w:sz w:val="24"/>
          <w:szCs w:val="24"/>
        </w:rPr>
        <w:t>d</w:t>
      </w:r>
      <w:r w:rsidR="00F61648">
        <w:rPr>
          <w:rFonts w:ascii="Times New Roman" w:hAnsi="Times New Roman" w:cs="Times New Roman"/>
          <w:sz w:val="24"/>
          <w:szCs w:val="24"/>
        </w:rPr>
        <w:t>,</w:t>
      </w:r>
      <w:r w:rsidR="00B93D2F" w:rsidRPr="00E724E2">
        <w:rPr>
          <w:rFonts w:ascii="Times New Roman" w:hAnsi="Times New Roman" w:cs="Times New Roman"/>
          <w:sz w:val="24"/>
          <w:szCs w:val="24"/>
        </w:rPr>
        <w:t xml:space="preserve"> </w:t>
      </w:r>
      <w:r w:rsidR="00F61648">
        <w:rPr>
          <w:rFonts w:ascii="Times New Roman" w:hAnsi="Times New Roman" w:cs="Times New Roman"/>
          <w:sz w:val="24"/>
          <w:szCs w:val="24"/>
        </w:rPr>
        <w:br/>
      </w:r>
      <w:r w:rsidR="00B93D2F" w:rsidRPr="00E724E2">
        <w:rPr>
          <w:rFonts w:ascii="Times New Roman" w:hAnsi="Times New Roman" w:cs="Times New Roman"/>
          <w:sz w:val="24"/>
          <w:szCs w:val="24"/>
        </w:rPr>
        <w:t>w docelowym poziomie wodonoś</w:t>
      </w:r>
      <w:r w:rsidR="005C11E7" w:rsidRPr="00E724E2">
        <w:rPr>
          <w:rFonts w:ascii="Times New Roman" w:hAnsi="Times New Roman" w:cs="Times New Roman"/>
          <w:sz w:val="24"/>
          <w:szCs w:val="24"/>
        </w:rPr>
        <w:t>nym</w:t>
      </w:r>
      <w:r w:rsidR="00B93D2F" w:rsidRPr="00E724E2">
        <w:rPr>
          <w:rFonts w:ascii="Times New Roman" w:hAnsi="Times New Roman" w:cs="Times New Roman"/>
          <w:sz w:val="24"/>
          <w:szCs w:val="24"/>
        </w:rPr>
        <w:t xml:space="preserve"> otworu Bańska </w:t>
      </w:r>
      <w:r w:rsidR="00B93D2F" w:rsidRPr="00E724E2">
        <w:t xml:space="preserve">PGP </w:t>
      </w:r>
      <w:r w:rsidRPr="00E724E2">
        <w:t>w</w:t>
      </w:r>
      <w:r w:rsidRPr="00E724E2">
        <w:rPr>
          <w:rFonts w:ascii="Times New Roman" w:hAnsi="Times New Roman" w:cs="Times New Roman"/>
          <w:sz w:val="24"/>
          <w:szCs w:val="24"/>
        </w:rPr>
        <w:t xml:space="preserve"> aspekcie  racjonalnej gospodarki złożami wód termalnych niecki podhalańskiej.</w:t>
      </w:r>
    </w:p>
    <w:p w14:paraId="3C9C6013" w14:textId="77777777" w:rsidR="009E236B" w:rsidRPr="006A0A1D" w:rsidRDefault="009E236B" w:rsidP="006A0A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E9A3C" w14:textId="77777777" w:rsidR="00FF5A92" w:rsidRDefault="00FF5A92" w:rsidP="00FF5A92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 w:rsidRPr="00FF5A92">
        <w:rPr>
          <w:rFonts w:cs="Arial"/>
          <w:color w:val="auto"/>
          <w:sz w:val="22"/>
          <w:szCs w:val="22"/>
        </w:rPr>
        <w:t>7.</w:t>
      </w:r>
      <w:r w:rsidR="00AD4403" w:rsidRPr="00FF5A92">
        <w:rPr>
          <w:rFonts w:cs="Arial"/>
          <w:color w:val="auto"/>
          <w:sz w:val="22"/>
          <w:szCs w:val="22"/>
        </w:rPr>
        <w:t>P</w:t>
      </w:r>
      <w:r w:rsidR="00FE5678">
        <w:rPr>
          <w:rFonts w:cs="Arial"/>
          <w:color w:val="auto"/>
          <w:sz w:val="22"/>
          <w:szCs w:val="22"/>
        </w:rPr>
        <w:t>ODSTAWOWE WYMAGANIA DOTYCZĄCE OPRACOWANIA KOŃCOWEGO</w:t>
      </w:r>
      <w:r w:rsidRPr="00FF5A92">
        <w:rPr>
          <w:rFonts w:cs="Arial"/>
          <w:color w:val="auto"/>
          <w:sz w:val="22"/>
          <w:szCs w:val="22"/>
        </w:rPr>
        <w:t xml:space="preserve"> </w:t>
      </w:r>
    </w:p>
    <w:p w14:paraId="6F0FC7C3" w14:textId="77777777" w:rsidR="00AD4403" w:rsidRPr="00FF5A92" w:rsidRDefault="00FF5A92" w:rsidP="00FF5A92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   </w:t>
      </w:r>
      <w:r w:rsidRPr="00FF5A92">
        <w:rPr>
          <w:rFonts w:cs="Arial"/>
          <w:color w:val="auto"/>
          <w:sz w:val="22"/>
          <w:szCs w:val="22"/>
        </w:rPr>
        <w:t>ZADANIA I</w:t>
      </w:r>
      <w:r w:rsidR="00AD4403" w:rsidRPr="00FF5A92">
        <w:rPr>
          <w:rFonts w:cs="Arial"/>
          <w:color w:val="auto"/>
          <w:sz w:val="22"/>
          <w:szCs w:val="22"/>
        </w:rPr>
        <w:t xml:space="preserve"> </w:t>
      </w:r>
    </w:p>
    <w:p w14:paraId="4B6F671F" w14:textId="317551EC" w:rsidR="00743AA9" w:rsidRPr="00FF5A92" w:rsidRDefault="00743AA9" w:rsidP="00FF5A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92">
        <w:rPr>
          <w:rFonts w:ascii="Times New Roman" w:hAnsi="Times New Roman" w:cs="Times New Roman"/>
          <w:sz w:val="24"/>
          <w:szCs w:val="24"/>
        </w:rPr>
        <w:t xml:space="preserve">Opracowanie końcowe  </w:t>
      </w:r>
      <w:r w:rsidR="00F3351B">
        <w:rPr>
          <w:rFonts w:ascii="Times New Roman" w:hAnsi="Times New Roman" w:cs="Times New Roman"/>
          <w:sz w:val="24"/>
          <w:szCs w:val="24"/>
        </w:rPr>
        <w:t xml:space="preserve">Zadania I </w:t>
      </w:r>
      <w:r w:rsidRPr="00FF5A92">
        <w:rPr>
          <w:rFonts w:ascii="Times New Roman" w:hAnsi="Times New Roman" w:cs="Times New Roman"/>
          <w:sz w:val="24"/>
          <w:szCs w:val="24"/>
        </w:rPr>
        <w:t>powinno</w:t>
      </w:r>
      <w:r w:rsidR="00F61648">
        <w:rPr>
          <w:rFonts w:ascii="Times New Roman" w:hAnsi="Times New Roman" w:cs="Times New Roman"/>
          <w:sz w:val="24"/>
          <w:szCs w:val="24"/>
        </w:rPr>
        <w:t xml:space="preserve"> </w:t>
      </w:r>
      <w:r w:rsidRPr="00FF5A92">
        <w:rPr>
          <w:rFonts w:ascii="Times New Roman" w:hAnsi="Times New Roman" w:cs="Times New Roman"/>
          <w:sz w:val="24"/>
          <w:szCs w:val="24"/>
        </w:rPr>
        <w:t xml:space="preserve">składać się z części tekstowej i graficznej. </w:t>
      </w:r>
    </w:p>
    <w:p w14:paraId="0BD3DDAB" w14:textId="77777777" w:rsidR="00743AA9" w:rsidRDefault="00743AA9" w:rsidP="00FF5A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92">
        <w:rPr>
          <w:rFonts w:ascii="Times New Roman" w:hAnsi="Times New Roman" w:cs="Times New Roman"/>
          <w:sz w:val="24"/>
          <w:szCs w:val="24"/>
        </w:rPr>
        <w:t xml:space="preserve">Część tekstowa powinna zawierać co najmniej następujące rozdziały: </w:t>
      </w:r>
    </w:p>
    <w:p w14:paraId="59EB8E96" w14:textId="77777777" w:rsidR="00743AA9" w:rsidRPr="006A0A1D" w:rsidRDefault="00743AA9" w:rsidP="006A0A1D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D">
        <w:rPr>
          <w:rFonts w:ascii="Times New Roman" w:hAnsi="Times New Roman" w:cs="Times New Roman"/>
          <w:sz w:val="24"/>
          <w:szCs w:val="24"/>
        </w:rPr>
        <w:t xml:space="preserve">Opis dotychczasowych badań geologicznych i geofizycznych wykonanych </w:t>
      </w:r>
      <w:r w:rsidRPr="006A0A1D">
        <w:rPr>
          <w:rFonts w:ascii="Times New Roman" w:hAnsi="Times New Roman" w:cs="Times New Roman"/>
          <w:sz w:val="24"/>
          <w:szCs w:val="24"/>
        </w:rPr>
        <w:br/>
        <w:t xml:space="preserve">    w obszarze niecki podhala</w:t>
      </w:r>
      <w:r w:rsidR="00D27F7F" w:rsidRPr="006A0A1D">
        <w:rPr>
          <w:rFonts w:ascii="Times New Roman" w:hAnsi="Times New Roman" w:cs="Times New Roman"/>
          <w:sz w:val="24"/>
          <w:szCs w:val="24"/>
        </w:rPr>
        <w:t>ńskiej i ich wyniki</w:t>
      </w:r>
    </w:p>
    <w:p w14:paraId="3CC9E370" w14:textId="77777777" w:rsidR="00743AA9" w:rsidRPr="000E3A17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Charakterystyka geologiczna, tektoniczna i hydrogeologiczna obszaru niecki        podhalańskiej wg dotychczasowego rozpoznania</w:t>
      </w:r>
    </w:p>
    <w:p w14:paraId="28271C73" w14:textId="77777777" w:rsidR="00743AA9" w:rsidRDefault="00D27F7F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prac</w:t>
      </w:r>
    </w:p>
    <w:p w14:paraId="7F7B3CAB" w14:textId="77777777" w:rsidR="00743AA9" w:rsidRPr="000E3A17" w:rsidRDefault="00D27F7F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wykonanych prac</w:t>
      </w:r>
    </w:p>
    <w:p w14:paraId="35D3649B" w14:textId="77777777" w:rsidR="00743AA9" w:rsidRPr="000E3A17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Zestawienie i  analiza dostępnych danyc</w:t>
      </w:r>
      <w:r w:rsidR="00D27F7F">
        <w:rPr>
          <w:rFonts w:ascii="Times New Roman" w:hAnsi="Times New Roman" w:cs="Times New Roman"/>
          <w:sz w:val="24"/>
          <w:szCs w:val="24"/>
        </w:rPr>
        <w:t>h geologicznych i geofizycznych</w:t>
      </w:r>
    </w:p>
    <w:p w14:paraId="09C76B26" w14:textId="77777777" w:rsidR="00743AA9" w:rsidRPr="000E3A17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Opracowanie, transformacja i interpretacja/ reinterpretacja danych geofizyki otworowej- op</w:t>
      </w:r>
      <w:r w:rsidR="00D27F7F">
        <w:rPr>
          <w:rFonts w:ascii="Times New Roman" w:hAnsi="Times New Roman" w:cs="Times New Roman"/>
          <w:sz w:val="24"/>
          <w:szCs w:val="24"/>
        </w:rPr>
        <w:t>is procedur , oprogramowania i wyników</w:t>
      </w:r>
      <w:r w:rsidR="00FF5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6464E" w14:textId="77777777" w:rsidR="00743AA9" w:rsidRPr="000E3A17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Przetwarzanie danych sej</w:t>
      </w:r>
      <w:r w:rsidR="002E7C72">
        <w:rPr>
          <w:rFonts w:ascii="Times New Roman" w:hAnsi="Times New Roman" w:cs="Times New Roman"/>
          <w:sz w:val="24"/>
          <w:szCs w:val="24"/>
        </w:rPr>
        <w:t>smicznych</w:t>
      </w:r>
      <w:r w:rsidR="00D27F7F">
        <w:rPr>
          <w:rFonts w:ascii="Times New Roman" w:hAnsi="Times New Roman" w:cs="Times New Roman"/>
          <w:sz w:val="24"/>
          <w:szCs w:val="24"/>
        </w:rPr>
        <w:t xml:space="preserve">  - procedury, oprogramowanie</w:t>
      </w:r>
      <w:r w:rsidRPr="000E3A17">
        <w:rPr>
          <w:rFonts w:ascii="Times New Roman" w:hAnsi="Times New Roman" w:cs="Times New Roman"/>
          <w:sz w:val="24"/>
          <w:szCs w:val="24"/>
        </w:rPr>
        <w:t xml:space="preserve">   i wyniki</w:t>
      </w:r>
    </w:p>
    <w:p w14:paraId="68A3EC56" w14:textId="77777777" w:rsidR="00D27F7F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Kompleksowa interpretacja danych  geol</w:t>
      </w:r>
      <w:r w:rsidR="00FF5A92">
        <w:rPr>
          <w:rFonts w:ascii="Times New Roman" w:hAnsi="Times New Roman" w:cs="Times New Roman"/>
          <w:sz w:val="24"/>
          <w:szCs w:val="24"/>
        </w:rPr>
        <w:t xml:space="preserve">ogicznych i geofizycznych </w:t>
      </w:r>
      <w:r w:rsidRPr="000E3A17">
        <w:rPr>
          <w:rFonts w:ascii="Times New Roman" w:hAnsi="Times New Roman" w:cs="Times New Roman"/>
          <w:sz w:val="24"/>
          <w:szCs w:val="24"/>
        </w:rPr>
        <w:t xml:space="preserve"> z uwzględnieniem</w:t>
      </w:r>
      <w:r w:rsidR="00D27F7F">
        <w:rPr>
          <w:rFonts w:ascii="Times New Roman" w:hAnsi="Times New Roman" w:cs="Times New Roman"/>
          <w:sz w:val="24"/>
          <w:szCs w:val="24"/>
        </w:rPr>
        <w:t xml:space="preserve"> danych z otworu Bańska PGP-4  </w:t>
      </w:r>
      <w:r w:rsidRPr="000E3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E7C73" w14:textId="00F49888" w:rsidR="00743AA9" w:rsidRDefault="00D27F7F" w:rsidP="00D27F7F">
      <w:pPr>
        <w:pStyle w:val="Akapitzlist"/>
        <w:spacing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6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nterpretacja danych sejsmicznych:</w:t>
      </w:r>
      <w:r w:rsidR="00743AA9" w:rsidRPr="000E3A17">
        <w:rPr>
          <w:rFonts w:ascii="Times New Roman" w:hAnsi="Times New Roman" w:cs="Times New Roman"/>
          <w:sz w:val="24"/>
          <w:szCs w:val="24"/>
        </w:rPr>
        <w:t xml:space="preserve">   korelacja granic sejsmicznych, model prędkości, konstrukcja map strukturalnych czasowych </w:t>
      </w:r>
      <w:r>
        <w:rPr>
          <w:rFonts w:ascii="Times New Roman" w:hAnsi="Times New Roman" w:cs="Times New Roman"/>
          <w:sz w:val="24"/>
          <w:szCs w:val="24"/>
        </w:rPr>
        <w:br/>
      </w:r>
      <w:r w:rsidR="00743AA9" w:rsidRPr="000E3A17">
        <w:rPr>
          <w:rFonts w:ascii="Times New Roman" w:hAnsi="Times New Roman" w:cs="Times New Roman"/>
          <w:sz w:val="24"/>
          <w:szCs w:val="24"/>
        </w:rPr>
        <w:t>i głębokościowych, opis wyników, zastosowane oprogramowanie,</w:t>
      </w:r>
    </w:p>
    <w:p w14:paraId="07E9467C" w14:textId="1BECC616" w:rsidR="00D27F7F" w:rsidRPr="006A0A1D" w:rsidRDefault="00D27F7F" w:rsidP="006A0A1D">
      <w:pPr>
        <w:pStyle w:val="Akapitzlist"/>
        <w:spacing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6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einterpretacja danych magnetotellurycznych – oprogramowanie, wyniki,</w:t>
      </w:r>
    </w:p>
    <w:p w14:paraId="1B41BC85" w14:textId="77777777" w:rsidR="00743AA9" w:rsidRPr="000E3A17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Budowa przestrzennego modelu budowy geologicznej obszaru badań – opis</w:t>
      </w:r>
    </w:p>
    <w:p w14:paraId="43E9FA01" w14:textId="77777777" w:rsidR="00743AA9" w:rsidRPr="000E3A17" w:rsidRDefault="00743AA9" w:rsidP="00743AA9">
      <w:pPr>
        <w:pStyle w:val="Akapitzlist"/>
        <w:spacing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procedur, oprogramowania, ilustracja różnych ujęć modelu (ryciny),</w:t>
      </w:r>
    </w:p>
    <w:p w14:paraId="0228E158" w14:textId="77777777" w:rsidR="00743AA9" w:rsidRPr="00FF5A92" w:rsidRDefault="00743AA9" w:rsidP="00AD0FB9">
      <w:pPr>
        <w:pStyle w:val="Akapitzlist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17">
        <w:rPr>
          <w:rFonts w:ascii="Times New Roman" w:hAnsi="Times New Roman" w:cs="Times New Roman"/>
          <w:sz w:val="24"/>
          <w:szCs w:val="24"/>
        </w:rPr>
        <w:t>Wnioski końcowe dotyczące weryfikacji modelu budowy geologicznej niecki podhalańskiej w wyniku wykonania otworu Bańska PGP-4.</w:t>
      </w:r>
    </w:p>
    <w:p w14:paraId="75598C70" w14:textId="77777777" w:rsidR="00743AA9" w:rsidRPr="00FF5A92" w:rsidRDefault="00743AA9" w:rsidP="00FF5A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>Część graficzna, oprócz rycin w części tekstowej ilustrujących poszczególne etapy prac,   powinna zawierać mapy i przekroje dokumentujące wykonane prace i ich wyniki, w tym:</w:t>
      </w:r>
      <w:r w:rsidRPr="00FF5A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6D899F" w14:textId="77777777" w:rsidR="00743AA9" w:rsidRPr="00FE5678" w:rsidRDefault="00743AA9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>Mapy geologiczne niecki podhalańskiej,</w:t>
      </w:r>
    </w:p>
    <w:p w14:paraId="10455695" w14:textId="77777777" w:rsidR="00743AA9" w:rsidRDefault="00743AA9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>Mapę sytuacyjną z naniesioną lokalizacją wykorzystanych danych geofizycznych i otworowych,</w:t>
      </w:r>
    </w:p>
    <w:p w14:paraId="4F173FFC" w14:textId="77777777" w:rsidR="00743AA9" w:rsidRDefault="00743AA9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>Zestawienie wyników opracowania danych  otworowych dla wybranych otworów wiertniczych,</w:t>
      </w:r>
    </w:p>
    <w:p w14:paraId="49FE86AE" w14:textId="77777777" w:rsidR="00FF5A92" w:rsidRDefault="00FF5A92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>Wyniki korelac</w:t>
      </w:r>
      <w:r w:rsidR="002E7C72" w:rsidRPr="00FE5678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="002E7C72" w:rsidRPr="00FE5678">
        <w:rPr>
          <w:rFonts w:ascii="Times New Roman" w:hAnsi="Times New Roman" w:cs="Times New Roman"/>
          <w:sz w:val="24"/>
          <w:szCs w:val="24"/>
        </w:rPr>
        <w:t>mię</w:t>
      </w:r>
      <w:r w:rsidRPr="00FE5678">
        <w:rPr>
          <w:rFonts w:ascii="Times New Roman" w:hAnsi="Times New Roman" w:cs="Times New Roman"/>
          <w:sz w:val="24"/>
          <w:szCs w:val="24"/>
        </w:rPr>
        <w:t>dzyotworowej</w:t>
      </w:r>
      <w:proofErr w:type="spellEnd"/>
      <w:r w:rsidR="00F3351B" w:rsidRPr="00FE5678">
        <w:rPr>
          <w:rFonts w:ascii="Times New Roman" w:hAnsi="Times New Roman" w:cs="Times New Roman"/>
          <w:sz w:val="24"/>
          <w:szCs w:val="24"/>
        </w:rPr>
        <w:t>,</w:t>
      </w:r>
    </w:p>
    <w:p w14:paraId="44819CC6" w14:textId="77777777" w:rsidR="00743AA9" w:rsidRDefault="00743AA9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 xml:space="preserve">Mapy strukturalne korelowanych granic sejsmicznych (czasowe </w:t>
      </w:r>
      <w:r w:rsidRPr="00FE5678">
        <w:rPr>
          <w:rFonts w:ascii="Times New Roman" w:hAnsi="Times New Roman" w:cs="Times New Roman"/>
          <w:sz w:val="24"/>
          <w:szCs w:val="24"/>
        </w:rPr>
        <w:br/>
        <w:t xml:space="preserve">      i głębokościowe),</w:t>
      </w:r>
    </w:p>
    <w:p w14:paraId="3B68306C" w14:textId="77777777" w:rsidR="00743AA9" w:rsidRDefault="00743AA9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>Wybrane przekroje sejsmiczne w wersji czasowej i głębokościowej,</w:t>
      </w:r>
    </w:p>
    <w:p w14:paraId="27166691" w14:textId="77777777" w:rsidR="00F3351B" w:rsidRDefault="00743AA9" w:rsidP="009F65C9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78">
        <w:rPr>
          <w:rFonts w:ascii="Times New Roman" w:hAnsi="Times New Roman" w:cs="Times New Roman"/>
          <w:sz w:val="24"/>
          <w:szCs w:val="24"/>
        </w:rPr>
        <w:t>Regionalne przekroje geologiczne dokumentujące zweryfikowany model budowy niecki podhalańskiej i jej podłoża.</w:t>
      </w:r>
    </w:p>
    <w:p w14:paraId="4816E126" w14:textId="04D59A7E" w:rsidR="00F61648" w:rsidRPr="00F61648" w:rsidRDefault="00F61648" w:rsidP="009F65C9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61648">
        <w:rPr>
          <w:rFonts w:ascii="Times New Roman" w:hAnsi="Times New Roman" w:cs="Times New Roman"/>
          <w:sz w:val="24"/>
          <w:szCs w:val="24"/>
        </w:rPr>
        <w:t>Wydruk przestrzennego modelu niecki w formacie 3D.</w:t>
      </w:r>
    </w:p>
    <w:p w14:paraId="21699F85" w14:textId="77777777" w:rsidR="00F3351B" w:rsidRDefault="00F3351B" w:rsidP="00F33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 końcowe powinno  być wykonane w 4</w:t>
      </w:r>
      <w:r w:rsidR="00AD4403" w:rsidRPr="00F3351B">
        <w:rPr>
          <w:rFonts w:ascii="Times New Roman" w:hAnsi="Times New Roman" w:cs="Times New Roman"/>
          <w:sz w:val="24"/>
          <w:szCs w:val="24"/>
        </w:rPr>
        <w:t xml:space="preserve"> egzemplarzach, w  wersji papierowej i cyfrowej, w całości w języku polskim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403" w:rsidRPr="00F33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978CC" w14:textId="77777777" w:rsidR="00F3351B" w:rsidRDefault="00F3351B" w:rsidP="00F33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C0EE4" w14:textId="77777777" w:rsidR="00F3351B" w:rsidRDefault="00F3351B" w:rsidP="00F3351B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8.</w:t>
      </w:r>
      <w:r w:rsidRPr="00FF5A92">
        <w:rPr>
          <w:rFonts w:cs="Arial"/>
          <w:color w:val="auto"/>
          <w:sz w:val="22"/>
          <w:szCs w:val="22"/>
        </w:rPr>
        <w:t xml:space="preserve">PODSTAWOWE </w:t>
      </w:r>
      <w:r w:rsidR="00FE5678">
        <w:rPr>
          <w:rFonts w:cs="Arial"/>
          <w:color w:val="auto"/>
          <w:sz w:val="22"/>
          <w:szCs w:val="22"/>
        </w:rPr>
        <w:t>WYMAGANIA DOTYCZĄCE OPRACOWANIA KOŃCOWEGO</w:t>
      </w:r>
      <w:r w:rsidRPr="00FF5A92">
        <w:rPr>
          <w:rFonts w:cs="Arial"/>
          <w:color w:val="auto"/>
          <w:sz w:val="22"/>
          <w:szCs w:val="22"/>
        </w:rPr>
        <w:t xml:space="preserve"> </w:t>
      </w:r>
    </w:p>
    <w:p w14:paraId="23140025" w14:textId="77777777" w:rsidR="00F3351B" w:rsidRPr="00FF5A92" w:rsidRDefault="00F3351B" w:rsidP="00F3351B">
      <w:pPr>
        <w:pStyle w:val="dada"/>
        <w:spacing w:line="360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   </w:t>
      </w:r>
      <w:r w:rsidRPr="00FF5A92">
        <w:rPr>
          <w:rFonts w:cs="Arial"/>
          <w:color w:val="auto"/>
          <w:sz w:val="22"/>
          <w:szCs w:val="22"/>
        </w:rPr>
        <w:t>ZADANIA I</w:t>
      </w:r>
      <w:r>
        <w:rPr>
          <w:rFonts w:cs="Arial"/>
          <w:color w:val="auto"/>
          <w:sz w:val="22"/>
          <w:szCs w:val="22"/>
        </w:rPr>
        <w:t>I</w:t>
      </w:r>
    </w:p>
    <w:p w14:paraId="51565193" w14:textId="77777777" w:rsidR="00AD4403" w:rsidRPr="00F3351B" w:rsidRDefault="00F3351B" w:rsidP="00F33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92">
        <w:rPr>
          <w:rFonts w:ascii="Times New Roman" w:hAnsi="Times New Roman" w:cs="Times New Roman"/>
          <w:sz w:val="24"/>
          <w:szCs w:val="24"/>
        </w:rPr>
        <w:t xml:space="preserve">Opracowanie końcowe  </w:t>
      </w:r>
      <w:r>
        <w:rPr>
          <w:rFonts w:ascii="Times New Roman" w:hAnsi="Times New Roman" w:cs="Times New Roman"/>
          <w:sz w:val="24"/>
          <w:szCs w:val="24"/>
        </w:rPr>
        <w:t xml:space="preserve">Zadania II  </w:t>
      </w:r>
      <w:r w:rsidRPr="00FF5A92">
        <w:rPr>
          <w:rFonts w:ascii="Times New Roman" w:hAnsi="Times New Roman" w:cs="Times New Roman"/>
          <w:sz w:val="24"/>
          <w:szCs w:val="24"/>
        </w:rPr>
        <w:t>powinno się  składać się z części tekstowej i graficznej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44ED6" w14:textId="77777777" w:rsidR="00AE2D13" w:rsidRPr="00F3351B" w:rsidRDefault="00AE2D13" w:rsidP="00F3351B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351B">
        <w:rPr>
          <w:rFonts w:ascii="Times New Roman" w:hAnsi="Times New Roman" w:cs="Times New Roman"/>
          <w:sz w:val="24"/>
          <w:szCs w:val="24"/>
        </w:rPr>
        <w:t xml:space="preserve">Część tekstowa powinna zawierać co najmniej następujące rozdziały: </w:t>
      </w:r>
    </w:p>
    <w:p w14:paraId="29D1712A" w14:textId="77777777" w:rsidR="00AE2D13" w:rsidRPr="00F3351B" w:rsidRDefault="009E236B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prac</w:t>
      </w:r>
    </w:p>
    <w:p w14:paraId="62EF10D4" w14:textId="77777777" w:rsidR="00AE2D13" w:rsidRPr="00144843" w:rsidRDefault="009E236B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wykonanych prac</w:t>
      </w:r>
    </w:p>
    <w:p w14:paraId="0865742E" w14:textId="77777777" w:rsidR="00AE2D13" w:rsidRPr="00144843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>Opis p</w:t>
      </w:r>
      <w:r w:rsidR="009E236B">
        <w:rPr>
          <w:rFonts w:ascii="Times New Roman" w:hAnsi="Times New Roman" w:cs="Times New Roman"/>
          <w:sz w:val="24"/>
          <w:szCs w:val="24"/>
        </w:rPr>
        <w:t xml:space="preserve">rzestrzennego modelu </w:t>
      </w:r>
      <w:r w:rsidRPr="00144843">
        <w:rPr>
          <w:rFonts w:ascii="Times New Roman" w:hAnsi="Times New Roman" w:cs="Times New Roman"/>
          <w:sz w:val="24"/>
          <w:szCs w:val="24"/>
        </w:rPr>
        <w:t xml:space="preserve"> budowy niecki podhalańskiej i jej   podłoża –  wyniki modelowania  </w:t>
      </w:r>
      <w:proofErr w:type="spellStart"/>
      <w:r w:rsidRPr="00144843">
        <w:rPr>
          <w:rFonts w:ascii="Times New Roman" w:hAnsi="Times New Roman" w:cs="Times New Roman"/>
          <w:sz w:val="24"/>
          <w:szCs w:val="24"/>
        </w:rPr>
        <w:t>petrofizycznego</w:t>
      </w:r>
      <w:proofErr w:type="spellEnd"/>
      <w:r w:rsidRPr="00144843">
        <w:rPr>
          <w:rFonts w:ascii="Times New Roman" w:hAnsi="Times New Roman" w:cs="Times New Roman"/>
          <w:sz w:val="24"/>
          <w:szCs w:val="24"/>
        </w:rPr>
        <w:t xml:space="preserve"> i ident</w:t>
      </w:r>
      <w:r w:rsidR="009E236B">
        <w:rPr>
          <w:rFonts w:ascii="Times New Roman" w:hAnsi="Times New Roman" w:cs="Times New Roman"/>
          <w:sz w:val="24"/>
          <w:szCs w:val="24"/>
        </w:rPr>
        <w:t>yfikacji horyzontów wodonośnych</w:t>
      </w:r>
    </w:p>
    <w:p w14:paraId="3726B00D" w14:textId="77777777" w:rsidR="00AE2D13" w:rsidRPr="00144843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 xml:space="preserve">Opis </w:t>
      </w:r>
      <w:proofErr w:type="spellStart"/>
      <w:r w:rsidRPr="00144843">
        <w:rPr>
          <w:rFonts w:ascii="Times New Roman" w:hAnsi="Times New Roman" w:cs="Times New Roman"/>
          <w:sz w:val="24"/>
          <w:szCs w:val="24"/>
        </w:rPr>
        <w:t>hydrostruktur</w:t>
      </w:r>
      <w:r w:rsidR="009E236B">
        <w:rPr>
          <w:rFonts w:ascii="Times New Roman" w:hAnsi="Times New Roman" w:cs="Times New Roman"/>
          <w:sz w:val="24"/>
          <w:szCs w:val="24"/>
        </w:rPr>
        <w:t>alny</w:t>
      </w:r>
      <w:proofErr w:type="spellEnd"/>
      <w:r w:rsidR="009E236B">
        <w:rPr>
          <w:rFonts w:ascii="Times New Roman" w:hAnsi="Times New Roman" w:cs="Times New Roman"/>
          <w:sz w:val="24"/>
          <w:szCs w:val="24"/>
        </w:rPr>
        <w:t xml:space="preserve"> niecki podhalańskiej obejmujący szczegółowy opis</w:t>
      </w:r>
      <w:r w:rsidRPr="00144843">
        <w:rPr>
          <w:rFonts w:ascii="Times New Roman" w:hAnsi="Times New Roman" w:cs="Times New Roman"/>
          <w:sz w:val="24"/>
          <w:szCs w:val="24"/>
        </w:rPr>
        <w:t xml:space="preserve"> systemu krążenia wód podziemnych i modelem koncepcyjnym systemu krążenia wód </w:t>
      </w:r>
      <w:r w:rsidR="009E236B">
        <w:rPr>
          <w:rFonts w:ascii="Times New Roman" w:hAnsi="Times New Roman" w:cs="Times New Roman"/>
          <w:sz w:val="24"/>
          <w:szCs w:val="24"/>
        </w:rPr>
        <w:t>termalnych niecki podhalańskiej</w:t>
      </w:r>
    </w:p>
    <w:p w14:paraId="623CA40F" w14:textId="77777777" w:rsidR="00AE2D13" w:rsidRPr="00144843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>Analiza właściwości fizyczno-chemicznych wód wraz z oceną ich tła hydrogeochemicznego i oceną trendów zmian w przypadku wód, których eksploatacja trwa od dłuż</w:t>
      </w:r>
      <w:r w:rsidR="009E236B">
        <w:rPr>
          <w:rFonts w:ascii="Times New Roman" w:hAnsi="Times New Roman" w:cs="Times New Roman"/>
          <w:sz w:val="24"/>
          <w:szCs w:val="24"/>
        </w:rPr>
        <w:t>szego czasu</w:t>
      </w:r>
    </w:p>
    <w:p w14:paraId="4B6EBC46" w14:textId="77777777" w:rsidR="00AE2D13" w:rsidRPr="00E724E2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>Wyznaczenie obszarów perspektywicznych w aspekcie występowania wód termalnych o maksymalnie wysokich temper</w:t>
      </w:r>
      <w:r w:rsidR="009E236B" w:rsidRPr="00E724E2">
        <w:rPr>
          <w:rFonts w:ascii="Times New Roman" w:hAnsi="Times New Roman" w:cs="Times New Roman"/>
          <w:sz w:val="24"/>
          <w:szCs w:val="24"/>
        </w:rPr>
        <w:t xml:space="preserve">aturach i wydajności – kryteria wyznaczania </w:t>
      </w:r>
      <w:r w:rsidRPr="00E724E2">
        <w:rPr>
          <w:rFonts w:ascii="Times New Roman" w:hAnsi="Times New Roman" w:cs="Times New Roman"/>
          <w:sz w:val="24"/>
          <w:szCs w:val="24"/>
        </w:rPr>
        <w:t>i charakte</w:t>
      </w:r>
      <w:r w:rsidR="009E236B" w:rsidRPr="00E724E2">
        <w:rPr>
          <w:rFonts w:ascii="Times New Roman" w:hAnsi="Times New Roman" w:cs="Times New Roman"/>
          <w:sz w:val="24"/>
          <w:szCs w:val="24"/>
        </w:rPr>
        <w:t>rystyka wytypowanych obszarów</w:t>
      </w:r>
    </w:p>
    <w:p w14:paraId="7239A7B0" w14:textId="77777777" w:rsidR="00AE2D13" w:rsidRPr="00144843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 xml:space="preserve">Analiza przebiegu dotychczasowej eksploatacji wód </w:t>
      </w:r>
      <w:r w:rsidRPr="00144843">
        <w:rPr>
          <w:rFonts w:ascii="Times New Roman" w:hAnsi="Times New Roman" w:cs="Times New Roman"/>
          <w:color w:val="000000" w:themeColor="text1"/>
          <w:sz w:val="24"/>
          <w:szCs w:val="24"/>
        </w:rPr>
        <w:t>termalnych</w:t>
      </w:r>
      <w:r w:rsidRPr="0014484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144843">
        <w:rPr>
          <w:rFonts w:ascii="Times New Roman" w:hAnsi="Times New Roman" w:cs="Times New Roman"/>
          <w:sz w:val="24"/>
          <w:szCs w:val="24"/>
        </w:rPr>
        <w:t xml:space="preserve">w ujęciu  </w:t>
      </w:r>
      <w:r w:rsidRPr="0014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regionalnego  modelu geologicznego niecki podhalańskiej </w:t>
      </w:r>
      <w:r w:rsidRPr="00144843">
        <w:rPr>
          <w:rFonts w:ascii="Times New Roman" w:hAnsi="Times New Roman" w:cs="Times New Roman"/>
          <w:sz w:val="24"/>
          <w:szCs w:val="24"/>
        </w:rPr>
        <w:t>i w  wytypowanych obszarach  perspektywicznych, w tym w funkcjonujących</w:t>
      </w:r>
      <w:r w:rsidR="00335EA1">
        <w:rPr>
          <w:rFonts w:ascii="Times New Roman" w:hAnsi="Times New Roman" w:cs="Times New Roman"/>
          <w:sz w:val="24"/>
          <w:szCs w:val="24"/>
        </w:rPr>
        <w:t xml:space="preserve">  obecnie  obszarach górniczych</w:t>
      </w:r>
    </w:p>
    <w:p w14:paraId="28E2F81C" w14:textId="77777777" w:rsidR="00335EA1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5EA1">
        <w:rPr>
          <w:rFonts w:ascii="Times New Roman" w:hAnsi="Times New Roman" w:cs="Times New Roman"/>
          <w:sz w:val="24"/>
          <w:szCs w:val="24"/>
        </w:rPr>
        <w:t>Hydrodynamiczny model niecki podhalańskiej- metodyka budowy modelu, opis modelu i  hyd</w:t>
      </w:r>
      <w:r w:rsidR="00335EA1">
        <w:rPr>
          <w:rFonts w:ascii="Times New Roman" w:hAnsi="Times New Roman" w:cs="Times New Roman"/>
          <w:sz w:val="24"/>
          <w:szCs w:val="24"/>
        </w:rPr>
        <w:t>rodynamicznych modelowań</w:t>
      </w:r>
    </w:p>
    <w:p w14:paraId="265516AD" w14:textId="77777777" w:rsidR="00AE2D13" w:rsidRPr="00335EA1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5EA1">
        <w:rPr>
          <w:rFonts w:ascii="Times New Roman" w:hAnsi="Times New Roman" w:cs="Times New Roman"/>
          <w:sz w:val="24"/>
          <w:szCs w:val="24"/>
        </w:rPr>
        <w:t>Wyniki kalibracji hydrodynamicznego modelu niecki podhalańskiej danymi eksploatacyjnymi,</w:t>
      </w:r>
    </w:p>
    <w:p w14:paraId="2953AFC9" w14:textId="77777777" w:rsidR="00AE2D13" w:rsidRPr="00144843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>Symulacja procesu eksploatacji w obszarach perspektywicznych – metodyka, wyniki,</w:t>
      </w:r>
    </w:p>
    <w:p w14:paraId="0A8B69B2" w14:textId="77777777" w:rsidR="00AE2D13" w:rsidRPr="00E724E2" w:rsidRDefault="00C87DB7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>Oszacowanie wielkości zasobów dyspozycyjnych</w:t>
      </w:r>
      <w:r w:rsidR="00AE2D13" w:rsidRPr="00E724E2">
        <w:rPr>
          <w:rFonts w:ascii="Times New Roman" w:hAnsi="Times New Roman" w:cs="Times New Roman"/>
          <w:sz w:val="24"/>
          <w:szCs w:val="24"/>
        </w:rPr>
        <w:t xml:space="preserve"> niecki podhalańskiej – </w:t>
      </w:r>
      <w:r w:rsidRPr="00E724E2">
        <w:rPr>
          <w:rFonts w:ascii="Times New Roman" w:hAnsi="Times New Roman" w:cs="Times New Roman"/>
          <w:sz w:val="24"/>
          <w:szCs w:val="24"/>
        </w:rPr>
        <w:t>opis metodyki szacunków wraz z wynikami</w:t>
      </w:r>
      <w:r w:rsidR="00AE2D13" w:rsidRPr="00E724E2">
        <w:rPr>
          <w:rFonts w:ascii="Times New Roman" w:hAnsi="Times New Roman" w:cs="Times New Roman"/>
          <w:sz w:val="24"/>
          <w:szCs w:val="24"/>
        </w:rPr>
        <w:t>,</w:t>
      </w:r>
    </w:p>
    <w:p w14:paraId="21628392" w14:textId="77777777" w:rsidR="00AE2D13" w:rsidRPr="00E724E2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>Ocena konieczności weryfikacji wielkości zatwierdzonych zasobów dyspozycyjnych wód termalnych niecki podhalańskiej przy uwzględnieniu transgranicznego przepływu wód – wynik, uzasadnienie,</w:t>
      </w:r>
    </w:p>
    <w:p w14:paraId="5B5E2A77" w14:textId="77777777" w:rsidR="00AE2D13" w:rsidRPr="00144843" w:rsidRDefault="00C87DB7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</w:t>
      </w:r>
      <w:r w:rsidR="00AE2D13" w:rsidRPr="00144843">
        <w:rPr>
          <w:rFonts w:ascii="Times New Roman" w:hAnsi="Times New Roman" w:cs="Times New Roman"/>
          <w:sz w:val="24"/>
          <w:szCs w:val="24"/>
        </w:rPr>
        <w:t xml:space="preserve"> niepewności i ryzyka geologicznego oraz technicznego eksploatacji wód termalnych w obszarze niecki podhalańskiej,</w:t>
      </w:r>
    </w:p>
    <w:p w14:paraId="468FFA6F" w14:textId="754F7550" w:rsidR="00AE2D13" w:rsidRPr="00E724E2" w:rsidRDefault="00C87DB7" w:rsidP="00C87DB7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 xml:space="preserve">Analiza wielowariantowych scenariuszy </w:t>
      </w:r>
      <w:r w:rsidR="00AE2D13" w:rsidRPr="00E724E2">
        <w:rPr>
          <w:rFonts w:ascii="Times New Roman" w:hAnsi="Times New Roman" w:cs="Times New Roman"/>
          <w:sz w:val="24"/>
          <w:szCs w:val="24"/>
        </w:rPr>
        <w:t xml:space="preserve"> udostępnienia </w:t>
      </w:r>
      <w:r w:rsidR="009F65C9">
        <w:rPr>
          <w:rFonts w:ascii="Times New Roman" w:hAnsi="Times New Roman" w:cs="Times New Roman"/>
          <w:sz w:val="24"/>
          <w:szCs w:val="24"/>
        </w:rPr>
        <w:br/>
      </w:r>
      <w:r w:rsidR="00AE2D13" w:rsidRPr="00E724E2">
        <w:rPr>
          <w:rFonts w:ascii="Times New Roman" w:hAnsi="Times New Roman" w:cs="Times New Roman"/>
          <w:sz w:val="24"/>
          <w:szCs w:val="24"/>
        </w:rPr>
        <w:t xml:space="preserve">i zagospodarowania  perspektywicznych horyzontów wody termalnej </w:t>
      </w:r>
      <w:r w:rsidR="009F65C9">
        <w:rPr>
          <w:rFonts w:ascii="Times New Roman" w:hAnsi="Times New Roman" w:cs="Times New Roman"/>
          <w:sz w:val="24"/>
          <w:szCs w:val="24"/>
        </w:rPr>
        <w:br/>
      </w:r>
      <w:r w:rsidR="00AE2D13" w:rsidRPr="00E724E2">
        <w:rPr>
          <w:rFonts w:ascii="Times New Roman" w:hAnsi="Times New Roman" w:cs="Times New Roman"/>
          <w:sz w:val="24"/>
          <w:szCs w:val="24"/>
        </w:rPr>
        <w:t>w  obszarze niecki podhalańskiej,</w:t>
      </w:r>
      <w:r w:rsidRPr="00E724E2">
        <w:rPr>
          <w:rFonts w:ascii="Times New Roman" w:hAnsi="Times New Roman" w:cs="Times New Roman"/>
          <w:sz w:val="24"/>
          <w:szCs w:val="24"/>
        </w:rPr>
        <w:t xml:space="preserve"> </w:t>
      </w:r>
      <w:r w:rsidR="00AE2D13" w:rsidRPr="00E724E2">
        <w:rPr>
          <w:rFonts w:ascii="Times New Roman" w:hAnsi="Times New Roman" w:cs="Times New Roman"/>
          <w:sz w:val="24"/>
          <w:szCs w:val="24"/>
        </w:rPr>
        <w:t>w kontekście działających obecnie ujęć wód termalnych,</w:t>
      </w:r>
    </w:p>
    <w:p w14:paraId="1C87610C" w14:textId="77777777" w:rsidR="00AE2D13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4E2">
        <w:rPr>
          <w:rFonts w:ascii="Times New Roman" w:hAnsi="Times New Roman" w:cs="Times New Roman"/>
          <w:sz w:val="24"/>
          <w:szCs w:val="24"/>
        </w:rPr>
        <w:t>Określenie możliwości i warunków ujęcia wód termalnych otworem Bańska PGP-4 z obecnie eksploatowanego, głównego kolektora na Podhalu, w przypadku</w:t>
      </w:r>
      <w:r w:rsidRPr="00144843">
        <w:rPr>
          <w:rFonts w:ascii="Times New Roman" w:hAnsi="Times New Roman" w:cs="Times New Roman"/>
          <w:sz w:val="24"/>
          <w:szCs w:val="24"/>
        </w:rPr>
        <w:t xml:space="preserve"> nieosiągnięcia oczekiwanych parametrów eksploatacyjnych w docelowym poziomie wodonośnym,</w:t>
      </w:r>
    </w:p>
    <w:p w14:paraId="10A2D258" w14:textId="77777777" w:rsidR="00AE2D13" w:rsidRPr="00F3351B" w:rsidRDefault="00AE2D13" w:rsidP="00AD0FB9">
      <w:pPr>
        <w:pStyle w:val="Akapitzlist"/>
        <w:numPr>
          <w:ilvl w:val="0"/>
          <w:numId w:val="4"/>
        </w:numPr>
        <w:tabs>
          <w:tab w:val="right" w:leader="dot" w:pos="9072"/>
        </w:tabs>
        <w:spacing w:after="120" w:line="36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 xml:space="preserve">Wnioski końcowe </w:t>
      </w:r>
      <w:r w:rsidR="00214EB9">
        <w:rPr>
          <w:rFonts w:ascii="Times New Roman" w:hAnsi="Times New Roman" w:cs="Times New Roman"/>
          <w:sz w:val="24"/>
          <w:szCs w:val="24"/>
        </w:rPr>
        <w:t xml:space="preserve">i rekomendacje </w:t>
      </w:r>
      <w:r w:rsidRPr="00144843">
        <w:rPr>
          <w:rFonts w:ascii="Times New Roman" w:hAnsi="Times New Roman" w:cs="Times New Roman"/>
          <w:sz w:val="24"/>
          <w:szCs w:val="24"/>
        </w:rPr>
        <w:t>w odniesieniu do potrzeby weryfikacji zatwierdzonych zasobów dyspozycyjnych wód termalnych niecki podhalańskiej.</w:t>
      </w:r>
    </w:p>
    <w:p w14:paraId="516C2A4C" w14:textId="77777777" w:rsidR="00AE2D13" w:rsidRPr="00F3351B" w:rsidRDefault="00AE2D13" w:rsidP="00F33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51B">
        <w:rPr>
          <w:rFonts w:ascii="Times New Roman" w:hAnsi="Times New Roman" w:cs="Times New Roman"/>
          <w:sz w:val="24"/>
          <w:szCs w:val="24"/>
        </w:rPr>
        <w:t>Część graficzna</w:t>
      </w:r>
      <w:r w:rsidR="00AA1414">
        <w:rPr>
          <w:rFonts w:ascii="Times New Roman" w:hAnsi="Times New Roman" w:cs="Times New Roman"/>
          <w:sz w:val="24"/>
          <w:szCs w:val="24"/>
        </w:rPr>
        <w:t>,</w:t>
      </w:r>
      <w:r w:rsidRPr="00F3351B">
        <w:rPr>
          <w:rFonts w:ascii="Times New Roman" w:hAnsi="Times New Roman" w:cs="Times New Roman"/>
          <w:sz w:val="24"/>
          <w:szCs w:val="24"/>
        </w:rPr>
        <w:t xml:space="preserve"> oprócz rycin w części tekstowej ilustrujących wykonane prace i ich wyniki, powinna zawierać co najmniej:</w:t>
      </w:r>
    </w:p>
    <w:p w14:paraId="3D9F8585" w14:textId="77777777" w:rsidR="00AE2D13" w:rsidRPr="00AA1414" w:rsidRDefault="00AE2D13" w:rsidP="00AD0FB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14">
        <w:rPr>
          <w:rFonts w:ascii="Times New Roman" w:hAnsi="Times New Roman" w:cs="Times New Roman"/>
          <w:sz w:val="24"/>
          <w:szCs w:val="24"/>
        </w:rPr>
        <w:t>Mapę przeglądową na podkładz</w:t>
      </w:r>
      <w:r w:rsidR="00214EB9">
        <w:rPr>
          <w:rFonts w:ascii="Times New Roman" w:hAnsi="Times New Roman" w:cs="Times New Roman"/>
          <w:sz w:val="24"/>
          <w:szCs w:val="24"/>
        </w:rPr>
        <w:t>ie map topograficznych z naniesioną lokalizacja otworów wiertniczych</w:t>
      </w:r>
      <w:r w:rsidRPr="00AA1414">
        <w:rPr>
          <w:rFonts w:ascii="Times New Roman" w:hAnsi="Times New Roman" w:cs="Times New Roman"/>
          <w:sz w:val="24"/>
          <w:szCs w:val="24"/>
        </w:rPr>
        <w:t>, granicami obszarów i terenów górniczych wyznaczonych dla ujęć wód termalnych, linią/liniami przekroju hydrogeologicznego,</w:t>
      </w:r>
    </w:p>
    <w:p w14:paraId="2BD205FA" w14:textId="77777777" w:rsidR="00AE2D13" w:rsidRPr="00144843" w:rsidRDefault="00AE2D13" w:rsidP="00AD0FB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>Mapy wejściowe i w</w:t>
      </w:r>
      <w:r w:rsidR="00214EB9">
        <w:rPr>
          <w:rFonts w:ascii="Times New Roman" w:hAnsi="Times New Roman" w:cs="Times New Roman"/>
          <w:sz w:val="24"/>
          <w:szCs w:val="24"/>
        </w:rPr>
        <w:t>ynikowe modelu geologi</w:t>
      </w:r>
      <w:r w:rsidRPr="00144843">
        <w:rPr>
          <w:rFonts w:ascii="Times New Roman" w:hAnsi="Times New Roman" w:cs="Times New Roman"/>
          <w:sz w:val="24"/>
          <w:szCs w:val="24"/>
        </w:rPr>
        <w:t>cznego</w:t>
      </w:r>
      <w:r w:rsidR="00AA1414">
        <w:rPr>
          <w:rFonts w:ascii="Times New Roman" w:hAnsi="Times New Roman" w:cs="Times New Roman"/>
          <w:sz w:val="24"/>
          <w:szCs w:val="24"/>
        </w:rPr>
        <w:t>,</w:t>
      </w:r>
    </w:p>
    <w:p w14:paraId="333C0650" w14:textId="77777777" w:rsidR="00AE2D13" w:rsidRDefault="00AE2D13" w:rsidP="00AD0FB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843">
        <w:rPr>
          <w:rFonts w:ascii="Times New Roman" w:hAnsi="Times New Roman" w:cs="Times New Roman"/>
          <w:sz w:val="24"/>
          <w:szCs w:val="24"/>
        </w:rPr>
        <w:t xml:space="preserve"> Przekrój/przekroje hydrogeologiczne,</w:t>
      </w:r>
    </w:p>
    <w:p w14:paraId="20CAF146" w14:textId="77777777" w:rsidR="00AE2D13" w:rsidRPr="00AA1414" w:rsidRDefault="00AE2D13" w:rsidP="00AD0FB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14">
        <w:rPr>
          <w:rFonts w:ascii="Times New Roman" w:hAnsi="Times New Roman"/>
          <w:sz w:val="24"/>
        </w:rPr>
        <w:t>Graficzne zobrazowanie wyników  przeprowadzonej weryfikacji wielkości zasobów dyspozycyjnych wód termalnych w niecce podhalańskiej</w:t>
      </w:r>
      <w:r w:rsidR="00214EB9">
        <w:rPr>
          <w:rFonts w:ascii="Times New Roman" w:hAnsi="Times New Roman"/>
          <w:sz w:val="24"/>
        </w:rPr>
        <w:t xml:space="preserve"> -  mapy zasobowe.</w:t>
      </w:r>
    </w:p>
    <w:p w14:paraId="2496C57A" w14:textId="04548131" w:rsidR="00AD4403" w:rsidRDefault="00AA1414" w:rsidP="00AA1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14">
        <w:rPr>
          <w:rFonts w:ascii="Times New Roman" w:hAnsi="Times New Roman" w:cs="Times New Roman"/>
          <w:sz w:val="24"/>
          <w:szCs w:val="24"/>
        </w:rPr>
        <w:t xml:space="preserve">Opracowanie  końcowe powinno  być wykonane w 4 egzemplarzach, w  wersji papierowej </w:t>
      </w:r>
      <w:r w:rsidR="009F65C9">
        <w:rPr>
          <w:rFonts w:ascii="Times New Roman" w:hAnsi="Times New Roman" w:cs="Times New Roman"/>
          <w:sz w:val="24"/>
          <w:szCs w:val="24"/>
        </w:rPr>
        <w:br/>
      </w:r>
      <w:r w:rsidRPr="00AA1414">
        <w:rPr>
          <w:rFonts w:ascii="Times New Roman" w:hAnsi="Times New Roman" w:cs="Times New Roman"/>
          <w:sz w:val="24"/>
          <w:szCs w:val="24"/>
        </w:rPr>
        <w:t xml:space="preserve">i cyfrowej, w całości w języku polskim. </w:t>
      </w:r>
    </w:p>
    <w:p w14:paraId="472291E4" w14:textId="77777777" w:rsidR="00AA1414" w:rsidRPr="00AA1414" w:rsidRDefault="00AA1414" w:rsidP="00AA1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3B6FD" w14:textId="02E61703" w:rsidR="00AD4403" w:rsidRPr="00AA1414" w:rsidRDefault="00AD4403" w:rsidP="00AD44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48DD4" w:themeColor="text2" w:themeTint="99"/>
          <w:lang w:eastAsia="ar-SA"/>
        </w:rPr>
        <w:t xml:space="preserve">         </w:t>
      </w:r>
      <w:r>
        <w:rPr>
          <w:rFonts w:ascii="Arial" w:hAnsi="Arial" w:cs="Arial"/>
          <w:color w:val="548DD4" w:themeColor="text2" w:themeTint="99"/>
        </w:rPr>
        <w:t xml:space="preserve"> </w:t>
      </w:r>
      <w:r w:rsidR="00F6164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W przypadku Raportów Końcowych należy uwzględnić wszystkie, również</w:t>
      </w:r>
      <w:r w:rsidR="00F61648">
        <w:rPr>
          <w:rFonts w:ascii="Times New Roman" w:hAnsi="Times New Roman" w:cs="Times New Roman"/>
          <w:color w:val="000000" w:themeColor="text1"/>
          <w:lang w:eastAsia="ar-SA"/>
        </w:rPr>
        <w:t xml:space="preserve">  niewymienione powyżej </w:t>
      </w:r>
      <w:r w:rsidRPr="00AA1414">
        <w:rPr>
          <w:rFonts w:ascii="Times New Roman" w:hAnsi="Times New Roman" w:cs="Times New Roman"/>
          <w:sz w:val="24"/>
          <w:szCs w:val="24"/>
        </w:rPr>
        <w:t>szczegółowe wymagania zgodnie z</w:t>
      </w:r>
      <w:r w:rsidR="00AA1414" w:rsidRPr="00AA1414">
        <w:rPr>
          <w:rFonts w:ascii="Times New Roman" w:hAnsi="Times New Roman" w:cs="Times New Roman"/>
          <w:sz w:val="24"/>
          <w:szCs w:val="24"/>
        </w:rPr>
        <w:t xml:space="preserve"> przyjętymi standardami dla tego rodzaju opracowań.</w:t>
      </w:r>
      <w:r w:rsidRPr="00AA1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2A960" w14:textId="77777777" w:rsidR="00AD4403" w:rsidRDefault="00AD4403" w:rsidP="00AD4403">
      <w:pPr>
        <w:jc w:val="both"/>
        <w:rPr>
          <w:rFonts w:ascii="Arial" w:hAnsi="Arial" w:cs="Arial"/>
          <w:b/>
          <w:color w:val="548DD4" w:themeColor="text2" w:themeTint="99"/>
        </w:rPr>
      </w:pPr>
    </w:p>
    <w:p w14:paraId="7C688A55" w14:textId="77777777" w:rsidR="00AD4403" w:rsidRPr="00BC540C" w:rsidRDefault="00AD4403" w:rsidP="00AD4403">
      <w:pPr>
        <w:jc w:val="both"/>
        <w:rPr>
          <w:rFonts w:ascii="Arial" w:hAnsi="Arial" w:cs="Arial"/>
          <w:b/>
        </w:rPr>
      </w:pPr>
      <w:r w:rsidRPr="00BC540C">
        <w:rPr>
          <w:rFonts w:ascii="Arial" w:hAnsi="Arial" w:cs="Arial"/>
          <w:b/>
        </w:rPr>
        <w:t>Załączniki:</w:t>
      </w:r>
    </w:p>
    <w:p w14:paraId="518FE380" w14:textId="626E4A36" w:rsidR="00AD4403" w:rsidRPr="00BC540C" w:rsidRDefault="00AD4403" w:rsidP="00BC540C">
      <w:pPr>
        <w:pStyle w:val="Tekstpodstawowyzwciciem21"/>
        <w:ind w:left="0" w:firstLine="0"/>
        <w:jc w:val="both"/>
        <w:rPr>
          <w:bCs/>
        </w:rPr>
      </w:pPr>
      <w:r w:rsidRPr="00BC540C">
        <w:rPr>
          <w:bCs/>
        </w:rPr>
        <w:t>Mapa lokalizacyjna zamierzonych prac</w:t>
      </w:r>
      <w:r w:rsidR="00F61648">
        <w:rPr>
          <w:bCs/>
        </w:rPr>
        <w:t xml:space="preserve"> – załącznik nr 6 do SWZ</w:t>
      </w:r>
    </w:p>
    <w:p w14:paraId="272DD4B0" w14:textId="0D85824F" w:rsidR="00F61648" w:rsidRPr="00BC540C" w:rsidRDefault="00BC540C" w:rsidP="00F61648">
      <w:pPr>
        <w:pStyle w:val="Tekstpodstawowyzwciciem21"/>
        <w:ind w:left="0" w:firstLine="0"/>
        <w:jc w:val="both"/>
        <w:rPr>
          <w:bCs/>
        </w:rPr>
      </w:pPr>
      <w:r w:rsidRPr="00BC540C">
        <w:rPr>
          <w:bCs/>
        </w:rPr>
        <w:t>Zestawienie danych otworowych</w:t>
      </w:r>
      <w:r w:rsidR="00F61648">
        <w:rPr>
          <w:bCs/>
        </w:rPr>
        <w:t xml:space="preserve">  – załącznik nr 6 do SWZ</w:t>
      </w:r>
    </w:p>
    <w:p w14:paraId="181792D3" w14:textId="2445316A" w:rsidR="00BC540C" w:rsidRPr="00BC540C" w:rsidRDefault="00BC540C" w:rsidP="00BC540C">
      <w:pPr>
        <w:pStyle w:val="Tekstpodstawowyzwciciem21"/>
        <w:ind w:left="0" w:firstLine="0"/>
        <w:jc w:val="both"/>
        <w:rPr>
          <w:bCs/>
        </w:rPr>
      </w:pPr>
    </w:p>
    <w:p w14:paraId="5B685CA7" w14:textId="77777777" w:rsidR="00AD4403" w:rsidRPr="00BC540C" w:rsidRDefault="00AD4403" w:rsidP="00AD4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4EC1" w14:textId="77777777" w:rsidR="00AD4403" w:rsidRDefault="00AD4403" w:rsidP="00AD4403">
      <w:pPr>
        <w:rPr>
          <w:rFonts w:ascii="Arial" w:hAnsi="Arial" w:cs="Arial"/>
          <w:b/>
          <w:bCs/>
          <w:color w:val="548DD4" w:themeColor="text2" w:themeTint="99"/>
        </w:rPr>
      </w:pPr>
    </w:p>
    <w:p w14:paraId="0C552506" w14:textId="77777777" w:rsidR="000E3A17" w:rsidRPr="00E17E4D" w:rsidRDefault="000E3A17" w:rsidP="00E17E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E3A17" w:rsidRPr="00E1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C369AA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F0F5E"/>
    <w:multiLevelType w:val="hybridMultilevel"/>
    <w:tmpl w:val="65C261F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2F47123"/>
    <w:multiLevelType w:val="hybridMultilevel"/>
    <w:tmpl w:val="63BEDEEA"/>
    <w:lvl w:ilvl="0" w:tplc="40D208D6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5911DDE"/>
    <w:multiLevelType w:val="hybridMultilevel"/>
    <w:tmpl w:val="6922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4D2E"/>
    <w:multiLevelType w:val="hybridMultilevel"/>
    <w:tmpl w:val="717C129A"/>
    <w:lvl w:ilvl="0" w:tplc="E77042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i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D93EF2"/>
    <w:multiLevelType w:val="hybridMultilevel"/>
    <w:tmpl w:val="370C1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06395"/>
    <w:multiLevelType w:val="multilevel"/>
    <w:tmpl w:val="FEFA8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00224A7"/>
    <w:multiLevelType w:val="hybridMultilevel"/>
    <w:tmpl w:val="93B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07E6"/>
    <w:multiLevelType w:val="hybridMultilevel"/>
    <w:tmpl w:val="717C129A"/>
    <w:lvl w:ilvl="0" w:tplc="E77042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i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E6099E"/>
    <w:multiLevelType w:val="hybridMultilevel"/>
    <w:tmpl w:val="521A23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2988"/>
    <w:multiLevelType w:val="hybridMultilevel"/>
    <w:tmpl w:val="DD10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47B6"/>
    <w:multiLevelType w:val="hybridMultilevel"/>
    <w:tmpl w:val="62442538"/>
    <w:lvl w:ilvl="0" w:tplc="EABA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130D4"/>
    <w:multiLevelType w:val="multilevel"/>
    <w:tmpl w:val="278EBDA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625680"/>
    <w:multiLevelType w:val="hybridMultilevel"/>
    <w:tmpl w:val="05F24F7E"/>
    <w:lvl w:ilvl="0" w:tplc="21181A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5510D"/>
    <w:multiLevelType w:val="hybridMultilevel"/>
    <w:tmpl w:val="3DF42DB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5134CED"/>
    <w:multiLevelType w:val="hybridMultilevel"/>
    <w:tmpl w:val="44DCF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296510"/>
    <w:multiLevelType w:val="hybridMultilevel"/>
    <w:tmpl w:val="A70E4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A31BD"/>
    <w:multiLevelType w:val="hybridMultilevel"/>
    <w:tmpl w:val="DAA20684"/>
    <w:lvl w:ilvl="0" w:tplc="CCB4CE32">
      <w:start w:val="1"/>
      <w:numFmt w:val="bullet"/>
      <w:lvlText w:val=""/>
      <w:lvlJc w:val="left"/>
      <w:pPr>
        <w:tabs>
          <w:tab w:val="num" w:pos="426"/>
        </w:tabs>
        <w:ind w:left="919" w:hanging="2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2318C"/>
    <w:multiLevelType w:val="hybridMultilevel"/>
    <w:tmpl w:val="ABE60AC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4C63494"/>
    <w:multiLevelType w:val="hybridMultilevel"/>
    <w:tmpl w:val="EEF010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F492BE">
      <w:start w:val="1"/>
      <w:numFmt w:val="decimal"/>
      <w:lvlText w:val="%2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8525E"/>
    <w:multiLevelType w:val="hybridMultilevel"/>
    <w:tmpl w:val="4F7CAC06"/>
    <w:lvl w:ilvl="0" w:tplc="88AE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7D6"/>
    <w:multiLevelType w:val="hybridMultilevel"/>
    <w:tmpl w:val="FF76DCE2"/>
    <w:lvl w:ilvl="0" w:tplc="E788C9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0503"/>
    <w:multiLevelType w:val="hybridMultilevel"/>
    <w:tmpl w:val="27400A90"/>
    <w:lvl w:ilvl="0" w:tplc="04150001">
      <w:start w:val="1"/>
      <w:numFmt w:val="decimal"/>
      <w:pStyle w:val="Styl1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18E0"/>
    <w:multiLevelType w:val="hybridMultilevel"/>
    <w:tmpl w:val="1DD4B7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B3540B5"/>
    <w:multiLevelType w:val="hybridMultilevel"/>
    <w:tmpl w:val="55308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22350"/>
    <w:multiLevelType w:val="multilevel"/>
    <w:tmpl w:val="0FB4A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885953"/>
    <w:multiLevelType w:val="hybridMultilevel"/>
    <w:tmpl w:val="8026C2B2"/>
    <w:lvl w:ilvl="0" w:tplc="A61AD984">
      <w:start w:val="1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032EF"/>
    <w:multiLevelType w:val="hybridMultilevel"/>
    <w:tmpl w:val="717C129A"/>
    <w:lvl w:ilvl="0" w:tplc="E77042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i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CA7CF9"/>
    <w:multiLevelType w:val="hybridMultilevel"/>
    <w:tmpl w:val="7CB82086"/>
    <w:lvl w:ilvl="0" w:tplc="E788C9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154E6"/>
    <w:multiLevelType w:val="hybridMultilevel"/>
    <w:tmpl w:val="16F8AA9A"/>
    <w:lvl w:ilvl="0" w:tplc="E770425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i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F305DA"/>
    <w:multiLevelType w:val="hybridMultilevel"/>
    <w:tmpl w:val="E8C699B4"/>
    <w:lvl w:ilvl="0" w:tplc="1426649E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69AB0210"/>
    <w:multiLevelType w:val="hybridMultilevel"/>
    <w:tmpl w:val="ACA6E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704C44"/>
    <w:multiLevelType w:val="hybridMultilevel"/>
    <w:tmpl w:val="9992ED00"/>
    <w:lvl w:ilvl="0" w:tplc="BB4842F6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6DFA6005"/>
    <w:multiLevelType w:val="hybridMultilevel"/>
    <w:tmpl w:val="21762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300566"/>
    <w:multiLevelType w:val="hybridMultilevel"/>
    <w:tmpl w:val="A50A238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C1178E1"/>
    <w:multiLevelType w:val="hybridMultilevel"/>
    <w:tmpl w:val="574EA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2"/>
  </w:num>
  <w:num w:numId="5">
    <w:abstractNumId w:val="30"/>
  </w:num>
  <w:num w:numId="6">
    <w:abstractNumId w:val="32"/>
  </w:num>
  <w:num w:numId="7">
    <w:abstractNumId w:val="5"/>
  </w:num>
  <w:num w:numId="8">
    <w:abstractNumId w:val="21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24"/>
  </w:num>
  <w:num w:numId="14">
    <w:abstractNumId w:val="18"/>
  </w:num>
  <w:num w:numId="15">
    <w:abstractNumId w:val="15"/>
  </w:num>
  <w:num w:numId="16">
    <w:abstractNumId w:val="1"/>
  </w:num>
  <w:num w:numId="17">
    <w:abstractNumId w:val="4"/>
  </w:num>
  <w:num w:numId="18">
    <w:abstractNumId w:val="17"/>
  </w:num>
  <w:num w:numId="19">
    <w:abstractNumId w:val="8"/>
  </w:num>
  <w:num w:numId="20">
    <w:abstractNumId w:val="33"/>
  </w:num>
  <w:num w:numId="21">
    <w:abstractNumId w:val="16"/>
  </w:num>
  <w:num w:numId="22">
    <w:abstractNumId w:val="35"/>
  </w:num>
  <w:num w:numId="23">
    <w:abstractNumId w:val="6"/>
  </w:num>
  <w:num w:numId="24">
    <w:abstractNumId w:val="20"/>
  </w:num>
  <w:num w:numId="25">
    <w:abstractNumId w:val="3"/>
  </w:num>
  <w:num w:numId="26">
    <w:abstractNumId w:val="28"/>
  </w:num>
  <w:num w:numId="27">
    <w:abstractNumId w:val="34"/>
  </w:num>
  <w:num w:numId="28">
    <w:abstractNumId w:val="9"/>
  </w:num>
  <w:num w:numId="29">
    <w:abstractNumId w:val="25"/>
  </w:num>
  <w:num w:numId="30">
    <w:abstractNumId w:val="10"/>
  </w:num>
  <w:num w:numId="31">
    <w:abstractNumId w:val="31"/>
  </w:num>
  <w:num w:numId="32">
    <w:abstractNumId w:val="7"/>
  </w:num>
  <w:num w:numId="33">
    <w:abstractNumId w:val="23"/>
  </w:num>
  <w:num w:numId="34">
    <w:abstractNumId w:val="29"/>
  </w:num>
  <w:num w:numId="35">
    <w:abstractNumId w:val="14"/>
  </w:num>
  <w:num w:numId="36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D6"/>
    <w:rsid w:val="000565A7"/>
    <w:rsid w:val="000960A7"/>
    <w:rsid w:val="000A0D07"/>
    <w:rsid w:val="000E3A17"/>
    <w:rsid w:val="000F3F1E"/>
    <w:rsid w:val="00120550"/>
    <w:rsid w:val="00141E14"/>
    <w:rsid w:val="00144843"/>
    <w:rsid w:val="001620C4"/>
    <w:rsid w:val="001E1CAD"/>
    <w:rsid w:val="001E4705"/>
    <w:rsid w:val="00214EB9"/>
    <w:rsid w:val="00263038"/>
    <w:rsid w:val="00290AF8"/>
    <w:rsid w:val="002A3E2A"/>
    <w:rsid w:val="002E7C72"/>
    <w:rsid w:val="0031155F"/>
    <w:rsid w:val="00335EA1"/>
    <w:rsid w:val="0035544E"/>
    <w:rsid w:val="0037310E"/>
    <w:rsid w:val="003A4808"/>
    <w:rsid w:val="003D3543"/>
    <w:rsid w:val="00401F71"/>
    <w:rsid w:val="00414836"/>
    <w:rsid w:val="0041571A"/>
    <w:rsid w:val="00427BAE"/>
    <w:rsid w:val="00596EEC"/>
    <w:rsid w:val="005C11E7"/>
    <w:rsid w:val="005C7C53"/>
    <w:rsid w:val="005F6907"/>
    <w:rsid w:val="00624089"/>
    <w:rsid w:val="0065348D"/>
    <w:rsid w:val="006929D9"/>
    <w:rsid w:val="006A0A1D"/>
    <w:rsid w:val="006D3366"/>
    <w:rsid w:val="00714C12"/>
    <w:rsid w:val="00714DA7"/>
    <w:rsid w:val="00743AA9"/>
    <w:rsid w:val="00757355"/>
    <w:rsid w:val="007C1E68"/>
    <w:rsid w:val="0081379F"/>
    <w:rsid w:val="00814AAF"/>
    <w:rsid w:val="008D5E5C"/>
    <w:rsid w:val="008D7444"/>
    <w:rsid w:val="00907D2D"/>
    <w:rsid w:val="00912AAA"/>
    <w:rsid w:val="0093556E"/>
    <w:rsid w:val="0093796C"/>
    <w:rsid w:val="0096769A"/>
    <w:rsid w:val="0098256E"/>
    <w:rsid w:val="009B2C9F"/>
    <w:rsid w:val="009E236B"/>
    <w:rsid w:val="009F65C9"/>
    <w:rsid w:val="00A221BB"/>
    <w:rsid w:val="00A23FA2"/>
    <w:rsid w:val="00A2617D"/>
    <w:rsid w:val="00A413B0"/>
    <w:rsid w:val="00A906EC"/>
    <w:rsid w:val="00AA1414"/>
    <w:rsid w:val="00AD0FB9"/>
    <w:rsid w:val="00AD4403"/>
    <w:rsid w:val="00AE2D13"/>
    <w:rsid w:val="00B07B8B"/>
    <w:rsid w:val="00B31F85"/>
    <w:rsid w:val="00B668EA"/>
    <w:rsid w:val="00B92D74"/>
    <w:rsid w:val="00B93D2F"/>
    <w:rsid w:val="00BC540C"/>
    <w:rsid w:val="00BE2100"/>
    <w:rsid w:val="00C314B3"/>
    <w:rsid w:val="00C538D6"/>
    <w:rsid w:val="00C761B1"/>
    <w:rsid w:val="00C87DB7"/>
    <w:rsid w:val="00D04515"/>
    <w:rsid w:val="00D27F7F"/>
    <w:rsid w:val="00D40323"/>
    <w:rsid w:val="00D4406A"/>
    <w:rsid w:val="00D7626B"/>
    <w:rsid w:val="00DA7369"/>
    <w:rsid w:val="00DC59BE"/>
    <w:rsid w:val="00E1785A"/>
    <w:rsid w:val="00E17E4D"/>
    <w:rsid w:val="00E21FCE"/>
    <w:rsid w:val="00E61545"/>
    <w:rsid w:val="00E715D8"/>
    <w:rsid w:val="00E724E2"/>
    <w:rsid w:val="00ED7B40"/>
    <w:rsid w:val="00F01D41"/>
    <w:rsid w:val="00F3351B"/>
    <w:rsid w:val="00F61648"/>
    <w:rsid w:val="00F85DC4"/>
    <w:rsid w:val="00FB2F01"/>
    <w:rsid w:val="00FE5678"/>
    <w:rsid w:val="00FE794A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B03A"/>
  <w15:docId w15:val="{9EB70692-63A6-4A48-A5BC-3C9D447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A17"/>
  </w:style>
  <w:style w:type="paragraph" w:styleId="Nagwek1">
    <w:name w:val="heading 1"/>
    <w:basedOn w:val="Normalny"/>
    <w:next w:val="Normalny"/>
    <w:link w:val="Nagwek1Znak"/>
    <w:qFormat/>
    <w:rsid w:val="00414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A4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OZDIAŁY Znak,Styl 1 Znak,Nagłówek A Znak"/>
    <w:basedOn w:val="Domylnaczcionkaakapitu"/>
    <w:link w:val="Akapitzlist"/>
    <w:uiPriority w:val="1"/>
    <w:qFormat/>
    <w:locked/>
    <w:rsid w:val="000E3A17"/>
  </w:style>
  <w:style w:type="paragraph" w:styleId="Akapitzlist">
    <w:name w:val="List Paragraph"/>
    <w:aliases w:val="ROZDIAŁY,Styl 1,Nagłówek A"/>
    <w:basedOn w:val="Normalny"/>
    <w:link w:val="AkapitzlistZnak"/>
    <w:uiPriority w:val="1"/>
    <w:qFormat/>
    <w:rsid w:val="000E3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1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348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48D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Tekstpodstawowy">
    <w:name w:val="Body Text"/>
    <w:basedOn w:val="Normalny"/>
    <w:link w:val="TekstpodstawowyZnak"/>
    <w:uiPriority w:val="1"/>
    <w:qFormat/>
    <w:rsid w:val="006534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34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80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Lista">
    <w:name w:val="List"/>
    <w:basedOn w:val="Normalny"/>
    <w:semiHidden/>
    <w:unhideWhenUsed/>
    <w:rsid w:val="004148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nhideWhenUsed/>
    <w:rsid w:val="004148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daZnak">
    <w:name w:val="dada Znak"/>
    <w:basedOn w:val="Domylnaczcionkaakapitu"/>
    <w:link w:val="dada"/>
    <w:locked/>
    <w:rsid w:val="00414836"/>
    <w:rPr>
      <w:rFonts w:ascii="Arial" w:eastAsia="Times New Roman" w:hAnsi="Arial" w:cs="Times New Roman"/>
      <w:b/>
      <w:bCs/>
      <w:color w:val="365F91" w:themeColor="accent1" w:themeShade="BF"/>
      <w:sz w:val="28"/>
      <w:szCs w:val="24"/>
      <w:lang w:eastAsia="pl-PL"/>
    </w:rPr>
  </w:style>
  <w:style w:type="paragraph" w:customStyle="1" w:styleId="dada">
    <w:name w:val="dada"/>
    <w:basedOn w:val="Nagwek1"/>
    <w:link w:val="dadaZnak"/>
    <w:qFormat/>
    <w:rsid w:val="00414836"/>
    <w:pPr>
      <w:keepLines w:val="0"/>
      <w:spacing w:before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apunktowana31">
    <w:name w:val="Lista punktowana 31"/>
    <w:basedOn w:val="Normalny"/>
    <w:rsid w:val="000565A7"/>
    <w:pPr>
      <w:tabs>
        <w:tab w:val="num" w:pos="92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4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40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44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4403"/>
  </w:style>
  <w:style w:type="paragraph" w:styleId="Listapunktowana2">
    <w:name w:val="List Bullet 2"/>
    <w:basedOn w:val="Normalny"/>
    <w:unhideWhenUsed/>
    <w:rsid w:val="00AD440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AD4403"/>
    <w:rPr>
      <w:rFonts w:ascii="Times New Roman" w:eastAsia="Times New Roman" w:hAnsi="Times New Roman" w:cs="Times New Roman"/>
      <w:b/>
      <w:lang w:eastAsia="pl-PL"/>
    </w:rPr>
  </w:style>
  <w:style w:type="paragraph" w:customStyle="1" w:styleId="Styl1">
    <w:name w:val="Styl1"/>
    <w:basedOn w:val="Lista"/>
    <w:link w:val="Styl1Znak"/>
    <w:qFormat/>
    <w:rsid w:val="00AD4403"/>
    <w:pPr>
      <w:numPr>
        <w:numId w:val="10"/>
      </w:numPr>
      <w:spacing w:line="360" w:lineRule="auto"/>
      <w:ind w:left="284" w:hanging="284"/>
      <w:outlineLvl w:val="0"/>
    </w:pPr>
    <w:rPr>
      <w:b/>
      <w:sz w:val="22"/>
      <w:szCs w:val="22"/>
    </w:rPr>
  </w:style>
  <w:style w:type="paragraph" w:customStyle="1" w:styleId="Tekstpodstawowyzwciciem21">
    <w:name w:val="Tekst podstawowy z wcięciem 21"/>
    <w:basedOn w:val="Tekstpodstawowywcity"/>
    <w:rsid w:val="00AD4403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35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locked/>
    <w:rsid w:val="0093556E"/>
    <w:rPr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"/>
    <w:rsid w:val="0093556E"/>
    <w:pPr>
      <w:spacing w:after="120" w:line="240" w:lineRule="auto"/>
      <w:ind w:left="283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1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cicienormalne1">
    <w:name w:val="Wcięcie normalne1"/>
    <w:basedOn w:val="Normalny"/>
    <w:rsid w:val="00A2617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331F-40EF-452C-B14E-BEA8E1D0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3456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jakub.gasik</cp:lastModifiedBy>
  <cp:revision>8</cp:revision>
  <cp:lastPrinted>2023-06-12T11:06:00Z</cp:lastPrinted>
  <dcterms:created xsi:type="dcterms:W3CDTF">2023-07-25T11:13:00Z</dcterms:created>
  <dcterms:modified xsi:type="dcterms:W3CDTF">2024-04-03T09:14:00Z</dcterms:modified>
</cp:coreProperties>
</file>