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EA311A" w:rsidRPr="00EA311A" w14:paraId="3406A5C6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7D4B" w14:textId="703C8C28" w:rsidR="00EA311A" w:rsidRPr="00234E8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Załącznik nr  1B </w:t>
            </w:r>
            <w:r w:rsidR="00C863DF" w:rsidRPr="0023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  <w:r w:rsidRPr="0023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34E8A" w:rsidRPr="0023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SZAFY DO ARCHIWIZACJI BLOCZKÓW</w:t>
            </w:r>
          </w:p>
        </w:tc>
      </w:tr>
      <w:tr w:rsidR="00EA311A" w:rsidRPr="00EA311A" w14:paraId="26492AE5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7CC2" w14:textId="6BB10E54" w:rsidR="00EA311A" w:rsidRPr="00234E8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Zakres nr </w:t>
            </w:r>
            <w:r w:rsidR="0023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3</w:t>
            </w:r>
            <w:r w:rsidRPr="0023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Parametry techniczne</w:t>
            </w:r>
          </w:p>
        </w:tc>
      </w:tr>
      <w:tr w:rsidR="00EA311A" w:rsidRPr="00EA311A" w14:paraId="61914569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B5AC" w14:textId="77777777" w:rsidR="00EA311A" w:rsidRPr="00234E8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234E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ZESTAWIENIE PARAMETRÓW I WARUNKÓW WYMAGANYCH/OCENIANYCH</w:t>
            </w:r>
          </w:p>
          <w:p w14:paraId="15A7EC1B" w14:textId="77777777" w:rsidR="00EA311A" w:rsidRPr="00234E8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79B85B68" w14:textId="77777777" w:rsidR="00EA311A" w:rsidRPr="00234E8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5FFF55F3" w14:textId="77777777" w:rsidR="00EA311A" w:rsidRPr="00234E8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</w:tbl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3719"/>
        <w:gridCol w:w="3686"/>
        <w:gridCol w:w="1842"/>
      </w:tblGrid>
      <w:tr w:rsidR="00EA311A" w14:paraId="59F3E07F" w14:textId="3BC50D70" w:rsidTr="00C863DF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9D64F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E75ED" w14:textId="77777777" w:rsidR="00EA311A" w:rsidRDefault="00EA311A" w:rsidP="00A21662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F0DEB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5BDED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15888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EA311A" w14:paraId="4E5D31D4" w14:textId="75CE20E3" w:rsidTr="00C863DF">
        <w:trPr>
          <w:trHeight w:val="1488"/>
        </w:trPr>
        <w:tc>
          <w:tcPr>
            <w:tcW w:w="567" w:type="dxa"/>
            <w:tcBorders>
              <w:top w:val="single" w:sz="4" w:space="0" w:color="auto"/>
            </w:tcBorders>
          </w:tcPr>
          <w:p w14:paraId="1D3C91D8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Lp.</w:t>
            </w:r>
          </w:p>
          <w:p w14:paraId="7BF85934" w14:textId="37B3BCEC" w:rsidR="00EA311A" w:rsidRDefault="00EA311A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a</w:t>
            </w:r>
          </w:p>
        </w:tc>
        <w:tc>
          <w:tcPr>
            <w:tcW w:w="4361" w:type="dxa"/>
            <w:tcBorders>
              <w:top w:val="single" w:sz="4" w:space="0" w:color="auto"/>
            </w:tcBorders>
          </w:tcPr>
          <w:p w14:paraId="550EF7D5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Nazwa/Opis parametru</w:t>
            </w:r>
          </w:p>
          <w:p w14:paraId="01831469" w14:textId="402FD94E" w:rsidR="00EA311A" w:rsidRDefault="00EA311A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b.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7B31E03A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Parametr wymagany/ (graniczny) i/lub oceniany</w:t>
            </w:r>
          </w:p>
          <w:p w14:paraId="1CB29EA5" w14:textId="4374182B" w:rsid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E543EEC" w14:textId="530C2824" w:rsidR="002955DB" w:rsidRP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Parametr oferowany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wpisuje Wykonawca</w:t>
            </w:r>
          </w:p>
          <w:p w14:paraId="70FE9D0D" w14:textId="77777777" w:rsidR="002955DB" w:rsidRP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(w miejscach oznaczonych (*) podać numer strony oferty z potwierdzeniem zaoferowanego parametru)</w:t>
            </w:r>
          </w:p>
          <w:p w14:paraId="0B7CD0A6" w14:textId="72DBFA33" w:rsidR="00EA311A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d.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AB3D8F1" w14:textId="77777777" w:rsidR="002955DB" w:rsidRPr="002955DB" w:rsidRDefault="002955DB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Zasady oceny</w:t>
            </w:r>
          </w:p>
          <w:p w14:paraId="7FD0893D" w14:textId="20966CEB" w:rsidR="00EA311A" w:rsidRDefault="002955DB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e.</w:t>
            </w:r>
          </w:p>
        </w:tc>
      </w:tr>
      <w:tr w:rsidR="0064059E" w14:paraId="458FCDC6" w14:textId="4A05AA90" w:rsidTr="004322B7">
        <w:trPr>
          <w:trHeight w:val="557"/>
        </w:trPr>
        <w:tc>
          <w:tcPr>
            <w:tcW w:w="14175" w:type="dxa"/>
            <w:gridSpan w:val="5"/>
          </w:tcPr>
          <w:p w14:paraId="566D3C37" w14:textId="3336B2CD" w:rsidR="0064059E" w:rsidRPr="00D74566" w:rsidRDefault="0064059E" w:rsidP="0064059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4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Szafy do archiwizacji bloczków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szt. 3</w:t>
            </w:r>
          </w:p>
        </w:tc>
      </w:tr>
      <w:tr w:rsidR="00E55E5C" w14:paraId="38699145" w14:textId="37ABE505" w:rsidTr="00C863DF">
        <w:tc>
          <w:tcPr>
            <w:tcW w:w="567" w:type="dxa"/>
          </w:tcPr>
          <w:p w14:paraId="38D60CEE" w14:textId="77777777" w:rsidR="00E55E5C" w:rsidRPr="00D74566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06BAE4CD" w14:textId="2394BB6F" w:rsidR="00E55E5C" w:rsidRPr="00234E8A" w:rsidRDefault="0064059E" w:rsidP="00234E8A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Archiwum do magazynowania kaset/bloczków parafinowych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złożone z </w:t>
            </w: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poziomów szuflad.</w:t>
            </w:r>
          </w:p>
        </w:tc>
        <w:tc>
          <w:tcPr>
            <w:tcW w:w="3719" w:type="dxa"/>
          </w:tcPr>
          <w:p w14:paraId="4AE833E2" w14:textId="77777777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491B53C5" w14:textId="77777777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7DBEE4" w14:textId="32E33011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E55E5C" w14:paraId="5A5DA8B8" w14:textId="6B111501" w:rsidTr="00C863DF">
        <w:tc>
          <w:tcPr>
            <w:tcW w:w="567" w:type="dxa"/>
          </w:tcPr>
          <w:p w14:paraId="44F6E2B3" w14:textId="77777777" w:rsidR="00E55E5C" w:rsidRPr="00D74566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4E63D6AD" w14:textId="1BE758CF" w:rsidR="00E55E5C" w:rsidRPr="00234E8A" w:rsidRDefault="00BF0D17" w:rsidP="00234E8A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ojemność całkowita archiwum: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36,9</w:t>
            </w: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 standardowych bloczków parafinowych.</w:t>
            </w:r>
          </w:p>
        </w:tc>
        <w:tc>
          <w:tcPr>
            <w:tcW w:w="3719" w:type="dxa"/>
          </w:tcPr>
          <w:p w14:paraId="672F8908" w14:textId="77777777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25A8DE1C" w14:textId="77777777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5FC1F3" w14:textId="50B7DDCF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E55E5C" w14:paraId="04558D63" w14:textId="39A0410C" w:rsidTr="00C863DF">
        <w:tc>
          <w:tcPr>
            <w:tcW w:w="567" w:type="dxa"/>
          </w:tcPr>
          <w:p w14:paraId="561E7ECC" w14:textId="77777777" w:rsidR="00E55E5C" w:rsidRPr="00D74566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6AF33DC9" w14:textId="6CDF2B14" w:rsidR="00E55E5C" w:rsidRPr="00D74566" w:rsidRDefault="00BF0D17" w:rsidP="0064059E">
            <w:pPr>
              <w:suppressAutoHyphens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F0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Szafa wykonana metalu, malowana proszkowo (kolor jasnoszary)</w:t>
            </w:r>
          </w:p>
        </w:tc>
        <w:tc>
          <w:tcPr>
            <w:tcW w:w="3719" w:type="dxa"/>
          </w:tcPr>
          <w:p w14:paraId="10963485" w14:textId="77777777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6D698664" w14:textId="77777777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EC44EC" w14:textId="38C51BAD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E55E5C" w14:paraId="17F1BFA8" w14:textId="2A1CEA3A" w:rsidTr="00C863DF">
        <w:tc>
          <w:tcPr>
            <w:tcW w:w="567" w:type="dxa"/>
          </w:tcPr>
          <w:p w14:paraId="611DC789" w14:textId="77777777" w:rsidR="00E55E5C" w:rsidRPr="00D74566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4E7CB1EE" w14:textId="7FDACF30" w:rsidR="00E55E5C" w:rsidRPr="00D74566" w:rsidRDefault="00BF0D17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BF0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Możliwość wyboru innego koloru szafy niż standardowy </w:t>
            </w:r>
          </w:p>
        </w:tc>
        <w:tc>
          <w:tcPr>
            <w:tcW w:w="3719" w:type="dxa"/>
          </w:tcPr>
          <w:p w14:paraId="25B58192" w14:textId="3F388F69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4434B90B" w14:textId="3DAA1B8C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D8184B" w14:textId="726EB613" w:rsidR="00E55E5C" w:rsidRDefault="00BF0D17" w:rsidP="00234E8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TAK – </w:t>
            </w:r>
            <w:r w:rsidR="00234E8A">
              <w:rPr>
                <w:rFonts w:eastAsia="Calibri" w:cstheme="minorHAnsi"/>
                <w:sz w:val="24"/>
                <w:szCs w:val="24"/>
              </w:rPr>
              <w:t>6</w:t>
            </w:r>
            <w:r>
              <w:rPr>
                <w:rFonts w:eastAsia="Calibri" w:cstheme="minorHAnsi"/>
                <w:sz w:val="24"/>
                <w:szCs w:val="24"/>
              </w:rPr>
              <w:t xml:space="preserve"> pkt.</w:t>
            </w:r>
          </w:p>
          <w:p w14:paraId="26ACC3A5" w14:textId="77777777" w:rsidR="00BF0D17" w:rsidRDefault="00BF0D17" w:rsidP="00234E8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NIE – 0 pkt.</w:t>
            </w:r>
          </w:p>
          <w:p w14:paraId="35ABB955" w14:textId="0FB17A48" w:rsidR="00BF0D17" w:rsidRPr="00D74566" w:rsidRDefault="00BF0D17" w:rsidP="00234E8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(*)</w:t>
            </w:r>
          </w:p>
        </w:tc>
        <w:tc>
          <w:tcPr>
            <w:tcW w:w="1842" w:type="dxa"/>
          </w:tcPr>
          <w:p w14:paraId="32527A67" w14:textId="73DEFADA" w:rsidR="00E55E5C" w:rsidRPr="00D74566" w:rsidRDefault="00BF0D17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Parametr oceniany</w:t>
            </w:r>
          </w:p>
        </w:tc>
      </w:tr>
      <w:tr w:rsidR="00E55E5C" w14:paraId="498A9DB1" w14:textId="212E9843" w:rsidTr="00C863DF">
        <w:tc>
          <w:tcPr>
            <w:tcW w:w="567" w:type="dxa"/>
          </w:tcPr>
          <w:p w14:paraId="30525857" w14:textId="77777777" w:rsidR="00E55E5C" w:rsidRPr="00D74566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6213BFF2" w14:textId="3CB2A3AA" w:rsidR="00E55E5C" w:rsidRPr="00D74566" w:rsidRDefault="00BF0D17" w:rsidP="0064059E">
            <w:pPr>
              <w:suppressAutoHyphens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F0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Szufladki wykonane z tworzywa ABS lub równoważnego, możliwość wyboru koloru frontów (min. 5 kolorów)</w:t>
            </w:r>
          </w:p>
        </w:tc>
        <w:tc>
          <w:tcPr>
            <w:tcW w:w="3719" w:type="dxa"/>
          </w:tcPr>
          <w:p w14:paraId="2AB7858D" w14:textId="5A60DB0B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0680945A" w14:textId="22DD8AE4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C7EAE2" w14:textId="77777777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9409D3" w14:textId="75441EC3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E55E5C" w14:paraId="7619068C" w14:textId="3149A212" w:rsidTr="00234E8A">
        <w:trPr>
          <w:trHeight w:val="1120"/>
        </w:trPr>
        <w:tc>
          <w:tcPr>
            <w:tcW w:w="567" w:type="dxa"/>
            <w:shd w:val="clear" w:color="auto" w:fill="auto"/>
          </w:tcPr>
          <w:p w14:paraId="65D074FA" w14:textId="77777777" w:rsidR="00E55E5C" w:rsidRPr="00D74566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09248752" w14:textId="1546BB9E" w:rsidR="00E55E5C" w:rsidRPr="00234E8A" w:rsidRDefault="00BF0D17" w:rsidP="00234E8A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</w:t>
            </w: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ażda szuflada podzielona na 3 sekcje składowania bloczków w indywidualnych szufladach maksymalnie w 2 warstwach </w:t>
            </w:r>
          </w:p>
        </w:tc>
        <w:tc>
          <w:tcPr>
            <w:tcW w:w="3719" w:type="dxa"/>
            <w:shd w:val="clear" w:color="auto" w:fill="auto"/>
          </w:tcPr>
          <w:p w14:paraId="596808DD" w14:textId="77777777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0728E958" w14:textId="556356CE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78C8D64" w14:textId="77777777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DB4BC7" w14:textId="43AA9C3A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5148D5C6" w14:textId="27F6F6D3" w:rsidTr="00F14FE5">
        <w:tc>
          <w:tcPr>
            <w:tcW w:w="567" w:type="dxa"/>
            <w:shd w:val="clear" w:color="auto" w:fill="auto"/>
          </w:tcPr>
          <w:p w14:paraId="391D252B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14:paraId="2E27A349" w14:textId="420366C7" w:rsidR="000D0664" w:rsidRPr="00D74566" w:rsidRDefault="00BF0D17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BF0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Pojemność każdej szuflady na bloczki ok. 100-120 bloczków (kasetka + parafina gr. 7 mm)</w:t>
            </w:r>
          </w:p>
        </w:tc>
        <w:tc>
          <w:tcPr>
            <w:tcW w:w="3719" w:type="dxa"/>
            <w:shd w:val="clear" w:color="auto" w:fill="auto"/>
          </w:tcPr>
          <w:p w14:paraId="337CDBC4" w14:textId="5807BD8D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41AFF7FE" w14:textId="5F05EF8E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6C9A843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67B4EC" w14:textId="0338332B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2DB11259" w14:textId="4D94AB62" w:rsidTr="00C863DF">
        <w:trPr>
          <w:trHeight w:val="600"/>
        </w:trPr>
        <w:tc>
          <w:tcPr>
            <w:tcW w:w="567" w:type="dxa"/>
            <w:shd w:val="clear" w:color="auto" w:fill="auto"/>
          </w:tcPr>
          <w:p w14:paraId="723DF90C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4E8845AF" w14:textId="3E86D603" w:rsidR="000D0664" w:rsidRPr="00234E8A" w:rsidRDefault="00BF0D17" w:rsidP="00234E8A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</w:t>
            </w: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inimum 12 poziomów szuflad,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szuflad na poziom</w:t>
            </w:r>
          </w:p>
        </w:tc>
        <w:tc>
          <w:tcPr>
            <w:tcW w:w="3719" w:type="dxa"/>
            <w:shd w:val="clear" w:color="auto" w:fill="auto"/>
          </w:tcPr>
          <w:p w14:paraId="5CE61C05" w14:textId="77777777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02CDD6AB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7FACC9" w14:textId="1E0FA0C9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59E58234" w14:textId="4C148139" w:rsidTr="00D74566">
        <w:trPr>
          <w:trHeight w:val="809"/>
        </w:trPr>
        <w:tc>
          <w:tcPr>
            <w:tcW w:w="567" w:type="dxa"/>
            <w:shd w:val="clear" w:color="auto" w:fill="auto"/>
          </w:tcPr>
          <w:p w14:paraId="7D19AAF6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5CC08CE9" w14:textId="425F81DC" w:rsidR="000D0664" w:rsidRPr="00D74566" w:rsidRDefault="00BF0D17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BF0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Każdy front szuflad z możliwością opisu</w:t>
            </w:r>
          </w:p>
        </w:tc>
        <w:tc>
          <w:tcPr>
            <w:tcW w:w="3719" w:type="dxa"/>
            <w:shd w:val="clear" w:color="auto" w:fill="auto"/>
          </w:tcPr>
          <w:p w14:paraId="27433ABF" w14:textId="77DEA9A0" w:rsidR="000D0664" w:rsidRPr="00D74566" w:rsidRDefault="000D0664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5931786B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AE3841" w14:textId="58980049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5DC0F4A6" w14:textId="3BB0F991" w:rsidTr="00D74566">
        <w:trPr>
          <w:trHeight w:val="907"/>
        </w:trPr>
        <w:tc>
          <w:tcPr>
            <w:tcW w:w="567" w:type="dxa"/>
            <w:shd w:val="clear" w:color="auto" w:fill="auto"/>
          </w:tcPr>
          <w:p w14:paraId="54C0DCDB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21708094" w14:textId="77777777" w:rsidR="00BF0D17" w:rsidRPr="00083D80" w:rsidRDefault="00BF0D17" w:rsidP="00BF0D17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Szafy z drzwiami zamykanymi na klucz</w:t>
            </w:r>
          </w:p>
          <w:p w14:paraId="05E5A0D8" w14:textId="1C590703" w:rsidR="000D0664" w:rsidRPr="00D74566" w:rsidRDefault="000D0664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19" w:type="dxa"/>
            <w:shd w:val="clear" w:color="auto" w:fill="auto"/>
          </w:tcPr>
          <w:p w14:paraId="5558256E" w14:textId="77777777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31A0D82F" w14:textId="61735CE6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2925A25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398F377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63155B" w14:textId="5A4FC304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433C4ABA" w14:textId="67370A30" w:rsidTr="00234E8A">
        <w:trPr>
          <w:trHeight w:val="849"/>
        </w:trPr>
        <w:tc>
          <w:tcPr>
            <w:tcW w:w="567" w:type="dxa"/>
          </w:tcPr>
          <w:p w14:paraId="4E765BAC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2DA7A762" w14:textId="6598D65A" w:rsidR="000D0664" w:rsidRPr="00D74566" w:rsidRDefault="00BF0D17" w:rsidP="00BF0D17">
            <w:pPr>
              <w:suppressAutoHyphens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F0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Możliwość przewożenia szafy za pomocą wózka paletowego </w:t>
            </w:r>
          </w:p>
        </w:tc>
        <w:tc>
          <w:tcPr>
            <w:tcW w:w="3719" w:type="dxa"/>
          </w:tcPr>
          <w:p w14:paraId="13CD2289" w14:textId="77777777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304C906A" w14:textId="27B2E250" w:rsidR="007A5B33" w:rsidRDefault="007A5B33" w:rsidP="00234E8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TAK – </w:t>
            </w:r>
            <w:r w:rsidR="00234E8A">
              <w:rPr>
                <w:rFonts w:eastAsia="Calibri" w:cstheme="minorHAnsi"/>
                <w:sz w:val="24"/>
                <w:szCs w:val="24"/>
              </w:rPr>
              <w:t>6</w:t>
            </w:r>
            <w:r>
              <w:rPr>
                <w:rFonts w:eastAsia="Calibri" w:cstheme="minorHAnsi"/>
                <w:sz w:val="24"/>
                <w:szCs w:val="24"/>
              </w:rPr>
              <w:t>pkt.</w:t>
            </w:r>
          </w:p>
          <w:p w14:paraId="11A2DEDD" w14:textId="660A402F" w:rsidR="007A5B33" w:rsidRDefault="007A5B33" w:rsidP="00234E8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NIE – 0 pkt.</w:t>
            </w:r>
          </w:p>
          <w:p w14:paraId="3FB2A3A2" w14:textId="320F57AA" w:rsidR="00BF0D17" w:rsidRPr="00D74566" w:rsidRDefault="00BF0D17" w:rsidP="00234E8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(*)</w:t>
            </w:r>
          </w:p>
        </w:tc>
        <w:tc>
          <w:tcPr>
            <w:tcW w:w="1842" w:type="dxa"/>
          </w:tcPr>
          <w:p w14:paraId="458ED43D" w14:textId="4D278AF0" w:rsidR="000D0664" w:rsidRPr="00D74566" w:rsidRDefault="00BF0D17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Parametr oceniany</w:t>
            </w:r>
          </w:p>
        </w:tc>
      </w:tr>
      <w:tr w:rsidR="000D0664" w14:paraId="0AD1E90F" w14:textId="13710B38" w:rsidTr="00C863DF">
        <w:tc>
          <w:tcPr>
            <w:tcW w:w="567" w:type="dxa"/>
          </w:tcPr>
          <w:p w14:paraId="7B0BA958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2DB5117E" w14:textId="77777777" w:rsidR="00BF0D17" w:rsidRPr="00083D80" w:rsidRDefault="00BF0D17" w:rsidP="00BF0D17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</w:t>
            </w: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aksymalne wymiary szafy</w:t>
            </w:r>
          </w:p>
          <w:p w14:paraId="166CCC11" w14:textId="77777777" w:rsidR="00BF0D17" w:rsidRPr="00083D80" w:rsidRDefault="00BF0D17" w:rsidP="00BF0D17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wysokość – 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cm</w:t>
            </w:r>
          </w:p>
          <w:p w14:paraId="66DD71FA" w14:textId="77777777" w:rsidR="00BF0D17" w:rsidRPr="00083D80" w:rsidRDefault="00BF0D17" w:rsidP="00BF0D17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szerokość – 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cm</w:t>
            </w:r>
          </w:p>
          <w:p w14:paraId="586A80CD" w14:textId="77777777" w:rsidR="00BF0D17" w:rsidRPr="00083D80" w:rsidRDefault="00BF0D17" w:rsidP="00BF0D17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głębokość – 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cm</w:t>
            </w:r>
          </w:p>
          <w:p w14:paraId="096C84C4" w14:textId="1E6EC80C" w:rsidR="000D0664" w:rsidRPr="00D74566" w:rsidRDefault="000D0664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19" w:type="dxa"/>
          </w:tcPr>
          <w:p w14:paraId="232E06FB" w14:textId="77777777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37CE925E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9F188D" w14:textId="77777777" w:rsidR="000D0664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  <w:p w14:paraId="53359B99" w14:textId="77777777" w:rsidR="00234E8A" w:rsidRDefault="00234E8A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7CF5501" w14:textId="77777777" w:rsidR="00234E8A" w:rsidRDefault="00234E8A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4C668D68" w14:textId="77777777" w:rsidR="00234E8A" w:rsidRDefault="00234E8A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1EFB4AE" w14:textId="77777777" w:rsidR="00234E8A" w:rsidRDefault="00234E8A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2BF335B" w14:textId="77777777" w:rsidR="00234E8A" w:rsidRDefault="00234E8A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48EF3171" w14:textId="77777777" w:rsidR="00234E8A" w:rsidRDefault="00234E8A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4D403FC1" w14:textId="77777777" w:rsidR="00234E8A" w:rsidRDefault="00234E8A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72C81BC3" w14:textId="368FD1D3" w:rsidR="00234E8A" w:rsidRPr="00D74566" w:rsidRDefault="00234E8A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0D17" w14:paraId="7E3A44F6" w14:textId="01DDFF6E" w:rsidTr="0013011E">
        <w:trPr>
          <w:trHeight w:val="675"/>
        </w:trPr>
        <w:tc>
          <w:tcPr>
            <w:tcW w:w="567" w:type="dxa"/>
          </w:tcPr>
          <w:p w14:paraId="31E68DD0" w14:textId="77777777" w:rsidR="00BF0D17" w:rsidRPr="00D74566" w:rsidRDefault="00BF0D17" w:rsidP="00BF0D17">
            <w:pPr>
              <w:pStyle w:val="Akapitzlist"/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14:paraId="3C9CCE8A" w14:textId="6A21F851" w:rsidR="00BF0D17" w:rsidRPr="00D74566" w:rsidRDefault="00BF0D17" w:rsidP="00BF0D17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BF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Szafy do archiwizacji preparatów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szt. 1</w:t>
            </w:r>
          </w:p>
        </w:tc>
      </w:tr>
      <w:tr w:rsidR="000D0664" w14:paraId="435E7F69" w14:textId="66AC6B16" w:rsidTr="00C863DF">
        <w:trPr>
          <w:trHeight w:val="590"/>
        </w:trPr>
        <w:tc>
          <w:tcPr>
            <w:tcW w:w="567" w:type="dxa"/>
          </w:tcPr>
          <w:p w14:paraId="1C749F95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1BAA1FDF" w14:textId="77777777" w:rsidR="00BF0D17" w:rsidRPr="00083D80" w:rsidRDefault="00BF0D17" w:rsidP="00BF0D17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Archiwum do magazynowania preparatów magazynowych złożone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 </w:t>
            </w: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poziomów sz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uflad</w:t>
            </w:r>
          </w:p>
          <w:p w14:paraId="411AE7AD" w14:textId="7E891BEB" w:rsidR="000D0664" w:rsidRPr="00D74566" w:rsidRDefault="000D0664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19" w:type="dxa"/>
          </w:tcPr>
          <w:p w14:paraId="0ECF8D27" w14:textId="3A88DD8B" w:rsidR="000D0664" w:rsidRPr="00D74566" w:rsidRDefault="0001287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4B66D74D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950B7F" w14:textId="5194CD40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658A32D1" w14:textId="13E7058B" w:rsidTr="00C863DF">
        <w:tc>
          <w:tcPr>
            <w:tcW w:w="567" w:type="dxa"/>
          </w:tcPr>
          <w:p w14:paraId="1B4AC234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5EBE51E6" w14:textId="77777777" w:rsidR="00BF0D17" w:rsidRPr="00083D80" w:rsidRDefault="00BF0D17" w:rsidP="00BF0D17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Pojemność całkowita archiwum: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25,00</w:t>
            </w: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standardowych preparatów.</w:t>
            </w:r>
          </w:p>
          <w:p w14:paraId="1E08FD50" w14:textId="6D00F842" w:rsidR="000D0664" w:rsidRPr="00D74566" w:rsidRDefault="000D0664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19" w:type="dxa"/>
          </w:tcPr>
          <w:p w14:paraId="59EAB749" w14:textId="77777777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1C864177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CC6975" w14:textId="57888740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6951FE7E" w14:textId="5CF67DAD" w:rsidTr="00C863DF">
        <w:tc>
          <w:tcPr>
            <w:tcW w:w="567" w:type="dxa"/>
          </w:tcPr>
          <w:p w14:paraId="01CC6BCC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1A502BDB" w14:textId="29431E40" w:rsidR="000D0664" w:rsidRPr="00D74566" w:rsidRDefault="00BF0D17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BF0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Szafa wykonana metalu, malowana proszkowo (kolor jasnoszary)</w:t>
            </w:r>
          </w:p>
        </w:tc>
        <w:tc>
          <w:tcPr>
            <w:tcW w:w="3719" w:type="dxa"/>
          </w:tcPr>
          <w:p w14:paraId="25CBD913" w14:textId="18537024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10AF33A0" w14:textId="2FA7E355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5C3B0C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403D52" w14:textId="2BB982FC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508EB883" w14:textId="767D6D12" w:rsidTr="00C863DF">
        <w:trPr>
          <w:trHeight w:val="390"/>
        </w:trPr>
        <w:tc>
          <w:tcPr>
            <w:tcW w:w="567" w:type="dxa"/>
          </w:tcPr>
          <w:p w14:paraId="099D1E63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6BA3840B" w14:textId="3C8296A9" w:rsidR="000D0664" w:rsidRPr="00D74566" w:rsidRDefault="00BF0D17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7A5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Możliwość wyboru innego koloru szafy niż standardowy </w:t>
            </w:r>
          </w:p>
        </w:tc>
        <w:tc>
          <w:tcPr>
            <w:tcW w:w="3719" w:type="dxa"/>
          </w:tcPr>
          <w:p w14:paraId="16FA9196" w14:textId="25AFD460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7B0D9028" w14:textId="56C8F271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931D2E" w14:textId="2018C55F" w:rsidR="007A5B33" w:rsidRDefault="007A5B33" w:rsidP="00234E8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TAK – </w:t>
            </w:r>
            <w:r w:rsidR="00234E8A">
              <w:rPr>
                <w:rFonts w:eastAsia="Calibri" w:cstheme="minorHAnsi"/>
                <w:sz w:val="24"/>
                <w:szCs w:val="24"/>
              </w:rPr>
              <w:t>6</w:t>
            </w:r>
            <w:r>
              <w:rPr>
                <w:rFonts w:eastAsia="Calibri" w:cstheme="minorHAnsi"/>
                <w:sz w:val="24"/>
                <w:szCs w:val="24"/>
              </w:rPr>
              <w:t xml:space="preserve"> pkt.</w:t>
            </w:r>
          </w:p>
          <w:p w14:paraId="50A35B70" w14:textId="34DAB3BE" w:rsidR="007A5B33" w:rsidRDefault="007A5B33" w:rsidP="00234E8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NIE – 0 pkt.</w:t>
            </w:r>
          </w:p>
          <w:p w14:paraId="5260399A" w14:textId="25F7AF95" w:rsidR="000D0664" w:rsidRPr="00D74566" w:rsidRDefault="007A5B33" w:rsidP="00234E8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(*)</w:t>
            </w:r>
          </w:p>
        </w:tc>
        <w:tc>
          <w:tcPr>
            <w:tcW w:w="1842" w:type="dxa"/>
          </w:tcPr>
          <w:p w14:paraId="44CE3629" w14:textId="169A6788" w:rsidR="000D0664" w:rsidRPr="00D74566" w:rsidRDefault="007A5B33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Parametr oceniany</w:t>
            </w:r>
          </w:p>
        </w:tc>
      </w:tr>
      <w:tr w:rsidR="000D0664" w14:paraId="626A0FF4" w14:textId="3600AF04" w:rsidTr="00C863DF">
        <w:trPr>
          <w:trHeight w:val="283"/>
        </w:trPr>
        <w:tc>
          <w:tcPr>
            <w:tcW w:w="567" w:type="dxa"/>
            <w:shd w:val="clear" w:color="auto" w:fill="auto"/>
          </w:tcPr>
          <w:p w14:paraId="0E496531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30BBB5FC" w14:textId="7AE46DFC" w:rsidR="000D0664" w:rsidRPr="00D74566" w:rsidRDefault="007A5B33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7A5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szufladki wykonane z tworzywa ABS lub równoważnego, możliwość wyboru koloru frontów (min. 5 kolorów)</w:t>
            </w:r>
          </w:p>
        </w:tc>
        <w:tc>
          <w:tcPr>
            <w:tcW w:w="3719" w:type="dxa"/>
            <w:shd w:val="clear" w:color="auto" w:fill="auto"/>
          </w:tcPr>
          <w:p w14:paraId="251355C6" w14:textId="71CE5622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2C414C54" w14:textId="7609CC96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01A0CCD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470A6A" w14:textId="448B03E0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48C15369" w14:textId="676755CE" w:rsidTr="00C863DF">
        <w:trPr>
          <w:trHeight w:val="450"/>
        </w:trPr>
        <w:tc>
          <w:tcPr>
            <w:tcW w:w="567" w:type="dxa"/>
            <w:shd w:val="clear" w:color="auto" w:fill="auto"/>
          </w:tcPr>
          <w:p w14:paraId="19F2EAAB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17217299" w14:textId="60B0E8CD" w:rsidR="000D0664" w:rsidRPr="00D74566" w:rsidRDefault="007A5B33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7A5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każda szuflada podzielona na 3 sekcje</w:t>
            </w:r>
          </w:p>
        </w:tc>
        <w:tc>
          <w:tcPr>
            <w:tcW w:w="3719" w:type="dxa"/>
            <w:shd w:val="clear" w:color="auto" w:fill="auto"/>
          </w:tcPr>
          <w:p w14:paraId="79360E34" w14:textId="77777777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29CBCAB1" w14:textId="70FA9A23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A2BAE10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539CC0" w14:textId="242072B5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6AD3F43C" w14:textId="5CB12E37" w:rsidTr="00C863DF">
        <w:trPr>
          <w:trHeight w:val="457"/>
        </w:trPr>
        <w:tc>
          <w:tcPr>
            <w:tcW w:w="567" w:type="dxa"/>
            <w:shd w:val="clear" w:color="auto" w:fill="auto"/>
          </w:tcPr>
          <w:p w14:paraId="3BA9B471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787C2FF5" w14:textId="394AA279" w:rsidR="000D0664" w:rsidRPr="00D74566" w:rsidRDefault="007A5B33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7A5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pojemność każdej szuflady na szkiełka ok. 380-420 standardowych preparatów mikroskopowych (zgodnych z normą DIN ISO 8037/1 lub równoważną)</w:t>
            </w:r>
          </w:p>
        </w:tc>
        <w:tc>
          <w:tcPr>
            <w:tcW w:w="3719" w:type="dxa"/>
            <w:shd w:val="clear" w:color="auto" w:fill="auto"/>
          </w:tcPr>
          <w:p w14:paraId="4F48D332" w14:textId="77777777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37DB157B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46E43A" w14:textId="0BDD446D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D74566" w14:paraId="16893DE3" w14:textId="7EAE534B" w:rsidTr="00C863DF">
        <w:trPr>
          <w:trHeight w:val="269"/>
        </w:trPr>
        <w:tc>
          <w:tcPr>
            <w:tcW w:w="567" w:type="dxa"/>
            <w:shd w:val="clear" w:color="auto" w:fill="auto"/>
          </w:tcPr>
          <w:p w14:paraId="604D98DB" w14:textId="77777777" w:rsidR="00D74566" w:rsidRPr="00D74566" w:rsidRDefault="00D74566" w:rsidP="00D745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1BEDFB87" w14:textId="5934A2DA" w:rsidR="00D74566" w:rsidRPr="00D74566" w:rsidRDefault="007A5B33" w:rsidP="00BF0D17">
            <w:pPr>
              <w:suppressAutoHyphens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7A5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Minimum 12 poziomów szuflad, 26 szuflad na poziom</w:t>
            </w:r>
          </w:p>
        </w:tc>
        <w:tc>
          <w:tcPr>
            <w:tcW w:w="3719" w:type="dxa"/>
            <w:shd w:val="clear" w:color="auto" w:fill="auto"/>
          </w:tcPr>
          <w:p w14:paraId="13D72816" w14:textId="14545BFC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402996C1" w14:textId="51E633B2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BE565E" w14:textId="5EBC2EDE" w:rsidR="00D74566" w:rsidRPr="00D74566" w:rsidRDefault="00D74566" w:rsidP="00D7456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D74566" w14:paraId="43D6C26B" w14:textId="2103F9D7" w:rsidTr="00C863DF">
        <w:tc>
          <w:tcPr>
            <w:tcW w:w="567" w:type="dxa"/>
          </w:tcPr>
          <w:p w14:paraId="2A17E3CA" w14:textId="77777777" w:rsidR="00D74566" w:rsidRPr="00D74566" w:rsidRDefault="00D74566" w:rsidP="00D745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718A8A4E" w14:textId="009A54B0" w:rsidR="00D74566" w:rsidRPr="00D74566" w:rsidRDefault="007A5B33" w:rsidP="00BF0D17">
            <w:pPr>
              <w:suppressAutoHyphens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7A5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Każdy front szuflad z możliwością opisu</w:t>
            </w:r>
          </w:p>
        </w:tc>
        <w:tc>
          <w:tcPr>
            <w:tcW w:w="3719" w:type="dxa"/>
          </w:tcPr>
          <w:p w14:paraId="6AE8CEF0" w14:textId="1FF55DA2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0057D017" w14:textId="788D5A14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946E98" w14:textId="745EEEB6" w:rsidR="00D74566" w:rsidRPr="00D74566" w:rsidRDefault="00D74566" w:rsidP="00D7456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D74566" w14:paraId="00C8C67D" w14:textId="4963991E" w:rsidTr="00234E8A">
        <w:trPr>
          <w:trHeight w:val="742"/>
        </w:trPr>
        <w:tc>
          <w:tcPr>
            <w:tcW w:w="567" w:type="dxa"/>
          </w:tcPr>
          <w:p w14:paraId="20ED6854" w14:textId="77777777" w:rsidR="00D74566" w:rsidRPr="00D74566" w:rsidRDefault="00D74566" w:rsidP="00D745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4EC81E21" w14:textId="3E7A4591" w:rsidR="00234E8A" w:rsidRPr="00234E8A" w:rsidRDefault="007A5B33" w:rsidP="00234E8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Szafy z drzwiami zamykanymi na klucz</w:t>
            </w:r>
          </w:p>
        </w:tc>
        <w:tc>
          <w:tcPr>
            <w:tcW w:w="3719" w:type="dxa"/>
          </w:tcPr>
          <w:p w14:paraId="6E38B9FE" w14:textId="1848F8C8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11443598" w14:textId="2083BA43" w:rsidR="00D74566" w:rsidRPr="00D74566" w:rsidRDefault="00D74566" w:rsidP="00234E8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F5F891" w14:textId="78F8A3D1" w:rsidR="00D74566" w:rsidRPr="00D74566" w:rsidRDefault="00D74566" w:rsidP="00D7456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D74566" w14:paraId="7CE7B1FA" w14:textId="657E3159" w:rsidTr="00234E8A">
        <w:trPr>
          <w:trHeight w:val="1263"/>
        </w:trPr>
        <w:tc>
          <w:tcPr>
            <w:tcW w:w="567" w:type="dxa"/>
          </w:tcPr>
          <w:p w14:paraId="189A503A" w14:textId="77777777" w:rsidR="00D74566" w:rsidRPr="00D74566" w:rsidRDefault="00D74566" w:rsidP="00D745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7304779E" w14:textId="3C71DC61" w:rsidR="00D74566" w:rsidRPr="00D74566" w:rsidRDefault="007A5B33" w:rsidP="00BF0D17">
            <w:pPr>
              <w:suppressAutoHyphens w:val="0"/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234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Możliwość przewożenia szafy za pomocą wózka paletowego </w:t>
            </w:r>
          </w:p>
        </w:tc>
        <w:tc>
          <w:tcPr>
            <w:tcW w:w="3719" w:type="dxa"/>
          </w:tcPr>
          <w:p w14:paraId="481A6063" w14:textId="427CC75B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44CFF53C" w14:textId="2423CEAB" w:rsidR="007A5B33" w:rsidRPr="00D74566" w:rsidRDefault="007A5B33" w:rsidP="007A5B33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TAK – </w:t>
            </w:r>
            <w:r w:rsidR="00234E8A">
              <w:rPr>
                <w:rFonts w:cstheme="minorHAnsi"/>
                <w:b/>
                <w:sz w:val="24"/>
                <w:szCs w:val="24"/>
                <w:lang w:eastAsia="pl-PL"/>
              </w:rPr>
              <w:t>6</w:t>
            </w:r>
            <w:r w:rsidRPr="00D7456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pkt.</w:t>
            </w:r>
          </w:p>
          <w:p w14:paraId="78FFD70F" w14:textId="77777777" w:rsidR="007A5B33" w:rsidRPr="00D74566" w:rsidRDefault="007A5B33" w:rsidP="007A5B3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b/>
                <w:sz w:val="24"/>
                <w:szCs w:val="24"/>
                <w:lang w:eastAsia="pl-PL"/>
              </w:rPr>
              <w:t>NIE – 0 pkt.</w:t>
            </w:r>
          </w:p>
          <w:p w14:paraId="4764B104" w14:textId="09EA599B" w:rsidR="00D74566" w:rsidRPr="00D74566" w:rsidRDefault="007A5B33" w:rsidP="007A5B3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cstheme="minorHAnsi"/>
                <w:b/>
                <w:sz w:val="24"/>
                <w:szCs w:val="24"/>
                <w:lang w:eastAsia="pl-PL"/>
              </w:rPr>
              <w:t>(*)</w:t>
            </w:r>
          </w:p>
        </w:tc>
        <w:tc>
          <w:tcPr>
            <w:tcW w:w="1842" w:type="dxa"/>
          </w:tcPr>
          <w:p w14:paraId="35380484" w14:textId="7A020B13" w:rsidR="00D74566" w:rsidRPr="00D74566" w:rsidRDefault="007A5B33" w:rsidP="00D74566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Parametr oceniany</w:t>
            </w:r>
          </w:p>
        </w:tc>
      </w:tr>
      <w:tr w:rsidR="00D74566" w14:paraId="3B5EFA12" w14:textId="77777777" w:rsidTr="00C863DF">
        <w:tc>
          <w:tcPr>
            <w:tcW w:w="567" w:type="dxa"/>
          </w:tcPr>
          <w:p w14:paraId="52C3C09C" w14:textId="77777777" w:rsidR="00D74566" w:rsidRPr="00D74566" w:rsidRDefault="00D74566" w:rsidP="000128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67639825" w14:textId="77777777" w:rsidR="007A5B33" w:rsidRPr="00083D80" w:rsidRDefault="007A5B33" w:rsidP="007A5B33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</w:t>
            </w: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aksymalne wymiary szafy</w:t>
            </w:r>
          </w:p>
          <w:p w14:paraId="72D0A67E" w14:textId="77777777" w:rsidR="007A5B33" w:rsidRPr="00083D80" w:rsidRDefault="007A5B33" w:rsidP="007A5B33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wysokość – 185 cm</w:t>
            </w:r>
          </w:p>
          <w:p w14:paraId="499034EC" w14:textId="77777777" w:rsidR="007A5B33" w:rsidRPr="00083D80" w:rsidRDefault="007A5B33" w:rsidP="007A5B33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szerokość – 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cm</w:t>
            </w:r>
          </w:p>
          <w:p w14:paraId="3AC0F3B1" w14:textId="6B19A977" w:rsidR="00D74566" w:rsidRPr="00234E8A" w:rsidRDefault="007A5B33" w:rsidP="00234E8A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głębokość – 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083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3719" w:type="dxa"/>
          </w:tcPr>
          <w:p w14:paraId="1751B108" w14:textId="56DEE9E4" w:rsidR="00D74566" w:rsidRPr="00D74566" w:rsidRDefault="00D74566" w:rsidP="0001287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podać</w:t>
            </w:r>
          </w:p>
        </w:tc>
        <w:tc>
          <w:tcPr>
            <w:tcW w:w="3686" w:type="dxa"/>
          </w:tcPr>
          <w:p w14:paraId="075A03D7" w14:textId="446829D5" w:rsidR="00D74566" w:rsidRPr="00D74566" w:rsidRDefault="00D74566" w:rsidP="00D74566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TAK – </w:t>
            </w:r>
            <w:r w:rsidR="00234E8A">
              <w:rPr>
                <w:rFonts w:cstheme="minorHAnsi"/>
                <w:b/>
                <w:sz w:val="24"/>
                <w:szCs w:val="24"/>
                <w:lang w:eastAsia="pl-PL"/>
              </w:rPr>
              <w:t>6</w:t>
            </w:r>
            <w:r w:rsidRPr="00D7456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pkt.</w:t>
            </w:r>
          </w:p>
          <w:p w14:paraId="23521038" w14:textId="77777777" w:rsidR="00D74566" w:rsidRPr="00D74566" w:rsidRDefault="00D74566" w:rsidP="00D7456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b/>
                <w:sz w:val="24"/>
                <w:szCs w:val="24"/>
                <w:lang w:eastAsia="pl-PL"/>
              </w:rPr>
              <w:t>NIE – 0 pkt.</w:t>
            </w:r>
          </w:p>
          <w:p w14:paraId="340150AE" w14:textId="1E450844" w:rsidR="00D74566" w:rsidRPr="00D74566" w:rsidRDefault="00D74566" w:rsidP="00D74566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b/>
                <w:sz w:val="24"/>
                <w:szCs w:val="24"/>
                <w:lang w:eastAsia="pl-PL"/>
              </w:rPr>
              <w:t>(*)</w:t>
            </w:r>
          </w:p>
        </w:tc>
        <w:tc>
          <w:tcPr>
            <w:tcW w:w="1842" w:type="dxa"/>
          </w:tcPr>
          <w:p w14:paraId="3180F5B5" w14:textId="4D03060D" w:rsidR="00D74566" w:rsidRPr="00D74566" w:rsidRDefault="00D74566" w:rsidP="0001287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Parametr oceniany</w:t>
            </w:r>
          </w:p>
        </w:tc>
      </w:tr>
    </w:tbl>
    <w:p w14:paraId="72A7F788" w14:textId="77777777" w:rsidR="00234E8A" w:rsidRDefault="00234E8A" w:rsidP="00234E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2166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Uwagi i objaśnienia:</w:t>
      </w:r>
      <w:r w:rsidRPr="00A2166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• (*) Przedmiotowe środki dowodowe złożone wraz z ofertą na potwierdzenie parametrów ocenianych nie będą podlegały uzupełnieniu, Wykonawca do oferty załącza materiały firmowe w języku polskim – np. katalogi techniczne, foldery, specyfikacje handlowe, ulotki – dotyczy parametrów ocenianych (patrz Kryteria oceny ofert) </w:t>
      </w:r>
      <w:r w:rsidRPr="00A2166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• Wykonawca zobowiązany jest do podania parametrów w jednostkach wskazanych w niniejszym opisie.</w:t>
      </w:r>
      <w:r w:rsidRPr="00A2166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• W tabelce należy podać numer strony  katalogu, na której znajduje się opis parametru, a w katalogu należy wyróżnić kolorem lub podać numer parametru , którego dany opis dotyczy.</w:t>
      </w:r>
    </w:p>
    <w:p w14:paraId="30D01F28" w14:textId="77777777" w:rsidR="00234E8A" w:rsidRDefault="00234E8A" w:rsidP="00234E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B481A06" w14:textId="77777777" w:rsidR="00234E8A" w:rsidRDefault="00234E8A" w:rsidP="00234E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81B1F83" w14:textId="77777777" w:rsidR="00234E8A" w:rsidRPr="00CC0291" w:rsidRDefault="00234E8A" w:rsidP="00234E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2166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Miejscowość .......................................................... data ......................................................</w:t>
      </w:r>
    </w:p>
    <w:p w14:paraId="42AEA3FC" w14:textId="77777777" w:rsidR="00EA311A" w:rsidRDefault="00EA311A" w:rsidP="00EA311A"/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3685"/>
        <w:gridCol w:w="3686"/>
        <w:gridCol w:w="1842"/>
      </w:tblGrid>
      <w:tr w:rsidR="00EA311A" w14:paraId="28E9BA8F" w14:textId="77777777" w:rsidTr="002955DB">
        <w:trPr>
          <w:trHeight w:val="85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5D8E2" w14:textId="77777777" w:rsidR="00EA311A" w:rsidRDefault="00EA311A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7F0DD" w14:textId="77777777" w:rsidR="008D3EB9" w:rsidRDefault="008D3EB9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58E3370B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Gwarancja i serwis</w:t>
            </w:r>
          </w:p>
          <w:p w14:paraId="1FC385B4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D02AA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BF70B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13F2E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4C31ADEA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EA311A" w14:paraId="76BFB8F7" w14:textId="77777777" w:rsidTr="002955DB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D8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7CC23CCF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BDB2" w14:textId="7721A59D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Gwarancja </w:t>
            </w:r>
            <w:r w:rsidR="00012874">
              <w:rPr>
                <w:rFonts w:cstheme="minorHAnsi"/>
              </w:rPr>
              <w:t xml:space="preserve">minimum </w:t>
            </w:r>
            <w:r w:rsidRPr="00280E2A">
              <w:rPr>
                <w:rFonts w:cstheme="minorHAnsi"/>
              </w:rPr>
              <w:t>24 miesiące.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01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E8F3881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54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72BE" w14:textId="421FD480" w:rsidR="00EA311A" w:rsidRPr="00280E2A" w:rsidRDefault="00012874" w:rsidP="00233F50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podać</w:t>
            </w:r>
          </w:p>
        </w:tc>
      </w:tr>
      <w:tr w:rsidR="00EA311A" w14:paraId="3CE958C1" w14:textId="77777777" w:rsidTr="00CC0291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2AF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74647D3A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091D" w14:textId="5287394F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  <w:b/>
              </w:rPr>
              <w:t>I</w:t>
            </w:r>
            <w:r w:rsidRPr="00280E2A">
              <w:rPr>
                <w:rFonts w:cstheme="minorHAnsi"/>
              </w:rPr>
              <w:t xml:space="preserve">nstalacja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C4" w14:textId="77777777" w:rsidR="00BF05FB" w:rsidRDefault="00BF05FB" w:rsidP="00CC0291">
            <w:pPr>
              <w:spacing w:line="254" w:lineRule="auto"/>
              <w:jc w:val="center"/>
              <w:rPr>
                <w:rFonts w:cstheme="minorHAnsi"/>
              </w:rPr>
            </w:pPr>
          </w:p>
          <w:p w14:paraId="689EE29D" w14:textId="5FF2D2C7" w:rsidR="00EA311A" w:rsidRPr="00280E2A" w:rsidRDefault="00EA311A" w:rsidP="00CC0291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477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A47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367D55CA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BC0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6D7F4EAC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144B" w14:textId="3BA26B9C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serwis gwarancyjny i dostępny serwis pogwarancyjny.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C2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8E78F2E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E3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A14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0CD34C7B" w14:textId="77777777" w:rsidTr="002955DB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070B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09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Możliwość zgłaszania usterek 24h/dobę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72AE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2A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36F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0BC92C1D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2FF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5A2A6439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8DA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Czas reakcji na zgłoszenie awarii w okresie gwarancji max. do 48 godzin (dotyczy dni roboczych).</w:t>
            </w:r>
          </w:p>
          <w:p w14:paraId="2753CE04" w14:textId="77777777" w:rsidR="00A21662" w:rsidRPr="00280E2A" w:rsidRDefault="00A21662" w:rsidP="00233F50">
            <w:pPr>
              <w:spacing w:line="254" w:lineRule="auto"/>
              <w:jc w:val="both"/>
              <w:rPr>
                <w:rFonts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9806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55132F71" w14:textId="155F6BC8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08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DD1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  <w:p w14:paraId="6825C37B" w14:textId="77777777" w:rsidR="00A21662" w:rsidRPr="00280E2A" w:rsidRDefault="00A21662" w:rsidP="00233F50">
            <w:pPr>
              <w:spacing w:line="254" w:lineRule="auto"/>
              <w:jc w:val="both"/>
              <w:rPr>
                <w:rFonts w:cstheme="minorHAnsi"/>
              </w:rPr>
            </w:pPr>
          </w:p>
        </w:tc>
      </w:tr>
      <w:tr w:rsidR="00EA311A" w14:paraId="045D43DF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13A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433B8B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F422B49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4B1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Naprawa powinna być wykonana w terminie 5 dni roboczych od dnia otrzymania zgłoszenia, w przypadku gdy naprawa wymaga sprowadzenia nowych części termin zostanie wydłużony do 10 dni roboczych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457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2A501648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5D73988E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59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2D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</w:p>
          <w:p w14:paraId="599C240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</w:p>
          <w:p w14:paraId="561F2863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13AA13ED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76B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8330C04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B34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Liczba napraw powodująca wymianę podzespołu na nowy- maksimum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46ED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0DCA324A" w14:textId="1ABC6625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AA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B43A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79ECC981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326D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7CC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Dostępność części zamiennych i materiałów eksploatacyjnych przez okres min. 10 lat,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953E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2E72B265" w14:textId="5458BAE4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21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C463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40E19257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4068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lastRenderedPageBreak/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8C4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Minimalny okres przestoju ponad czas przewidziany na naprawę wydłużający gwarancję- 5 dni roboczych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8E17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4E2B757A" w14:textId="5758C2F1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75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020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1152D9B3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35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340015DF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D2C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Szkolenie personelu medycznego w zakresie eksploatacji i obsługi aparatu w miejscu instalacji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ED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1E87CED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3C2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CE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5694461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32897B12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19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025C69C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11.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0897" w14:textId="610714A4" w:rsidR="00EA311A" w:rsidRPr="00280E2A" w:rsidRDefault="00EA311A" w:rsidP="00233F50">
            <w:pPr>
              <w:snapToGrid w:val="0"/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Dokumenty dopuszczające do obrotu i używania na terenie RP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725C" w14:textId="77777777" w:rsidR="00EA311A" w:rsidRPr="00280E2A" w:rsidRDefault="00EA311A" w:rsidP="00233F50">
            <w:pPr>
              <w:snapToGrid w:val="0"/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BB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EF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57DC1E7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79D45D0F" w14:textId="77777777" w:rsidTr="00A21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07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698E4A99" w14:textId="3D6D28AA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</w:t>
            </w:r>
            <w:r w:rsidR="00CC0291" w:rsidRPr="00280E2A">
              <w:rPr>
                <w:rFonts w:cstheme="minorHAnsi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DE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Instrukcja obsługi aparatu w języku polskim (dostarczyć razem z aparatem)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E25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4D3201D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6E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8E03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053CC6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</w:tbl>
    <w:p w14:paraId="6E11CD48" w14:textId="77777777" w:rsidR="00EA311A" w:rsidRDefault="00EA311A" w:rsidP="00EA311A">
      <w:pPr>
        <w:rPr>
          <w:rFonts w:ascii="Arial Narrow" w:hAnsi="Arial Narrow"/>
        </w:rPr>
      </w:pPr>
    </w:p>
    <w:p w14:paraId="78308D8B" w14:textId="77777777" w:rsidR="00E55E5C" w:rsidRDefault="00E55E5C" w:rsidP="00EA311A">
      <w:pPr>
        <w:rPr>
          <w:rFonts w:ascii="Arial Narrow" w:hAnsi="Arial Narrow"/>
        </w:rPr>
      </w:pPr>
    </w:p>
    <w:sectPr w:rsidR="00E55E5C" w:rsidSect="003F671B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18"/>
        <w:szCs w:val="18"/>
      </w:rPr>
    </w:lvl>
  </w:abstractNum>
  <w:abstractNum w:abstractNumId="1" w15:restartNumberingAfterBreak="0">
    <w:nsid w:val="063F4490"/>
    <w:multiLevelType w:val="multilevel"/>
    <w:tmpl w:val="2634F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F27B85"/>
    <w:multiLevelType w:val="hybridMultilevel"/>
    <w:tmpl w:val="FD60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6D70"/>
    <w:multiLevelType w:val="multilevel"/>
    <w:tmpl w:val="5EA2C6F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E070A86"/>
    <w:multiLevelType w:val="hybridMultilevel"/>
    <w:tmpl w:val="8250BDE6"/>
    <w:lvl w:ilvl="0" w:tplc="387C62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3689"/>
    <w:multiLevelType w:val="hybridMultilevel"/>
    <w:tmpl w:val="3176CAA6"/>
    <w:lvl w:ilvl="0" w:tplc="A9F6EC48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7059"/>
    <w:multiLevelType w:val="multilevel"/>
    <w:tmpl w:val="CF3CBB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B124E4"/>
    <w:multiLevelType w:val="hybridMultilevel"/>
    <w:tmpl w:val="A4305CAC"/>
    <w:lvl w:ilvl="0" w:tplc="9E129AAE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1747B"/>
    <w:multiLevelType w:val="hybridMultilevel"/>
    <w:tmpl w:val="8F9CFA96"/>
    <w:lvl w:ilvl="0" w:tplc="4180350C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59CA"/>
    <w:multiLevelType w:val="multilevel"/>
    <w:tmpl w:val="B3BA85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151F42"/>
    <w:multiLevelType w:val="multilevel"/>
    <w:tmpl w:val="9B128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4B967EA"/>
    <w:multiLevelType w:val="hybridMultilevel"/>
    <w:tmpl w:val="89DAFDC0"/>
    <w:lvl w:ilvl="0" w:tplc="65A4C00E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9622A"/>
    <w:multiLevelType w:val="hybridMultilevel"/>
    <w:tmpl w:val="4A865024"/>
    <w:lvl w:ilvl="0" w:tplc="119833CA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E0479"/>
    <w:multiLevelType w:val="hybridMultilevel"/>
    <w:tmpl w:val="955E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432074">
    <w:abstractNumId w:val="9"/>
  </w:num>
  <w:num w:numId="2" w16cid:durableId="1098019690">
    <w:abstractNumId w:val="6"/>
  </w:num>
  <w:num w:numId="3" w16cid:durableId="1481967104">
    <w:abstractNumId w:val="10"/>
  </w:num>
  <w:num w:numId="4" w16cid:durableId="246963078">
    <w:abstractNumId w:val="1"/>
  </w:num>
  <w:num w:numId="5" w16cid:durableId="1058626230">
    <w:abstractNumId w:val="11"/>
  </w:num>
  <w:num w:numId="6" w16cid:durableId="1241794691">
    <w:abstractNumId w:val="5"/>
  </w:num>
  <w:num w:numId="7" w16cid:durableId="738744973">
    <w:abstractNumId w:val="7"/>
  </w:num>
  <w:num w:numId="8" w16cid:durableId="601492419">
    <w:abstractNumId w:val="8"/>
  </w:num>
  <w:num w:numId="9" w16cid:durableId="854001137">
    <w:abstractNumId w:val="12"/>
  </w:num>
  <w:num w:numId="10" w16cid:durableId="1235315566">
    <w:abstractNumId w:val="0"/>
  </w:num>
  <w:num w:numId="11" w16cid:durableId="1027877434">
    <w:abstractNumId w:val="3"/>
  </w:num>
  <w:num w:numId="12" w16cid:durableId="860169470">
    <w:abstractNumId w:val="13"/>
  </w:num>
  <w:num w:numId="13" w16cid:durableId="387455457">
    <w:abstractNumId w:val="4"/>
  </w:num>
  <w:num w:numId="14" w16cid:durableId="1939945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DE"/>
    <w:rsid w:val="00012874"/>
    <w:rsid w:val="000A762C"/>
    <w:rsid w:val="000D0664"/>
    <w:rsid w:val="00134C59"/>
    <w:rsid w:val="00154D64"/>
    <w:rsid w:val="00180606"/>
    <w:rsid w:val="00234E8A"/>
    <w:rsid w:val="00255225"/>
    <w:rsid w:val="00280E2A"/>
    <w:rsid w:val="00282FA4"/>
    <w:rsid w:val="00283528"/>
    <w:rsid w:val="002955DB"/>
    <w:rsid w:val="002A51D7"/>
    <w:rsid w:val="002D7669"/>
    <w:rsid w:val="003B6FDE"/>
    <w:rsid w:val="003F671B"/>
    <w:rsid w:val="00496772"/>
    <w:rsid w:val="004A6420"/>
    <w:rsid w:val="00594354"/>
    <w:rsid w:val="0064059E"/>
    <w:rsid w:val="00790BF3"/>
    <w:rsid w:val="007A5B33"/>
    <w:rsid w:val="007D2DEA"/>
    <w:rsid w:val="008446BD"/>
    <w:rsid w:val="00880E10"/>
    <w:rsid w:val="008D3EB9"/>
    <w:rsid w:val="008F522B"/>
    <w:rsid w:val="00A21662"/>
    <w:rsid w:val="00B7233F"/>
    <w:rsid w:val="00BD45DA"/>
    <w:rsid w:val="00BF05FB"/>
    <w:rsid w:val="00BF0D17"/>
    <w:rsid w:val="00C60788"/>
    <w:rsid w:val="00C863DF"/>
    <w:rsid w:val="00CC0291"/>
    <w:rsid w:val="00D17F65"/>
    <w:rsid w:val="00D737EA"/>
    <w:rsid w:val="00D74566"/>
    <w:rsid w:val="00E04BC1"/>
    <w:rsid w:val="00E16234"/>
    <w:rsid w:val="00E55E5C"/>
    <w:rsid w:val="00E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BC29"/>
  <w15:docId w15:val="{16FA720E-3503-4A4A-A960-B7A3CECD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B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7763E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67763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23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C36B6E"/>
    <w:pPr>
      <w:ind w:left="720"/>
      <w:contextualSpacing/>
    </w:pPr>
  </w:style>
  <w:style w:type="paragraph" w:customStyle="1" w:styleId="Default">
    <w:name w:val="Default"/>
    <w:qFormat/>
    <w:rsid w:val="00C36B6E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63E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235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F522B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lt-LT" w:eastAsia="ar-SA"/>
    </w:rPr>
  </w:style>
  <w:style w:type="character" w:customStyle="1" w:styleId="markedcontent">
    <w:name w:val="markedcontent"/>
    <w:basedOn w:val="Domylnaczcionkaakapitu"/>
    <w:rsid w:val="008F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 Krzysztof</dc:creator>
  <dc:description/>
  <cp:lastModifiedBy>Anna Hajnysz</cp:lastModifiedBy>
  <cp:revision>10</cp:revision>
  <cp:lastPrinted>2024-01-30T11:09:00Z</cp:lastPrinted>
  <dcterms:created xsi:type="dcterms:W3CDTF">2024-02-02T10:07:00Z</dcterms:created>
  <dcterms:modified xsi:type="dcterms:W3CDTF">2024-02-13T07:28:00Z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