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4" w:rsidRDefault="00F93404" w:rsidP="00F93404">
      <w:pPr>
        <w:pStyle w:val="Nagwek2"/>
        <w:shd w:val="clear" w:color="auto" w:fill="D9D9D9"/>
        <w:rPr>
          <w:rFonts w:cs="Arial"/>
          <w:sz w:val="20"/>
        </w:rPr>
      </w:pPr>
      <w:r>
        <w:rPr>
          <w:rFonts w:cs="Arial"/>
          <w:sz w:val="20"/>
          <w:lang w:val="pl-PL"/>
        </w:rPr>
        <w:t xml:space="preserve">Załącznik nr </w:t>
      </w:r>
      <w:r w:rsidR="009511E3">
        <w:rPr>
          <w:rFonts w:cs="Arial"/>
          <w:sz w:val="20"/>
          <w:lang w:val="pl-PL"/>
        </w:rPr>
        <w:t>11</w:t>
      </w:r>
    </w:p>
    <w:p w:rsidR="00F93404" w:rsidRDefault="00F93404" w:rsidP="00F93404">
      <w:pPr>
        <w:pStyle w:val="Nagwek2"/>
        <w:shd w:val="clear" w:color="auto" w:fill="D9D9D9"/>
        <w:jc w:val="center"/>
        <w:rPr>
          <w:sz w:val="20"/>
          <w:lang w:val="pl-PL"/>
        </w:rPr>
      </w:pPr>
      <w:r>
        <w:rPr>
          <w:rFonts w:cs="Arial"/>
          <w:sz w:val="20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 wspólnie ubiegający się o udzielenie zamówienia:</w:t>
      </w:r>
    </w:p>
    <w:p w:rsidR="00F93404" w:rsidRP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</w:rPr>
        <w:t xml:space="preserve"> (pełna nazwa/firma, adres, w zależności od podmiotu )</w:t>
      </w:r>
    </w:p>
    <w:p w:rsidR="00F93404" w:rsidRDefault="00F93404" w:rsidP="00F934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93404" w:rsidRDefault="00F93404" w:rsidP="00F93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F93404" w:rsidRDefault="00F93404" w:rsidP="00F93404">
      <w:pPr>
        <w:jc w:val="center"/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F93404" w:rsidRDefault="00F93404" w:rsidP="00F9340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</w:p>
    <w:p w:rsidR="00F93404" w:rsidRDefault="00F93404" w:rsidP="00F93404">
      <w:pPr>
        <w:spacing w:before="120"/>
        <w:rPr>
          <w:rFonts w:ascii="Arial" w:hAnsi="Arial" w:cs="Arial"/>
          <w:b/>
        </w:rPr>
      </w:pP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potrzeby postępowania o udzielenie zamówienia </w:t>
      </w:r>
      <w:r w:rsidRPr="00F93404">
        <w:rPr>
          <w:rFonts w:ascii="Arial" w:hAnsi="Arial" w:cs="Arial"/>
          <w:sz w:val="18"/>
          <w:szCs w:val="18"/>
        </w:rPr>
        <w:t>publicznego pn.</w:t>
      </w:r>
      <w:r w:rsidRPr="00F93404">
        <w:rPr>
          <w:rFonts w:ascii="Arial" w:hAnsi="Arial" w:cs="Arial"/>
          <w:b/>
          <w:sz w:val="18"/>
          <w:szCs w:val="18"/>
        </w:rPr>
        <w:t xml:space="preserve"> „</w:t>
      </w:r>
      <w:r w:rsidRPr="00F93404">
        <w:rPr>
          <w:rFonts w:ascii="Arial" w:hAnsi="Arial" w:cs="Arial"/>
          <w:i/>
          <w:iCs/>
          <w:sz w:val="18"/>
          <w:szCs w:val="18"/>
        </w:rPr>
        <w:t>działania informacyjne i promocyjne dotyczące transportu publicznego, rowerowego i pieszego</w:t>
      </w:r>
      <w:r w:rsidRPr="00F93404">
        <w:rPr>
          <w:rFonts w:ascii="Arial" w:hAnsi="Arial" w:cs="Arial"/>
          <w:b/>
          <w:sz w:val="18"/>
          <w:szCs w:val="18"/>
        </w:rPr>
        <w:t xml:space="preserve">”, </w:t>
      </w:r>
      <w:r w:rsidRPr="00F93404">
        <w:rPr>
          <w:rFonts w:ascii="Arial" w:hAnsi="Arial" w:cs="Arial"/>
          <w:sz w:val="18"/>
          <w:szCs w:val="18"/>
        </w:rPr>
        <w:t>oświadczamy, iż następujące</w:t>
      </w:r>
      <w:r>
        <w:rPr>
          <w:rFonts w:ascii="Arial" w:hAnsi="Arial" w:cs="Arial"/>
          <w:sz w:val="18"/>
        </w:rPr>
        <w:t xml:space="preserve"> roboty budowlane*/usługi*/dostawy* wykonają poszczególni wykonawcy wspólnie ubiegający się o udzielenie zamówienia**:</w:t>
      </w:r>
      <w:bookmarkStart w:id="0" w:name="_GoBack"/>
      <w:bookmarkEnd w:id="0"/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…………………………..…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……………………………..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:rsidR="00F93404" w:rsidRDefault="00F93404" w:rsidP="00F93404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:rsidR="00F93404" w:rsidRDefault="00F93404" w:rsidP="00F9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dnia…….…………..                                                               ..........................................................</w:t>
      </w:r>
    </w:p>
    <w:p w:rsidR="00F93404" w:rsidRDefault="00F93404" w:rsidP="00F9340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  (Podpis Wykonawcy/osoby uprawnionej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sym w:font="Symbol" w:char="F02A"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F93404" w:rsidRDefault="00F93404" w:rsidP="00F93404"/>
    <w:p w:rsidR="00F93404" w:rsidRDefault="00F93404" w:rsidP="00F93404"/>
    <w:p w:rsidR="00F93404" w:rsidRDefault="00F93404" w:rsidP="00F93404"/>
    <w:p w:rsidR="00DE75DD" w:rsidRDefault="00DE75DD"/>
    <w:sectPr w:rsidR="00DE75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F6" w:rsidRDefault="00313EF6" w:rsidP="00F2375F">
      <w:r>
        <w:separator/>
      </w:r>
    </w:p>
  </w:endnote>
  <w:endnote w:type="continuationSeparator" w:id="0">
    <w:p w:rsidR="00313EF6" w:rsidRDefault="00313EF6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5F" w:rsidRDefault="00F2375F">
    <w:pPr>
      <w:pStyle w:val="Stopka"/>
    </w:pPr>
    <w:r>
      <w:rPr>
        <w:rFonts w:ascii="Calibri" w:hAnsi="Calibri"/>
        <w:noProof/>
      </w:rPr>
      <w:drawing>
        <wp:inline distT="0" distB="0" distL="0" distR="0" wp14:anchorId="3E68E00D" wp14:editId="58682B49">
          <wp:extent cx="5760720" cy="79992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F6" w:rsidRDefault="00313EF6" w:rsidP="00F2375F">
      <w:r>
        <w:separator/>
      </w:r>
    </w:p>
  </w:footnote>
  <w:footnote w:type="continuationSeparator" w:id="0">
    <w:p w:rsidR="00313EF6" w:rsidRDefault="00313EF6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5F" w:rsidRPr="002753EE" w:rsidRDefault="009511E3" w:rsidP="00F2375F">
    <w:pPr>
      <w:rPr>
        <w:rFonts w:cs="Arial"/>
        <w:i/>
        <w:sz w:val="16"/>
        <w:szCs w:val="16"/>
      </w:rPr>
    </w:pPr>
    <w:r>
      <w:rPr>
        <w:noProof/>
      </w:rPr>
      <w:drawing>
        <wp:inline distT="0" distB="0" distL="0" distR="0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7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511E3" w:rsidRPr="009511E3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9511E3" w:rsidRPr="009511E3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2375F" w:rsidRPr="002753EE">
      <w:rPr>
        <w:rFonts w:cs="Arial"/>
        <w:i/>
        <w:sz w:val="16"/>
        <w:szCs w:val="16"/>
      </w:rPr>
      <w:t>Zamawiający:  Gmina Miejska Wągrowiec</w:t>
    </w:r>
  </w:p>
  <w:p w:rsidR="00F2375F" w:rsidRPr="002753EE" w:rsidRDefault="009511E3" w:rsidP="00F2375F">
    <w:pPr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</w:t>
    </w:r>
    <w:r w:rsidR="00F2375F" w:rsidRPr="002753EE">
      <w:rPr>
        <w:rFonts w:cs="Arial"/>
        <w:i/>
        <w:iCs/>
        <w:sz w:val="16"/>
        <w:szCs w:val="16"/>
      </w:rPr>
      <w:t>ziałania informacyjne i promocyjne dotyczące transportu publicznego, rowerowego i pieszego</w:t>
    </w:r>
    <w:r>
      <w:rPr>
        <w:rFonts w:cs="Arial"/>
        <w:i/>
        <w:iCs/>
        <w:sz w:val="16"/>
        <w:szCs w:val="16"/>
      </w:rPr>
      <w:t>”</w:t>
    </w:r>
  </w:p>
  <w:p w:rsidR="00F2375F" w:rsidRPr="002753EE" w:rsidRDefault="00F2375F" w:rsidP="00F2375F">
    <w:pPr>
      <w:pBdr>
        <w:bottom w:val="single" w:sz="6" w:space="1" w:color="auto"/>
      </w:pBdr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9511E3">
      <w:rPr>
        <w:rFonts w:cs="Arial"/>
        <w:i/>
        <w:iCs/>
        <w:sz w:val="16"/>
        <w:szCs w:val="16"/>
      </w:rPr>
      <w:t>.05.</w:t>
    </w:r>
    <w:r w:rsidRPr="002753EE">
      <w:rPr>
        <w:rFonts w:cs="Arial"/>
        <w:i/>
        <w:iCs/>
        <w:sz w:val="16"/>
        <w:szCs w:val="16"/>
      </w:rPr>
      <w:t>2021</w:t>
    </w:r>
  </w:p>
  <w:p w:rsidR="00F2375F" w:rsidRDefault="00F23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43"/>
    <w:rsid w:val="00074BA8"/>
    <w:rsid w:val="00313EF6"/>
    <w:rsid w:val="00906E43"/>
    <w:rsid w:val="009511E3"/>
    <w:rsid w:val="00D82C7A"/>
    <w:rsid w:val="00DE75DD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28E73-2844-4592-B5AB-26DACD3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2021-07-20T07:09:00Z</dcterms:created>
  <dcterms:modified xsi:type="dcterms:W3CDTF">2021-09-29T07:52:00Z</dcterms:modified>
</cp:coreProperties>
</file>