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701B29BC" w:rsidR="00D738B9" w:rsidRPr="00160508" w:rsidRDefault="00D738B9" w:rsidP="00D738B9">
      <w:pPr>
        <w:jc w:val="right"/>
      </w:pPr>
      <w:r w:rsidRPr="00160508">
        <w:t xml:space="preserve">Świnoujście, </w:t>
      </w:r>
      <w:r w:rsidR="00307441">
        <w:t>06</w:t>
      </w:r>
      <w:r w:rsidRPr="00160508">
        <w:t>.</w:t>
      </w:r>
      <w:r w:rsidR="00307441">
        <w:t>11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60A66967" w:rsidR="00D738B9" w:rsidRPr="00160508" w:rsidRDefault="00D738B9" w:rsidP="00D738B9">
      <w:pPr>
        <w:jc w:val="both"/>
      </w:pPr>
      <w:r w:rsidRPr="00160508">
        <w:t>EA/PW/NI/</w:t>
      </w:r>
      <w:r w:rsidR="00C20016">
        <w:t>1</w:t>
      </w:r>
      <w:r w:rsidR="00307441">
        <w:t>380</w:t>
      </w:r>
      <w:r w:rsidRPr="00160508">
        <w:t>/</w:t>
      </w:r>
      <w:r w:rsidR="00307441">
        <w:t>372</w:t>
      </w:r>
      <w:r w:rsidRPr="00160508">
        <w:t>/202</w:t>
      </w:r>
      <w:r>
        <w:t>3</w:t>
      </w:r>
      <w:r w:rsidRPr="00160508">
        <w:t>/KSz</w:t>
      </w:r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51EC4E45" w:rsidR="00D738B9" w:rsidRPr="00307441" w:rsidRDefault="00D738B9" w:rsidP="00D738B9">
      <w:pPr>
        <w:jc w:val="both"/>
        <w:rPr>
          <w:rFonts w:cs="Arial"/>
          <w:b/>
          <w:bCs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307441">
        <w:rPr>
          <w:b/>
          <w:bCs/>
          <w:color w:val="000000"/>
        </w:rPr>
        <w:t>„</w:t>
      </w:r>
      <w:r w:rsidR="00307441" w:rsidRPr="00307441">
        <w:rPr>
          <w:b/>
          <w:bCs/>
        </w:rPr>
        <w:t>Zakup wraz z dostawą nadmanganianu potasu do uzdatniania wody</w:t>
      </w:r>
      <w:r w:rsidR="00BA0C39" w:rsidRPr="00307441">
        <w:rPr>
          <w:rFonts w:cs="Arial"/>
          <w:b/>
          <w:bCs/>
        </w:rPr>
        <w:t>”.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4A87826A" w14:textId="77777777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BF888E" w14:textId="6BD581DE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 przez Wykonawc</w:t>
      </w:r>
      <w:r w:rsidR="00307441">
        <w:rPr>
          <w:rFonts w:ascii="Arial" w:hAnsi="Arial" w:cs="Arial"/>
          <w:color w:val="auto"/>
          <w:sz w:val="22"/>
          <w:szCs w:val="22"/>
        </w:rPr>
        <w:t>ę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307441">
        <w:rPr>
          <w:rFonts w:ascii="Arial" w:hAnsi="Arial" w:cs="Arial"/>
          <w:color w:val="auto"/>
          <w:sz w:val="22"/>
          <w:szCs w:val="22"/>
        </w:rPr>
        <w:t>em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</w:t>
      </w:r>
      <w:r w:rsidR="00307441">
        <w:rPr>
          <w:rFonts w:ascii="Arial" w:hAnsi="Arial" w:cs="Arial"/>
          <w:color w:val="auto"/>
          <w:sz w:val="22"/>
          <w:szCs w:val="22"/>
        </w:rPr>
        <w:t xml:space="preserve">jego </w:t>
      </w:r>
      <w:r w:rsidRPr="0076604D">
        <w:rPr>
          <w:rFonts w:ascii="Arial" w:hAnsi="Arial" w:cs="Arial"/>
          <w:color w:val="auto"/>
          <w:sz w:val="22"/>
          <w:szCs w:val="22"/>
        </w:rPr>
        <w:t>treść oraz odpowied</w:t>
      </w:r>
      <w:r w:rsidR="00307441">
        <w:rPr>
          <w:rFonts w:ascii="Arial" w:hAnsi="Arial" w:cs="Arial"/>
          <w:color w:val="auto"/>
          <w:sz w:val="22"/>
          <w:szCs w:val="22"/>
        </w:rPr>
        <w:t>ź</w:t>
      </w:r>
      <w:r w:rsidRPr="0076604D">
        <w:rPr>
          <w:rFonts w:ascii="Arial" w:hAnsi="Arial" w:cs="Arial"/>
          <w:color w:val="auto"/>
          <w:sz w:val="22"/>
          <w:szCs w:val="22"/>
        </w:rPr>
        <w:t>:</w:t>
      </w:r>
    </w:p>
    <w:p w14:paraId="20E6B077" w14:textId="77777777" w:rsidR="00D738B9" w:rsidRPr="00BA0C39" w:rsidRDefault="00D738B9" w:rsidP="00D738B9">
      <w:pPr>
        <w:jc w:val="both"/>
        <w:rPr>
          <w:rFonts w:cs="Arial"/>
          <w:b/>
          <w:bCs/>
          <w:u w:val="single"/>
        </w:rPr>
      </w:pPr>
    </w:p>
    <w:p w14:paraId="08F919DC" w14:textId="62698026" w:rsidR="00BA0C39" w:rsidRPr="00BA0C39" w:rsidRDefault="00BA0C39" w:rsidP="00BA0C39">
      <w:pPr>
        <w:jc w:val="both"/>
        <w:rPr>
          <w:b/>
          <w:bCs/>
          <w:u w:val="single"/>
        </w:rPr>
      </w:pPr>
      <w:r w:rsidRPr="00BA0C39">
        <w:rPr>
          <w:b/>
          <w:bCs/>
          <w:u w:val="single"/>
        </w:rPr>
        <w:t>Pytani</w:t>
      </w:r>
      <w:r w:rsidR="00307441">
        <w:rPr>
          <w:b/>
          <w:bCs/>
          <w:u w:val="single"/>
        </w:rPr>
        <w:t>e</w:t>
      </w:r>
      <w:r w:rsidRPr="00BA0C39">
        <w:rPr>
          <w:b/>
          <w:bCs/>
          <w:u w:val="single"/>
        </w:rPr>
        <w:t>:</w:t>
      </w:r>
    </w:p>
    <w:p w14:paraId="5BBDEDB7" w14:textId="1E36198C" w:rsidR="00307441" w:rsidRDefault="00307441" w:rsidP="00331371">
      <w:pPr>
        <w:rPr>
          <w:b/>
          <w:bCs/>
          <w:color w:val="0070C0"/>
          <w:u w:val="single"/>
        </w:rPr>
      </w:pPr>
      <w:r>
        <w:t>P</w:t>
      </w:r>
      <w:r>
        <w:t xml:space="preserve">roszę o dodatkowa informacje </w:t>
      </w:r>
      <w:r>
        <w:t xml:space="preserve">- </w:t>
      </w:r>
      <w:r>
        <w:t>zwrot pustych opakowań</w:t>
      </w:r>
      <w:r>
        <w:t>.</w:t>
      </w:r>
      <w:r>
        <w:t xml:space="preserve"> </w:t>
      </w:r>
      <w:r>
        <w:br/>
      </w:r>
      <w:r>
        <w:t>C</w:t>
      </w:r>
      <w:r>
        <w:t xml:space="preserve">zy opakowania są po prostu odbierane przez </w:t>
      </w:r>
      <w:r>
        <w:t>wykonawcę</w:t>
      </w:r>
      <w:r>
        <w:t xml:space="preserve"> po uprzednim powiadomieniu przez zamawiającego ? </w:t>
      </w:r>
      <w:r>
        <w:t>C</w:t>
      </w:r>
      <w:r>
        <w:t>zy jest potrzebna karta odbioru z kodem odpadu ?</w:t>
      </w:r>
      <w:r w:rsidRPr="00BA0C39">
        <w:rPr>
          <w:b/>
          <w:bCs/>
          <w:color w:val="0070C0"/>
          <w:u w:val="single"/>
        </w:rPr>
        <w:t xml:space="preserve"> </w:t>
      </w:r>
    </w:p>
    <w:p w14:paraId="0A3BB02A" w14:textId="77777777" w:rsidR="00307441" w:rsidRDefault="00307441" w:rsidP="00331371">
      <w:pPr>
        <w:rPr>
          <w:b/>
          <w:bCs/>
          <w:color w:val="0070C0"/>
          <w:u w:val="single"/>
        </w:rPr>
      </w:pPr>
    </w:p>
    <w:p w14:paraId="5F2F5639" w14:textId="20557A25" w:rsidR="00BA0C39" w:rsidRPr="00BA0C39" w:rsidRDefault="00BA0C39" w:rsidP="00331371">
      <w:pPr>
        <w:rPr>
          <w:b/>
          <w:bCs/>
          <w:color w:val="0070C0"/>
          <w:u w:val="single"/>
        </w:rPr>
      </w:pPr>
      <w:r w:rsidRPr="00BA0C39">
        <w:rPr>
          <w:b/>
          <w:bCs/>
          <w:color w:val="0070C0"/>
          <w:u w:val="single"/>
        </w:rPr>
        <w:t>Odpowiedź:</w:t>
      </w:r>
    </w:p>
    <w:p w14:paraId="6DC61363" w14:textId="5A95F2D1" w:rsidR="00BA0C39" w:rsidRPr="00BA0C39" w:rsidRDefault="00307441" w:rsidP="00BA0C39">
      <w:pPr>
        <w:jc w:val="both"/>
        <w:rPr>
          <w:color w:val="0070C0"/>
        </w:rPr>
      </w:pPr>
      <w:r>
        <w:rPr>
          <w:color w:val="0070C0"/>
        </w:rPr>
        <w:t xml:space="preserve">Zgodnie z zapisem pkt. 4 akapit 5 SIWZ, Wykonawca zobowiązany jest po uprzednim powiadomieniu Zamawiajacego, odebrać puste pojemniki. Z </w:t>
      </w:r>
      <w:r w:rsidR="00151681">
        <w:rPr>
          <w:color w:val="0070C0"/>
        </w:rPr>
        <w:t xml:space="preserve">czynności </w:t>
      </w:r>
      <w:r>
        <w:rPr>
          <w:color w:val="0070C0"/>
        </w:rPr>
        <w:t xml:space="preserve">odbioru </w:t>
      </w:r>
      <w:r w:rsidR="00151681">
        <w:rPr>
          <w:color w:val="0070C0"/>
        </w:rPr>
        <w:t xml:space="preserve">pojemników  przez </w:t>
      </w:r>
      <w:r>
        <w:rPr>
          <w:color w:val="0070C0"/>
        </w:rPr>
        <w:t xml:space="preserve">Wykonawcę  zostanie sporządzony protokół </w:t>
      </w:r>
      <w:r w:rsidR="00151681">
        <w:rPr>
          <w:color w:val="0070C0"/>
        </w:rPr>
        <w:t xml:space="preserve">odbioru podpisany przez przedstawicieli Wykonawcy oraz Zamawiajacego. W związku z powyższym Zamawiający nie wymaga karty odbioru z kodem odpadu. </w:t>
      </w:r>
    </w:p>
    <w:p w14:paraId="2E383B1D" w14:textId="77777777" w:rsidR="00BA0C39" w:rsidRDefault="00BA0C39" w:rsidP="00331371"/>
    <w:p w14:paraId="7F706429" w14:textId="2EE2031E" w:rsidR="00BA0C39" w:rsidRDefault="00BA0C39" w:rsidP="00DF3EA7">
      <w:pPr>
        <w:jc w:val="both"/>
      </w:pPr>
    </w:p>
    <w:p w14:paraId="24CB1BEF" w14:textId="77777777" w:rsidR="00BA0C39" w:rsidRDefault="00BA0C39" w:rsidP="00DF3EA7">
      <w:pPr>
        <w:jc w:val="both"/>
      </w:pPr>
    </w:p>
    <w:p w14:paraId="6472CE3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29F90B45" w:rsidR="00D738B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73691F88" w14:textId="3219E628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BA0C39">
        <w:rPr>
          <w:rFonts w:ascii="Arial" w:hAnsi="Arial" w:cs="Arial"/>
          <w:i/>
          <w:iCs/>
          <w:sz w:val="22"/>
          <w:szCs w:val="22"/>
        </w:rPr>
        <w:t>Małgorzata Bogdał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307" w14:textId="705C6822" w:rsidR="0017386F" w:rsidRPr="00307441" w:rsidRDefault="00307441" w:rsidP="00307441">
    <w:pPr>
      <w:pStyle w:val="Stopka"/>
    </w:pPr>
    <w:bookmarkStart w:id="0" w:name="_Hlk100567424"/>
    <w:r>
      <w:rPr>
        <w:rFonts w:cs="Arial"/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3C342" wp14:editId="457B0F18">
              <wp:simplePos x="0" y="0"/>
              <wp:positionH relativeFrom="column">
                <wp:posOffset>-900431</wp:posOffset>
              </wp:positionH>
              <wp:positionV relativeFrom="paragraph">
                <wp:posOffset>-2556</wp:posOffset>
              </wp:positionV>
              <wp:extent cx="7540831" cy="0"/>
              <wp:effectExtent l="0" t="0" r="0" b="0"/>
              <wp:wrapNone/>
              <wp:docPr id="35489543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083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0016CE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2pt" to="522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Pr="00851909">
      <w:rPr>
        <w:rFonts w:cs="Arial"/>
        <w:sz w:val="12"/>
        <w:szCs w:val="12"/>
      </w:rPr>
      <w:t xml:space="preserve">Znak sprawy: </w:t>
    </w:r>
    <w:r>
      <w:rPr>
        <w:rFonts w:cs="Arial"/>
        <w:sz w:val="12"/>
        <w:szCs w:val="12"/>
      </w:rPr>
      <w:t>46</w:t>
    </w:r>
    <w:r w:rsidRPr="00851909">
      <w:rPr>
        <w:rFonts w:cs="Arial"/>
        <w:sz w:val="12"/>
        <w:szCs w:val="12"/>
      </w:rPr>
      <w:t>/202</w:t>
    </w:r>
    <w:r>
      <w:rPr>
        <w:rFonts w:cs="Arial"/>
        <w:sz w:val="12"/>
        <w:szCs w:val="12"/>
      </w:rPr>
      <w:t>3</w:t>
    </w:r>
    <w:r w:rsidRPr="00851909">
      <w:rPr>
        <w:rFonts w:cs="Arial"/>
        <w:sz w:val="12"/>
        <w:szCs w:val="12"/>
      </w:rPr>
      <w:t xml:space="preserve">/KSz       </w:t>
    </w:r>
    <w:bookmarkEnd w:id="0"/>
    <w:r w:rsidRPr="00851909">
      <w:rPr>
        <w:rFonts w:cs="Arial"/>
        <w:sz w:val="12"/>
        <w:szCs w:val="12"/>
      </w:rPr>
      <w:tab/>
      <w:t xml:space="preserve">                                                        Zakup wraz z dostawą nadmanganianu potasu do uzdatniania wody               </w:t>
    </w:r>
    <w:r>
      <w:rPr>
        <w:rFonts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61A0"/>
    <w:multiLevelType w:val="multilevel"/>
    <w:tmpl w:val="98568436"/>
    <w:numStyleLink w:val="Styl1"/>
  </w:abstractNum>
  <w:abstractNum w:abstractNumId="9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11"/>
  </w:num>
  <w:num w:numId="5" w16cid:durableId="61105312">
    <w:abstractNumId w:val="13"/>
  </w:num>
  <w:num w:numId="6" w16cid:durableId="1009137035">
    <w:abstractNumId w:val="1"/>
  </w:num>
  <w:num w:numId="7" w16cid:durableId="1221139422">
    <w:abstractNumId w:val="9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8"/>
  </w:num>
  <w:num w:numId="11" w16cid:durableId="966815778">
    <w:abstractNumId w:val="2"/>
  </w:num>
  <w:num w:numId="12" w16cid:durableId="1572154944">
    <w:abstractNumId w:val="12"/>
  </w:num>
  <w:num w:numId="13" w16cid:durableId="921645983">
    <w:abstractNumId w:val="7"/>
  </w:num>
  <w:num w:numId="14" w16cid:durableId="2003967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21B5"/>
    <w:rsid w:val="000678AA"/>
    <w:rsid w:val="00081169"/>
    <w:rsid w:val="000F3853"/>
    <w:rsid w:val="00151681"/>
    <w:rsid w:val="00161D0D"/>
    <w:rsid w:val="0017386F"/>
    <w:rsid w:val="00194605"/>
    <w:rsid w:val="00307441"/>
    <w:rsid w:val="00331371"/>
    <w:rsid w:val="00463B53"/>
    <w:rsid w:val="00476157"/>
    <w:rsid w:val="00485571"/>
    <w:rsid w:val="005D4340"/>
    <w:rsid w:val="00687AFA"/>
    <w:rsid w:val="006D69E4"/>
    <w:rsid w:val="0074254F"/>
    <w:rsid w:val="0076604D"/>
    <w:rsid w:val="00773ECD"/>
    <w:rsid w:val="00775299"/>
    <w:rsid w:val="007F7E3E"/>
    <w:rsid w:val="008A1C93"/>
    <w:rsid w:val="0095736F"/>
    <w:rsid w:val="00A67671"/>
    <w:rsid w:val="00AF4FA8"/>
    <w:rsid w:val="00BA0C39"/>
    <w:rsid w:val="00C20016"/>
    <w:rsid w:val="00C440FE"/>
    <w:rsid w:val="00CA50CA"/>
    <w:rsid w:val="00CB58AD"/>
    <w:rsid w:val="00D02040"/>
    <w:rsid w:val="00D528BB"/>
    <w:rsid w:val="00D54493"/>
    <w:rsid w:val="00D738B9"/>
    <w:rsid w:val="00DC6C45"/>
    <w:rsid w:val="00DF2BAC"/>
    <w:rsid w:val="00DF3EA7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2023-08-28T08:42:00Z</cp:lastPrinted>
  <dcterms:created xsi:type="dcterms:W3CDTF">2023-11-06T07:40:00Z</dcterms:created>
  <dcterms:modified xsi:type="dcterms:W3CDTF">2023-11-06T07:53:00Z</dcterms:modified>
</cp:coreProperties>
</file>