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68FC8" w14:textId="77777777" w:rsidR="00633073" w:rsidRDefault="00633073" w:rsidP="00633073">
      <w:pPr>
        <w:rPr>
          <w:sz w:val="24"/>
        </w:rPr>
        <w:sectPr w:rsidR="00633073" w:rsidSect="00633073">
          <w:headerReference w:type="default" r:id="rId7"/>
          <w:footerReference w:type="default" r:id="rId8"/>
          <w:pgSz w:w="11900" w:h="16840" w:code="9"/>
          <w:pgMar w:top="960" w:right="318" w:bottom="280" w:left="1202" w:header="710" w:footer="0" w:gutter="0"/>
          <w:cols w:space="708"/>
        </w:sectPr>
      </w:pPr>
    </w:p>
    <w:p w14:paraId="0896DDC7" w14:textId="77777777" w:rsidR="00633073" w:rsidRPr="00D37099" w:rsidRDefault="00633073" w:rsidP="00633073">
      <w:pPr>
        <w:pStyle w:val="Nagwek1"/>
        <w:ind w:left="0"/>
        <w:rPr>
          <w:sz w:val="24"/>
          <w:szCs w:val="24"/>
        </w:rPr>
      </w:pPr>
      <w:bookmarkStart w:id="0" w:name="05.03.03_-_Nawierzchnia_z_płyt_betonowyc"/>
      <w:bookmarkEnd w:id="0"/>
      <w:r w:rsidRPr="00D37099">
        <w:rPr>
          <w:sz w:val="24"/>
          <w:szCs w:val="24"/>
        </w:rPr>
        <w:t>D–05.03.03</w:t>
      </w:r>
      <w:r>
        <w:rPr>
          <w:sz w:val="24"/>
          <w:szCs w:val="24"/>
        </w:rPr>
        <w:t xml:space="preserve"> </w:t>
      </w:r>
      <w:r w:rsidRPr="00D37099">
        <w:rPr>
          <w:sz w:val="24"/>
          <w:szCs w:val="24"/>
        </w:rPr>
        <w:t>NAWIERZCHNIE</w:t>
      </w:r>
      <w:r>
        <w:rPr>
          <w:sz w:val="24"/>
          <w:szCs w:val="24"/>
        </w:rPr>
        <w:t xml:space="preserve"> </w:t>
      </w:r>
      <w:r w:rsidRPr="00D37099">
        <w:rPr>
          <w:spacing w:val="-6"/>
          <w:sz w:val="24"/>
          <w:szCs w:val="24"/>
        </w:rPr>
        <w:t xml:space="preserve">Z </w:t>
      </w:r>
      <w:r w:rsidRPr="00D37099">
        <w:rPr>
          <w:sz w:val="24"/>
          <w:szCs w:val="24"/>
        </w:rPr>
        <w:t>PŁYT</w:t>
      </w:r>
      <w:r w:rsidRPr="00D37099">
        <w:rPr>
          <w:spacing w:val="-2"/>
          <w:sz w:val="24"/>
          <w:szCs w:val="24"/>
        </w:rPr>
        <w:t xml:space="preserve"> BETONOWYCH</w:t>
      </w:r>
    </w:p>
    <w:p w14:paraId="1EC6C0FC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498"/>
        </w:tabs>
        <w:spacing w:before="320"/>
        <w:ind w:left="498" w:hanging="282"/>
      </w:pPr>
      <w:r>
        <w:rPr>
          <w:spacing w:val="-2"/>
        </w:rPr>
        <w:t>WSTĘP</w:t>
      </w:r>
    </w:p>
    <w:p w14:paraId="49E64509" w14:textId="77777777" w:rsidR="00633073" w:rsidRDefault="00633073" w:rsidP="00633073">
      <w:pPr>
        <w:pStyle w:val="Tekstpodstawowy"/>
        <w:spacing w:before="82"/>
        <w:rPr>
          <w:b/>
          <w:sz w:val="24"/>
        </w:rPr>
      </w:pPr>
    </w:p>
    <w:p w14:paraId="21F33AAB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702"/>
        </w:tabs>
        <w:ind w:left="702" w:hanging="486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0B1E8824" w14:textId="77777777" w:rsidR="00633073" w:rsidRPr="00EA0BE7" w:rsidRDefault="00633073" w:rsidP="00E1777E">
      <w:pPr>
        <w:spacing w:before="238" w:line="276" w:lineRule="auto"/>
        <w:ind w:left="216" w:right="1089"/>
      </w:pPr>
      <w:r w:rsidRPr="00EA0BE7">
        <w:t>Przedmiotem niniejszej szczegółowe</w:t>
      </w:r>
      <w:r w:rsidR="00EE2AD5">
        <w:t>j specyfikacji technicznej</w:t>
      </w:r>
      <w:r w:rsidRPr="00EA0BE7">
        <w:t xml:space="preserve"> są wymagania dotyczące wykonania i odbioru robót</w:t>
      </w:r>
      <w:r w:rsidR="0013104A">
        <w:t xml:space="preserve"> związanych z wykonywaniem nawierzchni z płyt betonowych </w:t>
      </w:r>
      <w:r w:rsidRPr="00EA0BE7">
        <w:t xml:space="preserve"> dla </w:t>
      </w:r>
      <w:r w:rsidR="007F2CE0">
        <w:t xml:space="preserve"> </w:t>
      </w:r>
      <w:r w:rsidR="00AB2C3C">
        <w:rPr>
          <w:b/>
          <w:bCs/>
        </w:rPr>
        <w:t>przebudowy drogi gruntowej gminnej publicznej G 238636 P poprzez ułożenie płyt betonowych na odcinku o długości 999 mb.</w:t>
      </w:r>
    </w:p>
    <w:p w14:paraId="2D5994A3" w14:textId="472A4BC1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4"/>
        <w:ind w:left="642" w:hanging="426"/>
      </w:pPr>
      <w:r>
        <w:t xml:space="preserve">Zakres stosowania </w:t>
      </w:r>
      <w:r>
        <w:rPr>
          <w:spacing w:val="-5"/>
        </w:rPr>
        <w:t>SST</w:t>
      </w:r>
      <w:r w:rsidR="001F45FA">
        <w:rPr>
          <w:spacing w:val="-5"/>
        </w:rPr>
        <w:t xml:space="preserve">  </w:t>
      </w:r>
    </w:p>
    <w:p w14:paraId="60A7F699" w14:textId="77777777" w:rsidR="00633073" w:rsidRPr="00EA0BE7" w:rsidRDefault="00633073" w:rsidP="00E1777E">
      <w:pPr>
        <w:tabs>
          <w:tab w:val="left" w:pos="1743"/>
          <w:tab w:val="left" w:pos="3245"/>
          <w:tab w:val="left" w:pos="4614"/>
          <w:tab w:val="left" w:pos="5452"/>
          <w:tab w:val="left" w:pos="6049"/>
          <w:tab w:val="left" w:pos="7565"/>
          <w:tab w:val="left" w:pos="9213"/>
        </w:tabs>
        <w:spacing w:before="236" w:line="278" w:lineRule="auto"/>
        <w:ind w:left="216" w:right="1097"/>
      </w:pPr>
      <w:r w:rsidRPr="00EA0BE7">
        <w:rPr>
          <w:spacing w:val="-2"/>
        </w:rPr>
        <w:t>Szczegółowa</w:t>
      </w:r>
      <w:r w:rsidRPr="00EA0BE7">
        <w:tab/>
      </w:r>
      <w:r w:rsidRPr="00EA0BE7">
        <w:rPr>
          <w:spacing w:val="-2"/>
        </w:rPr>
        <w:t>Specyfikacja</w:t>
      </w:r>
      <w:r w:rsidRPr="00EA0BE7">
        <w:tab/>
      </w:r>
      <w:r w:rsidRPr="00EA0BE7">
        <w:rPr>
          <w:spacing w:val="-2"/>
        </w:rPr>
        <w:t>Techniczna</w:t>
      </w:r>
      <w:r w:rsidRPr="00EA0BE7">
        <w:tab/>
      </w:r>
      <w:r w:rsidRPr="00EA0BE7">
        <w:rPr>
          <w:spacing w:val="-4"/>
        </w:rPr>
        <w:t>(SST)</w:t>
      </w:r>
      <w:r w:rsidRPr="00EA0BE7">
        <w:tab/>
      </w:r>
      <w:r w:rsidRPr="00EA0BE7">
        <w:rPr>
          <w:spacing w:val="-4"/>
        </w:rPr>
        <w:t>jest</w:t>
      </w:r>
      <w:r w:rsidRPr="00EA0BE7">
        <w:tab/>
      </w:r>
      <w:r w:rsidRPr="00EA0BE7">
        <w:rPr>
          <w:spacing w:val="-2"/>
        </w:rPr>
        <w:t>dokumentem</w:t>
      </w:r>
      <w:r w:rsidRPr="00EA0BE7">
        <w:tab/>
      </w:r>
      <w:r w:rsidR="00E1777E">
        <w:t xml:space="preserve">                       </w:t>
      </w:r>
      <w:r w:rsidRPr="00EA0BE7">
        <w:rPr>
          <w:spacing w:val="-2"/>
        </w:rPr>
        <w:t>przetargowym</w:t>
      </w:r>
      <w:r w:rsidRPr="00EA0BE7">
        <w:rPr>
          <w:spacing w:val="-10"/>
        </w:rPr>
        <w:t xml:space="preserve">i </w:t>
      </w:r>
      <w:r w:rsidRPr="00EA0BE7">
        <w:t>kontraktowym przy realizacji robót wymienionych w pkt. 1.1.</w:t>
      </w:r>
    </w:p>
    <w:p w14:paraId="26AC2D11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99"/>
        <w:ind w:left="642" w:hanging="426"/>
      </w:pPr>
      <w:r>
        <w:t xml:space="preserve">Zakres robót objętych </w:t>
      </w:r>
      <w:r>
        <w:rPr>
          <w:spacing w:val="-5"/>
        </w:rPr>
        <w:t>SST</w:t>
      </w:r>
    </w:p>
    <w:p w14:paraId="3649A4B7" w14:textId="77777777" w:rsidR="00633073" w:rsidRPr="00EA0BE7" w:rsidRDefault="00633073" w:rsidP="00E1777E">
      <w:pPr>
        <w:spacing w:before="238" w:line="276" w:lineRule="auto"/>
        <w:ind w:left="216" w:right="1090"/>
      </w:pPr>
      <w:r w:rsidRPr="00EA0BE7">
        <w:t xml:space="preserve">Ustalenia zawarte w niniejszej specyfikacji dotyczą zasad prowadzenia robót </w:t>
      </w:r>
      <w:r w:rsidR="00E1777E">
        <w:t xml:space="preserve">                                     </w:t>
      </w:r>
      <w:r w:rsidRPr="00EA0BE7">
        <w:t>związanych z wykonaniem nawierzchni z płyt betonowych w zakresach objętych dokumentacją projektową.</w:t>
      </w:r>
    </w:p>
    <w:p w14:paraId="4240DB85" w14:textId="77777777" w:rsidR="00633073" w:rsidRPr="00EA0BE7" w:rsidRDefault="00633073" w:rsidP="00633073">
      <w:pPr>
        <w:spacing w:before="1"/>
        <w:jc w:val="both"/>
      </w:pPr>
      <w:r>
        <w:t xml:space="preserve">   </w:t>
      </w:r>
      <w:r w:rsidRPr="00EA0BE7">
        <w:t>Zakres</w:t>
      </w:r>
      <w:r>
        <w:t xml:space="preserve"> </w:t>
      </w:r>
      <w:r w:rsidRPr="00EA0BE7">
        <w:t>prac</w:t>
      </w:r>
      <w:r>
        <w:t xml:space="preserve"> </w:t>
      </w:r>
      <w:r w:rsidRPr="00EA0BE7">
        <w:rPr>
          <w:spacing w:val="-2"/>
        </w:rPr>
        <w:t>obejmuje:</w:t>
      </w:r>
    </w:p>
    <w:p w14:paraId="4D324B64" w14:textId="77777777" w:rsidR="00633073" w:rsidRPr="00EA0BE7" w:rsidRDefault="00633073" w:rsidP="00633073">
      <w:pPr>
        <w:tabs>
          <w:tab w:val="left" w:pos="1277"/>
        </w:tabs>
        <w:spacing w:before="40" w:line="276" w:lineRule="auto"/>
        <w:ind w:left="4" w:right="1093"/>
        <w:jc w:val="both"/>
      </w:pPr>
      <w:r w:rsidRPr="00EA0BE7">
        <w:t xml:space="preserve">    - wykonanie nawierzchni z płyt typu PDTP (lub o podobnych parametrach) o grubości 16cm.</w:t>
      </w:r>
    </w:p>
    <w:p w14:paraId="1D831F82" w14:textId="77777777" w:rsidR="00633073" w:rsidRDefault="00633073" w:rsidP="00633073">
      <w:pPr>
        <w:pStyle w:val="Tekstpodstawowy"/>
        <w:rPr>
          <w:sz w:val="24"/>
        </w:rPr>
      </w:pPr>
    </w:p>
    <w:p w14:paraId="4A5C9272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rPr>
          <w:spacing w:val="-2"/>
        </w:rPr>
        <w:t>Określeniapodstawowe</w:t>
      </w:r>
    </w:p>
    <w:p w14:paraId="5C6AFF8C" w14:textId="77777777" w:rsidR="00633073" w:rsidRDefault="00633073" w:rsidP="00633073">
      <w:pPr>
        <w:pStyle w:val="Tekstpodstawowy"/>
        <w:spacing w:before="76"/>
        <w:rPr>
          <w:b/>
          <w:sz w:val="24"/>
        </w:rPr>
      </w:pPr>
    </w:p>
    <w:p w14:paraId="0FDA796D" w14:textId="77777777" w:rsidR="00633073" w:rsidRPr="00EA0BE7" w:rsidRDefault="00633073" w:rsidP="00633073">
      <w:pPr>
        <w:pStyle w:val="Akapitzlist"/>
        <w:numPr>
          <w:ilvl w:val="2"/>
          <w:numId w:val="7"/>
        </w:numPr>
        <w:tabs>
          <w:tab w:val="left" w:pos="923"/>
        </w:tabs>
        <w:spacing w:before="1" w:line="276" w:lineRule="auto"/>
        <w:ind w:right="1095"/>
      </w:pPr>
      <w:r w:rsidRPr="00EA0BE7">
        <w:t>Nawierzchnia</w:t>
      </w:r>
      <w:r>
        <w:t xml:space="preserve"> </w:t>
      </w:r>
      <w:r w:rsidRPr="00EA0BE7">
        <w:t>z</w:t>
      </w:r>
      <w:r>
        <w:t xml:space="preserve"> </w:t>
      </w:r>
      <w:r w:rsidRPr="00EA0BE7">
        <w:t>elementów</w:t>
      </w:r>
      <w:r>
        <w:t xml:space="preserve"> </w:t>
      </w:r>
      <w:r w:rsidRPr="00EA0BE7">
        <w:t>prefabrykowanych–</w:t>
      </w:r>
      <w:r>
        <w:t xml:space="preserve"> </w:t>
      </w:r>
      <w:r w:rsidRPr="00EA0BE7">
        <w:t>nawierzchnia</w:t>
      </w:r>
      <w:r>
        <w:t xml:space="preserve"> </w:t>
      </w:r>
      <w:r w:rsidRPr="00EA0BE7">
        <w:t>płyt</w:t>
      </w:r>
      <w:r>
        <w:t xml:space="preserve"> </w:t>
      </w:r>
      <w:r w:rsidRPr="00EA0BE7">
        <w:t>drogowych betonowych przeznaczona dla ruchu lub postoju pojazdów.</w:t>
      </w:r>
    </w:p>
    <w:p w14:paraId="4B70FCB9" w14:textId="77777777" w:rsidR="00633073" w:rsidRPr="00EA0BE7" w:rsidRDefault="00633073" w:rsidP="00633073">
      <w:pPr>
        <w:pStyle w:val="Akapitzlist"/>
        <w:numPr>
          <w:ilvl w:val="2"/>
          <w:numId w:val="7"/>
        </w:numPr>
        <w:tabs>
          <w:tab w:val="left" w:pos="922"/>
          <w:tab w:val="left" w:pos="924"/>
        </w:tabs>
        <w:spacing w:before="1" w:line="276" w:lineRule="auto"/>
        <w:ind w:left="924" w:right="1093" w:hanging="709"/>
      </w:pPr>
      <w:r w:rsidRPr="00EA0BE7">
        <w:t xml:space="preserve">Pozostałe określenia są zgodne z obowiązującymi, odpowiednimi polskimi normami </w:t>
      </w:r>
      <w:r>
        <w:t xml:space="preserve">                               </w:t>
      </w:r>
      <w:r w:rsidRPr="00EA0BE7">
        <w:t>i definicjami podanymi w SST D-M-00.00.00 „ Wymagania ogólne” pkt. 1.4.</w:t>
      </w:r>
    </w:p>
    <w:p w14:paraId="489C32E7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2B599EC3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wymagania dotyczące </w:t>
      </w:r>
      <w:r>
        <w:rPr>
          <w:spacing w:val="-2"/>
        </w:rPr>
        <w:t>robót</w:t>
      </w:r>
    </w:p>
    <w:p w14:paraId="282C6653" w14:textId="77777777" w:rsidR="00633073" w:rsidRPr="00EA0BE7" w:rsidRDefault="00633073" w:rsidP="00633073">
      <w:pPr>
        <w:ind w:right="1092"/>
        <w:jc w:val="both"/>
      </w:pPr>
      <w:r>
        <w:t xml:space="preserve">   </w:t>
      </w:r>
      <w:r w:rsidRPr="00EA0BE7">
        <w:t>Ogólne wymagania dotyczące robót podano w SST D-M-0</w:t>
      </w:r>
      <w:r>
        <w:t xml:space="preserve">0.00.00 „Wymagania ogólne” pkt. </w:t>
      </w:r>
      <w:r w:rsidRPr="00EA0BE7">
        <w:t>1.5.</w:t>
      </w:r>
    </w:p>
    <w:p w14:paraId="4A5E3C91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1C466C48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498"/>
        </w:tabs>
        <w:ind w:left="498" w:hanging="282"/>
      </w:pPr>
      <w:r>
        <w:rPr>
          <w:spacing w:val="-2"/>
        </w:rPr>
        <w:t>MATERIAŁY</w:t>
      </w:r>
    </w:p>
    <w:p w14:paraId="54B4C552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3602B959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wymagania dotyczące </w:t>
      </w:r>
      <w:r>
        <w:rPr>
          <w:spacing w:val="-2"/>
        </w:rPr>
        <w:t>materiałów</w:t>
      </w:r>
    </w:p>
    <w:p w14:paraId="218D6E04" w14:textId="77777777" w:rsidR="00633073" w:rsidRPr="00EA0BE7" w:rsidRDefault="00633073" w:rsidP="00E1777E">
      <w:pPr>
        <w:spacing w:before="236" w:line="278" w:lineRule="auto"/>
        <w:ind w:left="216" w:right="1092"/>
      </w:pPr>
      <w:r w:rsidRPr="00EA0BE7">
        <w:t>Ogólne</w:t>
      </w:r>
      <w:r>
        <w:t xml:space="preserve"> </w:t>
      </w:r>
      <w:r w:rsidRPr="00EA0BE7">
        <w:t>wymagania</w:t>
      </w:r>
      <w:r>
        <w:t xml:space="preserve"> </w:t>
      </w:r>
      <w:r w:rsidRPr="00EA0BE7">
        <w:t>dotyczące</w:t>
      </w:r>
      <w:r>
        <w:t xml:space="preserve"> </w:t>
      </w:r>
      <w:r w:rsidRPr="00EA0BE7">
        <w:t>materiałów,</w:t>
      </w:r>
      <w:r>
        <w:t xml:space="preserve"> </w:t>
      </w:r>
      <w:r w:rsidRPr="00EA0BE7">
        <w:t>ich</w:t>
      </w:r>
      <w:r>
        <w:t xml:space="preserve"> </w:t>
      </w:r>
      <w:r w:rsidRPr="00EA0BE7">
        <w:t>pozyskiwania</w:t>
      </w:r>
      <w:r>
        <w:t xml:space="preserve"> </w:t>
      </w:r>
      <w:r w:rsidRPr="00EA0BE7">
        <w:t>i</w:t>
      </w:r>
      <w:r>
        <w:t xml:space="preserve"> </w:t>
      </w:r>
      <w:r w:rsidRPr="00EA0BE7">
        <w:t>składowania</w:t>
      </w:r>
      <w:r>
        <w:t xml:space="preserve"> </w:t>
      </w:r>
      <w:r w:rsidRPr="00EA0BE7">
        <w:t xml:space="preserve">podano w </w:t>
      </w:r>
      <w:r>
        <w:t xml:space="preserve">                              </w:t>
      </w:r>
      <w:r w:rsidRPr="00EA0BE7">
        <w:t>SST D-M-00.00.00 „Wymagania ogólne” pkt. 2.</w:t>
      </w:r>
    </w:p>
    <w:p w14:paraId="49C24B65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99"/>
        <w:ind w:left="642" w:hanging="426"/>
      </w:pPr>
      <w:r>
        <w:t xml:space="preserve">Rodzaje </w:t>
      </w:r>
      <w:r>
        <w:rPr>
          <w:spacing w:val="-2"/>
        </w:rPr>
        <w:t>materiałów</w:t>
      </w:r>
    </w:p>
    <w:p w14:paraId="3DD34785" w14:textId="77777777" w:rsidR="00633073" w:rsidRDefault="00633073" w:rsidP="00633073"/>
    <w:p w14:paraId="6D6B8D62" w14:textId="77777777" w:rsidR="00633073" w:rsidRDefault="00633073" w:rsidP="00633073">
      <w:pPr>
        <w:sectPr w:rsidR="00633073" w:rsidSect="002D7109">
          <w:headerReference w:type="default" r:id="rId9"/>
          <w:footerReference w:type="default" r:id="rId10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521BE129" w14:textId="77777777" w:rsidR="00633073" w:rsidRPr="00EA0BE7" w:rsidRDefault="00633073" w:rsidP="00633073">
      <w:pPr>
        <w:tabs>
          <w:tab w:val="left" w:pos="2564"/>
          <w:tab w:val="left" w:pos="4157"/>
          <w:tab w:val="left" w:pos="4908"/>
          <w:tab w:val="left" w:pos="6302"/>
          <w:tab w:val="left" w:pos="7799"/>
          <w:tab w:val="left" w:pos="8233"/>
        </w:tabs>
        <w:spacing w:line="278" w:lineRule="auto"/>
        <w:ind w:left="215" w:right="1093"/>
      </w:pPr>
      <w:r w:rsidRPr="00EA0BE7">
        <w:rPr>
          <w:spacing w:val="-2"/>
        </w:rPr>
        <w:t>Materiałami</w:t>
      </w:r>
      <w:r>
        <w:rPr>
          <w:spacing w:val="-2"/>
        </w:rPr>
        <w:t xml:space="preserve"> </w:t>
      </w:r>
      <w:r w:rsidRPr="00EA0BE7">
        <w:rPr>
          <w:spacing w:val="-2"/>
        </w:rPr>
        <w:t>stosowanymi</w:t>
      </w:r>
      <w:r>
        <w:rPr>
          <w:spacing w:val="-2"/>
        </w:rPr>
        <w:t xml:space="preserve"> </w:t>
      </w:r>
      <w:r w:rsidRPr="00EA0BE7">
        <w:rPr>
          <w:spacing w:val="-4"/>
        </w:rPr>
        <w:t>przy</w:t>
      </w:r>
      <w:r>
        <w:rPr>
          <w:spacing w:val="-4"/>
        </w:rPr>
        <w:t xml:space="preserve"> </w:t>
      </w:r>
      <w:r w:rsidRPr="00EA0BE7">
        <w:rPr>
          <w:spacing w:val="-2"/>
        </w:rPr>
        <w:t>wykonaniu</w:t>
      </w:r>
      <w:r>
        <w:rPr>
          <w:spacing w:val="-2"/>
        </w:rPr>
        <w:t xml:space="preserve"> </w:t>
      </w:r>
      <w:r w:rsidRPr="00EA0BE7">
        <w:rPr>
          <w:spacing w:val="-2"/>
        </w:rPr>
        <w:t>nawierzchni</w:t>
      </w:r>
      <w:r>
        <w:rPr>
          <w:spacing w:val="-2"/>
        </w:rPr>
        <w:t xml:space="preserve"> </w:t>
      </w:r>
      <w:r w:rsidRPr="00EA0BE7">
        <w:rPr>
          <w:spacing w:val="-10"/>
        </w:rPr>
        <w:t>z</w:t>
      </w:r>
      <w:r>
        <w:rPr>
          <w:spacing w:val="-10"/>
        </w:rPr>
        <w:t xml:space="preserve"> </w:t>
      </w:r>
      <w:r w:rsidRPr="00EA0BE7">
        <w:rPr>
          <w:spacing w:val="-2"/>
        </w:rPr>
        <w:t xml:space="preserve">elementów </w:t>
      </w:r>
      <w:r w:rsidRPr="00EA0BE7">
        <w:t>prefabrykowanych objętych niniejszą SST, są:</w:t>
      </w:r>
    </w:p>
    <w:p w14:paraId="1299C5C7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3"/>
        </w:tabs>
        <w:spacing w:line="272" w:lineRule="exact"/>
        <w:ind w:left="353" w:hanging="138"/>
      </w:pPr>
      <w:r>
        <w:t>p</w:t>
      </w:r>
      <w:r w:rsidRPr="00EA0BE7">
        <w:t>łyty</w:t>
      </w:r>
      <w:r>
        <w:t xml:space="preserve"> </w:t>
      </w:r>
      <w:r w:rsidRPr="00EA0BE7">
        <w:t>drogowe</w:t>
      </w:r>
      <w:r>
        <w:t xml:space="preserve"> </w:t>
      </w:r>
      <w:r w:rsidRPr="00EA0BE7">
        <w:t>betonowe</w:t>
      </w:r>
      <w:r>
        <w:t xml:space="preserve"> </w:t>
      </w:r>
      <w:r w:rsidRPr="00EA0BE7">
        <w:t>pełne</w:t>
      </w:r>
      <w:r>
        <w:t xml:space="preserve"> </w:t>
      </w:r>
      <w:r w:rsidRPr="00EA0BE7">
        <w:t>zbrojone</w:t>
      </w:r>
      <w:r>
        <w:t xml:space="preserve"> </w:t>
      </w:r>
      <w:r w:rsidRPr="00EA0BE7">
        <w:t>o</w:t>
      </w:r>
      <w:r>
        <w:t xml:space="preserve"> </w:t>
      </w:r>
      <w:r w:rsidRPr="00EA0BE7">
        <w:t>wymiarach</w:t>
      </w:r>
      <w:r>
        <w:t xml:space="preserve"> </w:t>
      </w:r>
      <w:r w:rsidRPr="00EA0BE7">
        <w:t>0,8x1,2x</w:t>
      </w:r>
      <w:r w:rsidRPr="00EA0BE7">
        <w:rPr>
          <w:spacing w:val="-2"/>
        </w:rPr>
        <w:t>0,16m,</w:t>
      </w:r>
    </w:p>
    <w:p w14:paraId="30451BA4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4"/>
        </w:tabs>
        <w:spacing w:before="40"/>
        <w:ind w:left="354" w:hanging="138"/>
      </w:pPr>
      <w:r w:rsidRPr="00EA0BE7">
        <w:t>piasek</w:t>
      </w:r>
      <w:r>
        <w:t xml:space="preserve"> </w:t>
      </w:r>
      <w:r w:rsidRPr="00EA0BE7">
        <w:t>na</w:t>
      </w:r>
      <w:r>
        <w:t xml:space="preserve"> </w:t>
      </w:r>
      <w:r w:rsidRPr="00EA0BE7">
        <w:t>podsypkę</w:t>
      </w:r>
      <w:r>
        <w:t xml:space="preserve"> </w:t>
      </w:r>
      <w:r w:rsidRPr="00EA0BE7">
        <w:t>pod</w:t>
      </w:r>
      <w:r>
        <w:t xml:space="preserve"> </w:t>
      </w:r>
      <w:r w:rsidRPr="00EA0BE7">
        <w:t>płyty</w:t>
      </w:r>
      <w:r>
        <w:t xml:space="preserve"> </w:t>
      </w:r>
      <w:r w:rsidRPr="00EA0BE7">
        <w:t>pełne–</w:t>
      </w:r>
      <w:r>
        <w:t xml:space="preserve"> </w:t>
      </w:r>
      <w:r w:rsidRPr="00EA0BE7">
        <w:t>występuje</w:t>
      </w:r>
      <w:r>
        <w:t xml:space="preserve"> </w:t>
      </w:r>
      <w:r w:rsidRPr="00EA0BE7">
        <w:t>w</w:t>
      </w:r>
      <w:r>
        <w:t xml:space="preserve"> </w:t>
      </w:r>
      <w:r w:rsidRPr="00EA0BE7">
        <w:t>warstwie</w:t>
      </w:r>
      <w:r>
        <w:t xml:space="preserve"> </w:t>
      </w:r>
      <w:r w:rsidRPr="00EA0BE7">
        <w:rPr>
          <w:spacing w:val="-2"/>
        </w:rPr>
        <w:t>odsączającej,</w:t>
      </w:r>
    </w:p>
    <w:p w14:paraId="66422CD4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4"/>
        </w:tabs>
        <w:spacing w:before="40"/>
        <w:ind w:left="354" w:hanging="138"/>
      </w:pPr>
      <w:r w:rsidRPr="00EA0BE7">
        <w:rPr>
          <w:spacing w:val="-4"/>
        </w:rPr>
        <w:t>woda</w:t>
      </w:r>
    </w:p>
    <w:p w14:paraId="13BEC172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180FF2A1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36DBD784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2AE7B24E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15B01B87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201CBE92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Płyty </w:t>
      </w:r>
      <w:r>
        <w:rPr>
          <w:spacing w:val="-2"/>
        </w:rPr>
        <w:t>betonowe</w:t>
      </w:r>
    </w:p>
    <w:p w14:paraId="09C7A72E" w14:textId="77777777" w:rsidR="00633073" w:rsidRPr="00095674" w:rsidRDefault="00633073" w:rsidP="00E1777E">
      <w:pPr>
        <w:spacing w:before="238" w:line="276" w:lineRule="auto"/>
        <w:ind w:left="216" w:right="1091"/>
      </w:pPr>
      <w:r w:rsidRPr="00095674">
        <w:t xml:space="preserve">Płyty betonowe, stosowane do wykonania nawierzchni powinny odpowiadać wymaganiom </w:t>
      </w:r>
      <w:r>
        <w:t xml:space="preserve">                        </w:t>
      </w:r>
      <w:r w:rsidRPr="00095674">
        <w:t xml:space="preserve">BN-80/6775-03/01 [2] i BN-80/6775-03/02 [3] i specyfikacji technicznej wyrobu – wytrzymałość na ściskanie betonu – </w:t>
      </w:r>
      <w:r w:rsidRPr="00512B2A">
        <w:t>klasa ≥ C30/37,</w:t>
      </w:r>
      <w:r w:rsidRPr="00095674">
        <w:rPr>
          <w:color w:val="FF0000"/>
        </w:rPr>
        <w:t xml:space="preserve"> </w:t>
      </w:r>
      <w:r w:rsidRPr="00095674">
        <w:t>nasiąkliwość ≤ 5%,</w:t>
      </w:r>
    </w:p>
    <w:p w14:paraId="4B6555C5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4"/>
        </w:tabs>
        <w:spacing w:before="204"/>
        <w:ind w:left="814" w:hanging="598"/>
      </w:pPr>
      <w:r>
        <w:t xml:space="preserve">Kształt i wymiary płyt </w:t>
      </w:r>
      <w:r>
        <w:rPr>
          <w:spacing w:val="-2"/>
        </w:rPr>
        <w:t>betonowych</w:t>
      </w:r>
    </w:p>
    <w:p w14:paraId="09983A0A" w14:textId="77777777" w:rsidR="00633073" w:rsidRDefault="00633073" w:rsidP="00633073">
      <w:pPr>
        <w:pStyle w:val="Akapitzlist"/>
        <w:numPr>
          <w:ilvl w:val="3"/>
          <w:numId w:val="7"/>
        </w:numPr>
        <w:tabs>
          <w:tab w:val="left" w:pos="994"/>
        </w:tabs>
        <w:spacing w:before="243"/>
        <w:ind w:left="994" w:hanging="778"/>
        <w:rPr>
          <w:b/>
          <w:sz w:val="24"/>
        </w:rPr>
      </w:pPr>
      <w:r>
        <w:rPr>
          <w:b/>
          <w:sz w:val="24"/>
        </w:rPr>
        <w:t xml:space="preserve">Płyty typu PDTP pełne zbrojone o grubości </w:t>
      </w:r>
      <w:r>
        <w:rPr>
          <w:b/>
          <w:spacing w:val="-4"/>
          <w:sz w:val="24"/>
        </w:rPr>
        <w:t>16 cm</w:t>
      </w:r>
    </w:p>
    <w:p w14:paraId="2FF75272" w14:textId="77777777" w:rsidR="00633073" w:rsidRPr="00095674" w:rsidRDefault="00633073" w:rsidP="00633073">
      <w:pPr>
        <w:spacing w:before="235"/>
        <w:ind w:left="216"/>
      </w:pPr>
      <w:r w:rsidRPr="00095674">
        <w:t>Stosowane</w:t>
      </w:r>
      <w:r>
        <w:t xml:space="preserve"> </w:t>
      </w:r>
      <w:r w:rsidRPr="00095674">
        <w:t>wymiary</w:t>
      </w:r>
      <w:r>
        <w:t xml:space="preserve"> </w:t>
      </w:r>
      <w:r w:rsidRPr="00095674">
        <w:t>płyt</w:t>
      </w:r>
      <w:r>
        <w:t xml:space="preserve"> </w:t>
      </w:r>
      <w:r w:rsidRPr="00095674">
        <w:rPr>
          <w:spacing w:val="-2"/>
        </w:rPr>
        <w:t>betonowych:</w:t>
      </w:r>
    </w:p>
    <w:p w14:paraId="3E22BDD3" w14:textId="77777777" w:rsidR="00633073" w:rsidRPr="00095674" w:rsidRDefault="00633073" w:rsidP="00633073">
      <w:pPr>
        <w:spacing w:before="242"/>
        <w:ind w:left="216"/>
      </w:pPr>
      <w:r w:rsidRPr="00095674">
        <w:t>-120x 80x 16</w:t>
      </w:r>
      <w:r w:rsidRPr="00095674">
        <w:rPr>
          <w:spacing w:val="-5"/>
        </w:rPr>
        <w:t>cm</w:t>
      </w:r>
    </w:p>
    <w:p w14:paraId="55D91C65" w14:textId="77777777" w:rsidR="00633073" w:rsidRDefault="00633073" w:rsidP="00633073">
      <w:pPr>
        <w:pStyle w:val="Tekstpodstawowy"/>
        <w:spacing w:before="3"/>
        <w:rPr>
          <w:sz w:val="19"/>
        </w:rPr>
      </w:pPr>
      <w:r>
        <w:rPr>
          <w:noProof/>
          <w:lang w:eastAsia="pl-PL"/>
        </w:rPr>
        <w:drawing>
          <wp:anchor distT="0" distB="0" distL="0" distR="0" simplePos="0" relativeHeight="251660288" behindDoc="1" locked="0" layoutInCell="1" allowOverlap="1" wp14:anchorId="302DF7D8" wp14:editId="6E89EAB0">
            <wp:simplePos x="0" y="0"/>
            <wp:positionH relativeFrom="page">
              <wp:posOffset>899160</wp:posOffset>
            </wp:positionH>
            <wp:positionV relativeFrom="paragraph">
              <wp:posOffset>155575</wp:posOffset>
            </wp:positionV>
            <wp:extent cx="5942965" cy="4449445"/>
            <wp:effectExtent l="19050" t="0" r="635" b="0"/>
            <wp:wrapTopAndBottom/>
            <wp:docPr id="2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444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523393E" w14:textId="77777777" w:rsidR="00633073" w:rsidRDefault="00633073" w:rsidP="00633073">
      <w:pPr>
        <w:rPr>
          <w:sz w:val="19"/>
        </w:rPr>
        <w:sectPr w:rsidR="00633073" w:rsidSect="002D7109">
          <w:headerReference w:type="default" r:id="rId12"/>
          <w:footerReference w:type="default" r:id="rId13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3357BE3D" w14:textId="77777777" w:rsidR="00633073" w:rsidRPr="00095674" w:rsidRDefault="00633073" w:rsidP="00633073">
      <w:pPr>
        <w:pStyle w:val="Tekstpodstawowy"/>
        <w:spacing w:before="156"/>
      </w:pPr>
    </w:p>
    <w:p w14:paraId="482A0546" w14:textId="77777777" w:rsidR="00633073" w:rsidRPr="00095674" w:rsidRDefault="00633073" w:rsidP="00E1777E">
      <w:pPr>
        <w:spacing w:line="276" w:lineRule="auto"/>
        <w:ind w:left="216" w:right="1093" w:hanging="1"/>
      </w:pPr>
      <w:r w:rsidRPr="009E12CE">
        <w:t>Dopuszcza się inne wymiary i rodzaje płyt pod warunkiem zachowania zbliżonych parametrów użytkowych oraz akceptacji Zamawiającego.</w:t>
      </w:r>
      <w:r w:rsidRPr="00095674">
        <w:t xml:space="preserve"> Przede wszystkim nawierzchnia z tych płyty musi oprócz własnej wytrzymałości być odporna również na klawiszowanie.</w:t>
      </w:r>
    </w:p>
    <w:p w14:paraId="0F19237A" w14:textId="77777777" w:rsidR="00633073" w:rsidRPr="00D0310B" w:rsidRDefault="00633073" w:rsidP="00633073">
      <w:pPr>
        <w:spacing w:line="276" w:lineRule="auto"/>
        <w:ind w:left="216" w:right="1093" w:hanging="1"/>
        <w:jc w:val="both"/>
        <w:rPr>
          <w:color w:val="FF0000"/>
          <w:sz w:val="24"/>
        </w:rPr>
      </w:pPr>
    </w:p>
    <w:p w14:paraId="5272B904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3"/>
        </w:tabs>
        <w:ind w:left="813" w:hanging="597"/>
      </w:pPr>
      <w:r>
        <w:t xml:space="preserve">Wygląd </w:t>
      </w:r>
      <w:r>
        <w:rPr>
          <w:spacing w:val="-2"/>
        </w:rPr>
        <w:t>zewnętrzny</w:t>
      </w:r>
    </w:p>
    <w:p w14:paraId="1630A30D" w14:textId="77777777" w:rsidR="00633073" w:rsidRPr="00095674" w:rsidRDefault="00633073" w:rsidP="00633073">
      <w:pPr>
        <w:spacing w:before="235" w:line="278" w:lineRule="auto"/>
        <w:ind w:left="216" w:right="1066"/>
      </w:pPr>
      <w:r w:rsidRPr="00095674">
        <w:t>Powierzchnie</w:t>
      </w:r>
      <w:r>
        <w:t xml:space="preserve"> </w:t>
      </w:r>
      <w:r w:rsidRPr="00095674">
        <w:t>płyt</w:t>
      </w:r>
      <w:r>
        <w:t xml:space="preserve"> </w:t>
      </w:r>
      <w:r w:rsidRPr="00095674">
        <w:t>powinny</w:t>
      </w:r>
      <w:r>
        <w:t xml:space="preserve"> </w:t>
      </w:r>
      <w:r w:rsidRPr="00095674">
        <w:t>być</w:t>
      </w:r>
      <w:r>
        <w:t xml:space="preserve"> </w:t>
      </w:r>
      <w:r w:rsidRPr="00095674">
        <w:t>bez</w:t>
      </w:r>
      <w:r>
        <w:t xml:space="preserve"> </w:t>
      </w:r>
      <w:r w:rsidRPr="00095674">
        <w:t>rysy,</w:t>
      </w:r>
      <w:r>
        <w:t xml:space="preserve"> </w:t>
      </w:r>
      <w:r w:rsidRPr="00095674">
        <w:t>pęknięć</w:t>
      </w:r>
      <w:r>
        <w:t xml:space="preserve"> </w:t>
      </w:r>
      <w:r w:rsidRPr="00095674">
        <w:t>i</w:t>
      </w:r>
      <w:r>
        <w:t xml:space="preserve"> </w:t>
      </w:r>
      <w:r w:rsidRPr="00095674">
        <w:t>ubytków</w:t>
      </w:r>
      <w:r>
        <w:t xml:space="preserve"> </w:t>
      </w:r>
      <w:r w:rsidRPr="00095674">
        <w:t>betonu.</w:t>
      </w:r>
      <w:r>
        <w:t xml:space="preserve"> </w:t>
      </w:r>
      <w:r w:rsidRPr="00095674">
        <w:t>O</w:t>
      </w:r>
      <w:r>
        <w:t xml:space="preserve"> </w:t>
      </w:r>
      <w:r w:rsidRPr="00095674">
        <w:t>fakturze</w:t>
      </w:r>
      <w:r>
        <w:t xml:space="preserve"> </w:t>
      </w:r>
      <w:r w:rsidRPr="00095674">
        <w:t>z formy lub zatartej, zgodnie z wymaganiami. Krawędzie płyt powinny być równe i proste.</w:t>
      </w:r>
    </w:p>
    <w:p w14:paraId="62EBDFF8" w14:textId="77777777" w:rsidR="00633073" w:rsidRPr="00EA0BE7" w:rsidRDefault="00633073" w:rsidP="00633073">
      <w:pPr>
        <w:spacing w:line="276" w:lineRule="auto"/>
        <w:ind w:left="216" w:right="1066"/>
      </w:pPr>
      <w:r w:rsidRPr="00095674">
        <w:t>Dopuszczalne wady oraz uszkodzenia powierzchni i krawędzi płyt betonowych nie</w:t>
      </w:r>
      <w:r w:rsidR="00E1777E">
        <w:t xml:space="preserve"> </w:t>
      </w:r>
      <w:r w:rsidRPr="00095674">
        <w:t>powinny przekraczać wartości podanych w tablicach 1.</w:t>
      </w:r>
    </w:p>
    <w:p w14:paraId="0DFC1A6B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1B8E2EE0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38A8FD19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46028AFD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6A9ADCC1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5213D7F1" w14:textId="77777777" w:rsidR="00633073" w:rsidRDefault="00633073" w:rsidP="00633073">
      <w:pPr>
        <w:spacing w:after="47"/>
        <w:ind w:left="216"/>
        <w:jc w:val="both"/>
        <w:rPr>
          <w:sz w:val="24"/>
        </w:rPr>
      </w:pPr>
      <w:r>
        <w:rPr>
          <w:sz w:val="24"/>
        </w:rPr>
        <w:t xml:space="preserve">Tablica1. Dopuszczalne wady oraz uszkodzenia powierzchni i krawędzi płyt </w:t>
      </w:r>
      <w:r>
        <w:rPr>
          <w:spacing w:val="-2"/>
          <w:sz w:val="24"/>
        </w:rPr>
        <w:t>betonowych</w:t>
      </w: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1"/>
        <w:gridCol w:w="1821"/>
        <w:gridCol w:w="1821"/>
      </w:tblGrid>
      <w:tr w:rsidR="00633073" w14:paraId="480C4AFB" w14:textId="77777777" w:rsidTr="003D5BDE">
        <w:trPr>
          <w:trHeight w:val="618"/>
        </w:trPr>
        <w:tc>
          <w:tcPr>
            <w:tcW w:w="5361" w:type="dxa"/>
            <w:vMerge w:val="restart"/>
          </w:tcPr>
          <w:p w14:paraId="5E500DBE" w14:textId="77777777" w:rsidR="00633073" w:rsidRDefault="00633073" w:rsidP="003D5BDE">
            <w:pPr>
              <w:pStyle w:val="TableParagraph"/>
              <w:spacing w:before="136"/>
            </w:pPr>
          </w:p>
          <w:p w14:paraId="402C2005" w14:textId="77777777" w:rsidR="00633073" w:rsidRDefault="00633073" w:rsidP="003D5BDE">
            <w:pPr>
              <w:pStyle w:val="TableParagraph"/>
              <w:ind w:left="1607"/>
            </w:pPr>
            <w:r>
              <w:t xml:space="preserve">Rodzaj wad i </w:t>
            </w:r>
            <w:r w:rsidRPr="00C80B53">
              <w:rPr>
                <w:spacing w:val="-2"/>
              </w:rPr>
              <w:t>uszkodzeń</w:t>
            </w:r>
          </w:p>
        </w:tc>
        <w:tc>
          <w:tcPr>
            <w:tcW w:w="3642" w:type="dxa"/>
            <w:gridSpan w:val="2"/>
          </w:tcPr>
          <w:p w14:paraId="77D52C2A" w14:textId="77777777" w:rsidR="00633073" w:rsidRDefault="00633073" w:rsidP="003D5BDE">
            <w:pPr>
              <w:pStyle w:val="TableParagraph"/>
              <w:spacing w:before="51"/>
              <w:ind w:left="1358" w:right="501" w:hanging="840"/>
            </w:pPr>
            <w:r>
              <w:t xml:space="preserve">Dopuszczalna wielkość wad               i </w:t>
            </w:r>
            <w:r w:rsidRPr="00C80B53">
              <w:rPr>
                <w:spacing w:val="-2"/>
              </w:rPr>
              <w:t>uszkodzeń</w:t>
            </w:r>
          </w:p>
        </w:tc>
      </w:tr>
      <w:tr w:rsidR="00633073" w14:paraId="5AFB4AC8" w14:textId="77777777" w:rsidTr="003D5BDE">
        <w:trPr>
          <w:trHeight w:val="417"/>
        </w:trPr>
        <w:tc>
          <w:tcPr>
            <w:tcW w:w="5361" w:type="dxa"/>
            <w:vMerge/>
            <w:tcBorders>
              <w:top w:val="nil"/>
            </w:tcBorders>
          </w:tcPr>
          <w:p w14:paraId="1AA5659D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5637F720" w14:textId="77777777" w:rsidR="00633073" w:rsidRDefault="00633073" w:rsidP="003D5BDE">
            <w:pPr>
              <w:pStyle w:val="TableParagraph"/>
              <w:spacing w:before="75"/>
              <w:ind w:left="458"/>
            </w:pPr>
            <w:r>
              <w:t xml:space="preserve">Gatunek </w:t>
            </w:r>
            <w:r w:rsidRPr="00C80B53">
              <w:rPr>
                <w:spacing w:val="-10"/>
              </w:rPr>
              <w:t>1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3C105E37" w14:textId="77777777" w:rsidR="00633073" w:rsidRDefault="00633073" w:rsidP="003D5BDE">
            <w:pPr>
              <w:pStyle w:val="TableParagraph"/>
              <w:spacing w:before="75"/>
              <w:ind w:left="459"/>
            </w:pPr>
            <w:r>
              <w:t xml:space="preserve">Gatunek </w:t>
            </w:r>
            <w:r w:rsidRPr="00C80B53">
              <w:rPr>
                <w:spacing w:val="-10"/>
              </w:rPr>
              <w:t>2</w:t>
            </w:r>
          </w:p>
        </w:tc>
      </w:tr>
    </w:tbl>
    <w:p w14:paraId="7570BC96" w14:textId="77777777" w:rsidR="00633073" w:rsidRDefault="00633073" w:rsidP="00633073">
      <w:pPr>
        <w:sectPr w:rsidR="00633073" w:rsidSect="002D7109">
          <w:headerReference w:type="default" r:id="rId14"/>
          <w:footerReference w:type="default" r:id="rId15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00FFAFD8" w14:textId="77777777" w:rsidR="00633073" w:rsidRDefault="00633073" w:rsidP="00633073">
      <w:pPr>
        <w:pStyle w:val="Tekstpodstawowy"/>
        <w:spacing w:before="222"/>
        <w:rPr>
          <w:sz w:val="20"/>
        </w:rPr>
      </w:pPr>
    </w:p>
    <w:tbl>
      <w:tblPr>
        <w:tblW w:w="0" w:type="auto"/>
        <w:tblInd w:w="20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1"/>
        <w:gridCol w:w="3041"/>
        <w:gridCol w:w="1822"/>
        <w:gridCol w:w="1822"/>
      </w:tblGrid>
      <w:tr w:rsidR="00633073" w14:paraId="11B3E590" w14:textId="77777777" w:rsidTr="003D5BDE">
        <w:trPr>
          <w:trHeight w:val="978"/>
        </w:trPr>
        <w:tc>
          <w:tcPr>
            <w:tcW w:w="53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9B3EE" w14:textId="77777777" w:rsidR="00633073" w:rsidRDefault="00633073" w:rsidP="003D5BDE">
            <w:pPr>
              <w:pStyle w:val="TableParagraph"/>
              <w:spacing w:before="230"/>
              <w:ind w:left="782" w:right="632" w:hanging="142"/>
            </w:pPr>
            <w:r>
              <w:t>Wklęsłość lub wypukłość powierzchni górnej, wichrowatość powierzchni i krawędzi, mm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88FB9" w14:textId="77777777" w:rsidR="00633073" w:rsidRDefault="00633073" w:rsidP="003D5BDE">
            <w:pPr>
              <w:pStyle w:val="TableParagraph"/>
              <w:spacing w:before="104"/>
            </w:pPr>
          </w:p>
          <w:p w14:paraId="39BE7E8E" w14:textId="77777777" w:rsidR="00633073" w:rsidRDefault="00633073" w:rsidP="003D5BDE">
            <w:pPr>
              <w:pStyle w:val="TableParagraph"/>
              <w:ind w:left="10"/>
              <w:jc w:val="center"/>
            </w:pPr>
            <w:r w:rsidRPr="00C80B53">
              <w:rPr>
                <w:spacing w:val="-10"/>
              </w:rPr>
              <w:t>3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9D8F6" w14:textId="77777777" w:rsidR="00633073" w:rsidRDefault="00633073" w:rsidP="003D5BDE">
            <w:pPr>
              <w:pStyle w:val="TableParagraph"/>
              <w:spacing w:before="104"/>
            </w:pPr>
          </w:p>
          <w:p w14:paraId="00D54B3C" w14:textId="77777777" w:rsidR="00633073" w:rsidRDefault="00633073" w:rsidP="003D5BDE">
            <w:pPr>
              <w:pStyle w:val="TableParagraph"/>
              <w:ind w:left="10"/>
              <w:jc w:val="center"/>
            </w:pPr>
            <w:r w:rsidRPr="00C80B53">
              <w:rPr>
                <w:spacing w:val="-10"/>
              </w:rPr>
              <w:t>4</w:t>
            </w:r>
          </w:p>
        </w:tc>
      </w:tr>
      <w:tr w:rsidR="00633073" w14:paraId="2D300409" w14:textId="77777777" w:rsidTr="003D5BDE">
        <w:trPr>
          <w:trHeight w:val="417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A7199" w14:textId="77777777" w:rsidR="00633073" w:rsidRDefault="00633073" w:rsidP="003D5BDE">
            <w:pPr>
              <w:pStyle w:val="TableParagraph"/>
              <w:spacing w:before="116"/>
            </w:pPr>
          </w:p>
          <w:p w14:paraId="1D64C6F9" w14:textId="77777777" w:rsidR="00633073" w:rsidRDefault="00633073" w:rsidP="003D5BDE">
            <w:pPr>
              <w:pStyle w:val="TableParagraph"/>
              <w:spacing w:before="1"/>
              <w:ind w:left="371" w:right="116" w:hanging="245"/>
            </w:pPr>
            <w:r>
              <w:t>Szczerby i uszkodzenia krawędzi i naroży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20C15" w14:textId="77777777" w:rsidR="00633073" w:rsidRDefault="00633073" w:rsidP="003D5BDE">
            <w:pPr>
              <w:pStyle w:val="TableParagraph"/>
              <w:spacing w:before="74"/>
              <w:ind w:left="8"/>
              <w:jc w:val="center"/>
            </w:pPr>
            <w:r>
              <w:t xml:space="preserve">liczba, 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6625D" w14:textId="77777777" w:rsidR="00633073" w:rsidRDefault="00633073" w:rsidP="003D5BDE">
            <w:pPr>
              <w:pStyle w:val="TableParagraph"/>
              <w:spacing w:before="74"/>
              <w:ind w:left="10"/>
              <w:jc w:val="center"/>
            </w:pPr>
            <w:r w:rsidRPr="00C80B53">
              <w:rPr>
                <w:spacing w:val="-10"/>
              </w:rPr>
              <w:t>3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8505F" w14:textId="77777777" w:rsidR="00633073" w:rsidRDefault="00633073" w:rsidP="003D5BDE">
            <w:pPr>
              <w:pStyle w:val="TableParagraph"/>
              <w:spacing w:before="74"/>
              <w:ind w:left="10" w:right="1"/>
              <w:jc w:val="center"/>
            </w:pPr>
            <w:r w:rsidRPr="00C80B53">
              <w:rPr>
                <w:spacing w:val="-10"/>
              </w:rPr>
              <w:t>4</w:t>
            </w:r>
          </w:p>
        </w:tc>
      </w:tr>
      <w:tr w:rsidR="00633073" w14:paraId="73579AEA" w14:textId="77777777" w:rsidTr="003D5BDE">
        <w:trPr>
          <w:trHeight w:val="402"/>
        </w:trPr>
        <w:tc>
          <w:tcPr>
            <w:tcW w:w="23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7979A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A99D" w14:textId="77777777" w:rsidR="00633073" w:rsidRDefault="00633073" w:rsidP="003D5BDE">
            <w:pPr>
              <w:pStyle w:val="TableParagraph"/>
              <w:spacing w:before="70"/>
              <w:ind w:left="8"/>
              <w:jc w:val="center"/>
            </w:pPr>
            <w:r>
              <w:t>długość,mm,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ACE7E" w14:textId="77777777" w:rsidR="00633073" w:rsidRDefault="00633073" w:rsidP="003D5BDE">
            <w:pPr>
              <w:pStyle w:val="TableParagraph"/>
              <w:spacing w:before="70"/>
              <w:ind w:left="10" w:right="1"/>
              <w:jc w:val="center"/>
            </w:pPr>
            <w:r w:rsidRPr="00C80B53">
              <w:rPr>
                <w:spacing w:val="-5"/>
              </w:rPr>
              <w:t>20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08552" w14:textId="77777777" w:rsidR="00633073" w:rsidRDefault="00633073" w:rsidP="003D5BDE">
            <w:pPr>
              <w:pStyle w:val="TableParagraph"/>
              <w:spacing w:before="70"/>
              <w:ind w:left="10" w:right="1"/>
              <w:jc w:val="center"/>
            </w:pPr>
            <w:r w:rsidRPr="00C80B53">
              <w:rPr>
                <w:spacing w:val="-5"/>
              </w:rPr>
              <w:t>30</w:t>
            </w:r>
          </w:p>
        </w:tc>
      </w:tr>
      <w:tr w:rsidR="00633073" w14:paraId="1D872E7D" w14:textId="77777777" w:rsidTr="003D5BDE">
        <w:trPr>
          <w:trHeight w:val="419"/>
        </w:trPr>
        <w:tc>
          <w:tcPr>
            <w:tcW w:w="23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EF43B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1A3B" w14:textId="77777777" w:rsidR="00633073" w:rsidRDefault="00633073" w:rsidP="003D5BDE">
            <w:pPr>
              <w:pStyle w:val="TableParagraph"/>
              <w:spacing w:before="77"/>
              <w:ind w:left="8" w:right="5"/>
              <w:jc w:val="center"/>
            </w:pPr>
            <w:r>
              <w:t>głębokość,mm,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1604" w14:textId="77777777" w:rsidR="00633073" w:rsidRDefault="00633073" w:rsidP="003D5BDE">
            <w:pPr>
              <w:pStyle w:val="TableParagraph"/>
              <w:spacing w:before="77"/>
              <w:ind w:left="10"/>
              <w:jc w:val="center"/>
            </w:pPr>
            <w:r w:rsidRPr="00C80B53">
              <w:rPr>
                <w:spacing w:val="-10"/>
              </w:rPr>
              <w:t>5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453FF" w14:textId="77777777" w:rsidR="00633073" w:rsidRDefault="00633073" w:rsidP="003D5BDE">
            <w:pPr>
              <w:pStyle w:val="TableParagraph"/>
              <w:spacing w:before="77"/>
              <w:ind w:left="10"/>
              <w:jc w:val="center"/>
            </w:pPr>
            <w:r w:rsidRPr="00C80B53">
              <w:rPr>
                <w:spacing w:val="-10"/>
              </w:rPr>
              <w:t>7</w:t>
            </w:r>
          </w:p>
        </w:tc>
      </w:tr>
    </w:tbl>
    <w:p w14:paraId="660F2482" w14:textId="77777777" w:rsidR="00633073" w:rsidRDefault="00633073" w:rsidP="00633073">
      <w:pPr>
        <w:pStyle w:val="Tekstpodstawowy"/>
        <w:spacing w:before="20"/>
        <w:rPr>
          <w:sz w:val="24"/>
        </w:rPr>
      </w:pPr>
    </w:p>
    <w:p w14:paraId="6DF88AC8" w14:textId="77777777" w:rsidR="00633073" w:rsidRPr="00EA0BE7" w:rsidRDefault="00633073" w:rsidP="00E1777E">
      <w:pPr>
        <w:spacing w:line="276" w:lineRule="auto"/>
        <w:ind w:left="215" w:right="1091"/>
      </w:pPr>
      <w:r w:rsidRPr="00EA0BE7">
        <w:t xml:space="preserve">Dopuszczalne odchyłki wymiarów płyt betonowych nie powinny przekraczać wartości </w:t>
      </w:r>
      <w:r w:rsidR="00E1777E">
        <w:t xml:space="preserve">                       </w:t>
      </w:r>
      <w:r w:rsidRPr="00EA0BE7">
        <w:t>podanych w tablicy 2.</w:t>
      </w:r>
    </w:p>
    <w:p w14:paraId="72F108A6" w14:textId="77777777" w:rsidR="00633073" w:rsidRDefault="00633073" w:rsidP="00633073">
      <w:pPr>
        <w:pStyle w:val="Tekstpodstawowy"/>
        <w:spacing w:before="165"/>
        <w:rPr>
          <w:sz w:val="24"/>
        </w:rPr>
      </w:pPr>
    </w:p>
    <w:p w14:paraId="23E5BB06" w14:textId="77777777" w:rsidR="00633073" w:rsidRPr="00EA0BE7" w:rsidRDefault="00633073" w:rsidP="00633073">
      <w:pPr>
        <w:ind w:left="216"/>
      </w:pPr>
      <w:r w:rsidRPr="00EA0BE7">
        <w:t>Tablica</w:t>
      </w:r>
      <w:r>
        <w:t xml:space="preserve"> </w:t>
      </w:r>
      <w:r w:rsidRPr="00EA0BE7">
        <w:t>2.</w:t>
      </w:r>
      <w:r>
        <w:t xml:space="preserve"> </w:t>
      </w:r>
      <w:r w:rsidRPr="00EA0BE7">
        <w:t>Dopuszczalne</w:t>
      </w:r>
      <w:r>
        <w:t xml:space="preserve"> </w:t>
      </w:r>
      <w:r w:rsidRPr="00EA0BE7">
        <w:t>odchyłki</w:t>
      </w:r>
      <w:r>
        <w:t xml:space="preserve"> </w:t>
      </w:r>
      <w:r w:rsidRPr="00EA0BE7">
        <w:t>wymiarów</w:t>
      </w:r>
      <w:r>
        <w:t xml:space="preserve"> </w:t>
      </w:r>
      <w:r w:rsidRPr="00EA0BE7">
        <w:t>płyt</w:t>
      </w:r>
      <w:r>
        <w:t xml:space="preserve"> </w:t>
      </w:r>
      <w:r w:rsidRPr="00EA0BE7">
        <w:rPr>
          <w:spacing w:val="-2"/>
        </w:rPr>
        <w:t>betonowych</w:t>
      </w:r>
    </w:p>
    <w:p w14:paraId="3F448C41" w14:textId="77777777" w:rsidR="00633073" w:rsidRDefault="00633073" w:rsidP="00633073">
      <w:pPr>
        <w:pStyle w:val="Tekstpodstawowy"/>
        <w:spacing w:before="18"/>
        <w:rPr>
          <w:sz w:val="20"/>
        </w:rPr>
      </w:pP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3015"/>
        <w:gridCol w:w="1808"/>
        <w:gridCol w:w="1808"/>
      </w:tblGrid>
      <w:tr w:rsidR="00633073" w14:paraId="416BD991" w14:textId="77777777" w:rsidTr="003D5BDE">
        <w:trPr>
          <w:trHeight w:val="382"/>
        </w:trPr>
        <w:tc>
          <w:tcPr>
            <w:tcW w:w="5317" w:type="dxa"/>
            <w:gridSpan w:val="2"/>
            <w:vMerge w:val="restart"/>
            <w:tcBorders>
              <w:bottom w:val="double" w:sz="6" w:space="0" w:color="000000"/>
            </w:tcBorders>
          </w:tcPr>
          <w:p w14:paraId="43C5607F" w14:textId="77777777" w:rsidR="00633073" w:rsidRDefault="00633073" w:rsidP="003D5BDE">
            <w:pPr>
              <w:pStyle w:val="TableParagraph"/>
              <w:spacing w:before="35"/>
            </w:pPr>
          </w:p>
          <w:p w14:paraId="0613BB89" w14:textId="77777777" w:rsidR="00633073" w:rsidRDefault="00633073" w:rsidP="003D5BDE">
            <w:pPr>
              <w:pStyle w:val="TableParagraph"/>
              <w:ind w:left="8"/>
              <w:jc w:val="center"/>
            </w:pPr>
            <w:r>
              <w:t>Rodzaj</w:t>
            </w:r>
            <w:r w:rsidRPr="00C80B53">
              <w:rPr>
                <w:spacing w:val="-2"/>
              </w:rPr>
              <w:t xml:space="preserve"> wymiaru</w:t>
            </w:r>
          </w:p>
        </w:tc>
        <w:tc>
          <w:tcPr>
            <w:tcW w:w="3616" w:type="dxa"/>
            <w:gridSpan w:val="2"/>
          </w:tcPr>
          <w:p w14:paraId="3E0E309D" w14:textId="77777777" w:rsidR="00633073" w:rsidRDefault="00633073" w:rsidP="003D5BDE">
            <w:pPr>
              <w:pStyle w:val="TableParagraph"/>
              <w:spacing w:before="67"/>
              <w:ind w:left="560"/>
            </w:pPr>
            <w:r>
              <w:t xml:space="preserve">Dopuszczalna odchyłka </w:t>
            </w:r>
            <w:r w:rsidRPr="00C80B53">
              <w:rPr>
                <w:spacing w:val="-5"/>
              </w:rPr>
              <w:t>mm</w:t>
            </w:r>
          </w:p>
        </w:tc>
      </w:tr>
      <w:tr w:rsidR="00633073" w14:paraId="77458C60" w14:textId="77777777" w:rsidTr="003D5BDE">
        <w:trPr>
          <w:trHeight w:val="413"/>
        </w:trPr>
        <w:tc>
          <w:tcPr>
            <w:tcW w:w="5317" w:type="dxa"/>
            <w:gridSpan w:val="2"/>
            <w:vMerge/>
            <w:tcBorders>
              <w:top w:val="nil"/>
              <w:bottom w:val="double" w:sz="6" w:space="0" w:color="000000"/>
            </w:tcBorders>
          </w:tcPr>
          <w:p w14:paraId="6186640B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1808" w:type="dxa"/>
            <w:tcBorders>
              <w:bottom w:val="double" w:sz="6" w:space="0" w:color="000000"/>
            </w:tcBorders>
          </w:tcPr>
          <w:p w14:paraId="7BB8E810" w14:textId="77777777" w:rsidR="00633073" w:rsidRDefault="00633073" w:rsidP="003D5BDE">
            <w:pPr>
              <w:pStyle w:val="TableParagraph"/>
              <w:spacing w:before="67"/>
              <w:ind w:left="13"/>
              <w:jc w:val="center"/>
            </w:pPr>
            <w:r>
              <w:t xml:space="preserve">Gatunek </w:t>
            </w:r>
            <w:r w:rsidRPr="00C80B53">
              <w:rPr>
                <w:spacing w:val="-10"/>
              </w:rPr>
              <w:t>1</w:t>
            </w:r>
          </w:p>
        </w:tc>
        <w:tc>
          <w:tcPr>
            <w:tcW w:w="1808" w:type="dxa"/>
            <w:tcBorders>
              <w:bottom w:val="double" w:sz="6" w:space="0" w:color="000000"/>
            </w:tcBorders>
          </w:tcPr>
          <w:p w14:paraId="7FABA77E" w14:textId="77777777" w:rsidR="00633073" w:rsidRDefault="00633073" w:rsidP="003D5BDE">
            <w:pPr>
              <w:pStyle w:val="TableParagraph"/>
              <w:spacing w:before="67"/>
              <w:ind w:left="13" w:right="2"/>
              <w:jc w:val="center"/>
            </w:pPr>
            <w:r>
              <w:t xml:space="preserve">Gatunek </w:t>
            </w:r>
            <w:r w:rsidRPr="00C80B53">
              <w:rPr>
                <w:spacing w:val="-10"/>
              </w:rPr>
              <w:t>2</w:t>
            </w:r>
          </w:p>
        </w:tc>
      </w:tr>
      <w:tr w:rsidR="00633073" w14:paraId="11BC2013" w14:textId="77777777" w:rsidTr="003D5BDE">
        <w:trPr>
          <w:trHeight w:val="387"/>
        </w:trPr>
        <w:tc>
          <w:tcPr>
            <w:tcW w:w="2302" w:type="dxa"/>
            <w:vMerge w:val="restart"/>
            <w:tcBorders>
              <w:top w:val="double" w:sz="6" w:space="0" w:color="000000"/>
            </w:tcBorders>
          </w:tcPr>
          <w:p w14:paraId="4227259A" w14:textId="77777777" w:rsidR="00633073" w:rsidRDefault="00633073" w:rsidP="003D5BDE">
            <w:pPr>
              <w:pStyle w:val="TableParagraph"/>
            </w:pPr>
          </w:p>
          <w:p w14:paraId="72DA5FFB" w14:textId="77777777" w:rsidR="00633073" w:rsidRDefault="00633073" w:rsidP="003D5BDE">
            <w:pPr>
              <w:pStyle w:val="TableParagraph"/>
              <w:spacing w:before="16"/>
            </w:pPr>
          </w:p>
          <w:p w14:paraId="3EA1149F" w14:textId="77777777" w:rsidR="00633073" w:rsidRDefault="00633073" w:rsidP="003D5BDE">
            <w:pPr>
              <w:pStyle w:val="TableParagraph"/>
              <w:spacing w:before="1"/>
              <w:ind w:left="463"/>
            </w:pPr>
            <w:r>
              <w:t xml:space="preserve">Płyty </w:t>
            </w:r>
            <w:r w:rsidRPr="00C80B53">
              <w:rPr>
                <w:spacing w:val="-2"/>
              </w:rPr>
              <w:t>betonowe</w:t>
            </w:r>
          </w:p>
        </w:tc>
        <w:tc>
          <w:tcPr>
            <w:tcW w:w="3015" w:type="dxa"/>
            <w:tcBorders>
              <w:top w:val="double" w:sz="6" w:space="0" w:color="000000"/>
            </w:tcBorders>
          </w:tcPr>
          <w:p w14:paraId="44A0FC17" w14:textId="77777777" w:rsidR="00633073" w:rsidRDefault="00633073" w:rsidP="003D5BDE">
            <w:pPr>
              <w:pStyle w:val="TableParagraph"/>
              <w:spacing w:before="62"/>
              <w:ind w:left="14" w:right="2"/>
              <w:jc w:val="center"/>
            </w:pPr>
            <w:r w:rsidRPr="00C80B53">
              <w:rPr>
                <w:spacing w:val="-2"/>
              </w:rPr>
              <w:t>długość</w:t>
            </w:r>
          </w:p>
        </w:tc>
        <w:tc>
          <w:tcPr>
            <w:tcW w:w="1808" w:type="dxa"/>
            <w:tcBorders>
              <w:top w:val="double" w:sz="6" w:space="0" w:color="000000"/>
            </w:tcBorders>
          </w:tcPr>
          <w:p w14:paraId="6EF3E082" w14:textId="77777777" w:rsidR="00633073" w:rsidRDefault="00633073" w:rsidP="003D5BDE">
            <w:pPr>
              <w:pStyle w:val="TableParagraph"/>
              <w:spacing w:before="62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  <w:tc>
          <w:tcPr>
            <w:tcW w:w="1808" w:type="dxa"/>
            <w:tcBorders>
              <w:top w:val="double" w:sz="6" w:space="0" w:color="000000"/>
            </w:tcBorders>
          </w:tcPr>
          <w:p w14:paraId="1CF8D97C" w14:textId="77777777" w:rsidR="00633073" w:rsidRDefault="00633073" w:rsidP="003D5BDE">
            <w:pPr>
              <w:pStyle w:val="TableParagraph"/>
              <w:spacing w:before="62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8</w:t>
            </w:r>
          </w:p>
        </w:tc>
      </w:tr>
      <w:tr w:rsidR="00633073" w14:paraId="1123DEA5" w14:textId="77777777" w:rsidTr="003D5BDE">
        <w:trPr>
          <w:trHeight w:val="419"/>
        </w:trPr>
        <w:tc>
          <w:tcPr>
            <w:tcW w:w="2302" w:type="dxa"/>
            <w:vMerge/>
            <w:tcBorders>
              <w:top w:val="nil"/>
            </w:tcBorders>
          </w:tcPr>
          <w:p w14:paraId="79272AF4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</w:tcPr>
          <w:p w14:paraId="6EA7B95D" w14:textId="77777777" w:rsidR="00633073" w:rsidRDefault="00633073" w:rsidP="003D5BDE">
            <w:pPr>
              <w:pStyle w:val="TableParagraph"/>
              <w:spacing w:before="94"/>
              <w:ind w:left="14" w:right="2"/>
              <w:jc w:val="center"/>
            </w:pPr>
            <w:r w:rsidRPr="00C80B53">
              <w:rPr>
                <w:spacing w:val="-2"/>
              </w:rPr>
              <w:t>szerokość</w:t>
            </w:r>
          </w:p>
        </w:tc>
        <w:tc>
          <w:tcPr>
            <w:tcW w:w="1808" w:type="dxa"/>
          </w:tcPr>
          <w:p w14:paraId="337F2630" w14:textId="77777777" w:rsidR="00633073" w:rsidRDefault="00633073" w:rsidP="003D5BDE">
            <w:pPr>
              <w:pStyle w:val="TableParagraph"/>
              <w:spacing w:before="94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  <w:tc>
          <w:tcPr>
            <w:tcW w:w="1808" w:type="dxa"/>
          </w:tcPr>
          <w:p w14:paraId="2FE8CD97" w14:textId="77777777" w:rsidR="00633073" w:rsidRDefault="00633073" w:rsidP="003D5BDE">
            <w:pPr>
              <w:pStyle w:val="TableParagraph"/>
              <w:spacing w:before="94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8</w:t>
            </w:r>
          </w:p>
        </w:tc>
      </w:tr>
      <w:tr w:rsidR="00633073" w14:paraId="7F57D815" w14:textId="77777777" w:rsidTr="003D5BDE">
        <w:trPr>
          <w:trHeight w:val="481"/>
        </w:trPr>
        <w:tc>
          <w:tcPr>
            <w:tcW w:w="2302" w:type="dxa"/>
            <w:vMerge/>
            <w:tcBorders>
              <w:top w:val="nil"/>
            </w:tcBorders>
          </w:tcPr>
          <w:p w14:paraId="282109AE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</w:tcPr>
          <w:p w14:paraId="167D125C" w14:textId="77777777" w:rsidR="00633073" w:rsidRDefault="00633073" w:rsidP="003D5BDE">
            <w:pPr>
              <w:pStyle w:val="TableParagraph"/>
              <w:spacing w:before="125"/>
              <w:ind w:left="14"/>
              <w:jc w:val="center"/>
            </w:pPr>
            <w:r w:rsidRPr="00C80B53">
              <w:rPr>
                <w:spacing w:val="-2"/>
              </w:rPr>
              <w:t>grubość</w:t>
            </w:r>
          </w:p>
        </w:tc>
        <w:tc>
          <w:tcPr>
            <w:tcW w:w="1808" w:type="dxa"/>
          </w:tcPr>
          <w:p w14:paraId="57360519" w14:textId="77777777" w:rsidR="00633073" w:rsidRDefault="00633073" w:rsidP="003D5BDE">
            <w:pPr>
              <w:pStyle w:val="TableParagraph"/>
              <w:spacing w:before="125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3</w:t>
            </w:r>
          </w:p>
        </w:tc>
        <w:tc>
          <w:tcPr>
            <w:tcW w:w="1808" w:type="dxa"/>
          </w:tcPr>
          <w:p w14:paraId="4E6E7A54" w14:textId="77777777" w:rsidR="00633073" w:rsidRDefault="00633073" w:rsidP="003D5BDE">
            <w:pPr>
              <w:pStyle w:val="TableParagraph"/>
              <w:spacing w:before="125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</w:tr>
    </w:tbl>
    <w:p w14:paraId="68098939" w14:textId="77777777" w:rsidR="00633073" w:rsidRDefault="00633073" w:rsidP="00633073">
      <w:pPr>
        <w:pStyle w:val="Tekstpodstawowy"/>
        <w:spacing w:before="241"/>
        <w:rPr>
          <w:sz w:val="24"/>
        </w:rPr>
      </w:pPr>
    </w:p>
    <w:p w14:paraId="50E2499D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4"/>
        </w:tabs>
        <w:spacing w:before="1"/>
        <w:ind w:left="814" w:hanging="598"/>
      </w:pPr>
      <w:r>
        <w:rPr>
          <w:spacing w:val="-2"/>
        </w:rPr>
        <w:t>Składowanie</w:t>
      </w:r>
    </w:p>
    <w:p w14:paraId="142EFA2F" w14:textId="77777777" w:rsidR="00633073" w:rsidRPr="00EA0BE7" w:rsidRDefault="00633073" w:rsidP="00E1777E">
      <w:pPr>
        <w:spacing w:before="237" w:line="276" w:lineRule="auto"/>
        <w:ind w:left="216" w:right="1090"/>
      </w:pPr>
      <w:r w:rsidRPr="00EA0BE7">
        <w:t>Płyty betonowe mogą być składowane na otwartej przestrzeni, na podłożu wyrównanym i odwodnionym, z zastosowaniem podkładek i przekładek, ułożonych w pionie jedna nad drugą.</w:t>
      </w:r>
    </w:p>
    <w:p w14:paraId="694090FF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702"/>
        </w:tabs>
        <w:spacing w:before="205"/>
        <w:ind w:left="702" w:hanging="486"/>
      </w:pPr>
      <w:r>
        <w:t xml:space="preserve">Piasek na </w:t>
      </w:r>
      <w:r>
        <w:rPr>
          <w:spacing w:val="-2"/>
        </w:rPr>
        <w:t>podsypkę</w:t>
      </w:r>
    </w:p>
    <w:p w14:paraId="6D07821E" w14:textId="77777777" w:rsidR="00633073" w:rsidRPr="00EA0BE7" w:rsidRDefault="00633073" w:rsidP="00633073">
      <w:pPr>
        <w:spacing w:before="238" w:line="276" w:lineRule="auto"/>
        <w:ind w:left="216" w:right="1090"/>
        <w:jc w:val="both"/>
      </w:pPr>
      <w:r w:rsidRPr="00EA0BE7">
        <w:t xml:space="preserve">W przypadku płyt pełnych rolę piasku na podsypkę spełnia warstwa odsączająca wg </w:t>
      </w:r>
      <w:r w:rsidRPr="00EA0BE7">
        <w:rPr>
          <w:spacing w:val="-2"/>
        </w:rPr>
        <w:t>04.02.01.</w:t>
      </w:r>
    </w:p>
    <w:p w14:paraId="54179FED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295F17A6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rPr>
          <w:spacing w:val="-4"/>
        </w:rPr>
        <w:t>Woda</w:t>
      </w:r>
    </w:p>
    <w:p w14:paraId="401AF8E5" w14:textId="77777777" w:rsidR="00633073" w:rsidRPr="00EA0BE7" w:rsidRDefault="00633073" w:rsidP="00633073">
      <w:pPr>
        <w:spacing w:before="238" w:line="276" w:lineRule="auto"/>
        <w:ind w:left="216" w:right="1091"/>
        <w:jc w:val="both"/>
      </w:pPr>
      <w:r w:rsidRPr="00EA0BE7">
        <w:t>Woda używana przy wykonywaniu zagęszczenia podsypki i do zamulania nawierzchni może być studzienna lub z wodociągu, bez specjalnych wymagań.</w:t>
      </w:r>
    </w:p>
    <w:p w14:paraId="65CB4EDE" w14:textId="77777777" w:rsidR="00633073" w:rsidRPr="00E06559" w:rsidRDefault="00633073" w:rsidP="00633073">
      <w:pPr>
        <w:pStyle w:val="Nagwek3"/>
        <w:tabs>
          <w:tab w:val="left" w:pos="642"/>
        </w:tabs>
        <w:spacing w:before="205"/>
        <w:ind w:left="642" w:firstLine="0"/>
        <w:sectPr w:rsidR="00633073" w:rsidRPr="00E06559" w:rsidSect="002D7109">
          <w:headerReference w:type="default" r:id="rId16"/>
          <w:footerReference w:type="default" r:id="rId17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439D8725" w14:textId="77777777" w:rsidR="00633073" w:rsidRDefault="00633073" w:rsidP="00633073">
      <w:pPr>
        <w:pStyle w:val="Tekstpodstawowy"/>
        <w:spacing w:before="160"/>
        <w:rPr>
          <w:sz w:val="24"/>
        </w:rPr>
      </w:pPr>
    </w:p>
    <w:p w14:paraId="0D5670E2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574"/>
        </w:tabs>
        <w:spacing w:before="1"/>
        <w:ind w:left="574" w:hanging="359"/>
      </w:pPr>
      <w:r>
        <w:rPr>
          <w:spacing w:val="-2"/>
        </w:rPr>
        <w:t>SPRZĘT</w:t>
      </w:r>
    </w:p>
    <w:p w14:paraId="48354ACB" w14:textId="77777777" w:rsidR="00633073" w:rsidRDefault="00633073" w:rsidP="00633073">
      <w:pPr>
        <w:pStyle w:val="Tekstpodstawowy"/>
        <w:spacing w:before="83"/>
        <w:rPr>
          <w:b/>
          <w:sz w:val="24"/>
        </w:rPr>
      </w:pPr>
    </w:p>
    <w:p w14:paraId="3F832C88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3"/>
        </w:tabs>
        <w:spacing w:before="1"/>
        <w:ind w:left="633" w:hanging="418"/>
      </w:pPr>
      <w:r>
        <w:t xml:space="preserve">Ogólne wymagania dotyczące </w:t>
      </w:r>
      <w:r>
        <w:rPr>
          <w:spacing w:val="-2"/>
        </w:rPr>
        <w:t>sprzętu</w:t>
      </w:r>
    </w:p>
    <w:p w14:paraId="26502EA1" w14:textId="77777777" w:rsidR="00633073" w:rsidRDefault="00633073" w:rsidP="00633073">
      <w:pPr>
        <w:pStyle w:val="Tekstpodstawowy"/>
        <w:spacing w:before="76"/>
        <w:rPr>
          <w:b/>
          <w:sz w:val="24"/>
        </w:rPr>
      </w:pPr>
    </w:p>
    <w:p w14:paraId="6D19AC6E" w14:textId="77777777" w:rsidR="00633073" w:rsidRPr="00EA0BE7" w:rsidRDefault="00633073" w:rsidP="00633073">
      <w:pPr>
        <w:spacing w:line="278" w:lineRule="auto"/>
        <w:ind w:left="216" w:right="1066" w:hanging="1"/>
      </w:pPr>
      <w:r w:rsidRPr="00EA0BE7">
        <w:t>Ogólne</w:t>
      </w:r>
      <w:r>
        <w:t xml:space="preserve"> </w:t>
      </w:r>
      <w:r w:rsidRPr="00EA0BE7">
        <w:t>wymagania</w:t>
      </w:r>
      <w:r>
        <w:t xml:space="preserve"> </w:t>
      </w:r>
      <w:r w:rsidRPr="00EA0BE7">
        <w:t>dotyczące</w:t>
      </w:r>
      <w:r>
        <w:t xml:space="preserve"> </w:t>
      </w:r>
      <w:r w:rsidRPr="00EA0BE7">
        <w:t>sprzętu</w:t>
      </w:r>
      <w:r>
        <w:t xml:space="preserve"> </w:t>
      </w:r>
      <w:r w:rsidRPr="00EA0BE7">
        <w:t>podano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D-M-00.00.00</w:t>
      </w:r>
      <w:r>
        <w:t xml:space="preserve"> </w:t>
      </w:r>
      <w:r w:rsidRPr="00EA0BE7">
        <w:t>„Wymagania</w:t>
      </w:r>
      <w:r>
        <w:t xml:space="preserve"> </w:t>
      </w:r>
      <w:r w:rsidRPr="00EA0BE7">
        <w:t>ogólne” pkt. 3.</w:t>
      </w:r>
    </w:p>
    <w:p w14:paraId="0CF8DEEA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428C80AA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2330C271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20A023DF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3A8CEC0B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Sprzęt do wykonania tymczasowych nawierzchni z elementów </w:t>
      </w:r>
      <w:r>
        <w:rPr>
          <w:spacing w:val="-2"/>
        </w:rPr>
        <w:t>prefabrykowanych</w:t>
      </w:r>
    </w:p>
    <w:p w14:paraId="4B482728" w14:textId="77777777" w:rsidR="00633073" w:rsidRDefault="00633073" w:rsidP="00633073">
      <w:pPr>
        <w:pStyle w:val="Tekstpodstawowy"/>
        <w:spacing w:before="79"/>
        <w:rPr>
          <w:b/>
          <w:sz w:val="24"/>
        </w:rPr>
      </w:pPr>
    </w:p>
    <w:p w14:paraId="2A12F61C" w14:textId="77777777" w:rsidR="00633073" w:rsidRPr="00EA0BE7" w:rsidRDefault="00633073" w:rsidP="00633073">
      <w:pPr>
        <w:spacing w:line="276" w:lineRule="auto"/>
        <w:ind w:left="216" w:right="1066" w:hanging="1"/>
      </w:pPr>
      <w:r w:rsidRPr="00EA0BE7">
        <w:t>Wykonawca</w:t>
      </w:r>
      <w:r>
        <w:t xml:space="preserve"> </w:t>
      </w:r>
      <w:r w:rsidRPr="00EA0BE7">
        <w:t>przystępuje</w:t>
      </w:r>
      <w:r>
        <w:t xml:space="preserve"> </w:t>
      </w:r>
      <w:r w:rsidRPr="00EA0BE7">
        <w:t>do</w:t>
      </w:r>
      <w:r>
        <w:t xml:space="preserve"> </w:t>
      </w:r>
      <w:r w:rsidRPr="00EA0BE7">
        <w:t>wykonania</w:t>
      </w:r>
      <w:r>
        <w:t xml:space="preserve"> </w:t>
      </w:r>
      <w:r w:rsidRPr="00EA0BE7">
        <w:t>nawierzchni</w:t>
      </w:r>
      <w:r>
        <w:t xml:space="preserve"> </w:t>
      </w:r>
      <w:r w:rsidRPr="00EA0BE7">
        <w:t>z</w:t>
      </w:r>
      <w:r>
        <w:t xml:space="preserve"> </w:t>
      </w:r>
      <w:r w:rsidRPr="00EA0BE7">
        <w:t>elementów</w:t>
      </w:r>
      <w:r>
        <w:t xml:space="preserve"> </w:t>
      </w:r>
      <w:r w:rsidRPr="00EA0BE7">
        <w:t>prefabrykowanych powinien wykazać się możliwością korzystania z następującego sprzętu:</w:t>
      </w:r>
    </w:p>
    <w:p w14:paraId="34785C13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3"/>
        </w:tabs>
        <w:spacing w:line="275" w:lineRule="exact"/>
        <w:ind w:left="713" w:hanging="138"/>
      </w:pPr>
      <w:r>
        <w:t>k</w:t>
      </w:r>
      <w:r w:rsidRPr="00EA0BE7">
        <w:t>oparka</w:t>
      </w:r>
      <w:r>
        <w:t xml:space="preserve"> </w:t>
      </w:r>
      <w:r w:rsidRPr="00EA0BE7">
        <w:t>samojezdna</w:t>
      </w:r>
      <w:r>
        <w:t xml:space="preserve"> </w:t>
      </w:r>
      <w:r w:rsidRPr="00EA0BE7">
        <w:t>z</w:t>
      </w:r>
      <w:r>
        <w:t xml:space="preserve"> </w:t>
      </w:r>
      <w:r w:rsidRPr="00EA0BE7">
        <w:t>chwytakiem</w:t>
      </w:r>
      <w:r>
        <w:t xml:space="preserve"> </w:t>
      </w:r>
      <w:r w:rsidRPr="00EA0BE7">
        <w:rPr>
          <w:spacing w:val="-2"/>
        </w:rPr>
        <w:t>zaciskowym</w:t>
      </w:r>
      <w:r>
        <w:rPr>
          <w:spacing w:val="-2"/>
        </w:rPr>
        <w:t>,</w:t>
      </w:r>
    </w:p>
    <w:p w14:paraId="08711ED2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1"/>
        <w:ind w:left="714" w:hanging="138"/>
      </w:pPr>
      <w:r w:rsidRPr="00EA0BE7">
        <w:rPr>
          <w:spacing w:val="-2"/>
        </w:rPr>
        <w:t>równiarek,</w:t>
      </w:r>
    </w:p>
    <w:p w14:paraId="76B81090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3"/>
        <w:ind w:left="714" w:hanging="138"/>
      </w:pPr>
      <w:r w:rsidRPr="00EA0BE7">
        <w:rPr>
          <w:spacing w:val="-2"/>
        </w:rPr>
        <w:t>wibratorów</w:t>
      </w:r>
      <w:r>
        <w:rPr>
          <w:spacing w:val="-2"/>
        </w:rPr>
        <w:t xml:space="preserve"> </w:t>
      </w:r>
      <w:r w:rsidRPr="00EA0BE7">
        <w:rPr>
          <w:spacing w:val="-2"/>
        </w:rPr>
        <w:t>płytowych,</w:t>
      </w:r>
    </w:p>
    <w:p w14:paraId="0E605FF3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1"/>
        <w:ind w:left="714" w:hanging="138"/>
      </w:pPr>
      <w:r w:rsidRPr="00EA0BE7">
        <w:rPr>
          <w:spacing w:val="-2"/>
        </w:rPr>
        <w:t>ubijaków.</w:t>
      </w:r>
    </w:p>
    <w:p w14:paraId="224D95AA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157370EE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575"/>
        </w:tabs>
        <w:ind w:left="575" w:hanging="359"/>
      </w:pPr>
      <w:r>
        <w:rPr>
          <w:spacing w:val="-2"/>
        </w:rPr>
        <w:t>TRANSPORT</w:t>
      </w:r>
    </w:p>
    <w:p w14:paraId="08C00998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4A3CC95C" w14:textId="77777777" w:rsidR="00633073" w:rsidRPr="00EA0BE7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Ogólne wymagania dotyczące </w:t>
      </w:r>
      <w:r>
        <w:rPr>
          <w:spacing w:val="-2"/>
        </w:rPr>
        <w:t>transportu</w:t>
      </w:r>
    </w:p>
    <w:p w14:paraId="1905B0A8" w14:textId="77777777" w:rsidR="00633073" w:rsidRDefault="00633073" w:rsidP="00633073">
      <w:pPr>
        <w:pStyle w:val="Nagwek3"/>
        <w:tabs>
          <w:tab w:val="left" w:pos="634"/>
        </w:tabs>
        <w:ind w:left="634" w:firstLine="0"/>
      </w:pPr>
    </w:p>
    <w:p w14:paraId="0A56D588" w14:textId="77777777" w:rsidR="00633073" w:rsidRPr="00EA0BE7" w:rsidRDefault="00633073" w:rsidP="00633073">
      <w:pPr>
        <w:spacing w:line="276" w:lineRule="auto"/>
        <w:ind w:left="216" w:right="1092"/>
        <w:jc w:val="both"/>
      </w:pPr>
      <w:r w:rsidRPr="00EA0BE7">
        <w:t xml:space="preserve">Ogólne wymagania dotyczące transportu </w:t>
      </w:r>
      <w:r>
        <w:t xml:space="preserve"> </w:t>
      </w:r>
      <w:r w:rsidRPr="00EA0BE7">
        <w:t>podano w SST D-M-00.00.00 „Wymagania ogólne” pkt. 4.</w:t>
      </w:r>
    </w:p>
    <w:p w14:paraId="404A743C" w14:textId="77777777" w:rsidR="00633073" w:rsidRDefault="00633073" w:rsidP="00633073">
      <w:pPr>
        <w:pStyle w:val="Tekstpodstawowy"/>
        <w:spacing w:before="47"/>
        <w:rPr>
          <w:sz w:val="24"/>
        </w:rPr>
      </w:pPr>
    </w:p>
    <w:p w14:paraId="0359F39F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Transport </w:t>
      </w:r>
      <w:r>
        <w:rPr>
          <w:spacing w:val="-2"/>
        </w:rPr>
        <w:t>materiałów</w:t>
      </w:r>
    </w:p>
    <w:p w14:paraId="2CE3DBBA" w14:textId="77777777" w:rsidR="00633073" w:rsidRDefault="00633073" w:rsidP="00633073">
      <w:pPr>
        <w:pStyle w:val="Tekstpodstawowy"/>
        <w:spacing w:before="77"/>
        <w:rPr>
          <w:b/>
          <w:sz w:val="24"/>
        </w:rPr>
      </w:pPr>
    </w:p>
    <w:p w14:paraId="3C71348E" w14:textId="77777777" w:rsidR="00633073" w:rsidRDefault="00633073" w:rsidP="00633073">
      <w:pPr>
        <w:pStyle w:val="Akapitzlist"/>
        <w:numPr>
          <w:ilvl w:val="2"/>
          <w:numId w:val="7"/>
        </w:numPr>
        <w:tabs>
          <w:tab w:val="left" w:pos="814"/>
        </w:tabs>
        <w:ind w:left="814" w:hanging="598"/>
        <w:rPr>
          <w:sz w:val="24"/>
        </w:rPr>
      </w:pPr>
      <w:r>
        <w:rPr>
          <w:sz w:val="24"/>
        </w:rPr>
        <w:t xml:space="preserve">Transport płyt </w:t>
      </w:r>
      <w:r>
        <w:rPr>
          <w:spacing w:val="-2"/>
          <w:sz w:val="24"/>
        </w:rPr>
        <w:t>betonowych</w:t>
      </w:r>
    </w:p>
    <w:p w14:paraId="5DF9F816" w14:textId="77777777" w:rsidR="00633073" w:rsidRDefault="00633073" w:rsidP="00633073">
      <w:pPr>
        <w:pStyle w:val="Tekstpodstawowy"/>
        <w:spacing w:before="84"/>
        <w:rPr>
          <w:sz w:val="24"/>
        </w:rPr>
      </w:pPr>
    </w:p>
    <w:p w14:paraId="59AF4F4A" w14:textId="77777777" w:rsidR="00633073" w:rsidRPr="00EA0BE7" w:rsidRDefault="00633073" w:rsidP="00E1777E">
      <w:pPr>
        <w:spacing w:line="276" w:lineRule="auto"/>
        <w:ind w:left="216" w:right="1087"/>
      </w:pPr>
      <w:r w:rsidRPr="00EA0BE7">
        <w:t xml:space="preserve">Płyty betonowe mogą być przewożone dowolnymi środkami transportu. </w:t>
      </w:r>
      <w:r>
        <w:t xml:space="preserve">                                                    </w:t>
      </w:r>
      <w:r w:rsidRPr="00EA0BE7">
        <w:t>Płyty powinny</w:t>
      </w:r>
      <w:r>
        <w:t xml:space="preserve"> </w:t>
      </w:r>
      <w:r w:rsidRPr="00EA0BE7">
        <w:t>być</w:t>
      </w:r>
      <w:r>
        <w:t xml:space="preserve"> </w:t>
      </w:r>
      <w:r w:rsidRPr="00EA0BE7">
        <w:t>zabezpieczone</w:t>
      </w:r>
      <w:r>
        <w:t xml:space="preserve"> </w:t>
      </w:r>
      <w:r w:rsidRPr="00EA0BE7">
        <w:t>przed</w:t>
      </w:r>
      <w:r>
        <w:t xml:space="preserve"> </w:t>
      </w:r>
      <w:r w:rsidRPr="00EA0BE7">
        <w:t>przemieszczaniem</w:t>
      </w:r>
      <w:r>
        <w:t xml:space="preserve"> </w:t>
      </w:r>
      <w:r w:rsidRPr="00EA0BE7">
        <w:t>się</w:t>
      </w:r>
      <w:r>
        <w:t xml:space="preserve"> </w:t>
      </w:r>
      <w:r w:rsidRPr="00EA0BE7">
        <w:t>i</w:t>
      </w:r>
      <w:r>
        <w:t xml:space="preserve"> </w:t>
      </w:r>
      <w:r w:rsidRPr="00EA0BE7">
        <w:t>uszkodzeniami</w:t>
      </w:r>
      <w:r>
        <w:t xml:space="preserve"> </w:t>
      </w:r>
      <w:r w:rsidRPr="00EA0BE7">
        <w:t>w</w:t>
      </w:r>
      <w:r>
        <w:t xml:space="preserve"> </w:t>
      </w:r>
      <w:r w:rsidRPr="00EA0BE7">
        <w:t>czasie</w:t>
      </w:r>
      <w:r>
        <w:t xml:space="preserve"> </w:t>
      </w:r>
      <w:r w:rsidRPr="00EA0BE7">
        <w:t xml:space="preserve">transportu, </w:t>
      </w:r>
      <w:r>
        <w:t xml:space="preserve">               </w:t>
      </w:r>
      <w:r w:rsidRPr="00EA0BE7">
        <w:t>a górna warstwa nie powinna wystawać poza ściany środka transportowego więcej niż 1/3 wysokości tej warstwy.</w:t>
      </w:r>
    </w:p>
    <w:p w14:paraId="3581A7EB" w14:textId="77777777" w:rsidR="00633073" w:rsidRDefault="00633073" w:rsidP="00633073">
      <w:pPr>
        <w:pStyle w:val="Tekstpodstawowy"/>
        <w:rPr>
          <w:sz w:val="24"/>
        </w:rPr>
      </w:pPr>
    </w:p>
    <w:p w14:paraId="4A13BAA3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71EBD801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spacing w:before="1"/>
        <w:ind w:left="643" w:hanging="427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7FCA8191" w14:textId="77777777" w:rsidR="00633073" w:rsidRDefault="00633073" w:rsidP="00633073">
      <w:pPr>
        <w:pStyle w:val="Tekstpodstawowy"/>
        <w:spacing w:before="83"/>
        <w:rPr>
          <w:b/>
          <w:sz w:val="24"/>
        </w:rPr>
      </w:pPr>
    </w:p>
    <w:p w14:paraId="16D98466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Ogólne zasady wykonywania </w:t>
      </w:r>
      <w:r>
        <w:rPr>
          <w:spacing w:val="-2"/>
        </w:rPr>
        <w:t>robót</w:t>
      </w:r>
    </w:p>
    <w:p w14:paraId="31B9061C" w14:textId="77777777" w:rsidR="00633073" w:rsidRPr="00EA0BE7" w:rsidRDefault="00633073" w:rsidP="00633073">
      <w:pPr>
        <w:spacing w:before="36" w:line="276" w:lineRule="auto"/>
        <w:ind w:left="216" w:right="1093"/>
        <w:jc w:val="both"/>
      </w:pPr>
      <w:r w:rsidRPr="00EA0BE7">
        <w:t>Ogólne zasady wykonywania robót podano w SST D-M-00.00.00 „Wymagania ogólne” pkt. 5.</w:t>
      </w:r>
    </w:p>
    <w:p w14:paraId="222C3DD6" w14:textId="77777777" w:rsidR="00633073" w:rsidRDefault="00633073" w:rsidP="00633073">
      <w:pPr>
        <w:pStyle w:val="Tekstpodstawowy"/>
        <w:spacing w:before="46"/>
        <w:rPr>
          <w:sz w:val="24"/>
        </w:rPr>
      </w:pPr>
    </w:p>
    <w:p w14:paraId="164CF02B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rPr>
          <w:spacing w:val="-2"/>
        </w:rPr>
        <w:t>Przygotowanie podłoża</w:t>
      </w:r>
    </w:p>
    <w:p w14:paraId="20A668A8" w14:textId="77777777" w:rsidR="00633073" w:rsidRPr="00EA0BE7" w:rsidRDefault="00633073" w:rsidP="00E1777E">
      <w:pPr>
        <w:spacing w:before="235" w:line="276" w:lineRule="auto"/>
        <w:ind w:left="216" w:right="1091"/>
      </w:pPr>
      <w:r w:rsidRPr="00EA0BE7">
        <w:t>Podłoże pod nawierzchni z elementów prefabrykowanych powinno być przygotowane zgodnie z wymaganiami określonymi w SST D-04.01.01 „Koryto wraz z profilowaniem i zagęszczeniem podłoża” oraz D-04.02.01 „Warstwa odsączająca”</w:t>
      </w:r>
    </w:p>
    <w:p w14:paraId="2B09B000" w14:textId="77777777" w:rsidR="00633073" w:rsidRDefault="00633073" w:rsidP="00633073">
      <w:pPr>
        <w:spacing w:line="276" w:lineRule="auto"/>
        <w:jc w:val="both"/>
        <w:rPr>
          <w:sz w:val="24"/>
        </w:rPr>
        <w:sectPr w:rsidR="00633073" w:rsidSect="002D7109">
          <w:headerReference w:type="default" r:id="rId18"/>
          <w:footerReference w:type="default" r:id="rId19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2DB1C7F8" w14:textId="77777777" w:rsidR="00633073" w:rsidRDefault="00633073" w:rsidP="00633073">
      <w:pPr>
        <w:pStyle w:val="Tekstpodstawowy"/>
        <w:spacing w:before="48"/>
        <w:rPr>
          <w:sz w:val="24"/>
        </w:rPr>
      </w:pPr>
    </w:p>
    <w:p w14:paraId="18513203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Wykonanie </w:t>
      </w:r>
      <w:r>
        <w:rPr>
          <w:spacing w:val="-2"/>
        </w:rPr>
        <w:t>podsypki</w:t>
      </w:r>
    </w:p>
    <w:p w14:paraId="7DF86A6A" w14:textId="77777777" w:rsidR="00633073" w:rsidRPr="00EA0BE7" w:rsidRDefault="00633073" w:rsidP="00E1777E">
      <w:pPr>
        <w:spacing w:before="235" w:line="276" w:lineRule="auto"/>
        <w:ind w:left="216" w:right="1090"/>
      </w:pPr>
      <w:r w:rsidRPr="00EA0BE7">
        <w:t xml:space="preserve">Podsypka pod nawierzchnię powinna być wykonana z piasku odpowiadającego wymaganiom SST 04.02.01 .Grubość podsypki powinna być zgodna z dokumentacją projektową lub SST. </w:t>
      </w:r>
    </w:p>
    <w:p w14:paraId="3E174FBB" w14:textId="77777777" w:rsidR="00633073" w:rsidRPr="00EA0BE7" w:rsidRDefault="00633073" w:rsidP="00E1777E">
      <w:pPr>
        <w:spacing w:line="276" w:lineRule="auto"/>
        <w:ind w:left="215" w:right="1090"/>
      </w:pPr>
      <w:r w:rsidRPr="00EA0BE7">
        <w:t>Podsypka powinna być rozłożona w warstwie o jednakowej grubości przy użyciu równiarki lub prowadnic i planu, w sposób zapewniający uzyskanie wymaganych spadków i rzędnych wysokościowych.</w:t>
      </w:r>
      <w:r>
        <w:t xml:space="preserve"> </w:t>
      </w:r>
      <w:r w:rsidRPr="00EA0BE7">
        <w:t xml:space="preserve">Zagęszczenie podsypki należy przeprowadzić bezpośrednio po rozłożeniu. Zagęszczenie należy wykonywać przy zachowaniu optymalnej wilgotności zagęszczanego piasku, </w:t>
      </w:r>
      <w:r>
        <w:t xml:space="preserve">                    </w:t>
      </w:r>
      <w:r w:rsidRPr="00EA0BE7">
        <w:t>aż do osiągnięcia wskaźnika zagęszczenia Is&gt;=1,00.</w:t>
      </w:r>
    </w:p>
    <w:p w14:paraId="1F5A9014" w14:textId="77777777" w:rsidR="00633073" w:rsidRDefault="00633073" w:rsidP="00633073">
      <w:pPr>
        <w:pStyle w:val="Tekstpodstawowy"/>
        <w:spacing w:before="41"/>
        <w:rPr>
          <w:sz w:val="24"/>
        </w:rPr>
      </w:pPr>
    </w:p>
    <w:p w14:paraId="70560C41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Wykonanie nawierzchni z płyt </w:t>
      </w:r>
      <w:r>
        <w:rPr>
          <w:spacing w:val="-2"/>
        </w:rPr>
        <w:t>betonowych</w:t>
      </w:r>
    </w:p>
    <w:p w14:paraId="30211446" w14:textId="77777777" w:rsidR="00633073" w:rsidRDefault="00633073" w:rsidP="00633073">
      <w:pPr>
        <w:pStyle w:val="Tekstpodstawowy"/>
        <w:spacing w:before="82"/>
        <w:rPr>
          <w:b/>
          <w:sz w:val="24"/>
        </w:rPr>
      </w:pPr>
    </w:p>
    <w:p w14:paraId="0013823F" w14:textId="77777777" w:rsidR="00633073" w:rsidRDefault="00633073" w:rsidP="00633073">
      <w:pPr>
        <w:pStyle w:val="Akapitzlist"/>
        <w:numPr>
          <w:ilvl w:val="2"/>
          <w:numId w:val="7"/>
        </w:numPr>
        <w:tabs>
          <w:tab w:val="left" w:pos="781"/>
        </w:tabs>
        <w:ind w:left="781" w:hanging="565"/>
        <w:rPr>
          <w:b/>
          <w:sz w:val="24"/>
        </w:rPr>
      </w:pPr>
      <w:r>
        <w:rPr>
          <w:b/>
          <w:sz w:val="24"/>
        </w:rPr>
        <w:t xml:space="preserve">Układanie </w:t>
      </w:r>
      <w:r>
        <w:rPr>
          <w:b/>
          <w:spacing w:val="-4"/>
          <w:sz w:val="24"/>
        </w:rPr>
        <w:t>płyt</w:t>
      </w:r>
    </w:p>
    <w:p w14:paraId="077862F0" w14:textId="77777777" w:rsidR="00633073" w:rsidRPr="00EA0BE7" w:rsidRDefault="00633073" w:rsidP="00E1777E">
      <w:pPr>
        <w:spacing w:before="238" w:line="276" w:lineRule="auto"/>
        <w:ind w:left="216" w:right="1092"/>
        <w:rPr>
          <w:color w:val="FF0000"/>
        </w:rPr>
      </w:pPr>
      <w:r w:rsidRPr="00EA0BE7">
        <w:t xml:space="preserve">Nawierzchnię z płyt betonowych pełnych należy wykonać w układzie pasowym. Sposób ułożenia płyt </w:t>
      </w:r>
      <w:r w:rsidRPr="00EA0BE7">
        <w:lastRenderedPageBreak/>
        <w:t>powinien być zgodny z dokumentacją projektową, SST lub wskazaniami Inżyniera.</w:t>
      </w:r>
    </w:p>
    <w:p w14:paraId="30783F92" w14:textId="77777777" w:rsidR="00633073" w:rsidRDefault="00633073" w:rsidP="00633073">
      <w:pPr>
        <w:pStyle w:val="Tekstpodstawowy"/>
        <w:rPr>
          <w:sz w:val="24"/>
        </w:rPr>
      </w:pPr>
    </w:p>
    <w:p w14:paraId="102B95E2" w14:textId="77777777" w:rsidR="00633073" w:rsidRDefault="00633073" w:rsidP="00633073">
      <w:pPr>
        <w:pStyle w:val="Tekstpodstawowy"/>
        <w:spacing w:before="166"/>
        <w:rPr>
          <w:sz w:val="24"/>
        </w:rPr>
      </w:pPr>
    </w:p>
    <w:p w14:paraId="7321B832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923"/>
        </w:tabs>
        <w:ind w:hanging="707"/>
      </w:pPr>
      <w:r>
        <w:t xml:space="preserve">Wykonanie </w:t>
      </w:r>
      <w:r>
        <w:rPr>
          <w:spacing w:val="-2"/>
        </w:rPr>
        <w:t>nawierzchni</w:t>
      </w:r>
    </w:p>
    <w:p w14:paraId="6FA43FBC" w14:textId="77777777" w:rsidR="00633073" w:rsidRPr="00EA0BE7" w:rsidRDefault="00633073" w:rsidP="00E1777E">
      <w:pPr>
        <w:spacing w:before="235" w:line="276" w:lineRule="auto"/>
        <w:ind w:left="216" w:right="1087"/>
      </w:pPr>
      <w:r w:rsidRPr="00EA0BE7">
        <w:t>Układanie nawierzchni z płyt betonowych na uprzednio przygotowanym podłożu może się odbywać bezpośrednio ze środków transportowych lub z miejsca składowania, za pomocą koparek samojezdnych wyposażonych w chwytak zaciskowy.</w:t>
      </w:r>
      <w:r>
        <w:t xml:space="preserve"> </w:t>
      </w:r>
      <w:r w:rsidRPr="00EA0BE7">
        <w:t>Płyty należy układać tak, aby całą swoją powierzchnią przylegały do podłoża. Powierzchnie płyt nie powinny wystawać lub być zagłębione względem siebie więcej niż 4 mm. Po ułożeniu pasów jezdnych wypełnić przestrzeń nawierzchnią z kruszywa wg D.05.02.01.</w:t>
      </w:r>
    </w:p>
    <w:p w14:paraId="0B2E0CF5" w14:textId="77777777" w:rsidR="00633073" w:rsidRDefault="00633073" w:rsidP="00633073">
      <w:pPr>
        <w:spacing w:line="276" w:lineRule="auto"/>
        <w:jc w:val="both"/>
        <w:rPr>
          <w:sz w:val="24"/>
        </w:rPr>
        <w:sectPr w:rsidR="00633073" w:rsidSect="002D7109">
          <w:headerReference w:type="default" r:id="rId20"/>
          <w:footerReference w:type="default" r:id="rId21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00B3B7A6" w14:textId="77777777" w:rsidR="00633073" w:rsidRDefault="00633073" w:rsidP="00633073">
      <w:pPr>
        <w:pStyle w:val="Tekstpodstawowy"/>
        <w:rPr>
          <w:sz w:val="24"/>
        </w:rPr>
      </w:pPr>
    </w:p>
    <w:p w14:paraId="099907F7" w14:textId="77777777" w:rsidR="00633073" w:rsidRDefault="00633073" w:rsidP="00633073">
      <w:pPr>
        <w:pStyle w:val="Tekstpodstawowy"/>
        <w:spacing w:before="127"/>
        <w:rPr>
          <w:sz w:val="24"/>
        </w:rPr>
      </w:pPr>
    </w:p>
    <w:p w14:paraId="4ED34C19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KONTROLA JAKOŚCI </w:t>
      </w:r>
      <w:r>
        <w:rPr>
          <w:spacing w:val="-2"/>
        </w:rPr>
        <w:t>ROBÓT</w:t>
      </w:r>
    </w:p>
    <w:p w14:paraId="1B1B375C" w14:textId="77777777" w:rsidR="00633073" w:rsidRDefault="00633073" w:rsidP="00633073">
      <w:pPr>
        <w:pStyle w:val="Tekstpodstawowy"/>
        <w:spacing w:before="81"/>
        <w:rPr>
          <w:b/>
          <w:sz w:val="24"/>
        </w:rPr>
      </w:pPr>
    </w:p>
    <w:p w14:paraId="7E277F2A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Ogólne zasady kontroli jakości </w:t>
      </w:r>
      <w:r>
        <w:rPr>
          <w:spacing w:val="-2"/>
        </w:rPr>
        <w:t>robót</w:t>
      </w:r>
    </w:p>
    <w:p w14:paraId="4C4657AE" w14:textId="77777777" w:rsidR="00633073" w:rsidRPr="00EA0BE7" w:rsidRDefault="00633073" w:rsidP="00633073">
      <w:pPr>
        <w:spacing w:before="237" w:line="276" w:lineRule="auto"/>
        <w:ind w:left="216" w:right="1091"/>
        <w:jc w:val="both"/>
      </w:pPr>
      <w:r w:rsidRPr="00EA0BE7">
        <w:t>Ogólne zasady kontroli jakości robót podano w SST D-M-00.00.00 „Wymagania ogólne” pkt. 6.</w:t>
      </w:r>
    </w:p>
    <w:p w14:paraId="419E9DEE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6"/>
        <w:ind w:left="642" w:hanging="426"/>
      </w:pPr>
      <w:r>
        <w:rPr>
          <w:spacing w:val="-2"/>
        </w:rPr>
        <w:t>Kontrola przygotowania podłoża</w:t>
      </w:r>
    </w:p>
    <w:p w14:paraId="7D1D86A1" w14:textId="77777777" w:rsidR="00633073" w:rsidRPr="00EA0BE7" w:rsidRDefault="00633073" w:rsidP="00633073">
      <w:pPr>
        <w:spacing w:before="235"/>
      </w:pPr>
      <w:r>
        <w:t xml:space="preserve">    </w:t>
      </w:r>
      <w:r w:rsidRPr="00EA0BE7">
        <w:t>Kontrola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zgodności</w:t>
      </w:r>
      <w:r>
        <w:t xml:space="preserve"> </w:t>
      </w:r>
      <w:r w:rsidRPr="00EA0BE7">
        <w:t>z</w:t>
      </w:r>
      <w:r w:rsidRPr="00EA0BE7">
        <w:rPr>
          <w:spacing w:val="-10"/>
        </w:rPr>
        <w:t>:</w:t>
      </w:r>
    </w:p>
    <w:p w14:paraId="70C2C027" w14:textId="77777777" w:rsidR="00633073" w:rsidRPr="00EA0BE7" w:rsidRDefault="00633073" w:rsidP="00633073">
      <w:pPr>
        <w:pStyle w:val="Akapitzlist"/>
        <w:numPr>
          <w:ilvl w:val="0"/>
          <w:numId w:val="4"/>
        </w:numPr>
        <w:tabs>
          <w:tab w:val="left" w:pos="923"/>
        </w:tabs>
        <w:spacing w:before="43"/>
        <w:ind w:left="923" w:hanging="347"/>
      </w:pPr>
      <w:r w:rsidRPr="00EA0BE7">
        <w:t>Dokumentacją</w:t>
      </w:r>
      <w:r>
        <w:t xml:space="preserve"> </w:t>
      </w:r>
      <w:r w:rsidRPr="00EA0BE7">
        <w:t>projektową–</w:t>
      </w:r>
      <w:r>
        <w:t xml:space="preserve"> </w:t>
      </w:r>
      <w:r w:rsidRPr="00EA0BE7">
        <w:t>na</w:t>
      </w:r>
      <w:r>
        <w:t xml:space="preserve"> </w:t>
      </w:r>
      <w:r w:rsidRPr="00EA0BE7">
        <w:t>podstawie</w:t>
      </w:r>
      <w:r>
        <w:t xml:space="preserve"> </w:t>
      </w:r>
      <w:r w:rsidRPr="00EA0BE7">
        <w:t>oględzin</w:t>
      </w:r>
      <w:r>
        <w:t xml:space="preserve"> </w:t>
      </w:r>
      <w:r w:rsidRPr="00EA0BE7">
        <w:t>i</w:t>
      </w:r>
      <w:r>
        <w:t xml:space="preserve"> </w:t>
      </w:r>
      <w:r w:rsidRPr="00EA0BE7">
        <w:rPr>
          <w:spacing w:val="-2"/>
        </w:rPr>
        <w:t>pomiarów,</w:t>
      </w:r>
    </w:p>
    <w:p w14:paraId="7A528722" w14:textId="77777777" w:rsidR="00633073" w:rsidRPr="00EA0BE7" w:rsidRDefault="00633073" w:rsidP="00633073">
      <w:pPr>
        <w:pStyle w:val="Akapitzlist"/>
        <w:numPr>
          <w:ilvl w:val="0"/>
          <w:numId w:val="4"/>
        </w:numPr>
        <w:tabs>
          <w:tab w:val="left" w:pos="923"/>
        </w:tabs>
        <w:spacing w:before="41"/>
        <w:ind w:left="923" w:hanging="347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D-04.01.01</w:t>
      </w:r>
      <w:r>
        <w:t xml:space="preserve"> </w:t>
      </w:r>
      <w:r w:rsidRPr="00EA0BE7">
        <w:t>lub</w:t>
      </w:r>
      <w:r>
        <w:t xml:space="preserve"> </w:t>
      </w:r>
      <w:r w:rsidRPr="00EA0BE7">
        <w:t>D-</w:t>
      </w:r>
      <w:r w:rsidRPr="00EA0BE7">
        <w:rPr>
          <w:spacing w:val="-2"/>
        </w:rPr>
        <w:t>04.02.01</w:t>
      </w:r>
    </w:p>
    <w:p w14:paraId="4B172401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51CD0F8E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Kontrola wykonania </w:t>
      </w:r>
      <w:r>
        <w:rPr>
          <w:spacing w:val="-2"/>
        </w:rPr>
        <w:t>podsypki</w:t>
      </w:r>
    </w:p>
    <w:p w14:paraId="42DAA895" w14:textId="77777777" w:rsidR="00633073" w:rsidRDefault="00633073" w:rsidP="00633073">
      <w:pPr>
        <w:pStyle w:val="Tekstpodstawowy"/>
        <w:spacing w:before="79"/>
        <w:rPr>
          <w:b/>
          <w:sz w:val="24"/>
        </w:rPr>
      </w:pPr>
    </w:p>
    <w:p w14:paraId="5982287B" w14:textId="77777777" w:rsidR="00633073" w:rsidRPr="00EA0BE7" w:rsidRDefault="00633073" w:rsidP="00633073">
      <w:r>
        <w:t xml:space="preserve">    </w:t>
      </w:r>
      <w:r w:rsidRPr="00EA0BE7">
        <w:t>Kontrola</w:t>
      </w:r>
      <w:r>
        <w:t xml:space="preserve"> </w:t>
      </w:r>
      <w:r w:rsidRPr="00EA0BE7">
        <w:t>ułożonej</w:t>
      </w:r>
      <w:r>
        <w:t xml:space="preserve"> </w:t>
      </w:r>
      <w:r w:rsidRPr="00EA0BE7">
        <w:t>podsypki</w:t>
      </w:r>
      <w:r>
        <w:t xml:space="preserve"> </w:t>
      </w:r>
      <w:r w:rsidRPr="00EA0BE7">
        <w:t>piaskowej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zgodności</w:t>
      </w:r>
      <w:r>
        <w:t xml:space="preserve"> </w:t>
      </w:r>
      <w:r w:rsidRPr="00EA0BE7">
        <w:rPr>
          <w:spacing w:val="-5"/>
        </w:rPr>
        <w:t>z:</w:t>
      </w:r>
    </w:p>
    <w:p w14:paraId="7157D40B" w14:textId="77777777" w:rsidR="00633073" w:rsidRPr="00EA0BE7" w:rsidRDefault="00633073" w:rsidP="00633073">
      <w:pPr>
        <w:pStyle w:val="Akapitzlist"/>
        <w:numPr>
          <w:ilvl w:val="0"/>
          <w:numId w:val="3"/>
        </w:numPr>
        <w:tabs>
          <w:tab w:val="left" w:pos="922"/>
          <w:tab w:val="left" w:pos="936"/>
        </w:tabs>
        <w:spacing w:before="41" w:line="276" w:lineRule="auto"/>
        <w:ind w:right="1094" w:hanging="361"/>
      </w:pPr>
      <w:r w:rsidRPr="00EA0BE7">
        <w:t>Dokumentacją</w:t>
      </w:r>
      <w:r>
        <w:t xml:space="preserve"> </w:t>
      </w:r>
      <w:r w:rsidRPr="00EA0BE7">
        <w:t>projektową</w:t>
      </w:r>
      <w:r>
        <w:t xml:space="preserve"> </w:t>
      </w:r>
      <w:r w:rsidRPr="00EA0BE7">
        <w:t>w</w:t>
      </w:r>
      <w:r>
        <w:t xml:space="preserve"> </w:t>
      </w:r>
      <w:r w:rsidRPr="00EA0BE7">
        <w:t>zakresie</w:t>
      </w:r>
      <w:r>
        <w:t xml:space="preserve"> </w:t>
      </w:r>
      <w:r w:rsidRPr="00EA0BE7">
        <w:t>grubości</w:t>
      </w:r>
      <w:r>
        <w:t xml:space="preserve"> </w:t>
      </w:r>
      <w:r w:rsidRPr="00EA0BE7">
        <w:t>ułożonej</w:t>
      </w:r>
      <w:r>
        <w:t xml:space="preserve"> </w:t>
      </w:r>
      <w:r w:rsidRPr="00EA0BE7">
        <w:t>warstwy</w:t>
      </w:r>
      <w:r>
        <w:t xml:space="preserve"> </w:t>
      </w:r>
      <w:r w:rsidRPr="00EA0BE7">
        <w:t>i</w:t>
      </w:r>
      <w:r>
        <w:t xml:space="preserve"> </w:t>
      </w:r>
      <w:r w:rsidRPr="00EA0BE7">
        <w:t>wyrównania</w:t>
      </w:r>
      <w:r>
        <w:t xml:space="preserve"> </w:t>
      </w:r>
      <w:r w:rsidRPr="00EA0BE7">
        <w:t>do wymaganego profilu – na podstawi oględzin i pomiarów,</w:t>
      </w:r>
    </w:p>
    <w:p w14:paraId="516E9046" w14:textId="77777777" w:rsidR="00633073" w:rsidRPr="00EA0BE7" w:rsidRDefault="00633073" w:rsidP="00633073">
      <w:pPr>
        <w:pStyle w:val="Akapitzlist"/>
        <w:numPr>
          <w:ilvl w:val="0"/>
          <w:numId w:val="3"/>
        </w:numPr>
        <w:tabs>
          <w:tab w:val="left" w:pos="923"/>
        </w:tabs>
        <w:spacing w:before="2"/>
        <w:ind w:left="923" w:hanging="347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p.</w:t>
      </w:r>
      <w:r>
        <w:t xml:space="preserve"> </w:t>
      </w:r>
      <w:r w:rsidRPr="00EA0BE7">
        <w:t>5.3.niniejszej</w:t>
      </w:r>
      <w:r>
        <w:t xml:space="preserve"> </w:t>
      </w:r>
      <w:r w:rsidRPr="00EA0BE7">
        <w:rPr>
          <w:spacing w:val="-4"/>
        </w:rPr>
        <w:t>SST.</w:t>
      </w:r>
    </w:p>
    <w:p w14:paraId="19A1A506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6944979E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Kontrola wykonania nawierzchni płyt </w:t>
      </w:r>
      <w:r>
        <w:rPr>
          <w:spacing w:val="-2"/>
        </w:rPr>
        <w:t>betonowych</w:t>
      </w:r>
    </w:p>
    <w:p w14:paraId="07796A55" w14:textId="77777777" w:rsidR="00633073" w:rsidRPr="00EA0BE7" w:rsidRDefault="00633073" w:rsidP="00633073">
      <w:pPr>
        <w:spacing w:before="238"/>
        <w:jc w:val="both"/>
      </w:pPr>
      <w:r>
        <w:t xml:space="preserve">   </w:t>
      </w:r>
      <w:r w:rsidRPr="00EA0BE7">
        <w:t>Kontrola</w:t>
      </w:r>
      <w:r>
        <w:t xml:space="preserve"> </w:t>
      </w:r>
      <w:r w:rsidRPr="00EA0BE7">
        <w:t>jakości</w:t>
      </w:r>
      <w:r>
        <w:t xml:space="preserve"> </w:t>
      </w:r>
      <w:r w:rsidRPr="00EA0BE7">
        <w:t>robót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ich</w:t>
      </w:r>
      <w:r>
        <w:t xml:space="preserve"> </w:t>
      </w:r>
      <w:r w:rsidRPr="00EA0BE7">
        <w:t>zgodności</w:t>
      </w:r>
      <w:r>
        <w:t xml:space="preserve"> </w:t>
      </w:r>
      <w:r w:rsidRPr="00EA0BE7">
        <w:rPr>
          <w:spacing w:val="-5"/>
        </w:rPr>
        <w:t>z:</w:t>
      </w:r>
    </w:p>
    <w:p w14:paraId="57F101DD" w14:textId="77777777" w:rsidR="00633073" w:rsidRPr="00EA0BE7" w:rsidRDefault="00633073" w:rsidP="00633073">
      <w:pPr>
        <w:pStyle w:val="Akapitzlist"/>
        <w:numPr>
          <w:ilvl w:val="0"/>
          <w:numId w:val="2"/>
        </w:numPr>
        <w:tabs>
          <w:tab w:val="left" w:pos="924"/>
        </w:tabs>
        <w:spacing w:before="40" w:line="276" w:lineRule="auto"/>
        <w:ind w:right="1093"/>
        <w:jc w:val="both"/>
      </w:pPr>
      <w:r w:rsidRPr="00EA0BE7">
        <w:t>Dokumen</w:t>
      </w:r>
      <w:r>
        <w:t>tacją</w:t>
      </w:r>
      <w:r w:rsidRPr="00EA0BE7">
        <w:t xml:space="preserve"> projektową w zakresie cech geometrycznych nawierzchni oraz dopuszczalnych odchyłek wymienionych w tablicy 1 – na podstawie oględzin i </w:t>
      </w:r>
      <w:r w:rsidRPr="00EA0BE7">
        <w:rPr>
          <w:spacing w:val="-2"/>
        </w:rPr>
        <w:t>pomiarów,</w:t>
      </w:r>
    </w:p>
    <w:p w14:paraId="53E163F6" w14:textId="77777777" w:rsidR="00633073" w:rsidRPr="00EA0BE7" w:rsidRDefault="00633073" w:rsidP="00633073">
      <w:pPr>
        <w:pStyle w:val="Akapitzlist"/>
        <w:numPr>
          <w:ilvl w:val="0"/>
          <w:numId w:val="2"/>
        </w:numPr>
        <w:tabs>
          <w:tab w:val="left" w:pos="923"/>
        </w:tabs>
        <w:spacing w:before="1"/>
        <w:ind w:left="923" w:hanging="359"/>
        <w:jc w:val="both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D-05.03.03</w:t>
      </w:r>
      <w:r>
        <w:t xml:space="preserve"> </w:t>
      </w:r>
      <w:r w:rsidRPr="00EA0BE7">
        <w:t>„Nawierzchnie</w:t>
      </w:r>
      <w:r>
        <w:t xml:space="preserve"> </w:t>
      </w:r>
      <w:r w:rsidRPr="00EA0BE7">
        <w:t>z</w:t>
      </w:r>
      <w:r>
        <w:t xml:space="preserve"> </w:t>
      </w:r>
      <w:r w:rsidRPr="00EA0BE7">
        <w:t>płyt</w:t>
      </w:r>
      <w:r>
        <w:t xml:space="preserve"> </w:t>
      </w:r>
      <w:r w:rsidRPr="00EA0BE7">
        <w:rPr>
          <w:spacing w:val="-2"/>
        </w:rPr>
        <w:t>betonowych”.</w:t>
      </w:r>
    </w:p>
    <w:p w14:paraId="08C4A4B2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7AEEE959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Pomiary cech geometrycznych </w:t>
      </w:r>
      <w:r>
        <w:rPr>
          <w:spacing w:val="-2"/>
        </w:rPr>
        <w:t>nawierzchni</w:t>
      </w:r>
    </w:p>
    <w:p w14:paraId="3A7AED60" w14:textId="77777777" w:rsidR="00633073" w:rsidRPr="00EA0BE7" w:rsidRDefault="00633073" w:rsidP="00633073">
      <w:pPr>
        <w:spacing w:before="237" w:line="276" w:lineRule="auto"/>
        <w:ind w:left="216" w:right="1091"/>
        <w:jc w:val="both"/>
      </w:pPr>
      <w:r w:rsidRPr="00EA0BE7">
        <w:t>Jeśli dokumentacja projektowa i SST nie określa inaczej, to przeprowadzone</w:t>
      </w:r>
      <w:r>
        <w:t xml:space="preserve"> </w:t>
      </w:r>
      <w:r w:rsidRPr="00EA0BE7">
        <w:t>pomiary nie powinny wykazać większych odchyleń w zakresie cech geometrycznych tymczasowych nawierzchni z elementów prefabrykowanych niż te, które podano w tablicy 4.</w:t>
      </w:r>
    </w:p>
    <w:p w14:paraId="18F14109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5"/>
        <w:ind w:left="642" w:hanging="426"/>
      </w:pPr>
      <w:r>
        <w:t xml:space="preserve">Ocena wyników </w:t>
      </w:r>
      <w:r>
        <w:rPr>
          <w:spacing w:val="-2"/>
        </w:rPr>
        <w:t>badań</w:t>
      </w:r>
    </w:p>
    <w:p w14:paraId="7A58C2D8" w14:textId="77777777" w:rsidR="00633073" w:rsidRPr="00EA0BE7" w:rsidRDefault="00633073" w:rsidP="00633073">
      <w:pPr>
        <w:spacing w:before="235"/>
        <w:ind w:left="216"/>
        <w:jc w:val="both"/>
      </w:pPr>
      <w:r w:rsidRPr="00EA0BE7">
        <w:t>Wszystkie</w:t>
      </w:r>
      <w:r>
        <w:t xml:space="preserve"> </w:t>
      </w:r>
      <w:r w:rsidRPr="00EA0BE7">
        <w:t>materiały</w:t>
      </w:r>
      <w:r>
        <w:t xml:space="preserve"> </w:t>
      </w:r>
      <w:r w:rsidRPr="00EA0BE7">
        <w:t>muszą</w:t>
      </w:r>
      <w:r>
        <w:t xml:space="preserve"> </w:t>
      </w:r>
      <w:r w:rsidRPr="00EA0BE7">
        <w:t>spełniać</w:t>
      </w:r>
      <w:r>
        <w:t xml:space="preserve"> </w:t>
      </w:r>
      <w:r w:rsidRPr="00EA0BE7">
        <w:t>wymagania</w:t>
      </w:r>
      <w:r>
        <w:t xml:space="preserve"> </w:t>
      </w:r>
      <w:r w:rsidRPr="00EA0BE7">
        <w:t>podane</w:t>
      </w:r>
      <w:r>
        <w:t xml:space="preserve"> </w:t>
      </w:r>
      <w:r w:rsidRPr="00EA0BE7">
        <w:t>w</w:t>
      </w:r>
      <w:r>
        <w:t xml:space="preserve"> </w:t>
      </w:r>
      <w:r w:rsidRPr="00EA0BE7">
        <w:t>punkcie</w:t>
      </w:r>
      <w:r>
        <w:t xml:space="preserve"> </w:t>
      </w:r>
      <w:r w:rsidRPr="00EA0BE7">
        <w:rPr>
          <w:spacing w:val="-5"/>
        </w:rPr>
        <w:t>2.</w:t>
      </w:r>
    </w:p>
    <w:p w14:paraId="3A37CABC" w14:textId="77777777" w:rsidR="00633073" w:rsidRDefault="00633073" w:rsidP="00633073">
      <w:pPr>
        <w:spacing w:before="41" w:line="278" w:lineRule="auto"/>
        <w:ind w:left="216" w:right="1088"/>
        <w:jc w:val="both"/>
      </w:pPr>
      <w:r w:rsidRPr="00EA0BE7">
        <w:t>Wszystkie elementy</w:t>
      </w:r>
      <w:r>
        <w:t xml:space="preserve"> </w:t>
      </w:r>
      <w:r w:rsidRPr="00EA0BE7">
        <w:t>robót, które wykazują odstępstwa od postanowień SST powinny zostać rozebrane i ponownie wykonane na koszt Wykonawcy.</w:t>
      </w:r>
    </w:p>
    <w:p w14:paraId="0969684A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2BD29821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4922FB23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5E093CB0" w14:textId="77777777" w:rsidR="00633073" w:rsidRPr="00EA0BE7" w:rsidRDefault="00633073" w:rsidP="00633073">
      <w:pPr>
        <w:spacing w:before="41" w:line="278" w:lineRule="auto"/>
        <w:ind w:left="216" w:right="1088"/>
        <w:jc w:val="both"/>
      </w:pPr>
    </w:p>
    <w:p w14:paraId="236A1703" w14:textId="77777777" w:rsidR="00633073" w:rsidRDefault="00633073" w:rsidP="00633073">
      <w:pPr>
        <w:pStyle w:val="Tekstpodstawowy"/>
        <w:spacing w:before="41"/>
        <w:rPr>
          <w:sz w:val="24"/>
        </w:rPr>
      </w:pPr>
    </w:p>
    <w:p w14:paraId="38019738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OBMIAR </w:t>
      </w:r>
      <w:r>
        <w:rPr>
          <w:spacing w:val="-2"/>
        </w:rPr>
        <w:t>ROBÓT</w:t>
      </w:r>
    </w:p>
    <w:p w14:paraId="301323F9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6957DF1F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zasady obmiaru </w:t>
      </w:r>
      <w:r>
        <w:rPr>
          <w:spacing w:val="-2"/>
        </w:rPr>
        <w:t>robót</w:t>
      </w:r>
    </w:p>
    <w:p w14:paraId="6B179608" w14:textId="77777777" w:rsidR="00633073" w:rsidRDefault="00633073" w:rsidP="00633073">
      <w:pPr>
        <w:sectPr w:rsidR="00633073" w:rsidSect="002D7109">
          <w:headerReference w:type="default" r:id="rId22"/>
          <w:footerReference w:type="default" r:id="rId23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02E38EB8" w14:textId="77777777" w:rsidR="00633073" w:rsidRDefault="00633073" w:rsidP="00633073">
      <w:pPr>
        <w:pStyle w:val="Tekstpodstawowy"/>
        <w:spacing w:before="156"/>
        <w:rPr>
          <w:b/>
          <w:sz w:val="24"/>
        </w:rPr>
      </w:pPr>
    </w:p>
    <w:p w14:paraId="6EE6EC34" w14:textId="77777777" w:rsidR="00633073" w:rsidRPr="00EA0BE7" w:rsidRDefault="00633073" w:rsidP="00633073">
      <w:r>
        <w:t xml:space="preserve">    </w:t>
      </w:r>
      <w:r w:rsidRPr="00EA0BE7">
        <w:t>Ogólne</w:t>
      </w:r>
      <w:r>
        <w:t xml:space="preserve"> </w:t>
      </w:r>
      <w:r w:rsidRPr="00EA0BE7">
        <w:t>zasady</w:t>
      </w:r>
      <w:r>
        <w:t xml:space="preserve"> </w:t>
      </w:r>
      <w:r w:rsidRPr="00EA0BE7">
        <w:t>obmiaru</w:t>
      </w:r>
      <w:r>
        <w:t xml:space="preserve"> </w:t>
      </w:r>
      <w:r w:rsidRPr="00EA0BE7">
        <w:t>robót</w:t>
      </w:r>
      <w:r>
        <w:t xml:space="preserve"> </w:t>
      </w:r>
      <w:r w:rsidRPr="00EA0BE7">
        <w:t>podano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D-M-00.00.00</w:t>
      </w:r>
      <w:r>
        <w:t xml:space="preserve"> </w:t>
      </w:r>
      <w:r w:rsidRPr="00EA0BE7">
        <w:t>„Wymagania</w:t>
      </w:r>
      <w:r>
        <w:t xml:space="preserve"> </w:t>
      </w:r>
      <w:r w:rsidRPr="00EA0BE7">
        <w:rPr>
          <w:spacing w:val="-2"/>
        </w:rPr>
        <w:t>ogólne”</w:t>
      </w:r>
      <w:r>
        <w:rPr>
          <w:spacing w:val="-2"/>
        </w:rPr>
        <w:t xml:space="preserve"> </w:t>
      </w:r>
      <w:r w:rsidRPr="00EA0BE7">
        <w:t>pkt.</w:t>
      </w:r>
      <w:r>
        <w:t xml:space="preserve"> </w:t>
      </w:r>
      <w:r w:rsidRPr="00EA0BE7">
        <w:rPr>
          <w:spacing w:val="-5"/>
        </w:rPr>
        <w:t xml:space="preserve"> 7.</w:t>
      </w:r>
    </w:p>
    <w:p w14:paraId="2C006C0C" w14:textId="77777777" w:rsidR="00633073" w:rsidRDefault="00633073" w:rsidP="00633073">
      <w:pPr>
        <w:pStyle w:val="Tekstpodstawowy"/>
        <w:spacing w:before="211"/>
        <w:rPr>
          <w:sz w:val="24"/>
        </w:rPr>
      </w:pPr>
    </w:p>
    <w:p w14:paraId="273DDB28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Jednostka </w:t>
      </w:r>
      <w:r>
        <w:rPr>
          <w:spacing w:val="-2"/>
        </w:rPr>
        <w:t>obmiarowa</w:t>
      </w:r>
    </w:p>
    <w:p w14:paraId="0B0D5C5C" w14:textId="77777777" w:rsidR="00633073" w:rsidRDefault="00633073" w:rsidP="00633073">
      <w:pPr>
        <w:spacing w:line="278" w:lineRule="auto"/>
        <w:ind w:right="1092"/>
        <w:jc w:val="both"/>
      </w:pPr>
      <w:r>
        <w:t xml:space="preserve">   </w:t>
      </w:r>
      <w:r w:rsidRPr="00EA0BE7">
        <w:t xml:space="preserve">Jednostką obmiarową jest </w:t>
      </w:r>
      <w:r>
        <w:t xml:space="preserve">1 </w:t>
      </w:r>
      <w:r w:rsidRPr="00EA0BE7">
        <w:t>m2</w:t>
      </w:r>
      <w:r>
        <w:t xml:space="preserve"> (metr kwadratowy) </w:t>
      </w:r>
      <w:r w:rsidRPr="00EA0BE7">
        <w:t xml:space="preserve">wykonanej nawierzchni z elementów </w:t>
      </w:r>
      <w:r>
        <w:t xml:space="preserve">    </w:t>
      </w:r>
    </w:p>
    <w:p w14:paraId="1A9CEC32" w14:textId="77777777" w:rsidR="00633073" w:rsidRPr="00A10ED3" w:rsidRDefault="00633073" w:rsidP="00633073">
      <w:pPr>
        <w:spacing w:line="278" w:lineRule="auto"/>
        <w:ind w:right="1092"/>
        <w:jc w:val="both"/>
        <w:rPr>
          <w:spacing w:val="-2"/>
        </w:rPr>
      </w:pPr>
      <w:r>
        <w:t xml:space="preserve">   </w:t>
      </w:r>
      <w:r w:rsidRPr="00EA0BE7">
        <w:rPr>
          <w:spacing w:val="-2"/>
        </w:rPr>
        <w:t>prefabrykowanych.</w:t>
      </w:r>
    </w:p>
    <w:p w14:paraId="111E0B8A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ODBIÓR </w:t>
      </w:r>
      <w:r>
        <w:rPr>
          <w:spacing w:val="-2"/>
        </w:rPr>
        <w:t>ROBÓT</w:t>
      </w:r>
    </w:p>
    <w:p w14:paraId="48AD6AA6" w14:textId="77777777" w:rsidR="00633073" w:rsidRPr="00EA0BE7" w:rsidRDefault="00633073" w:rsidP="00633073">
      <w:pPr>
        <w:spacing w:before="238" w:line="276" w:lineRule="auto"/>
        <w:ind w:left="216" w:right="1088"/>
        <w:jc w:val="both"/>
      </w:pPr>
      <w:r w:rsidRPr="00EA0BE7">
        <w:t xml:space="preserve">Ogólne zasady odbioru robót podano w SST D-M-00.00.00 „Wymagania ogólne” pkt. 8. </w:t>
      </w:r>
      <w:r w:rsidR="00E1777E">
        <w:t xml:space="preserve">                          </w:t>
      </w:r>
      <w:r w:rsidRPr="00EA0BE7">
        <w:t>Roboty uznaje się za wykonanie zgodne z dokumentacją projektową, SST i wymaganiami Inżyniera, jeżeli wszystkie pomiary i badania, z zachowaniem tolerancji wg punktu 6, dały wyniki pozytywne.</w:t>
      </w:r>
    </w:p>
    <w:p w14:paraId="3FE14104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spacing w:before="204"/>
        <w:ind w:left="643" w:hanging="427"/>
      </w:pPr>
      <w:r>
        <w:rPr>
          <w:spacing w:val="-2"/>
        </w:rPr>
        <w:t>PODSTAWA PŁATNOŚCI</w:t>
      </w:r>
    </w:p>
    <w:p w14:paraId="3F8800B5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5F8FF9D1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ustalenia dotyczące podstawy </w:t>
      </w:r>
      <w:r>
        <w:rPr>
          <w:spacing w:val="-2"/>
        </w:rPr>
        <w:t>płatności</w:t>
      </w:r>
    </w:p>
    <w:p w14:paraId="316FAD81" w14:textId="77777777" w:rsidR="00633073" w:rsidRPr="00EA0BE7" w:rsidRDefault="00633073" w:rsidP="00633073">
      <w:pPr>
        <w:spacing w:before="235" w:line="276" w:lineRule="auto"/>
        <w:ind w:left="216" w:right="1091"/>
        <w:jc w:val="both"/>
      </w:pPr>
      <w:r w:rsidRPr="00EA0BE7">
        <w:t>Ogólne ustalenia dotyczące płatności podano w SST D-M-00.00.00 „Wymagania ogólne” pkt. 9.</w:t>
      </w:r>
    </w:p>
    <w:p w14:paraId="245FFAE4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5"/>
        <w:ind w:left="642" w:hanging="426"/>
      </w:pPr>
      <w:r>
        <w:t xml:space="preserve">Cena jednostki </w:t>
      </w:r>
      <w:r>
        <w:rPr>
          <w:spacing w:val="-2"/>
        </w:rPr>
        <w:t>obmiarowej</w:t>
      </w:r>
    </w:p>
    <w:p w14:paraId="1128CC2E" w14:textId="77777777" w:rsidR="00633073" w:rsidRPr="002A6B41" w:rsidRDefault="00633073" w:rsidP="00633073">
      <w:pPr>
        <w:spacing w:before="236"/>
      </w:pPr>
      <w:r w:rsidRPr="002A6B41">
        <w:t xml:space="preserve">     Cena</w:t>
      </w:r>
      <w:r>
        <w:t xml:space="preserve"> wykonania </w:t>
      </w:r>
      <w:r w:rsidRPr="002A6B41">
        <w:t xml:space="preserve">1m2 </w:t>
      </w:r>
      <w:r>
        <w:t xml:space="preserve">robót </w:t>
      </w:r>
      <w:r w:rsidRPr="002A6B41">
        <w:rPr>
          <w:spacing w:val="-2"/>
        </w:rPr>
        <w:t>obejmuje:</w:t>
      </w:r>
    </w:p>
    <w:p w14:paraId="652DC1E6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3"/>
        <w:ind w:left="354" w:hanging="138"/>
      </w:pPr>
      <w:r>
        <w:t>p</w:t>
      </w:r>
      <w:r w:rsidRPr="00EA0BE7">
        <w:t>race</w:t>
      </w:r>
      <w:r>
        <w:t xml:space="preserve"> </w:t>
      </w:r>
      <w:r w:rsidRPr="00EA0BE7">
        <w:t>pomiarowe</w:t>
      </w:r>
      <w:r>
        <w:t xml:space="preserve"> </w:t>
      </w:r>
      <w:r w:rsidRPr="00EA0BE7">
        <w:t>i</w:t>
      </w:r>
      <w:r>
        <w:t xml:space="preserve"> </w:t>
      </w:r>
      <w:r w:rsidRPr="00EA0BE7">
        <w:t>roboty</w:t>
      </w:r>
      <w:r>
        <w:t xml:space="preserve"> </w:t>
      </w:r>
      <w:r w:rsidRPr="00EA0BE7">
        <w:rPr>
          <w:spacing w:val="-2"/>
        </w:rPr>
        <w:t>przygotowawcze,</w:t>
      </w:r>
    </w:p>
    <w:p w14:paraId="27746F72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oznakowanie</w:t>
      </w:r>
      <w:r>
        <w:rPr>
          <w:spacing w:val="-2"/>
        </w:rPr>
        <w:t xml:space="preserve"> </w:t>
      </w:r>
      <w:r w:rsidRPr="00EA0BE7">
        <w:rPr>
          <w:spacing w:val="-2"/>
        </w:rPr>
        <w:t>robót,</w:t>
      </w:r>
    </w:p>
    <w:p w14:paraId="38E4288E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dostarczenie</w:t>
      </w:r>
      <w:r>
        <w:rPr>
          <w:spacing w:val="-2"/>
        </w:rPr>
        <w:t xml:space="preserve"> </w:t>
      </w:r>
      <w:r w:rsidRPr="00EA0BE7">
        <w:rPr>
          <w:spacing w:val="-2"/>
        </w:rPr>
        <w:t>materiałów,</w:t>
      </w:r>
    </w:p>
    <w:p w14:paraId="23F495A5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0"/>
        <w:ind w:left="354" w:hanging="138"/>
      </w:pPr>
      <w:r w:rsidRPr="00EA0BE7">
        <w:t>przygotowanie</w:t>
      </w:r>
      <w:r>
        <w:t xml:space="preserve"> </w:t>
      </w:r>
      <w:r w:rsidRPr="00EA0BE7">
        <w:t>podłoża</w:t>
      </w:r>
      <w:r w:rsidRPr="00EA0BE7">
        <w:rPr>
          <w:spacing w:val="-2"/>
        </w:rPr>
        <w:t>,</w:t>
      </w:r>
    </w:p>
    <w:p w14:paraId="791DAE69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4"/>
        <w:ind w:left="354" w:hanging="138"/>
      </w:pPr>
      <w:r w:rsidRPr="00EA0BE7">
        <w:t>ułożenie</w:t>
      </w:r>
      <w:r>
        <w:t xml:space="preserve"> </w:t>
      </w:r>
      <w:r w:rsidRPr="00EA0BE7">
        <w:rPr>
          <w:spacing w:val="-4"/>
        </w:rPr>
        <w:t>płyt,</w:t>
      </w:r>
    </w:p>
    <w:p w14:paraId="02B8D953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0"/>
        <w:ind w:left="354" w:hanging="138"/>
      </w:pPr>
      <w:r w:rsidRPr="00EA0BE7">
        <w:t>uporządkowanie</w:t>
      </w:r>
      <w:r>
        <w:t xml:space="preserve"> </w:t>
      </w:r>
      <w:r w:rsidRPr="00EA0BE7">
        <w:t>terenu</w:t>
      </w:r>
      <w:r>
        <w:t xml:space="preserve">  </w:t>
      </w:r>
      <w:r w:rsidRPr="00EA0BE7">
        <w:rPr>
          <w:spacing w:val="-2"/>
        </w:rPr>
        <w:t>robót,</w:t>
      </w:r>
    </w:p>
    <w:p w14:paraId="0875FD47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przeprowadzenie</w:t>
      </w:r>
      <w:r>
        <w:rPr>
          <w:spacing w:val="-2"/>
        </w:rPr>
        <w:t xml:space="preserve"> </w:t>
      </w:r>
      <w:r w:rsidRPr="00EA0BE7">
        <w:rPr>
          <w:spacing w:val="-2"/>
        </w:rPr>
        <w:t>pomiarów</w:t>
      </w:r>
      <w:r>
        <w:rPr>
          <w:spacing w:val="-2"/>
        </w:rPr>
        <w:t xml:space="preserve"> </w:t>
      </w:r>
      <w:r w:rsidRPr="00EA0BE7">
        <w:rPr>
          <w:spacing w:val="-2"/>
        </w:rPr>
        <w:t>geodezyjnych</w:t>
      </w:r>
    </w:p>
    <w:p w14:paraId="31824225" w14:textId="77777777" w:rsidR="00633073" w:rsidRDefault="00633073" w:rsidP="00633073">
      <w:pPr>
        <w:pStyle w:val="Tekstpodstawowy"/>
        <w:spacing w:before="89"/>
        <w:rPr>
          <w:sz w:val="24"/>
        </w:rPr>
      </w:pPr>
    </w:p>
    <w:p w14:paraId="6D305C7F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2"/>
        </w:tabs>
        <w:ind w:left="642" w:hanging="426"/>
      </w:pPr>
      <w:r>
        <w:rPr>
          <w:spacing w:val="-2"/>
        </w:rPr>
        <w:t>PRZEPISY ZWIĄZANE</w:t>
      </w:r>
    </w:p>
    <w:p w14:paraId="735967A3" w14:textId="77777777" w:rsidR="00633073" w:rsidRPr="00EA0BE7" w:rsidRDefault="00633073" w:rsidP="00633073">
      <w:pPr>
        <w:pStyle w:val="Tekstpodstawowy"/>
        <w:spacing w:before="77"/>
        <w:rPr>
          <w:b/>
        </w:rPr>
      </w:pPr>
    </w:p>
    <w:p w14:paraId="47E9C53C" w14:textId="77777777" w:rsidR="00633073" w:rsidRPr="00EA0BE7" w:rsidRDefault="00633073" w:rsidP="00633073">
      <w:pPr>
        <w:ind w:left="216"/>
      </w:pPr>
      <w:r w:rsidRPr="00EA0BE7">
        <w:rPr>
          <w:spacing w:val="-2"/>
        </w:rPr>
        <w:t>Normy</w:t>
      </w:r>
    </w:p>
    <w:p w14:paraId="6E4073B9" w14:textId="77777777" w:rsidR="00633073" w:rsidRPr="00EA0BE7" w:rsidRDefault="00633073" w:rsidP="00633073">
      <w:pPr>
        <w:pStyle w:val="Tekstpodstawowy"/>
        <w:spacing w:before="84"/>
      </w:pPr>
    </w:p>
    <w:p w14:paraId="39A473BF" w14:textId="77777777" w:rsidR="00633073" w:rsidRPr="00EA0BE7" w:rsidRDefault="00633073" w:rsidP="00633073">
      <w:pPr>
        <w:tabs>
          <w:tab w:val="left" w:pos="3335"/>
        </w:tabs>
        <w:ind w:left="936"/>
      </w:pPr>
      <w:r w:rsidRPr="00EA0BE7">
        <w:rPr>
          <w:spacing w:val="-4"/>
        </w:rPr>
        <w:t>PN-B-11113</w:t>
      </w:r>
      <w:r w:rsidRPr="00EA0BE7">
        <w:tab/>
        <w:t>Kruszywo</w:t>
      </w:r>
      <w:r>
        <w:t xml:space="preserve"> </w:t>
      </w:r>
      <w:r w:rsidRPr="00EA0BE7">
        <w:t>mineralne.</w:t>
      </w:r>
      <w:r>
        <w:t xml:space="preserve"> </w:t>
      </w:r>
      <w:r w:rsidRPr="00EA0BE7">
        <w:t>Kruszywo</w:t>
      </w:r>
      <w:r>
        <w:t xml:space="preserve"> </w:t>
      </w:r>
      <w:r w:rsidRPr="00EA0BE7">
        <w:t>naturalne</w:t>
      </w:r>
      <w:r>
        <w:t xml:space="preserve"> </w:t>
      </w:r>
      <w:r w:rsidRPr="00EA0BE7">
        <w:t>do</w:t>
      </w:r>
      <w:r>
        <w:t xml:space="preserve"> </w:t>
      </w:r>
      <w:r w:rsidRPr="00EA0BE7">
        <w:rPr>
          <w:spacing w:val="-2"/>
        </w:rPr>
        <w:t>nawierzchni</w:t>
      </w:r>
    </w:p>
    <w:p w14:paraId="74F943D2" w14:textId="77777777" w:rsidR="00633073" w:rsidRPr="00EA0BE7" w:rsidRDefault="00633073" w:rsidP="00633073">
      <w:pPr>
        <w:spacing w:before="41"/>
        <w:ind w:left="3335"/>
      </w:pPr>
      <w:r w:rsidRPr="00EA0BE7">
        <w:rPr>
          <w:spacing w:val="-2"/>
        </w:rPr>
        <w:t>drogowych;</w:t>
      </w:r>
      <w:r>
        <w:rPr>
          <w:spacing w:val="-2"/>
        </w:rPr>
        <w:t xml:space="preserve"> </w:t>
      </w:r>
      <w:r w:rsidRPr="00EA0BE7">
        <w:rPr>
          <w:spacing w:val="-2"/>
        </w:rPr>
        <w:t>piasek</w:t>
      </w:r>
    </w:p>
    <w:p w14:paraId="19ABBC8A" w14:textId="77777777" w:rsidR="00633073" w:rsidRPr="00EA0BE7" w:rsidRDefault="00633073" w:rsidP="00633073">
      <w:pPr>
        <w:tabs>
          <w:tab w:val="left" w:pos="3334"/>
        </w:tabs>
        <w:spacing w:before="41"/>
        <w:ind w:left="936"/>
      </w:pPr>
      <w:r w:rsidRPr="00EA0BE7">
        <w:rPr>
          <w:spacing w:val="-2"/>
        </w:rPr>
        <w:t>BN-80/6775-</w:t>
      </w:r>
      <w:r w:rsidRPr="00EA0BE7">
        <w:rPr>
          <w:spacing w:val="-4"/>
        </w:rPr>
        <w:t>03/01</w:t>
      </w:r>
      <w:r w:rsidRPr="00EA0BE7">
        <w:tab/>
        <w:t>Prefabrykaty</w:t>
      </w:r>
      <w:r>
        <w:t xml:space="preserve"> </w:t>
      </w:r>
      <w:r w:rsidRPr="00EA0BE7">
        <w:t>budowlane</w:t>
      </w:r>
      <w:r>
        <w:t xml:space="preserve"> </w:t>
      </w:r>
      <w:r w:rsidRPr="00EA0BE7">
        <w:t>z</w:t>
      </w:r>
      <w:r>
        <w:t xml:space="preserve"> </w:t>
      </w:r>
      <w:r w:rsidRPr="00EA0BE7">
        <w:t>betonu.</w:t>
      </w:r>
      <w:r>
        <w:t xml:space="preserve"> </w:t>
      </w:r>
      <w:r w:rsidRPr="00EA0BE7">
        <w:t>Elementy</w:t>
      </w:r>
      <w:r>
        <w:t xml:space="preserve"> </w:t>
      </w:r>
      <w:r w:rsidRPr="00EA0BE7">
        <w:rPr>
          <w:spacing w:val="-2"/>
        </w:rPr>
        <w:t>nawierzchni</w:t>
      </w:r>
    </w:p>
    <w:p w14:paraId="6C6CA750" w14:textId="77777777" w:rsidR="00633073" w:rsidRPr="00EA0BE7" w:rsidRDefault="00633073" w:rsidP="00633073">
      <w:pPr>
        <w:spacing w:before="40" w:line="278" w:lineRule="auto"/>
        <w:ind w:left="3335" w:right="1066"/>
      </w:pPr>
      <w:r w:rsidRPr="00EA0BE7">
        <w:t>dróg,</w:t>
      </w:r>
      <w:r>
        <w:t xml:space="preserve"> </w:t>
      </w:r>
      <w:r w:rsidRPr="00EA0BE7">
        <w:t>ulic,</w:t>
      </w:r>
      <w:r>
        <w:t xml:space="preserve"> </w:t>
      </w:r>
      <w:r w:rsidRPr="00EA0BE7">
        <w:t>parkingów</w:t>
      </w:r>
      <w:r>
        <w:t xml:space="preserve"> </w:t>
      </w:r>
      <w:r w:rsidRPr="00EA0BE7">
        <w:t>i</w:t>
      </w:r>
      <w:r>
        <w:t xml:space="preserve"> </w:t>
      </w:r>
      <w:r w:rsidRPr="00EA0BE7">
        <w:t>torowisk</w:t>
      </w:r>
      <w:r>
        <w:t xml:space="preserve"> </w:t>
      </w:r>
      <w:r w:rsidRPr="00EA0BE7">
        <w:t>tramwajowych.</w:t>
      </w:r>
      <w:r>
        <w:t xml:space="preserve"> </w:t>
      </w:r>
      <w:r w:rsidRPr="00EA0BE7">
        <w:t>Wspólne wymagania i badania</w:t>
      </w:r>
    </w:p>
    <w:p w14:paraId="1F5B9636" w14:textId="77777777" w:rsidR="00633073" w:rsidRPr="00EA0BE7" w:rsidRDefault="00633073" w:rsidP="00633073">
      <w:pPr>
        <w:tabs>
          <w:tab w:val="left" w:pos="3334"/>
        </w:tabs>
        <w:spacing w:line="272" w:lineRule="exact"/>
        <w:ind w:left="936"/>
      </w:pPr>
      <w:r w:rsidRPr="00EA0BE7">
        <w:rPr>
          <w:spacing w:val="-2"/>
        </w:rPr>
        <w:t>BN-80/6775-</w:t>
      </w:r>
      <w:r w:rsidRPr="00EA0BE7">
        <w:rPr>
          <w:spacing w:val="-4"/>
        </w:rPr>
        <w:t>03/02</w:t>
      </w:r>
      <w:r w:rsidRPr="00EA0BE7">
        <w:tab/>
        <w:t>Prefabrykaty</w:t>
      </w:r>
      <w:r>
        <w:t xml:space="preserve"> </w:t>
      </w:r>
      <w:r w:rsidRPr="00EA0BE7">
        <w:t>budowlane</w:t>
      </w:r>
      <w:r>
        <w:t xml:space="preserve"> </w:t>
      </w:r>
      <w:r w:rsidRPr="00EA0BE7">
        <w:t>z</w:t>
      </w:r>
      <w:r>
        <w:t xml:space="preserve"> </w:t>
      </w:r>
      <w:r w:rsidRPr="00EA0BE7">
        <w:t>betonu.</w:t>
      </w:r>
      <w:r>
        <w:t xml:space="preserve"> </w:t>
      </w:r>
      <w:r w:rsidRPr="00EA0BE7">
        <w:t>Elementy</w:t>
      </w:r>
      <w:r>
        <w:t xml:space="preserve"> </w:t>
      </w:r>
      <w:r w:rsidRPr="00EA0BE7">
        <w:rPr>
          <w:spacing w:val="-2"/>
        </w:rPr>
        <w:t>nawierzchni</w:t>
      </w:r>
    </w:p>
    <w:p w14:paraId="179E49B2" w14:textId="77777777" w:rsidR="00633073" w:rsidRPr="00EA0BE7" w:rsidRDefault="00633073" w:rsidP="00633073">
      <w:pPr>
        <w:spacing w:before="41" w:line="276" w:lineRule="auto"/>
        <w:ind w:left="3335" w:right="1066"/>
      </w:pPr>
      <w:r w:rsidRPr="00EA0BE7">
        <w:t>Dróg,</w:t>
      </w:r>
      <w:r>
        <w:t xml:space="preserve"> </w:t>
      </w:r>
      <w:r w:rsidRPr="00EA0BE7">
        <w:t>ulic,</w:t>
      </w:r>
      <w:r>
        <w:t xml:space="preserve"> </w:t>
      </w:r>
      <w:r w:rsidRPr="00EA0BE7">
        <w:t>parkingów</w:t>
      </w:r>
      <w:r>
        <w:t xml:space="preserve"> </w:t>
      </w:r>
      <w:r w:rsidRPr="00EA0BE7">
        <w:t>i</w:t>
      </w:r>
      <w:r>
        <w:t xml:space="preserve"> </w:t>
      </w:r>
      <w:r w:rsidRPr="00EA0BE7">
        <w:t>torowisk</w:t>
      </w:r>
      <w:r>
        <w:t xml:space="preserve"> </w:t>
      </w:r>
      <w:r w:rsidRPr="00EA0BE7">
        <w:t>tramwajowych.</w:t>
      </w:r>
      <w:r>
        <w:t xml:space="preserve"> </w:t>
      </w:r>
      <w:r w:rsidRPr="00EA0BE7">
        <w:t xml:space="preserve">Płyty </w:t>
      </w:r>
      <w:r w:rsidRPr="00EA0BE7">
        <w:rPr>
          <w:spacing w:val="-2"/>
        </w:rPr>
        <w:t>drogowe.</w:t>
      </w:r>
    </w:p>
    <w:p w14:paraId="2E7DEE5B" w14:textId="77777777" w:rsidR="00FD7130" w:rsidRDefault="00FD7130"/>
    <w:sectPr w:rsidR="00FD7130" w:rsidSect="002D7109">
      <w:headerReference w:type="default" r:id="rId24"/>
      <w:footerReference w:type="default" r:id="rId25"/>
      <w:type w:val="continuous"/>
      <w:pgSz w:w="11900" w:h="16840" w:code="9"/>
      <w:pgMar w:top="960" w:right="318" w:bottom="280" w:left="1202" w:header="7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79CDB" w14:textId="77777777" w:rsidR="004A7210" w:rsidRDefault="004A7210" w:rsidP="004A7210">
      <w:r>
        <w:separator/>
      </w:r>
    </w:p>
  </w:endnote>
  <w:endnote w:type="continuationSeparator" w:id="0">
    <w:p w14:paraId="03ADF2C6" w14:textId="77777777" w:rsidR="004A7210" w:rsidRDefault="004A7210" w:rsidP="004A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96A98" w14:textId="77777777" w:rsidR="001F45FA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AB2C3C">
      <w:rPr>
        <w:noProof/>
      </w:rPr>
      <w:t>1</w:t>
    </w:r>
    <w:r>
      <w:fldChar w:fldCharType="end"/>
    </w:r>
  </w:p>
  <w:p w14:paraId="45CB284D" w14:textId="77777777" w:rsidR="001F45FA" w:rsidRDefault="001F45FA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1DAC5" w14:textId="77777777" w:rsidR="001F45FA" w:rsidRDefault="001F45FA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4EB4" w14:textId="77777777" w:rsidR="001F45FA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AB2C3C">
      <w:rPr>
        <w:noProof/>
      </w:rPr>
      <w:t>2</w:t>
    </w:r>
    <w:r>
      <w:fldChar w:fldCharType="end"/>
    </w:r>
  </w:p>
  <w:p w14:paraId="511E4447" w14:textId="77777777" w:rsidR="001F45FA" w:rsidRDefault="001F45FA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A6913" w14:textId="77777777" w:rsidR="001F45FA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AB2C3C">
      <w:rPr>
        <w:noProof/>
      </w:rPr>
      <w:t>3</w:t>
    </w:r>
    <w:r>
      <w:fldChar w:fldCharType="end"/>
    </w:r>
  </w:p>
  <w:p w14:paraId="35DDCDDA" w14:textId="77777777" w:rsidR="001F45FA" w:rsidRDefault="001F45FA">
    <w:pPr>
      <w:pStyle w:val="Tekstpodstawowy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FD61C" w14:textId="77777777" w:rsidR="001F45FA" w:rsidRDefault="001F45FA">
    <w:pPr>
      <w:pStyle w:val="Tekstpodstawowy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F459A" w14:textId="77777777" w:rsidR="001F45FA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AB2C3C">
      <w:rPr>
        <w:noProof/>
      </w:rPr>
      <w:t>4</w:t>
    </w:r>
    <w:r>
      <w:fldChar w:fldCharType="end"/>
    </w:r>
  </w:p>
  <w:p w14:paraId="17DE0DB3" w14:textId="77777777" w:rsidR="001F45FA" w:rsidRDefault="001F45FA">
    <w:pPr>
      <w:pStyle w:val="Tekstpodstawowy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43AA2" w14:textId="77777777" w:rsidR="001F45FA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AB2C3C">
      <w:rPr>
        <w:noProof/>
      </w:rPr>
      <w:t>5</w:t>
    </w:r>
    <w:r>
      <w:fldChar w:fldCharType="end"/>
    </w:r>
  </w:p>
  <w:p w14:paraId="075A2236" w14:textId="77777777" w:rsidR="001F45FA" w:rsidRDefault="001F45FA">
    <w:pPr>
      <w:pStyle w:val="Tekstpodstawowy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3D305" w14:textId="77777777" w:rsidR="001F45FA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AB2C3C">
      <w:rPr>
        <w:noProof/>
      </w:rPr>
      <w:t>6</w:t>
    </w:r>
    <w:r>
      <w:fldChar w:fldCharType="end"/>
    </w:r>
  </w:p>
  <w:p w14:paraId="16835F74" w14:textId="77777777" w:rsidR="001F45FA" w:rsidRDefault="001F45FA">
    <w:pPr>
      <w:pStyle w:val="Tekstpodstawowy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214FE" w14:textId="77777777" w:rsidR="001F45FA" w:rsidRDefault="001F45FA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5578E" w14:textId="77777777" w:rsidR="004A7210" w:rsidRDefault="004A7210" w:rsidP="004A7210">
      <w:r>
        <w:separator/>
      </w:r>
    </w:p>
  </w:footnote>
  <w:footnote w:type="continuationSeparator" w:id="0">
    <w:p w14:paraId="4D3E65A7" w14:textId="77777777" w:rsidR="004A7210" w:rsidRDefault="004A7210" w:rsidP="004A7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1C0E4" w14:textId="77777777" w:rsidR="001F45FA" w:rsidRDefault="001F45FA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B48C32B">
        <v:shapetype id="_x0000_t202" coordsize="21600,21600" o:spt="202" path="m,l,21600r21600,l21600,xe">
          <v:stroke joinstyle="miter"/>
          <v:path gradientshapeok="t" o:connecttype="rect"/>
        </v:shapetype>
        <v:shape id="Textbox 18" o:spid="_x0000_s2049" type="#_x0000_t202" style="position:absolute;margin-left:469.75pt;margin-top:34.5pt;width:55.65pt;height:15.3pt;z-index:-25166284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m8vfqQEAAEA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508C7D25" w14:textId="77777777" w:rsidR="001F45FA" w:rsidRPr="00D37099" w:rsidRDefault="00633073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D37099">
                  <w:rPr>
                    <w:i/>
                    <w:spacing w:val="-2"/>
                    <w:sz w:val="20"/>
                    <w:szCs w:val="20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71B00" w14:textId="77777777" w:rsidR="001F45FA" w:rsidRDefault="001F45FA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1742E13">
        <v:shapetype id="_x0000_t202" coordsize="21600,21600" o:spt="202" path="m,l,21600r21600,l21600,xe">
          <v:stroke joinstyle="miter"/>
          <v:path gradientshapeok="t" o:connecttype="rect"/>
        </v:shapetype>
        <v:shape id="Textbox 19" o:spid="_x0000_s2050" type="#_x0000_t202" style="position:absolute;margin-left:469.75pt;margin-top:34.65pt;width:55.65pt;height:15.3pt;z-index:-25166080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LYtqGS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65D9EC23" w14:textId="77777777" w:rsidR="001F45FA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D2F85" w14:textId="77777777" w:rsidR="001F45FA" w:rsidRDefault="001F45FA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11866A5">
        <v:shapetype id="_x0000_t202" coordsize="21600,21600" o:spt="202" path="m,l,21600r21600,l21600,xe">
          <v:stroke joinstyle="miter"/>
          <v:path gradientshapeok="t" o:connecttype="rect"/>
        </v:shapetype>
        <v:shape id="Textbox 20" o:spid="_x0000_s2051" type="#_x0000_t202" style="position:absolute;margin-left:469.75pt;margin-top:34.65pt;width:55.65pt;height:15.3pt;z-index:-25165977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PwL5Ly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111C4BEE" w14:textId="77777777" w:rsidR="001F45FA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3CDBA" w14:textId="77777777" w:rsidR="001F45FA" w:rsidRDefault="001F45FA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0269651">
        <v:shapetype id="_x0000_t202" coordsize="21600,21600" o:spt="202" path="m,l,21600r21600,l21600,xe">
          <v:stroke joinstyle="miter"/>
          <v:path gradientshapeok="t" o:connecttype="rect"/>
        </v:shapetype>
        <v:shape id="Textbox 22" o:spid="_x0000_s2052" type="#_x0000_t202" style="position:absolute;margin-left:469.75pt;margin-top:34.65pt;width:55.65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" filled="f" stroked="f">
          <v:path arrowok="t"/>
          <v:textbox inset="0,0,0,0">
            <w:txbxContent>
              <w:p w14:paraId="74904D8B" w14:textId="77777777" w:rsidR="001F45FA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D9D7D" w14:textId="77777777" w:rsidR="001F45FA" w:rsidRDefault="001F45FA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3617B1D">
        <v:shapetype id="_x0000_t202" coordsize="21600,21600" o:spt="202" path="m,l,21600r21600,l21600,xe">
          <v:stroke joinstyle="miter"/>
          <v:path gradientshapeok="t" o:connecttype="rect"/>
        </v:shapetype>
        <v:shape id="Textbox 24" o:spid="_x0000_s2053" type="#_x0000_t202" style="position:absolute;margin-left:469.75pt;margin-top:34.65pt;width:55.65pt;height:15.3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m3FNu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79380A00" w14:textId="77777777" w:rsidR="001F45FA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A656A" w14:textId="77777777" w:rsidR="001F45FA" w:rsidRDefault="001F45FA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DBCF1A3">
        <v:shapetype id="_x0000_t202" coordsize="21600,21600" o:spt="202" path="m,l,21600r21600,l21600,xe">
          <v:stroke joinstyle="miter"/>
          <v:path gradientshapeok="t" o:connecttype="rect"/>
        </v:shapetype>
        <v:shape id="Textbox 25" o:spid="_x0000_s2054" type="#_x0000_t202" style="position:absolute;margin-left:469.75pt;margin-top:34.65pt;width:55.65pt;height:15.3pt;z-index:-2516567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TRShi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5EA85CA4" w14:textId="77777777" w:rsidR="001F45FA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50DAD" w14:textId="77777777" w:rsidR="001F45FA" w:rsidRDefault="001F45FA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48EB57C">
        <v:shapetype id="_x0000_t202" coordsize="21600,21600" o:spt="202" path="m,l,21600r21600,l21600,xe">
          <v:stroke joinstyle="miter"/>
          <v:path gradientshapeok="t" o:connecttype="rect"/>
        </v:shapetype>
        <v:shape id="Textbox 26" o:spid="_x0000_s2055" type="#_x0000_t202" style="position:absolute;margin-left:469.75pt;margin-top:34.65pt;width:55.65pt;height:15.3pt;z-index:-25165568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M76R2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48392CF5" w14:textId="77777777" w:rsidR="001F45FA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F06E7" w14:textId="77777777" w:rsidR="001F45FA" w:rsidRDefault="001F45FA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1D52387">
        <v:shapetype id="_x0000_t202" coordsize="21600,21600" o:spt="202" path="m,l,21600r21600,l21600,xe">
          <v:stroke joinstyle="miter"/>
          <v:path gradientshapeok="t" o:connecttype="rect"/>
        </v:shapetype>
        <v:shape id="Textbox 27" o:spid="_x0000_s2056" type="#_x0000_t202" style="position:absolute;margin-left:469.75pt;margin-top:34.65pt;width:55.65pt;height:15.3pt;z-index:-25165465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5dt96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1508167D" w14:textId="77777777" w:rsidR="001F45FA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81995" w14:textId="77777777" w:rsidR="001F45FA" w:rsidRDefault="001F45FA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8C09E7A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2057" type="#_x0000_t202" style="position:absolute;margin-left:469.75pt;margin-top:34.65pt;width:55.65pt;height:15.3pt;z-index:-25166182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DadGE8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08DDAB9A" w14:textId="77777777" w:rsidR="001F45FA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2259"/>
    <w:multiLevelType w:val="hybridMultilevel"/>
    <w:tmpl w:val="E9E6AABC"/>
    <w:lvl w:ilvl="0" w:tplc="69D6B42C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DBCA46C">
      <w:numFmt w:val="bullet"/>
      <w:lvlText w:val="•"/>
      <w:lvlJc w:val="left"/>
      <w:pPr>
        <w:ind w:left="1362" w:hanging="140"/>
      </w:pPr>
      <w:rPr>
        <w:rFonts w:hint="default"/>
        <w:lang w:val="pl-PL" w:eastAsia="en-US" w:bidi="ar-SA"/>
      </w:rPr>
    </w:lvl>
    <w:lvl w:ilvl="2" w:tplc="40186284">
      <w:numFmt w:val="bullet"/>
      <w:lvlText w:val="•"/>
      <w:lvlJc w:val="left"/>
      <w:pPr>
        <w:ind w:left="2364" w:hanging="140"/>
      </w:pPr>
      <w:rPr>
        <w:rFonts w:hint="default"/>
        <w:lang w:val="pl-PL" w:eastAsia="en-US" w:bidi="ar-SA"/>
      </w:rPr>
    </w:lvl>
    <w:lvl w:ilvl="3" w:tplc="EF8A2516">
      <w:numFmt w:val="bullet"/>
      <w:lvlText w:val="•"/>
      <w:lvlJc w:val="left"/>
      <w:pPr>
        <w:ind w:left="3366" w:hanging="140"/>
      </w:pPr>
      <w:rPr>
        <w:rFonts w:hint="default"/>
        <w:lang w:val="pl-PL" w:eastAsia="en-US" w:bidi="ar-SA"/>
      </w:rPr>
    </w:lvl>
    <w:lvl w:ilvl="4" w:tplc="3BACAF84">
      <w:numFmt w:val="bullet"/>
      <w:lvlText w:val="•"/>
      <w:lvlJc w:val="left"/>
      <w:pPr>
        <w:ind w:left="4368" w:hanging="140"/>
      </w:pPr>
      <w:rPr>
        <w:rFonts w:hint="default"/>
        <w:lang w:val="pl-PL" w:eastAsia="en-US" w:bidi="ar-SA"/>
      </w:rPr>
    </w:lvl>
    <w:lvl w:ilvl="5" w:tplc="0AE44D2C">
      <w:numFmt w:val="bullet"/>
      <w:lvlText w:val="•"/>
      <w:lvlJc w:val="left"/>
      <w:pPr>
        <w:ind w:left="5370" w:hanging="140"/>
      </w:pPr>
      <w:rPr>
        <w:rFonts w:hint="default"/>
        <w:lang w:val="pl-PL" w:eastAsia="en-US" w:bidi="ar-SA"/>
      </w:rPr>
    </w:lvl>
    <w:lvl w:ilvl="6" w:tplc="0422E75A">
      <w:numFmt w:val="bullet"/>
      <w:lvlText w:val="•"/>
      <w:lvlJc w:val="left"/>
      <w:pPr>
        <w:ind w:left="6372" w:hanging="140"/>
      </w:pPr>
      <w:rPr>
        <w:rFonts w:hint="default"/>
        <w:lang w:val="pl-PL" w:eastAsia="en-US" w:bidi="ar-SA"/>
      </w:rPr>
    </w:lvl>
    <w:lvl w:ilvl="7" w:tplc="05C6DB24">
      <w:numFmt w:val="bullet"/>
      <w:lvlText w:val="•"/>
      <w:lvlJc w:val="left"/>
      <w:pPr>
        <w:ind w:left="7374" w:hanging="140"/>
      </w:pPr>
      <w:rPr>
        <w:rFonts w:hint="default"/>
        <w:lang w:val="pl-PL" w:eastAsia="en-US" w:bidi="ar-SA"/>
      </w:rPr>
    </w:lvl>
    <w:lvl w:ilvl="8" w:tplc="B2A2630A">
      <w:numFmt w:val="bullet"/>
      <w:lvlText w:val="•"/>
      <w:lvlJc w:val="left"/>
      <w:pPr>
        <w:ind w:left="8376" w:hanging="140"/>
      </w:pPr>
      <w:rPr>
        <w:rFonts w:hint="default"/>
        <w:lang w:val="pl-PL" w:eastAsia="en-US" w:bidi="ar-SA"/>
      </w:rPr>
    </w:lvl>
  </w:abstractNum>
  <w:abstractNum w:abstractNumId="1" w15:restartNumberingAfterBreak="0">
    <w:nsid w:val="369B0F19"/>
    <w:multiLevelType w:val="hybridMultilevel"/>
    <w:tmpl w:val="C55841F2"/>
    <w:lvl w:ilvl="0" w:tplc="40767A9C">
      <w:numFmt w:val="bullet"/>
      <w:lvlText w:val="-"/>
      <w:lvlJc w:val="left"/>
      <w:pPr>
        <w:ind w:left="71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4B245B8">
      <w:numFmt w:val="bullet"/>
      <w:lvlText w:val="•"/>
      <w:lvlJc w:val="left"/>
      <w:pPr>
        <w:ind w:left="1686" w:hanging="140"/>
      </w:pPr>
      <w:rPr>
        <w:rFonts w:hint="default"/>
        <w:lang w:val="pl-PL" w:eastAsia="en-US" w:bidi="ar-SA"/>
      </w:rPr>
    </w:lvl>
    <w:lvl w:ilvl="2" w:tplc="0FDA706A">
      <w:numFmt w:val="bullet"/>
      <w:lvlText w:val="•"/>
      <w:lvlJc w:val="left"/>
      <w:pPr>
        <w:ind w:left="2652" w:hanging="140"/>
      </w:pPr>
      <w:rPr>
        <w:rFonts w:hint="default"/>
        <w:lang w:val="pl-PL" w:eastAsia="en-US" w:bidi="ar-SA"/>
      </w:rPr>
    </w:lvl>
    <w:lvl w:ilvl="3" w:tplc="F79A6A94">
      <w:numFmt w:val="bullet"/>
      <w:lvlText w:val="•"/>
      <w:lvlJc w:val="left"/>
      <w:pPr>
        <w:ind w:left="3618" w:hanging="140"/>
      </w:pPr>
      <w:rPr>
        <w:rFonts w:hint="default"/>
        <w:lang w:val="pl-PL" w:eastAsia="en-US" w:bidi="ar-SA"/>
      </w:rPr>
    </w:lvl>
    <w:lvl w:ilvl="4" w:tplc="433A7F92">
      <w:numFmt w:val="bullet"/>
      <w:lvlText w:val="•"/>
      <w:lvlJc w:val="left"/>
      <w:pPr>
        <w:ind w:left="4584" w:hanging="140"/>
      </w:pPr>
      <w:rPr>
        <w:rFonts w:hint="default"/>
        <w:lang w:val="pl-PL" w:eastAsia="en-US" w:bidi="ar-SA"/>
      </w:rPr>
    </w:lvl>
    <w:lvl w:ilvl="5" w:tplc="86ACE100">
      <w:numFmt w:val="bullet"/>
      <w:lvlText w:val="•"/>
      <w:lvlJc w:val="left"/>
      <w:pPr>
        <w:ind w:left="5550" w:hanging="140"/>
      </w:pPr>
      <w:rPr>
        <w:rFonts w:hint="default"/>
        <w:lang w:val="pl-PL" w:eastAsia="en-US" w:bidi="ar-SA"/>
      </w:rPr>
    </w:lvl>
    <w:lvl w:ilvl="6" w:tplc="7C507FE6">
      <w:numFmt w:val="bullet"/>
      <w:lvlText w:val="•"/>
      <w:lvlJc w:val="left"/>
      <w:pPr>
        <w:ind w:left="6516" w:hanging="140"/>
      </w:pPr>
      <w:rPr>
        <w:rFonts w:hint="default"/>
        <w:lang w:val="pl-PL" w:eastAsia="en-US" w:bidi="ar-SA"/>
      </w:rPr>
    </w:lvl>
    <w:lvl w:ilvl="7" w:tplc="F7180878">
      <w:numFmt w:val="bullet"/>
      <w:lvlText w:val="•"/>
      <w:lvlJc w:val="left"/>
      <w:pPr>
        <w:ind w:left="7482" w:hanging="140"/>
      </w:pPr>
      <w:rPr>
        <w:rFonts w:hint="default"/>
        <w:lang w:val="pl-PL" w:eastAsia="en-US" w:bidi="ar-SA"/>
      </w:rPr>
    </w:lvl>
    <w:lvl w:ilvl="8" w:tplc="65C82FA6">
      <w:numFmt w:val="bullet"/>
      <w:lvlText w:val="•"/>
      <w:lvlJc w:val="left"/>
      <w:pPr>
        <w:ind w:left="8448" w:hanging="140"/>
      </w:pPr>
      <w:rPr>
        <w:rFonts w:hint="default"/>
        <w:lang w:val="pl-PL" w:eastAsia="en-US" w:bidi="ar-SA"/>
      </w:rPr>
    </w:lvl>
  </w:abstractNum>
  <w:abstractNum w:abstractNumId="2" w15:restartNumberingAfterBreak="0">
    <w:nsid w:val="480E1776"/>
    <w:multiLevelType w:val="hybridMultilevel"/>
    <w:tmpl w:val="6694B6F0"/>
    <w:lvl w:ilvl="0" w:tplc="8E34E07A">
      <w:start w:val="1"/>
      <w:numFmt w:val="lowerLetter"/>
      <w:lvlText w:val="%1)"/>
      <w:lvlJc w:val="left"/>
      <w:pPr>
        <w:ind w:left="9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42E82F1A">
      <w:numFmt w:val="bullet"/>
      <w:lvlText w:val="•"/>
      <w:lvlJc w:val="left"/>
      <w:pPr>
        <w:ind w:left="1866" w:hanging="360"/>
      </w:pPr>
      <w:rPr>
        <w:rFonts w:hint="default"/>
        <w:lang w:val="pl-PL" w:eastAsia="en-US" w:bidi="ar-SA"/>
      </w:rPr>
    </w:lvl>
    <w:lvl w:ilvl="2" w:tplc="6B2E6698">
      <w:numFmt w:val="bullet"/>
      <w:lvlText w:val="•"/>
      <w:lvlJc w:val="left"/>
      <w:pPr>
        <w:ind w:left="2812" w:hanging="360"/>
      </w:pPr>
      <w:rPr>
        <w:rFonts w:hint="default"/>
        <w:lang w:val="pl-PL" w:eastAsia="en-US" w:bidi="ar-SA"/>
      </w:rPr>
    </w:lvl>
    <w:lvl w:ilvl="3" w:tplc="5F06C36A">
      <w:numFmt w:val="bullet"/>
      <w:lvlText w:val="•"/>
      <w:lvlJc w:val="left"/>
      <w:pPr>
        <w:ind w:left="3758" w:hanging="360"/>
      </w:pPr>
      <w:rPr>
        <w:rFonts w:hint="default"/>
        <w:lang w:val="pl-PL" w:eastAsia="en-US" w:bidi="ar-SA"/>
      </w:rPr>
    </w:lvl>
    <w:lvl w:ilvl="4" w:tplc="6B3447E0">
      <w:numFmt w:val="bullet"/>
      <w:lvlText w:val="•"/>
      <w:lvlJc w:val="left"/>
      <w:pPr>
        <w:ind w:left="4704" w:hanging="360"/>
      </w:pPr>
      <w:rPr>
        <w:rFonts w:hint="default"/>
        <w:lang w:val="pl-PL" w:eastAsia="en-US" w:bidi="ar-SA"/>
      </w:rPr>
    </w:lvl>
    <w:lvl w:ilvl="5" w:tplc="D7E63B12">
      <w:numFmt w:val="bullet"/>
      <w:lvlText w:val="•"/>
      <w:lvlJc w:val="left"/>
      <w:pPr>
        <w:ind w:left="5650" w:hanging="360"/>
      </w:pPr>
      <w:rPr>
        <w:rFonts w:hint="default"/>
        <w:lang w:val="pl-PL" w:eastAsia="en-US" w:bidi="ar-SA"/>
      </w:rPr>
    </w:lvl>
    <w:lvl w:ilvl="6" w:tplc="7BAAC686">
      <w:numFmt w:val="bullet"/>
      <w:lvlText w:val="•"/>
      <w:lvlJc w:val="left"/>
      <w:pPr>
        <w:ind w:left="6596" w:hanging="360"/>
      </w:pPr>
      <w:rPr>
        <w:rFonts w:hint="default"/>
        <w:lang w:val="pl-PL" w:eastAsia="en-US" w:bidi="ar-SA"/>
      </w:rPr>
    </w:lvl>
    <w:lvl w:ilvl="7" w:tplc="82ECFAF2">
      <w:numFmt w:val="bullet"/>
      <w:lvlText w:val="•"/>
      <w:lvlJc w:val="left"/>
      <w:pPr>
        <w:ind w:left="7542" w:hanging="360"/>
      </w:pPr>
      <w:rPr>
        <w:rFonts w:hint="default"/>
        <w:lang w:val="pl-PL" w:eastAsia="en-US" w:bidi="ar-SA"/>
      </w:rPr>
    </w:lvl>
    <w:lvl w:ilvl="8" w:tplc="DDF6AD9C">
      <w:numFmt w:val="bullet"/>
      <w:lvlText w:val="•"/>
      <w:lvlJc w:val="left"/>
      <w:pPr>
        <w:ind w:left="848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4B1F270D"/>
    <w:multiLevelType w:val="hybridMultilevel"/>
    <w:tmpl w:val="D2DA817C"/>
    <w:lvl w:ilvl="0" w:tplc="0A244EAE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3DAD148">
      <w:numFmt w:val="bullet"/>
      <w:lvlText w:val="•"/>
      <w:lvlJc w:val="left"/>
      <w:pPr>
        <w:ind w:left="1362" w:hanging="140"/>
      </w:pPr>
      <w:rPr>
        <w:rFonts w:hint="default"/>
        <w:lang w:val="pl-PL" w:eastAsia="en-US" w:bidi="ar-SA"/>
      </w:rPr>
    </w:lvl>
    <w:lvl w:ilvl="2" w:tplc="3C145518">
      <w:numFmt w:val="bullet"/>
      <w:lvlText w:val="•"/>
      <w:lvlJc w:val="left"/>
      <w:pPr>
        <w:ind w:left="2364" w:hanging="140"/>
      </w:pPr>
      <w:rPr>
        <w:rFonts w:hint="default"/>
        <w:lang w:val="pl-PL" w:eastAsia="en-US" w:bidi="ar-SA"/>
      </w:rPr>
    </w:lvl>
    <w:lvl w:ilvl="3" w:tplc="129ADF76">
      <w:numFmt w:val="bullet"/>
      <w:lvlText w:val="•"/>
      <w:lvlJc w:val="left"/>
      <w:pPr>
        <w:ind w:left="3366" w:hanging="140"/>
      </w:pPr>
      <w:rPr>
        <w:rFonts w:hint="default"/>
        <w:lang w:val="pl-PL" w:eastAsia="en-US" w:bidi="ar-SA"/>
      </w:rPr>
    </w:lvl>
    <w:lvl w:ilvl="4" w:tplc="6DEEC026">
      <w:numFmt w:val="bullet"/>
      <w:lvlText w:val="•"/>
      <w:lvlJc w:val="left"/>
      <w:pPr>
        <w:ind w:left="4368" w:hanging="140"/>
      </w:pPr>
      <w:rPr>
        <w:rFonts w:hint="default"/>
        <w:lang w:val="pl-PL" w:eastAsia="en-US" w:bidi="ar-SA"/>
      </w:rPr>
    </w:lvl>
    <w:lvl w:ilvl="5" w:tplc="F54CE7BE">
      <w:numFmt w:val="bullet"/>
      <w:lvlText w:val="•"/>
      <w:lvlJc w:val="left"/>
      <w:pPr>
        <w:ind w:left="5370" w:hanging="140"/>
      </w:pPr>
      <w:rPr>
        <w:rFonts w:hint="default"/>
        <w:lang w:val="pl-PL" w:eastAsia="en-US" w:bidi="ar-SA"/>
      </w:rPr>
    </w:lvl>
    <w:lvl w:ilvl="6" w:tplc="FD7E65AC">
      <w:numFmt w:val="bullet"/>
      <w:lvlText w:val="•"/>
      <w:lvlJc w:val="left"/>
      <w:pPr>
        <w:ind w:left="6372" w:hanging="140"/>
      </w:pPr>
      <w:rPr>
        <w:rFonts w:hint="default"/>
        <w:lang w:val="pl-PL" w:eastAsia="en-US" w:bidi="ar-SA"/>
      </w:rPr>
    </w:lvl>
    <w:lvl w:ilvl="7" w:tplc="06AC2FC4">
      <w:numFmt w:val="bullet"/>
      <w:lvlText w:val="•"/>
      <w:lvlJc w:val="left"/>
      <w:pPr>
        <w:ind w:left="7374" w:hanging="140"/>
      </w:pPr>
      <w:rPr>
        <w:rFonts w:hint="default"/>
        <w:lang w:val="pl-PL" w:eastAsia="en-US" w:bidi="ar-SA"/>
      </w:rPr>
    </w:lvl>
    <w:lvl w:ilvl="8" w:tplc="DFAA1ED8">
      <w:numFmt w:val="bullet"/>
      <w:lvlText w:val="•"/>
      <w:lvlJc w:val="left"/>
      <w:pPr>
        <w:ind w:left="8376" w:hanging="140"/>
      </w:pPr>
      <w:rPr>
        <w:rFonts w:hint="default"/>
        <w:lang w:val="pl-PL" w:eastAsia="en-US" w:bidi="ar-SA"/>
      </w:rPr>
    </w:lvl>
  </w:abstractNum>
  <w:abstractNum w:abstractNumId="4" w15:restartNumberingAfterBreak="0">
    <w:nsid w:val="5CB00CCD"/>
    <w:multiLevelType w:val="multilevel"/>
    <w:tmpl w:val="81DA0238"/>
    <w:lvl w:ilvl="0">
      <w:start w:val="1"/>
      <w:numFmt w:val="decimal"/>
      <w:lvlText w:val="%1."/>
      <w:lvlJc w:val="left"/>
      <w:pPr>
        <w:ind w:left="499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3" w:hanging="48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23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95" w:hanging="7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820" w:hanging="78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20" w:hanging="78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00" w:hanging="78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345" w:hanging="78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690" w:hanging="780"/>
      </w:pPr>
      <w:rPr>
        <w:rFonts w:hint="default"/>
        <w:lang w:val="pl-PL" w:eastAsia="en-US" w:bidi="ar-SA"/>
      </w:rPr>
    </w:lvl>
  </w:abstractNum>
  <w:abstractNum w:abstractNumId="5" w15:restartNumberingAfterBreak="0">
    <w:nsid w:val="66A76C01"/>
    <w:multiLevelType w:val="hybridMultilevel"/>
    <w:tmpl w:val="4A32DC96"/>
    <w:lvl w:ilvl="0" w:tplc="F46805C0">
      <w:start w:val="1"/>
      <w:numFmt w:val="lowerLetter"/>
      <w:lvlText w:val="%1)"/>
      <w:lvlJc w:val="left"/>
      <w:pPr>
        <w:ind w:left="936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0100A048">
      <w:numFmt w:val="bullet"/>
      <w:lvlText w:val="•"/>
      <w:lvlJc w:val="left"/>
      <w:pPr>
        <w:ind w:left="1884" w:hanging="349"/>
      </w:pPr>
      <w:rPr>
        <w:rFonts w:hint="default"/>
        <w:lang w:val="pl-PL" w:eastAsia="en-US" w:bidi="ar-SA"/>
      </w:rPr>
    </w:lvl>
    <w:lvl w:ilvl="2" w:tplc="83CCC592">
      <w:numFmt w:val="bullet"/>
      <w:lvlText w:val="•"/>
      <w:lvlJc w:val="left"/>
      <w:pPr>
        <w:ind w:left="2828" w:hanging="349"/>
      </w:pPr>
      <w:rPr>
        <w:rFonts w:hint="default"/>
        <w:lang w:val="pl-PL" w:eastAsia="en-US" w:bidi="ar-SA"/>
      </w:rPr>
    </w:lvl>
    <w:lvl w:ilvl="3" w:tplc="1F6240DA">
      <w:numFmt w:val="bullet"/>
      <w:lvlText w:val="•"/>
      <w:lvlJc w:val="left"/>
      <w:pPr>
        <w:ind w:left="3772" w:hanging="349"/>
      </w:pPr>
      <w:rPr>
        <w:rFonts w:hint="default"/>
        <w:lang w:val="pl-PL" w:eastAsia="en-US" w:bidi="ar-SA"/>
      </w:rPr>
    </w:lvl>
    <w:lvl w:ilvl="4" w:tplc="573CF32C">
      <w:numFmt w:val="bullet"/>
      <w:lvlText w:val="•"/>
      <w:lvlJc w:val="left"/>
      <w:pPr>
        <w:ind w:left="4716" w:hanging="349"/>
      </w:pPr>
      <w:rPr>
        <w:rFonts w:hint="default"/>
        <w:lang w:val="pl-PL" w:eastAsia="en-US" w:bidi="ar-SA"/>
      </w:rPr>
    </w:lvl>
    <w:lvl w:ilvl="5" w:tplc="9D449FFE">
      <w:numFmt w:val="bullet"/>
      <w:lvlText w:val="•"/>
      <w:lvlJc w:val="left"/>
      <w:pPr>
        <w:ind w:left="5660" w:hanging="349"/>
      </w:pPr>
      <w:rPr>
        <w:rFonts w:hint="default"/>
        <w:lang w:val="pl-PL" w:eastAsia="en-US" w:bidi="ar-SA"/>
      </w:rPr>
    </w:lvl>
    <w:lvl w:ilvl="6" w:tplc="3F702B40">
      <w:numFmt w:val="bullet"/>
      <w:lvlText w:val="•"/>
      <w:lvlJc w:val="left"/>
      <w:pPr>
        <w:ind w:left="6604" w:hanging="349"/>
      </w:pPr>
      <w:rPr>
        <w:rFonts w:hint="default"/>
        <w:lang w:val="pl-PL" w:eastAsia="en-US" w:bidi="ar-SA"/>
      </w:rPr>
    </w:lvl>
    <w:lvl w:ilvl="7" w:tplc="7B84F8D2">
      <w:numFmt w:val="bullet"/>
      <w:lvlText w:val="•"/>
      <w:lvlJc w:val="left"/>
      <w:pPr>
        <w:ind w:left="7548" w:hanging="349"/>
      </w:pPr>
      <w:rPr>
        <w:rFonts w:hint="default"/>
        <w:lang w:val="pl-PL" w:eastAsia="en-US" w:bidi="ar-SA"/>
      </w:rPr>
    </w:lvl>
    <w:lvl w:ilvl="8" w:tplc="432A2D02">
      <w:numFmt w:val="bullet"/>
      <w:lvlText w:val="•"/>
      <w:lvlJc w:val="left"/>
      <w:pPr>
        <w:ind w:left="8492" w:hanging="349"/>
      </w:pPr>
      <w:rPr>
        <w:rFonts w:hint="default"/>
        <w:lang w:val="pl-PL" w:eastAsia="en-US" w:bidi="ar-SA"/>
      </w:rPr>
    </w:lvl>
  </w:abstractNum>
  <w:abstractNum w:abstractNumId="6" w15:restartNumberingAfterBreak="0">
    <w:nsid w:val="7FAC30D2"/>
    <w:multiLevelType w:val="hybridMultilevel"/>
    <w:tmpl w:val="6FD4924E"/>
    <w:lvl w:ilvl="0" w:tplc="22EABD20">
      <w:start w:val="1"/>
      <w:numFmt w:val="lowerLetter"/>
      <w:lvlText w:val="%1)"/>
      <w:lvlJc w:val="left"/>
      <w:pPr>
        <w:ind w:left="92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EA267B0A">
      <w:numFmt w:val="bullet"/>
      <w:lvlText w:val="•"/>
      <w:lvlJc w:val="left"/>
      <w:pPr>
        <w:ind w:left="1866" w:hanging="348"/>
      </w:pPr>
      <w:rPr>
        <w:rFonts w:hint="default"/>
        <w:lang w:val="pl-PL" w:eastAsia="en-US" w:bidi="ar-SA"/>
      </w:rPr>
    </w:lvl>
    <w:lvl w:ilvl="2" w:tplc="AEFEC944">
      <w:numFmt w:val="bullet"/>
      <w:lvlText w:val="•"/>
      <w:lvlJc w:val="left"/>
      <w:pPr>
        <w:ind w:left="2812" w:hanging="348"/>
      </w:pPr>
      <w:rPr>
        <w:rFonts w:hint="default"/>
        <w:lang w:val="pl-PL" w:eastAsia="en-US" w:bidi="ar-SA"/>
      </w:rPr>
    </w:lvl>
    <w:lvl w:ilvl="3" w:tplc="CF581F88">
      <w:numFmt w:val="bullet"/>
      <w:lvlText w:val="•"/>
      <w:lvlJc w:val="left"/>
      <w:pPr>
        <w:ind w:left="3758" w:hanging="348"/>
      </w:pPr>
      <w:rPr>
        <w:rFonts w:hint="default"/>
        <w:lang w:val="pl-PL" w:eastAsia="en-US" w:bidi="ar-SA"/>
      </w:rPr>
    </w:lvl>
    <w:lvl w:ilvl="4" w:tplc="FBA0B67A">
      <w:numFmt w:val="bullet"/>
      <w:lvlText w:val="•"/>
      <w:lvlJc w:val="left"/>
      <w:pPr>
        <w:ind w:left="4704" w:hanging="348"/>
      </w:pPr>
      <w:rPr>
        <w:rFonts w:hint="default"/>
        <w:lang w:val="pl-PL" w:eastAsia="en-US" w:bidi="ar-SA"/>
      </w:rPr>
    </w:lvl>
    <w:lvl w:ilvl="5" w:tplc="1B74B146">
      <w:numFmt w:val="bullet"/>
      <w:lvlText w:val="•"/>
      <w:lvlJc w:val="left"/>
      <w:pPr>
        <w:ind w:left="5650" w:hanging="348"/>
      </w:pPr>
      <w:rPr>
        <w:rFonts w:hint="default"/>
        <w:lang w:val="pl-PL" w:eastAsia="en-US" w:bidi="ar-SA"/>
      </w:rPr>
    </w:lvl>
    <w:lvl w:ilvl="6" w:tplc="61789702">
      <w:numFmt w:val="bullet"/>
      <w:lvlText w:val="•"/>
      <w:lvlJc w:val="left"/>
      <w:pPr>
        <w:ind w:left="6596" w:hanging="348"/>
      </w:pPr>
      <w:rPr>
        <w:rFonts w:hint="default"/>
        <w:lang w:val="pl-PL" w:eastAsia="en-US" w:bidi="ar-SA"/>
      </w:rPr>
    </w:lvl>
    <w:lvl w:ilvl="7" w:tplc="C204C428">
      <w:numFmt w:val="bullet"/>
      <w:lvlText w:val="•"/>
      <w:lvlJc w:val="left"/>
      <w:pPr>
        <w:ind w:left="7542" w:hanging="348"/>
      </w:pPr>
      <w:rPr>
        <w:rFonts w:hint="default"/>
        <w:lang w:val="pl-PL" w:eastAsia="en-US" w:bidi="ar-SA"/>
      </w:rPr>
    </w:lvl>
    <w:lvl w:ilvl="8" w:tplc="C3FC4E54">
      <w:numFmt w:val="bullet"/>
      <w:lvlText w:val="•"/>
      <w:lvlJc w:val="left"/>
      <w:pPr>
        <w:ind w:left="8488" w:hanging="348"/>
      </w:pPr>
      <w:rPr>
        <w:rFonts w:hint="default"/>
        <w:lang w:val="pl-PL" w:eastAsia="en-US" w:bidi="ar-SA"/>
      </w:rPr>
    </w:lvl>
  </w:abstractNum>
  <w:num w:numId="1" w16cid:durableId="1367754978">
    <w:abstractNumId w:val="3"/>
  </w:num>
  <w:num w:numId="2" w16cid:durableId="1042554117">
    <w:abstractNumId w:val="2"/>
  </w:num>
  <w:num w:numId="3" w16cid:durableId="1897543602">
    <w:abstractNumId w:val="5"/>
  </w:num>
  <w:num w:numId="4" w16cid:durableId="1337728354">
    <w:abstractNumId w:val="6"/>
  </w:num>
  <w:num w:numId="5" w16cid:durableId="1456173245">
    <w:abstractNumId w:val="1"/>
  </w:num>
  <w:num w:numId="6" w16cid:durableId="843516665">
    <w:abstractNumId w:val="0"/>
  </w:num>
  <w:num w:numId="7" w16cid:durableId="17067838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073"/>
    <w:rsid w:val="0013104A"/>
    <w:rsid w:val="001646DF"/>
    <w:rsid w:val="001F45FA"/>
    <w:rsid w:val="002D0416"/>
    <w:rsid w:val="004A7210"/>
    <w:rsid w:val="00574504"/>
    <w:rsid w:val="006238EC"/>
    <w:rsid w:val="00633073"/>
    <w:rsid w:val="007F2CE0"/>
    <w:rsid w:val="00AB2C3C"/>
    <w:rsid w:val="00B308ED"/>
    <w:rsid w:val="00E1777E"/>
    <w:rsid w:val="00EE2AD5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64E25959"/>
  <w15:docId w15:val="{37A2442D-9B18-4F93-94E2-377945FC1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330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633073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633073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633073"/>
    <w:pPr>
      <w:ind w:left="919" w:hanging="418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63307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63307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6330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633073"/>
  </w:style>
  <w:style w:type="character" w:customStyle="1" w:styleId="TekstpodstawowyZnak">
    <w:name w:val="Tekst podstawowy Znak"/>
    <w:basedOn w:val="Domylnaczcionkaakapitu"/>
    <w:link w:val="Tekstpodstawowy"/>
    <w:uiPriority w:val="1"/>
    <w:rsid w:val="00633073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633073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633073"/>
  </w:style>
  <w:style w:type="paragraph" w:styleId="Stopka">
    <w:name w:val="footer"/>
    <w:basedOn w:val="Normalny"/>
    <w:link w:val="StopkaZnak"/>
    <w:uiPriority w:val="99"/>
    <w:unhideWhenUsed/>
    <w:rsid w:val="006330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307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1355</Words>
  <Characters>8134</Characters>
  <Application>Microsoft Office Word</Application>
  <DocSecurity>0</DocSecurity>
  <Lines>67</Lines>
  <Paragraphs>18</Paragraphs>
  <ScaleCrop>false</ScaleCrop>
  <Company/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8</cp:revision>
  <dcterms:created xsi:type="dcterms:W3CDTF">2024-01-19T08:14:00Z</dcterms:created>
  <dcterms:modified xsi:type="dcterms:W3CDTF">2024-01-29T13:29:00Z</dcterms:modified>
</cp:coreProperties>
</file>