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54266EAA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162268">
        <w:rPr>
          <w:rFonts w:eastAsia="Calibri"/>
          <w:lang w:eastAsia="en-US"/>
        </w:rPr>
        <w:t>27.06.2023 r.</w:t>
      </w:r>
    </w:p>
    <w:p w14:paraId="6931AE6D" w14:textId="3A42CC75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7C0C76">
        <w:rPr>
          <w:b/>
        </w:rPr>
        <w:t>Informacji</w:t>
      </w:r>
      <w:r>
        <w:rPr>
          <w:b/>
        </w:rPr>
        <w:t xml:space="preserve"> o</w:t>
      </w:r>
      <w:r w:rsidR="00B40204">
        <w:rPr>
          <w:b/>
        </w:rPr>
        <w:t xml:space="preserve"> </w:t>
      </w:r>
      <w:r>
        <w:rPr>
          <w:b/>
        </w:rPr>
        <w:t>wyborze oferty.</w:t>
      </w:r>
    </w:p>
    <w:p w14:paraId="31FD81D6" w14:textId="3B7A18EF" w:rsidR="00556F0E" w:rsidRPr="007B7B84" w:rsidRDefault="00162268" w:rsidP="00556F0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RI.271.1.2023.FZ</w:t>
      </w:r>
    </w:p>
    <w:p w14:paraId="550FCC88" w14:textId="77777777" w:rsidR="00D75C70" w:rsidRPr="00D75C70" w:rsidRDefault="00556F0E" w:rsidP="00D75C70">
      <w:pPr>
        <w:jc w:val="both"/>
        <w:rPr>
          <w:b/>
          <w:bCs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D75C70" w:rsidRPr="00D75C70">
        <w:rPr>
          <w:b/>
          <w:bCs/>
        </w:rPr>
        <w:t>,,Dostawa i wdrożenie systemu ezd w Urzędzie Gminy Wągrowiec wraz z zakupem sprzętu IT”.</w:t>
      </w:r>
    </w:p>
    <w:p w14:paraId="65DF0CF8" w14:textId="77777777" w:rsidR="00D75C70" w:rsidRDefault="00D75C70" w:rsidP="00EA6E8A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14:paraId="640A1659" w14:textId="7281234F" w:rsidR="00EA6E8A" w:rsidRPr="00D75C70" w:rsidRDefault="00D75C70" w:rsidP="00EA6E8A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  <w:r w:rsidRPr="00D75C70">
        <w:rPr>
          <w:rFonts w:eastAsia="Calibri"/>
          <w:b/>
          <w:bCs/>
          <w:u w:val="single"/>
          <w:lang w:eastAsia="en-US"/>
        </w:rPr>
        <w:t>Część I pn.: ,,</w:t>
      </w:r>
      <w:r w:rsidR="00162268">
        <w:rPr>
          <w:rFonts w:eastAsia="Calibri"/>
          <w:b/>
          <w:bCs/>
          <w:u w:val="single"/>
          <w:lang w:eastAsia="en-US"/>
        </w:rPr>
        <w:t>Dostawa i wdrożenie systemu ezd w Urzędzie Gminy Wągrowiec”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2B1D66B0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162268">
              <w:t>Okres</w:t>
            </w:r>
            <w:r w:rsidR="00F549C2">
              <w:t xml:space="preserve">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69F83B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162268">
              <w:t>Okres</w:t>
            </w:r>
            <w:r w:rsidR="00F549C2">
              <w:t xml:space="preserve">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162268" w:rsidRPr="00691AE8" w14:paraId="3515A61C" w14:textId="77777777" w:rsidTr="00200103">
        <w:tc>
          <w:tcPr>
            <w:tcW w:w="825" w:type="dxa"/>
            <w:shd w:val="clear" w:color="auto" w:fill="auto"/>
          </w:tcPr>
          <w:p w14:paraId="75E68AF3" w14:textId="4960C658" w:rsidR="00162268" w:rsidRPr="00691AE8" w:rsidRDefault="00162268" w:rsidP="00556F0E">
            <w:pPr>
              <w:jc w:val="center"/>
            </w:pPr>
            <w:r>
              <w:t>1.</w:t>
            </w:r>
          </w:p>
        </w:tc>
        <w:tc>
          <w:tcPr>
            <w:tcW w:w="2751" w:type="dxa"/>
            <w:shd w:val="clear" w:color="auto" w:fill="auto"/>
          </w:tcPr>
          <w:p w14:paraId="72F93EB5" w14:textId="20685F7A" w:rsidR="00162268" w:rsidRPr="00162268" w:rsidRDefault="00162268" w:rsidP="00556F0E">
            <w:pPr>
              <w:jc w:val="center"/>
              <w:rPr>
                <w:b/>
                <w:bCs/>
              </w:rPr>
            </w:pPr>
            <w:r w:rsidRPr="00162268">
              <w:rPr>
                <w:b/>
                <w:bCs/>
              </w:rPr>
              <w:t>ZETO Lublin Sp. z o.o.</w:t>
            </w:r>
          </w:p>
          <w:p w14:paraId="73DA7AB4" w14:textId="6F52F08C" w:rsidR="00162268" w:rsidRPr="00162268" w:rsidRDefault="00225957" w:rsidP="0055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62268" w:rsidRPr="00162268">
              <w:rPr>
                <w:b/>
                <w:bCs/>
              </w:rPr>
              <w:t>l. Diamentowa 2</w:t>
            </w:r>
          </w:p>
          <w:p w14:paraId="3E2F813C" w14:textId="091291B0" w:rsidR="00162268" w:rsidRPr="00162268" w:rsidRDefault="00162268" w:rsidP="00556F0E">
            <w:pPr>
              <w:jc w:val="center"/>
              <w:rPr>
                <w:b/>
                <w:bCs/>
              </w:rPr>
            </w:pPr>
            <w:r w:rsidRPr="00162268">
              <w:rPr>
                <w:b/>
                <w:bCs/>
              </w:rPr>
              <w:t>20-447 Lublin</w:t>
            </w:r>
          </w:p>
          <w:p w14:paraId="737B2BED" w14:textId="77777777" w:rsidR="00162268" w:rsidRDefault="00162268" w:rsidP="00556F0E">
            <w:pPr>
              <w:jc w:val="center"/>
            </w:pPr>
          </w:p>
          <w:p w14:paraId="286D7913" w14:textId="77777777" w:rsidR="00162268" w:rsidRPr="00691AE8" w:rsidRDefault="00162268" w:rsidP="00556F0E">
            <w:pPr>
              <w:jc w:val="center"/>
            </w:pPr>
          </w:p>
        </w:tc>
        <w:tc>
          <w:tcPr>
            <w:tcW w:w="1754" w:type="dxa"/>
          </w:tcPr>
          <w:p w14:paraId="0ACA9DDB" w14:textId="163B2F76" w:rsidR="00162268" w:rsidRPr="00200103" w:rsidRDefault="00B11C33" w:rsidP="00CF5896">
            <w:pPr>
              <w:jc w:val="center"/>
            </w:pPr>
            <w:r>
              <w:t>44,73</w:t>
            </w:r>
          </w:p>
        </w:tc>
        <w:tc>
          <w:tcPr>
            <w:tcW w:w="1512" w:type="dxa"/>
          </w:tcPr>
          <w:p w14:paraId="1A1686C5" w14:textId="09E13D84" w:rsidR="00162268" w:rsidRPr="00200103" w:rsidRDefault="00162268" w:rsidP="00CF5896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D3CED7C" w14:textId="2B7A982F" w:rsidR="00162268" w:rsidRPr="00691AE8" w:rsidRDefault="00B11C33" w:rsidP="00CF5896">
            <w:pPr>
              <w:jc w:val="center"/>
            </w:pPr>
            <w:r>
              <w:t>84,73</w:t>
            </w:r>
          </w:p>
        </w:tc>
        <w:tc>
          <w:tcPr>
            <w:tcW w:w="5216" w:type="dxa"/>
            <w:shd w:val="clear" w:color="auto" w:fill="auto"/>
          </w:tcPr>
          <w:p w14:paraId="556F978C" w14:textId="10D18815" w:rsidR="00162268" w:rsidRPr="00691AE8" w:rsidRDefault="00225957" w:rsidP="00225957">
            <w:pPr>
              <w:spacing w:line="360" w:lineRule="auto"/>
              <w:jc w:val="both"/>
            </w:pPr>
            <w:r>
              <w:rPr>
                <w:lang w:eastAsia="en-US"/>
              </w:rPr>
              <w:t xml:space="preserve">Wykonawca złożył ofertę w wyznaczonym terminie. W prowadzonym postępowaniu wpłynęły trzy oferty. Zamawiający dokonał oceny ofert pod kątem przesłanek ich odrzucenia oraz kryteriów oceny opisanych w SWZ. Oferta złożona przez </w:t>
            </w:r>
            <w:r>
              <w:rPr>
                <w:rFonts w:eastAsia="Poppins"/>
                <w:b/>
                <w:bCs/>
              </w:rPr>
              <w:t>ZETO Lublin Sp. z o.o.</w:t>
            </w:r>
            <w:r>
              <w:rPr>
                <w:lang w:eastAsia="en-US"/>
              </w:rPr>
              <w:t xml:space="preserve"> otrzymała mniejszą liczbę punktów w łącznej punktacji kryterium: cena i okres gwarancji niż oferta nr 2, która jest dla Zamawiającego najkorzystniejsza. Ponieważ oferta nie została oceniona jako najkorzystniejsza nie </w:t>
            </w:r>
            <w:r>
              <w:rPr>
                <w:lang w:eastAsia="en-US"/>
              </w:rPr>
              <w:lastRenderedPageBreak/>
              <w:t xml:space="preserve">wezwano do przedłożenia podmiotowych środków dowodowych. </w:t>
            </w:r>
          </w:p>
        </w:tc>
      </w:tr>
      <w:tr w:rsidR="00162268" w:rsidRPr="00691AE8" w14:paraId="0A79E432" w14:textId="77777777" w:rsidTr="00200103">
        <w:tc>
          <w:tcPr>
            <w:tcW w:w="825" w:type="dxa"/>
            <w:shd w:val="clear" w:color="auto" w:fill="auto"/>
          </w:tcPr>
          <w:p w14:paraId="629F1DAC" w14:textId="17A54E74" w:rsidR="00162268" w:rsidRPr="00691AE8" w:rsidRDefault="00162268" w:rsidP="00556F0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51" w:type="dxa"/>
            <w:shd w:val="clear" w:color="auto" w:fill="auto"/>
          </w:tcPr>
          <w:p w14:paraId="36D5671E" w14:textId="77777777" w:rsidR="00162268" w:rsidRPr="00162268" w:rsidRDefault="00162268" w:rsidP="00162268">
            <w:pPr>
              <w:jc w:val="center"/>
              <w:rPr>
                <w:b/>
                <w:bCs/>
              </w:rPr>
            </w:pPr>
            <w:r w:rsidRPr="00162268">
              <w:rPr>
                <w:b/>
                <w:bCs/>
              </w:rPr>
              <w:t>MADKOM SPÓŁKA AKCYJNA</w:t>
            </w:r>
          </w:p>
          <w:p w14:paraId="33E1A864" w14:textId="77777777" w:rsidR="00162268" w:rsidRPr="00162268" w:rsidRDefault="00162268" w:rsidP="00162268">
            <w:pPr>
              <w:jc w:val="center"/>
              <w:rPr>
                <w:b/>
                <w:bCs/>
              </w:rPr>
            </w:pPr>
            <w:r w:rsidRPr="00162268">
              <w:rPr>
                <w:b/>
                <w:bCs/>
              </w:rPr>
              <w:t>Aleja Zwycięstwa 96/98</w:t>
            </w:r>
          </w:p>
          <w:p w14:paraId="5DE6BCC0" w14:textId="12179A46" w:rsidR="00162268" w:rsidRPr="00162268" w:rsidRDefault="00162268" w:rsidP="00162268">
            <w:pPr>
              <w:jc w:val="center"/>
              <w:rPr>
                <w:b/>
                <w:bCs/>
              </w:rPr>
            </w:pPr>
            <w:r w:rsidRPr="00162268">
              <w:rPr>
                <w:b/>
                <w:bCs/>
              </w:rPr>
              <w:t>81-451 Gdynia</w:t>
            </w:r>
          </w:p>
          <w:p w14:paraId="0166C847" w14:textId="77777777" w:rsidR="00162268" w:rsidRDefault="00162268" w:rsidP="00556F0E">
            <w:pPr>
              <w:jc w:val="center"/>
            </w:pPr>
          </w:p>
          <w:p w14:paraId="0D4239A9" w14:textId="77777777" w:rsidR="00162268" w:rsidRPr="00691AE8" w:rsidRDefault="00162268" w:rsidP="00556F0E">
            <w:pPr>
              <w:jc w:val="center"/>
            </w:pPr>
          </w:p>
        </w:tc>
        <w:tc>
          <w:tcPr>
            <w:tcW w:w="1754" w:type="dxa"/>
          </w:tcPr>
          <w:p w14:paraId="40AACAA2" w14:textId="3722D04F" w:rsidR="00162268" w:rsidRPr="00200103" w:rsidRDefault="00162268" w:rsidP="00CF5896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732C7234" w14:textId="0EF11F6B" w:rsidR="00162268" w:rsidRPr="00200103" w:rsidRDefault="00162268" w:rsidP="00CF5896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0B262E6E" w14:textId="13B107C8" w:rsidR="00162268" w:rsidRPr="00691AE8" w:rsidRDefault="00162268" w:rsidP="00CF5896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20891511" w14:textId="44AD03AF" w:rsidR="00162268" w:rsidRPr="00162268" w:rsidRDefault="00162268" w:rsidP="00162268">
            <w:pPr>
              <w:spacing w:line="360" w:lineRule="auto"/>
              <w:jc w:val="both"/>
              <w:rPr>
                <w:rFonts w:eastAsia="Poppins"/>
                <w:b/>
                <w:bCs/>
              </w:rPr>
            </w:pPr>
            <w:r w:rsidRPr="00162268">
              <w:rPr>
                <w:lang w:eastAsia="en-US"/>
              </w:rPr>
              <w:t xml:space="preserve">Wykonawca </w:t>
            </w:r>
            <w:r w:rsidRPr="00162268">
              <w:rPr>
                <w:b/>
                <w:bCs/>
                <w:lang w:eastAsia="en-US"/>
              </w:rPr>
              <w:t xml:space="preserve">MADKOM SPÓŁKA AKCYJNA </w:t>
            </w:r>
            <w:r w:rsidRPr="00162268">
              <w:rPr>
                <w:lang w:eastAsia="en-US"/>
              </w:rPr>
              <w:t>złożył ofertę w wyznaczonym terminie.</w:t>
            </w:r>
            <w:r>
              <w:rPr>
                <w:lang w:eastAsia="en-US"/>
              </w:rPr>
              <w:t xml:space="preserve"> </w:t>
            </w:r>
            <w:r w:rsidRPr="00162268">
              <w:rPr>
                <w:lang w:eastAsia="en-US"/>
              </w:rPr>
              <w:t xml:space="preserve">W prowadzonym postępowaniu dla Części I wpłynęły 3 oferty. Zamawiający dokonał oceny ofert pod kątem przesłanek ich odrzucenia oraz kryteriów oceny opisanych w SWZ. Zamawiający działając na podstawie art. 223 ust. 2 pkt. 2 ustawy Pzp poprawił w ofercie oczywiste omyłki rachunkowe, z uwzględnieniem konsekwencji rachunkowych dokonanych poprawek. Na wezwanie Zamawiającego, </w:t>
            </w:r>
            <w:r w:rsidRPr="00162268">
              <w:rPr>
                <w:rFonts w:eastAsia="Calibri"/>
                <w:bCs/>
                <w:lang w:eastAsia="en-US"/>
              </w:rPr>
              <w:t>zgodnie z art. 274 ust. 1 ustawy Pzp Wykonawca złożył wymagane w SWZ podmiotowe środki dowodowe.</w:t>
            </w:r>
            <w:r w:rsidRPr="00162268">
              <w:rPr>
                <w:b/>
                <w:bCs/>
                <w:lang w:eastAsia="en-US"/>
              </w:rPr>
              <w:t xml:space="preserve"> </w:t>
            </w:r>
            <w:r w:rsidRPr="00162268">
              <w:rPr>
                <w:lang w:eastAsia="en-US"/>
              </w:rPr>
              <w:t>Wybrany Wykonawca spełnił warunki udziału w postępowaniu określone przez Zamawiającego, nie podlega wykluczeniu</w:t>
            </w:r>
            <w:r>
              <w:rPr>
                <w:lang w:eastAsia="en-US"/>
              </w:rPr>
              <w:t xml:space="preserve"> </w:t>
            </w:r>
            <w:r w:rsidRPr="00162268">
              <w:rPr>
                <w:lang w:eastAsia="en-US"/>
              </w:rPr>
              <w:t>z postępowania. Oferta Nr 2 złożona przez</w:t>
            </w:r>
            <w:r w:rsidRPr="00162268">
              <w:rPr>
                <w:rFonts w:eastAsia="Poppins"/>
                <w:b/>
                <w:bCs/>
              </w:rPr>
              <w:t xml:space="preserve"> MADKOM SPÓŁKA AKCYJNA Aleja Zwycięstwa 96/98 81-451 Gdynia </w:t>
            </w:r>
            <w:r w:rsidRPr="00162268">
              <w:rPr>
                <w:lang w:eastAsia="en-US"/>
              </w:rPr>
              <w:t xml:space="preserve">jest zgodna ze </w:t>
            </w:r>
            <w:r w:rsidRPr="00162268">
              <w:rPr>
                <w:lang w:eastAsia="en-US"/>
              </w:rPr>
              <w:lastRenderedPageBreak/>
              <w:t>Specyfikacją Warunków Zamówienia i uzyskała największą liczbę punktów w łącznej punktacji: cena i okres gwarancji.</w:t>
            </w:r>
            <w:r>
              <w:t xml:space="preserve"> </w:t>
            </w:r>
            <w:r w:rsidRPr="00162268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  <w:p w14:paraId="52CFD70D" w14:textId="77777777" w:rsidR="00162268" w:rsidRPr="00691AE8" w:rsidRDefault="00162268" w:rsidP="00556F0E">
            <w:pPr>
              <w:jc w:val="center"/>
            </w:pPr>
          </w:p>
        </w:tc>
      </w:tr>
      <w:tr w:rsidR="00162268" w:rsidRPr="00691AE8" w14:paraId="51699589" w14:textId="77777777" w:rsidTr="00200103">
        <w:tc>
          <w:tcPr>
            <w:tcW w:w="825" w:type="dxa"/>
            <w:shd w:val="clear" w:color="auto" w:fill="auto"/>
          </w:tcPr>
          <w:p w14:paraId="734025B3" w14:textId="3DC08DD5" w:rsidR="00162268" w:rsidRPr="00691AE8" w:rsidRDefault="00162268" w:rsidP="00556F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51" w:type="dxa"/>
            <w:shd w:val="clear" w:color="auto" w:fill="auto"/>
          </w:tcPr>
          <w:p w14:paraId="5F46F3BE" w14:textId="77777777" w:rsidR="00162268" w:rsidRPr="00162268" w:rsidRDefault="00162268" w:rsidP="00162268">
            <w:pPr>
              <w:jc w:val="center"/>
              <w:rPr>
                <w:b/>
                <w:bCs/>
              </w:rPr>
            </w:pPr>
            <w:r w:rsidRPr="00162268">
              <w:rPr>
                <w:b/>
                <w:bCs/>
              </w:rPr>
              <w:t>e-Instytucja.pl Sp. z o.o.</w:t>
            </w:r>
          </w:p>
          <w:p w14:paraId="4001BC7B" w14:textId="77777777" w:rsidR="00162268" w:rsidRPr="00162268" w:rsidRDefault="00162268" w:rsidP="00162268">
            <w:pPr>
              <w:jc w:val="center"/>
              <w:rPr>
                <w:b/>
                <w:bCs/>
              </w:rPr>
            </w:pPr>
            <w:r w:rsidRPr="00162268">
              <w:rPr>
                <w:b/>
                <w:bCs/>
              </w:rPr>
              <w:t>ul. Marszałkowska 58</w:t>
            </w:r>
          </w:p>
          <w:p w14:paraId="1B3E9E1B" w14:textId="1DA88936" w:rsidR="00162268" w:rsidRDefault="00162268" w:rsidP="00162268">
            <w:pPr>
              <w:jc w:val="center"/>
            </w:pPr>
            <w:r w:rsidRPr="00162268">
              <w:rPr>
                <w:b/>
                <w:bCs/>
              </w:rPr>
              <w:t>00-545 Warszawa</w:t>
            </w:r>
          </w:p>
          <w:p w14:paraId="70736F5E" w14:textId="77777777" w:rsidR="00162268" w:rsidRDefault="00162268" w:rsidP="00556F0E">
            <w:pPr>
              <w:jc w:val="center"/>
            </w:pPr>
          </w:p>
          <w:p w14:paraId="7EF3388A" w14:textId="77777777" w:rsidR="00162268" w:rsidRPr="00691AE8" w:rsidRDefault="00162268" w:rsidP="00556F0E">
            <w:pPr>
              <w:jc w:val="center"/>
            </w:pPr>
          </w:p>
        </w:tc>
        <w:tc>
          <w:tcPr>
            <w:tcW w:w="1754" w:type="dxa"/>
          </w:tcPr>
          <w:p w14:paraId="53CCF15B" w14:textId="7A21134A" w:rsidR="00162268" w:rsidRPr="00200103" w:rsidRDefault="00B11C33" w:rsidP="00CF5896">
            <w:pPr>
              <w:jc w:val="center"/>
            </w:pPr>
            <w:r>
              <w:t>50,57</w:t>
            </w:r>
          </w:p>
        </w:tc>
        <w:tc>
          <w:tcPr>
            <w:tcW w:w="1512" w:type="dxa"/>
          </w:tcPr>
          <w:p w14:paraId="78540732" w14:textId="251F85B7" w:rsidR="00162268" w:rsidRPr="00200103" w:rsidRDefault="00162268" w:rsidP="00CF5896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4AA512E2" w14:textId="05014CE5" w:rsidR="00162268" w:rsidRPr="00691AE8" w:rsidRDefault="00B11C33" w:rsidP="00CF5896">
            <w:pPr>
              <w:jc w:val="center"/>
            </w:pPr>
            <w:r>
              <w:t>90,57</w:t>
            </w:r>
          </w:p>
        </w:tc>
        <w:tc>
          <w:tcPr>
            <w:tcW w:w="5216" w:type="dxa"/>
            <w:shd w:val="clear" w:color="auto" w:fill="auto"/>
          </w:tcPr>
          <w:p w14:paraId="39D23C8C" w14:textId="1DEFA16B" w:rsidR="00162268" w:rsidRPr="00691AE8" w:rsidRDefault="00225957" w:rsidP="00B11C33">
            <w:pPr>
              <w:spacing w:line="360" w:lineRule="auto"/>
              <w:jc w:val="both"/>
            </w:pPr>
            <w:r>
              <w:rPr>
                <w:lang w:eastAsia="en-US"/>
              </w:rPr>
              <w:t xml:space="preserve">Wykonawca złożył ofertę w wyznaczonym terminie. W prowadzonym postępowaniu wpłynęły trzy oferty. Zamawiający dokonał oceny ofert pod kątem przesłanek ich odrzucenia oraz kryteriów oceny opisanych w SWZ. Oferta złożona przez </w:t>
            </w:r>
            <w:r w:rsidR="00B11C33">
              <w:rPr>
                <w:lang w:eastAsia="en-US"/>
              </w:rPr>
              <w:t xml:space="preserve">                              </w:t>
            </w:r>
            <w:r>
              <w:rPr>
                <w:rFonts w:eastAsia="Poppins"/>
                <w:b/>
                <w:bCs/>
              </w:rPr>
              <w:t>e-Instytucja</w:t>
            </w:r>
            <w:r w:rsidR="00B11C33">
              <w:rPr>
                <w:rFonts w:eastAsia="Poppins"/>
                <w:b/>
                <w:bCs/>
              </w:rPr>
              <w:t>.pl Sp. z o.o.</w:t>
            </w:r>
            <w:r>
              <w:rPr>
                <w:lang w:eastAsia="en-US"/>
              </w:rPr>
              <w:t xml:space="preserve"> otrzymała mniejszą liczbę punktów w łącznej punktacji kryterium: cena i okres gwarancji niż oferta nr 2, która jest dla Zamawiającego najkorzystniejsza. Ponieważ oferta nie została oceniona jako najkorzystniejsza nie wezwano do przedłożenia podmiotowych środków dowodowych.</w:t>
            </w:r>
          </w:p>
        </w:tc>
      </w:tr>
    </w:tbl>
    <w:p w14:paraId="67106564" w14:textId="77777777" w:rsidR="00691AE8" w:rsidRDefault="00691AE8"/>
    <w:p w14:paraId="2990EB14" w14:textId="77777777" w:rsidR="00225957" w:rsidRDefault="00225957"/>
    <w:p w14:paraId="3B17661C" w14:textId="77777777" w:rsidR="00225957" w:rsidRDefault="00225957"/>
    <w:sectPr w:rsidR="00225957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E28C" w14:textId="77777777" w:rsidR="003F49F8" w:rsidRDefault="003F49F8" w:rsidP="00F549C2">
      <w:r>
        <w:separator/>
      </w:r>
    </w:p>
  </w:endnote>
  <w:endnote w:type="continuationSeparator" w:id="0">
    <w:p w14:paraId="177EDC66" w14:textId="77777777" w:rsidR="003F49F8" w:rsidRDefault="003F49F8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EFB2" w14:textId="77777777" w:rsidR="003F49F8" w:rsidRDefault="003F49F8" w:rsidP="00F549C2">
      <w:r>
        <w:separator/>
      </w:r>
    </w:p>
  </w:footnote>
  <w:footnote w:type="continuationSeparator" w:id="0">
    <w:p w14:paraId="021C5979" w14:textId="77777777" w:rsidR="003F49F8" w:rsidRDefault="003F49F8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5313E19B" w:rsidR="00F549C2" w:rsidRPr="00F549C2" w:rsidRDefault="00D75C70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681018">
      <w:rPr>
        <w:rFonts w:ascii="Calibri" w:eastAsia="Calibri" w:hAnsi="Calibri"/>
        <w:noProof/>
      </w:rPr>
      <w:drawing>
        <wp:inline distT="0" distB="0" distL="0" distR="0" wp14:anchorId="3CC2E993" wp14:editId="1C878652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93805" w14:textId="77777777" w:rsidR="00F549C2" w:rsidRDefault="00F5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4526F"/>
    <w:rsid w:val="0005103D"/>
    <w:rsid w:val="0006112E"/>
    <w:rsid w:val="000E25B3"/>
    <w:rsid w:val="00112E90"/>
    <w:rsid w:val="00140E4C"/>
    <w:rsid w:val="00162268"/>
    <w:rsid w:val="00164F3E"/>
    <w:rsid w:val="00200103"/>
    <w:rsid w:val="00225957"/>
    <w:rsid w:val="00230B92"/>
    <w:rsid w:val="00246455"/>
    <w:rsid w:val="00310F61"/>
    <w:rsid w:val="00320B41"/>
    <w:rsid w:val="003B0331"/>
    <w:rsid w:val="003D581F"/>
    <w:rsid w:val="003F3785"/>
    <w:rsid w:val="003F49F8"/>
    <w:rsid w:val="0043540D"/>
    <w:rsid w:val="0045116F"/>
    <w:rsid w:val="00556F0E"/>
    <w:rsid w:val="005B0674"/>
    <w:rsid w:val="005B0D44"/>
    <w:rsid w:val="005E2891"/>
    <w:rsid w:val="005F5DBE"/>
    <w:rsid w:val="006223F6"/>
    <w:rsid w:val="006627A7"/>
    <w:rsid w:val="00691AE8"/>
    <w:rsid w:val="006A0505"/>
    <w:rsid w:val="0073281C"/>
    <w:rsid w:val="00734B70"/>
    <w:rsid w:val="0078124F"/>
    <w:rsid w:val="007C0C76"/>
    <w:rsid w:val="007C12F3"/>
    <w:rsid w:val="007C1FC5"/>
    <w:rsid w:val="0085749B"/>
    <w:rsid w:val="00864EE0"/>
    <w:rsid w:val="008A4B11"/>
    <w:rsid w:val="008C0941"/>
    <w:rsid w:val="008F09A7"/>
    <w:rsid w:val="0093788E"/>
    <w:rsid w:val="00A93D40"/>
    <w:rsid w:val="00B044A8"/>
    <w:rsid w:val="00B11C33"/>
    <w:rsid w:val="00B2239F"/>
    <w:rsid w:val="00B40204"/>
    <w:rsid w:val="00BA6DDF"/>
    <w:rsid w:val="00BB2E7F"/>
    <w:rsid w:val="00C80AF6"/>
    <w:rsid w:val="00CD5B20"/>
    <w:rsid w:val="00CF5896"/>
    <w:rsid w:val="00D04099"/>
    <w:rsid w:val="00D56137"/>
    <w:rsid w:val="00D75C70"/>
    <w:rsid w:val="00DB054C"/>
    <w:rsid w:val="00DF5643"/>
    <w:rsid w:val="00E23201"/>
    <w:rsid w:val="00EA3467"/>
    <w:rsid w:val="00EA6E8A"/>
    <w:rsid w:val="00EB404A"/>
    <w:rsid w:val="00EF415B"/>
    <w:rsid w:val="00EF4E8E"/>
    <w:rsid w:val="00F2551F"/>
    <w:rsid w:val="00F549C2"/>
    <w:rsid w:val="00F67907"/>
    <w:rsid w:val="00F833AE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57</cp:revision>
  <cp:lastPrinted>2023-06-27T12:43:00Z</cp:lastPrinted>
  <dcterms:created xsi:type="dcterms:W3CDTF">2021-08-24T12:15:00Z</dcterms:created>
  <dcterms:modified xsi:type="dcterms:W3CDTF">2023-06-27T12:54:00Z</dcterms:modified>
</cp:coreProperties>
</file>