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0626C2" w:rsidRPr="00CE670A" w:rsidRDefault="001A6DCA" w:rsidP="005D2798">
      <w:pPr>
        <w:spacing w:before="120" w:after="120"/>
        <w:ind w:left="284"/>
        <w:jc w:val="center"/>
        <w:rPr>
          <w:rFonts w:ascii="Arial" w:hAnsi="Arial" w:cs="Arial"/>
          <w:b/>
        </w:rPr>
      </w:pPr>
      <w:r w:rsidRPr="00CE670A">
        <w:rPr>
          <w:rFonts w:ascii="Arial" w:hAnsi="Arial" w:cs="Arial"/>
          <w:b/>
        </w:rPr>
        <w:t>D</w:t>
      </w:r>
      <w:r w:rsidR="00014C17" w:rsidRPr="00CE670A">
        <w:rPr>
          <w:rFonts w:ascii="Arial" w:hAnsi="Arial" w:cs="Arial"/>
          <w:b/>
        </w:rPr>
        <w:t>ostaw</w:t>
      </w:r>
      <w:r w:rsidR="007679CC" w:rsidRPr="00CE670A">
        <w:rPr>
          <w:rFonts w:ascii="Arial" w:hAnsi="Arial" w:cs="Arial"/>
          <w:b/>
        </w:rPr>
        <w:t xml:space="preserve">y </w:t>
      </w:r>
      <w:r w:rsidR="00CE670A" w:rsidRPr="00CE670A">
        <w:rPr>
          <w:rFonts w:ascii="Arial" w:hAnsi="Arial" w:cs="Arial"/>
          <w:b/>
        </w:rPr>
        <w:t>pozostałych materiałów medycznych do badań diagnostycznych oraz odczynników i testów do badań diagnostycznych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626C2" w:rsidRPr="009E663D" w:rsidRDefault="008B5028" w:rsidP="000626C2">
      <w:pPr>
        <w:spacing w:before="120" w:after="120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……..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8B5028" w:rsidRDefault="008B5028" w:rsidP="00EA060D">
      <w:pPr>
        <w:pStyle w:val="Tekstpodstawowy2"/>
        <w:spacing w:before="120" w:after="120" w:line="312" w:lineRule="auto"/>
        <w:ind w:left="0" w:firstLine="284"/>
        <w:jc w:val="both"/>
      </w:pPr>
      <w:r>
        <w:t>Itd.</w:t>
      </w:r>
    </w:p>
    <w:p w:rsidR="00014C17" w:rsidRPr="009E663D" w:rsidRDefault="00014C17" w:rsidP="00CE670A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B5028" w:rsidRPr="00367B10" w:rsidRDefault="00014C17" w:rsidP="008B5028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8B5028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8B5028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8B5028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8B5028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8B5028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7679CC" w:rsidRDefault="00014C17" w:rsidP="00CE670A">
      <w:pPr>
        <w:tabs>
          <w:tab w:val="left" w:pos="-3969"/>
        </w:tabs>
        <w:spacing w:beforeLines="60" w:afterLines="60" w:line="312" w:lineRule="auto"/>
        <w:jc w:val="both"/>
        <w:rPr>
          <w:rFonts w:ascii="Arial" w:hAnsi="Arial" w:cs="Arial"/>
        </w:rPr>
      </w:pPr>
    </w:p>
    <w:p w:rsidR="00014C17" w:rsidRPr="001A6DCA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lastRenderedPageBreak/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1A6DCA" w:rsidRDefault="007679CC" w:rsidP="00CE670A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</w:t>
      </w:r>
      <w:r w:rsidR="000626C2" w:rsidRPr="00A74E80">
        <w:rPr>
          <w:rFonts w:ascii="Arial" w:hAnsi="Arial" w:cs="Arial"/>
          <w:color w:val="000000" w:themeColor="text1"/>
        </w:rPr>
        <w:t>obowiązujemy się</w:t>
      </w:r>
      <w:r w:rsidR="00C27BDA">
        <w:rPr>
          <w:rFonts w:ascii="Arial" w:hAnsi="Arial" w:cs="Arial"/>
          <w:color w:val="000000" w:themeColor="text1"/>
        </w:rPr>
        <w:t>,</w:t>
      </w:r>
      <w:r w:rsidR="000626C2" w:rsidRPr="00A74E80">
        <w:rPr>
          <w:rFonts w:ascii="Arial" w:hAnsi="Arial" w:cs="Arial"/>
          <w:color w:val="000000" w:themeColor="text1"/>
        </w:rPr>
        <w:t xml:space="preserve"> </w:t>
      </w:r>
      <w:r w:rsidR="00C27BDA" w:rsidRPr="00367B10">
        <w:rPr>
          <w:rFonts w:ascii="Arial" w:hAnsi="Arial" w:cs="Arial"/>
          <w:color w:val="000000" w:themeColor="text1"/>
        </w:rPr>
        <w:t xml:space="preserve">w przypadku skorzystania przez Zamawiającego z prawa opcji, opisanego w SWZ </w:t>
      </w:r>
      <w:r w:rsidR="00C27BDA" w:rsidRPr="00367B10">
        <w:rPr>
          <w:rFonts w:ascii="Arial" w:hAnsi="Arial" w:cs="Arial"/>
          <w:color w:val="000000" w:themeColor="text1"/>
        </w:rPr>
        <w:br/>
        <w:t>i wzor</w:t>
      </w:r>
      <w:r w:rsidR="00C27BDA">
        <w:rPr>
          <w:rFonts w:ascii="Arial" w:hAnsi="Arial" w:cs="Arial"/>
          <w:color w:val="000000" w:themeColor="text1"/>
        </w:rPr>
        <w:t>ach</w:t>
      </w:r>
      <w:r w:rsidR="00C27BDA" w:rsidRPr="00367B10">
        <w:rPr>
          <w:rFonts w:ascii="Arial" w:hAnsi="Arial" w:cs="Arial"/>
          <w:color w:val="000000" w:themeColor="text1"/>
        </w:rPr>
        <w:t xml:space="preserve"> um</w:t>
      </w:r>
      <w:r w:rsidR="00C27BDA">
        <w:rPr>
          <w:rFonts w:ascii="Arial" w:hAnsi="Arial" w:cs="Arial"/>
          <w:color w:val="000000" w:themeColor="text1"/>
        </w:rPr>
        <w:t>ów stanowiących</w:t>
      </w:r>
      <w:r w:rsidR="00C27BDA" w:rsidRPr="00367B10">
        <w:rPr>
          <w:rFonts w:ascii="Arial" w:hAnsi="Arial" w:cs="Arial"/>
          <w:color w:val="000000" w:themeColor="text1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014C17" w:rsidRPr="009E663D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32634F" w:rsidRPr="00B2070F" w:rsidRDefault="00CE670A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</w:t>
      </w:r>
      <w:r w:rsidR="0032634F" w:rsidRPr="00367B10">
        <w:rPr>
          <w:rFonts w:ascii="Arial" w:hAnsi="Arial" w:cs="Arial"/>
          <w:color w:val="000000" w:themeColor="text1"/>
        </w:rPr>
        <w:t xml:space="preserve"> przypadku</w:t>
      </w:r>
      <w:r w:rsidRPr="00367B10">
        <w:rPr>
          <w:rFonts w:ascii="Arial" w:hAnsi="Arial" w:cs="Arial"/>
          <w:color w:val="000000" w:themeColor="text1"/>
        </w:rPr>
        <w:t xml:space="preserve">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 stanowiącej integralną część SWZ (zgodnie ze wzorem Zamawiającego).</w:t>
      </w:r>
      <w:r w:rsidR="0032634F" w:rsidRPr="00367B10">
        <w:rPr>
          <w:rFonts w:ascii="Arial" w:hAnsi="Arial" w:cs="Arial"/>
          <w:color w:val="000000" w:themeColor="text1"/>
        </w:rPr>
        <w:t>.</w:t>
      </w:r>
    </w:p>
    <w:p w:rsidR="00014C17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CE670A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CE670A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CE670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CE670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CE670A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CE670A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Default="00A74E80" w:rsidP="00CE670A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CE670A" w:rsidRPr="009E663D" w:rsidRDefault="00CE670A" w:rsidP="00CE670A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</w:p>
    <w:p w:rsidR="00014C17" w:rsidRPr="009E663D" w:rsidRDefault="00014C17" w:rsidP="00CE670A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lastRenderedPageBreak/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68B1" w:rsidP="00CE670A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CE670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CE670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68B1" w:rsidP="00CE670A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CE670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CE670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CE670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CE670A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CE670A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CE670A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7368B1">
        <w:rPr>
          <w:rFonts w:ascii="Arial" w:hAnsi="Arial" w:cs="Arial"/>
          <w:color w:val="000000"/>
        </w:rPr>
        <w:t>9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Pr="009E663D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5C606A">
    <w:pPr>
      <w:pStyle w:val="Stopka"/>
      <w:jc w:val="right"/>
    </w:pPr>
    <w:fldSimple w:instr=" PAGE   \* MERGEFORMAT ">
      <w:r w:rsidR="00CE670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7679CC" w:rsidRDefault="00115AA4">
    <w:pPr>
      <w:pStyle w:val="Nagwek"/>
      <w:ind w:right="360"/>
      <w:jc w:val="right"/>
      <w:rPr>
        <w:rFonts w:ascii="Arial" w:hAnsi="Arial" w:cs="Arial"/>
        <w:b/>
        <w:bCs/>
      </w:rPr>
    </w:pPr>
    <w:r w:rsidRPr="007679CC">
      <w:rPr>
        <w:rFonts w:ascii="Arial" w:hAnsi="Arial" w:cs="Arial"/>
        <w:b/>
      </w:rPr>
      <w:t xml:space="preserve">                Numer sprawy </w:t>
    </w:r>
    <w:r w:rsidRPr="007679CC">
      <w:rPr>
        <w:rFonts w:ascii="Arial" w:hAnsi="Arial" w:cs="Arial"/>
        <w:b/>
        <w:bCs/>
      </w:rPr>
      <w:t>EZ/</w:t>
    </w:r>
    <w:r w:rsidR="00CE670A">
      <w:rPr>
        <w:rFonts w:ascii="Arial" w:hAnsi="Arial" w:cs="Arial"/>
        <w:b/>
        <w:bCs/>
      </w:rPr>
      <w:t>783</w:t>
    </w:r>
    <w:r w:rsidR="008B5028">
      <w:rPr>
        <w:rFonts w:ascii="Arial" w:hAnsi="Arial" w:cs="Arial"/>
        <w:b/>
        <w:bCs/>
      </w:rPr>
      <w:t>/</w:t>
    </w:r>
    <w:r w:rsidR="00CE670A">
      <w:rPr>
        <w:rFonts w:ascii="Arial" w:hAnsi="Arial" w:cs="Arial"/>
        <w:b/>
        <w:bCs/>
      </w:rPr>
      <w:t>415</w:t>
    </w:r>
    <w:r w:rsidR="008B5028">
      <w:rPr>
        <w:rFonts w:ascii="Arial" w:hAnsi="Arial" w:cs="Arial"/>
        <w:b/>
        <w:bCs/>
      </w:rPr>
      <w:t>/24</w:t>
    </w:r>
  </w:p>
  <w:p w:rsidR="00115AA4" w:rsidRDefault="00115AA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2634F"/>
    <w:rsid w:val="00330822"/>
    <w:rsid w:val="00336E35"/>
    <w:rsid w:val="0034457E"/>
    <w:rsid w:val="0035237A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06A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68B1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28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27BD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70A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A99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A4B3-BADB-4B46-B77C-F8128645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24</cp:revision>
  <cp:lastPrinted>2022-08-08T07:52:00Z</cp:lastPrinted>
  <dcterms:created xsi:type="dcterms:W3CDTF">2022-08-17T12:15:00Z</dcterms:created>
  <dcterms:modified xsi:type="dcterms:W3CDTF">2024-09-25T14:13:00Z</dcterms:modified>
</cp:coreProperties>
</file>