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8004"/>
      </w:tblGrid>
      <w:tr w:rsidR="00771BCB" w14:paraId="0A428DF7" w14:textId="77777777">
        <w:trPr>
          <w:trHeight w:val="966"/>
        </w:trPr>
        <w:tc>
          <w:tcPr>
            <w:tcW w:w="1074" w:type="dxa"/>
            <w:tcBorders>
              <w:bottom w:val="single" w:sz="16" w:space="0" w:color="000000"/>
            </w:tcBorders>
          </w:tcPr>
          <w:p w14:paraId="77FA4FA2" w14:textId="77777777" w:rsidR="00771BCB" w:rsidRDefault="000F460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130542" wp14:editId="78BD982E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3" w:type="dxa"/>
            <w:tcBorders>
              <w:bottom w:val="single" w:sz="16" w:space="0" w:color="000000"/>
            </w:tcBorders>
          </w:tcPr>
          <w:p w14:paraId="58CDECCA" w14:textId="77777777" w:rsidR="00771BCB" w:rsidRDefault="000F460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6F01F3CC" w14:textId="77777777" w:rsidR="00771BCB" w:rsidRDefault="000F460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38F2C0F6" w14:textId="77777777" w:rsidR="00771BCB" w:rsidRDefault="000F460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3E16DEA" w14:textId="77777777" w:rsidR="00771BCB" w:rsidRDefault="00E12A2A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 w:rsidR="000F460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364CFC0C" w14:textId="77777777" w:rsidR="00771BCB" w:rsidRDefault="000F46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ZAM.272.1.10.2023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Brzeg, dnia 7 sierpnia 2023 r. </w:t>
      </w:r>
    </w:p>
    <w:p w14:paraId="426E1E7E" w14:textId="77777777" w:rsidR="00771BCB" w:rsidRDefault="00771BCB">
      <w:pPr>
        <w:spacing w:line="240" w:lineRule="auto"/>
        <w:rPr>
          <w:rFonts w:ascii="Arial" w:hAnsi="Arial" w:cs="Arial"/>
        </w:rPr>
      </w:pPr>
    </w:p>
    <w:p w14:paraId="1594A237" w14:textId="77777777" w:rsidR="00771BCB" w:rsidRDefault="00771BCB">
      <w:pPr>
        <w:spacing w:line="240" w:lineRule="auto"/>
        <w:rPr>
          <w:rFonts w:ascii="Arial" w:hAnsi="Arial" w:cs="Arial"/>
        </w:rPr>
      </w:pPr>
    </w:p>
    <w:p w14:paraId="021FD4AD" w14:textId="77777777" w:rsidR="00771BCB" w:rsidRDefault="00771BCB">
      <w:pPr>
        <w:spacing w:line="240" w:lineRule="auto"/>
        <w:rPr>
          <w:rFonts w:ascii="Arial" w:hAnsi="Arial" w:cs="Arial"/>
        </w:rPr>
      </w:pPr>
    </w:p>
    <w:p w14:paraId="1A2EA945" w14:textId="77777777" w:rsidR="00771BCB" w:rsidRDefault="00771BCB">
      <w:pPr>
        <w:spacing w:line="240" w:lineRule="auto"/>
        <w:rPr>
          <w:rFonts w:ascii="Arial" w:hAnsi="Arial" w:cs="Arial"/>
        </w:rPr>
      </w:pPr>
    </w:p>
    <w:p w14:paraId="0B208D4B" w14:textId="77777777" w:rsidR="00771BCB" w:rsidRDefault="000F4609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7AD93CD3" w14:textId="77777777" w:rsidR="00771BCB" w:rsidRDefault="000F4609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7AFF6EE6" w14:textId="77777777" w:rsidR="00771BCB" w:rsidRDefault="00771BCB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344E5E53" w14:textId="77777777" w:rsidR="00771BCB" w:rsidRDefault="00771BCB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3D8557DD" w14:textId="77777777" w:rsidR="00771BCB" w:rsidRDefault="000F4609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r>
        <w:rPr>
          <w:rFonts w:ascii="Arial" w:eastAsia="Times New Roman" w:hAnsi="Arial" w:cs="Arial"/>
          <w:b/>
          <w:kern w:val="0"/>
          <w:lang w:eastAsia="pl-PL" w:bidi="ar-SA"/>
        </w:rPr>
        <w:t>„Wykonanie dokumentacji projektowej dla zadania</w:t>
      </w:r>
      <w:r>
        <w:rPr>
          <w:rFonts w:ascii="Arial" w:eastAsia="Times New Roman" w:hAnsi="Arial" w:cs="Arial"/>
          <w:b/>
          <w:kern w:val="0"/>
          <w:lang w:eastAsia="pl-PL" w:bidi="ar-SA"/>
        </w:rPr>
        <w:br/>
        <w:t xml:space="preserve">pn. </w:t>
      </w:r>
      <w:r>
        <w:rPr>
          <w:rFonts w:ascii="Arial" w:eastAsia="Times New Roman" w:hAnsi="Arial" w:cs="Arial"/>
          <w:b/>
          <w:i/>
          <w:iCs/>
          <w:kern w:val="0"/>
          <w:lang w:eastAsia="pl-PL" w:bidi="ar-SA"/>
        </w:rPr>
        <w:t>Przebudowa DP nr 1179 O w m. Gierszowice odc. od DK94</w:t>
      </w:r>
      <w:r>
        <w:rPr>
          <w:rFonts w:ascii="Arial" w:eastAsia="Times New Roman" w:hAnsi="Arial" w:cs="Arial"/>
          <w:b/>
          <w:i/>
          <w:iCs/>
          <w:kern w:val="0"/>
          <w:lang w:eastAsia="pl-PL" w:bidi="ar-SA"/>
        </w:rPr>
        <w:br/>
        <w:t>do m. Olszanka</w:t>
      </w:r>
      <w:r>
        <w:rPr>
          <w:rFonts w:ascii="Arial" w:eastAsia="Times New Roman" w:hAnsi="Arial" w:cs="Arial"/>
          <w:b/>
          <w:kern w:val="0"/>
          <w:lang w:eastAsia="pl-PL" w:bidi="ar-SA"/>
        </w:rPr>
        <w:t>”</w:t>
      </w:r>
      <w:bookmarkStart w:id="0" w:name="_Hlk72741578"/>
      <w:bookmarkEnd w:id="0"/>
      <w:r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 – trzecie postępowanie</w:t>
      </w:r>
    </w:p>
    <w:p w14:paraId="3F889E97" w14:textId="77777777" w:rsidR="00771BCB" w:rsidRDefault="00771BCB">
      <w:pPr>
        <w:widowControl w:val="0"/>
        <w:spacing w:line="240" w:lineRule="auto"/>
        <w:rPr>
          <w:rFonts w:ascii="Arial" w:hAnsi="Arial" w:cs="Arial"/>
          <w:b/>
          <w:iCs/>
        </w:rPr>
      </w:pPr>
      <w:bookmarkStart w:id="1" w:name="_Hlk69459037"/>
      <w:bookmarkEnd w:id="1"/>
    </w:p>
    <w:p w14:paraId="7738D082" w14:textId="77777777" w:rsidR="00771BCB" w:rsidRDefault="00771BCB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9A3FA45" w14:textId="77777777" w:rsidR="00771BCB" w:rsidRDefault="00771BCB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02C50A67" w14:textId="77777777" w:rsidR="00771BCB" w:rsidRDefault="000F4609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ab/>
        <w:t xml:space="preserve">Zamawiający – Powiat Brzeski – działając na podstawie art. 222 ust. 4 ustawy z dnia 11 września 2019 r. Prawo zamówień publicznych (Dz. U. z 2022 r. poz. 1710 z </w:t>
      </w:r>
      <w:proofErr w:type="spellStart"/>
      <w:r>
        <w:rPr>
          <w:rFonts w:ascii="Arial" w:eastAsia="Times New Roman" w:hAnsi="Arial" w:cs="Arial"/>
          <w:kern w:val="0"/>
          <w:lang w:eastAsia="pl-PL" w:bidi="ar-SA"/>
        </w:rPr>
        <w:t>późn</w:t>
      </w:r>
      <w:proofErr w:type="spellEnd"/>
      <w:r>
        <w:rPr>
          <w:rFonts w:ascii="Arial" w:eastAsia="Times New Roman" w:hAnsi="Arial" w:cs="Arial"/>
          <w:kern w:val="0"/>
          <w:lang w:eastAsia="pl-PL" w:bidi="ar-SA"/>
        </w:rPr>
        <w:t xml:space="preserve">. zm.) informuje, że na sfinansowanie </w:t>
      </w:r>
      <w:r>
        <w:rPr>
          <w:rFonts w:ascii="Arial" w:eastAsia="Times New Roman" w:hAnsi="Arial" w:cs="Arial"/>
          <w:kern w:val="0"/>
          <w:lang w:eastAsia="ar-SA" w:bidi="ar-SA"/>
        </w:rPr>
        <w:t>niniejszego zamówienia zamierza</w:t>
      </w:r>
      <w:r>
        <w:rPr>
          <w:rFonts w:ascii="Arial" w:eastAsia="Times New Roman" w:hAnsi="Arial" w:cs="Arial"/>
          <w:kern w:val="0"/>
          <w:lang w:eastAsia="ar-SA" w:bidi="ar-SA"/>
        </w:rPr>
        <w:br/>
        <w:t xml:space="preserve">przeznaczyć kwotę w wysokości 200 000,00 zł. </w:t>
      </w:r>
    </w:p>
    <w:p w14:paraId="5C2CC305" w14:textId="77777777" w:rsidR="00771BCB" w:rsidRDefault="00771BCB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529D9F4D" w14:textId="77777777" w:rsidR="00771BCB" w:rsidRDefault="00771BCB" w:rsidP="00E12A2A">
      <w:pPr>
        <w:suppressAutoHyphens/>
        <w:spacing w:line="240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0922F405" w14:textId="77777777" w:rsidR="00E12A2A" w:rsidRPr="00E12A2A" w:rsidRDefault="00E12A2A" w:rsidP="00E12A2A">
      <w:pPr>
        <w:suppressAutoHyphens/>
        <w:spacing w:line="240" w:lineRule="auto"/>
        <w:ind w:left="5664" w:firstLine="708"/>
        <w:rPr>
          <w:rFonts w:eastAsia="Times New Roman" w:cs="Times New Roman"/>
          <w:kern w:val="0"/>
          <w:lang w:bidi="ar-SA"/>
        </w:rPr>
      </w:pP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Podpis na oryginale </w:t>
      </w:r>
    </w:p>
    <w:p w14:paraId="1CF81E1D" w14:textId="77777777" w:rsidR="00E12A2A" w:rsidRPr="00E12A2A" w:rsidRDefault="00E12A2A" w:rsidP="00E12A2A">
      <w:pPr>
        <w:suppressAutoHyphens/>
        <w:spacing w:line="240" w:lineRule="auto"/>
        <w:rPr>
          <w:rFonts w:eastAsia="Times New Roman" w:cs="Times New Roman"/>
          <w:kern w:val="0"/>
          <w:lang w:bidi="ar-SA"/>
        </w:rPr>
      </w:pPr>
      <w:r w:rsidRPr="00E12A2A">
        <w:rPr>
          <w:rFonts w:ascii="Arial" w:eastAsia="Arial" w:hAnsi="Arial" w:cs="Arial"/>
          <w:iCs/>
          <w:kern w:val="0"/>
          <w:sz w:val="16"/>
          <w:szCs w:val="16"/>
          <w:lang w:eastAsia="en-US" w:bidi="ar-SA"/>
        </w:rPr>
        <w:t xml:space="preserve">  </w:t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  <w:t xml:space="preserve">  WICESTAROSTA</w:t>
      </w:r>
    </w:p>
    <w:p w14:paraId="75A809A6" w14:textId="77777777" w:rsidR="00E12A2A" w:rsidRPr="00E12A2A" w:rsidRDefault="00E12A2A" w:rsidP="00E12A2A">
      <w:pPr>
        <w:suppressAutoHyphens/>
        <w:spacing w:line="240" w:lineRule="auto"/>
        <w:rPr>
          <w:rFonts w:eastAsia="Times New Roman" w:cs="Times New Roman"/>
          <w:kern w:val="0"/>
          <w:lang w:bidi="ar-SA"/>
        </w:rPr>
      </w:pPr>
      <w:r w:rsidRPr="00E12A2A">
        <w:rPr>
          <w:rFonts w:ascii="Arial" w:eastAsia="Arial" w:hAnsi="Arial" w:cs="Arial"/>
          <w:iCs/>
          <w:kern w:val="0"/>
          <w:sz w:val="16"/>
          <w:szCs w:val="16"/>
          <w:lang w:eastAsia="en-US" w:bidi="ar-SA"/>
        </w:rPr>
        <w:t xml:space="preserve">         </w:t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  <w:t xml:space="preserve">             (—)</w:t>
      </w:r>
    </w:p>
    <w:p w14:paraId="4A8715F6" w14:textId="77777777" w:rsidR="00E12A2A" w:rsidRPr="00E12A2A" w:rsidRDefault="00E12A2A" w:rsidP="00E12A2A">
      <w:pPr>
        <w:suppressAutoHyphens/>
        <w:spacing w:line="240" w:lineRule="auto"/>
        <w:ind w:left="5664" w:firstLine="708"/>
        <w:rPr>
          <w:rFonts w:eastAsia="Times New Roman" w:cs="Times New Roman"/>
          <w:kern w:val="0"/>
          <w:lang w:bidi="ar-SA"/>
        </w:rPr>
      </w:pPr>
      <w:r w:rsidRPr="00E12A2A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     Ewa Smolińska</w:t>
      </w:r>
    </w:p>
    <w:p w14:paraId="3B6248C6" w14:textId="77777777" w:rsidR="00E12A2A" w:rsidRPr="00E12A2A" w:rsidRDefault="00E12A2A" w:rsidP="00E12A2A">
      <w:pPr>
        <w:suppressAutoHyphens/>
        <w:spacing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</w:pPr>
    </w:p>
    <w:p w14:paraId="03F524DE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6E940E98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100D508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57F95877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3C3AECA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551541E4" w14:textId="77777777" w:rsidR="00771BCB" w:rsidRDefault="00771BCB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8D9EBF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30FD3D5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B6608A8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66D6BE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8491C55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7D08C2B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169E3CAB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F8A2717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020A7553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643AE11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D79B5DE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5142E183" w14:textId="77777777" w:rsidR="00771BCB" w:rsidRDefault="00771BCB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0DD22C98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3057A11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428B685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78EEC5B5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7B23B633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2411AFB3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8DA284F" w14:textId="77777777" w:rsidR="00E12A2A" w:rsidRDefault="00E12A2A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58E3287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B355057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757F7A4" w14:textId="77777777" w:rsidR="00771BCB" w:rsidRDefault="00771BCB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4C426D7" w14:textId="77777777" w:rsidR="00771BCB" w:rsidRDefault="000F4609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Sprawę prowadzi Anna Woroszczuk-Preis, tel. 77 444 79 13</w:t>
      </w:r>
    </w:p>
    <w:sectPr w:rsidR="00771BCB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A400" w14:textId="77777777" w:rsidR="0067794B" w:rsidRDefault="000F4609">
      <w:pPr>
        <w:spacing w:line="240" w:lineRule="auto"/>
      </w:pPr>
      <w:r>
        <w:separator/>
      </w:r>
    </w:p>
  </w:endnote>
  <w:endnote w:type="continuationSeparator" w:id="0">
    <w:p w14:paraId="111D15D9" w14:textId="77777777" w:rsidR="0067794B" w:rsidRDefault="000F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panose1 w:val="020704090202050204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ABB1" w14:textId="77777777" w:rsidR="00771BCB" w:rsidRDefault="000F4609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096F" w14:textId="77777777" w:rsidR="0067794B" w:rsidRDefault="000F4609">
      <w:pPr>
        <w:spacing w:line="240" w:lineRule="auto"/>
      </w:pPr>
      <w:r>
        <w:separator/>
      </w:r>
    </w:p>
  </w:footnote>
  <w:footnote w:type="continuationSeparator" w:id="0">
    <w:p w14:paraId="67FD56E6" w14:textId="77777777" w:rsidR="0067794B" w:rsidRDefault="000F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AD13" w14:textId="77777777" w:rsidR="00771BCB" w:rsidRDefault="00771B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04F"/>
    <w:multiLevelType w:val="multilevel"/>
    <w:tmpl w:val="A7980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4531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CB"/>
    <w:rsid w:val="000F4609"/>
    <w:rsid w:val="0067794B"/>
    <w:rsid w:val="00771BCB"/>
    <w:rsid w:val="00E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E32"/>
  <w15:docId w15:val="{E72DA733-EFB3-47D4-B019-CED8DF0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04139520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13202"/>
    <w:rPr>
      <w:color w:val="605E5C"/>
      <w:shd w:val="clear" w:color="auto" w:fill="E1DFDD"/>
    </w:r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A. Woroszczuk-Preis</cp:lastModifiedBy>
  <cp:revision>2</cp:revision>
  <cp:lastPrinted>2023-05-30T07:24:00Z</cp:lastPrinted>
  <dcterms:created xsi:type="dcterms:W3CDTF">2023-08-07T08:58:00Z</dcterms:created>
  <dcterms:modified xsi:type="dcterms:W3CDTF">2023-08-07T08:58:00Z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