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25A00804" w:rsidR="00524210" w:rsidRPr="00AD12ED" w:rsidRDefault="00877D63" w:rsidP="00877D63">
      <w:pPr>
        <w:spacing w:after="24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8E318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7A619A3E">
            <wp:simplePos x="0" y="0"/>
            <wp:positionH relativeFrom="margin">
              <wp:posOffset>-114300</wp:posOffset>
            </wp:positionH>
            <wp:positionV relativeFrom="page">
              <wp:posOffset>309880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8E3187">
        <w:rPr>
          <w:rFonts w:asciiTheme="minorHAnsi" w:hAnsiTheme="minorHAnsi" w:cstheme="minorHAnsi"/>
          <w:sz w:val="24"/>
          <w:szCs w:val="24"/>
        </w:rPr>
        <w:t>Olsztyn,</w:t>
      </w:r>
      <w:r w:rsidR="00CE4842" w:rsidRPr="008E3187">
        <w:rPr>
          <w:rFonts w:asciiTheme="minorHAnsi" w:hAnsiTheme="minorHAnsi" w:cstheme="minorHAnsi"/>
          <w:sz w:val="24"/>
          <w:szCs w:val="24"/>
        </w:rPr>
        <w:t xml:space="preserve"> </w:t>
      </w:r>
      <w:r w:rsidR="007C358D">
        <w:rPr>
          <w:rFonts w:asciiTheme="minorHAnsi" w:hAnsiTheme="minorHAnsi" w:cstheme="minorHAnsi"/>
          <w:sz w:val="24"/>
          <w:szCs w:val="24"/>
        </w:rPr>
        <w:t>22</w:t>
      </w:r>
      <w:r w:rsidR="0041256B" w:rsidRPr="008E3187">
        <w:rPr>
          <w:rFonts w:asciiTheme="minorHAnsi" w:hAnsiTheme="minorHAnsi" w:cstheme="minorHAnsi"/>
          <w:sz w:val="24"/>
          <w:szCs w:val="24"/>
        </w:rPr>
        <w:t xml:space="preserve"> lipca</w:t>
      </w:r>
      <w:r w:rsidR="00D277F2" w:rsidRPr="008E3187">
        <w:rPr>
          <w:rFonts w:asciiTheme="minorHAnsi" w:hAnsiTheme="minorHAnsi" w:cstheme="minorHAnsi"/>
          <w:sz w:val="24"/>
          <w:szCs w:val="24"/>
        </w:rPr>
        <w:t xml:space="preserve"> 202</w:t>
      </w:r>
      <w:r w:rsidR="00BA6DCB" w:rsidRPr="008E3187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B4633D2" w14:textId="0A5175BC" w:rsidR="00F91794" w:rsidRPr="00676431" w:rsidRDefault="000A0939" w:rsidP="00096BE1">
      <w:pPr>
        <w:spacing w:after="240" w:line="400" w:lineRule="atLeast"/>
        <w:rPr>
          <w:rFonts w:asciiTheme="minorHAnsi" w:hAnsiTheme="minorHAnsi" w:cstheme="minorHAnsi"/>
          <w:sz w:val="24"/>
          <w:szCs w:val="24"/>
        </w:rPr>
      </w:pPr>
      <w:r w:rsidRPr="00676431">
        <w:rPr>
          <w:rFonts w:asciiTheme="minorHAnsi" w:hAnsiTheme="minorHAnsi" w:cstheme="minorHAnsi"/>
          <w:sz w:val="24"/>
          <w:szCs w:val="24"/>
        </w:rPr>
        <w:t>WO-IV.272.</w:t>
      </w:r>
      <w:r w:rsidR="0041256B">
        <w:rPr>
          <w:rFonts w:asciiTheme="minorHAnsi" w:hAnsiTheme="minorHAnsi" w:cstheme="minorHAnsi"/>
          <w:sz w:val="24"/>
          <w:szCs w:val="24"/>
        </w:rPr>
        <w:t>26</w:t>
      </w:r>
      <w:r w:rsidRPr="00676431">
        <w:rPr>
          <w:rFonts w:asciiTheme="minorHAnsi" w:hAnsiTheme="minorHAnsi" w:cstheme="minorHAnsi"/>
          <w:sz w:val="24"/>
          <w:szCs w:val="24"/>
        </w:rPr>
        <w:t>.202</w:t>
      </w:r>
      <w:r w:rsidR="00BA6DCB">
        <w:rPr>
          <w:rFonts w:asciiTheme="minorHAnsi" w:hAnsiTheme="minorHAnsi" w:cstheme="minorHAnsi"/>
          <w:sz w:val="24"/>
          <w:szCs w:val="24"/>
        </w:rPr>
        <w:t>4</w:t>
      </w:r>
    </w:p>
    <w:p w14:paraId="5DA0788D" w14:textId="4CAFA2EB" w:rsidR="00BF3530" w:rsidRDefault="00BF3530" w:rsidP="00096BE1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272CBD29" w14:textId="77777777" w:rsidR="005E1D56" w:rsidRPr="00511A84" w:rsidRDefault="005E1D56" w:rsidP="00096BE1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45851861" w14:textId="088A79DD" w:rsidR="00F67BC7" w:rsidRPr="00676431" w:rsidRDefault="00F67BC7" w:rsidP="00096BE1">
      <w:pPr>
        <w:spacing w:after="0" w:line="400" w:lineRule="atLeast"/>
        <w:ind w:left="5880" w:hanging="5880"/>
        <w:rPr>
          <w:rFonts w:asciiTheme="minorHAnsi" w:hAnsiTheme="minorHAnsi" w:cstheme="minorHAnsi"/>
          <w:sz w:val="24"/>
          <w:szCs w:val="24"/>
        </w:rPr>
      </w:pPr>
    </w:p>
    <w:p w14:paraId="4371D705" w14:textId="77777777" w:rsidR="007E357F" w:rsidRPr="004A129B" w:rsidRDefault="007E357F" w:rsidP="00096BE1">
      <w:pPr>
        <w:spacing w:after="0" w:line="400" w:lineRule="atLeast"/>
        <w:ind w:left="5880" w:hanging="5880"/>
        <w:rPr>
          <w:rFonts w:asciiTheme="minorHAnsi" w:hAnsiTheme="minorHAnsi" w:cstheme="minorHAnsi"/>
          <w:sz w:val="28"/>
          <w:szCs w:val="28"/>
        </w:rPr>
      </w:pPr>
    </w:p>
    <w:p w14:paraId="1E050952" w14:textId="57F9CBB7" w:rsidR="00D277F2" w:rsidRPr="00676431" w:rsidRDefault="00D277F2" w:rsidP="00BA6DCB">
      <w:pPr>
        <w:spacing w:after="0" w:line="40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6431">
        <w:rPr>
          <w:rFonts w:asciiTheme="minorHAnsi" w:hAnsiTheme="minorHAnsi" w:cstheme="minorHAnsi"/>
          <w:sz w:val="24"/>
          <w:szCs w:val="24"/>
        </w:rPr>
        <w:t xml:space="preserve">dotyczy: </w:t>
      </w:r>
      <w:r w:rsidR="00096BE1" w:rsidRPr="00BA6DCB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BA6DCB" w:rsidRPr="00BA6DCB">
        <w:rPr>
          <w:rFonts w:cs="Calibri"/>
          <w:sz w:val="24"/>
          <w:szCs w:val="24"/>
        </w:rPr>
        <w:t>naprawa hydroizolacji przegród zewnętrznych podpiwniczenia budynku użytkowanego przez Straż Graniczną i Służbę Celno-Skarbową na Drogowym Przejściu Granicznym w Gronowie</w:t>
      </w:r>
      <w:r w:rsidR="002403CE" w:rsidRPr="00BA6DCB">
        <w:rPr>
          <w:rFonts w:cs="Calibri"/>
          <w:bCs/>
          <w:iCs/>
          <w:sz w:val="24"/>
          <w:szCs w:val="24"/>
        </w:rPr>
        <w:t>.</w:t>
      </w:r>
      <w:r w:rsidR="00F51C73" w:rsidRPr="00BA6DCB">
        <w:rPr>
          <w:rFonts w:cs="Calibri"/>
          <w:bCs/>
          <w:iCs/>
          <w:sz w:val="24"/>
          <w:szCs w:val="24"/>
        </w:rPr>
        <w:t xml:space="preserve"> </w:t>
      </w:r>
    </w:p>
    <w:p w14:paraId="78871F62" w14:textId="3042D850" w:rsidR="00F91794" w:rsidRDefault="00F91794" w:rsidP="00096BE1">
      <w:pPr>
        <w:spacing w:after="0" w:line="4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F71440A" w14:textId="77777777" w:rsidR="00CA0635" w:rsidRPr="00511A84" w:rsidRDefault="00CA0635" w:rsidP="00096BE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7FB6672" w14:textId="7295E772" w:rsidR="00C760E1" w:rsidRPr="00096BE1" w:rsidRDefault="00C760E1" w:rsidP="00096BE1">
      <w:pPr>
        <w:spacing w:after="0" w:line="4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6616CED" w14:textId="77777777" w:rsidR="00BA693D" w:rsidRDefault="005D15DC" w:rsidP="00096BE1">
      <w:pPr>
        <w:spacing w:after="0" w:line="4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6431">
        <w:rPr>
          <w:rFonts w:asciiTheme="minorHAnsi" w:hAnsiTheme="minorHAnsi" w:cstheme="minorHAnsi"/>
          <w:b/>
          <w:sz w:val="24"/>
          <w:szCs w:val="24"/>
        </w:rPr>
        <w:t xml:space="preserve">ZAWIADOMIENIE </w:t>
      </w:r>
    </w:p>
    <w:p w14:paraId="6533436E" w14:textId="415C20C1" w:rsidR="00C760E1" w:rsidRPr="00510C11" w:rsidRDefault="005D15DC" w:rsidP="00096BE1">
      <w:pPr>
        <w:spacing w:after="0" w:line="400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76431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403605" w:rsidRPr="00676431">
        <w:rPr>
          <w:rFonts w:asciiTheme="minorHAnsi" w:hAnsiTheme="minorHAnsi" w:cstheme="minorHAnsi"/>
          <w:b/>
          <w:sz w:val="24"/>
          <w:szCs w:val="24"/>
        </w:rPr>
        <w:t>UNIEWAŻNIENIU</w:t>
      </w:r>
      <w:r w:rsidR="00BA5AB1">
        <w:rPr>
          <w:rFonts w:asciiTheme="minorHAnsi" w:hAnsiTheme="minorHAnsi" w:cstheme="minorHAnsi"/>
          <w:b/>
          <w:sz w:val="24"/>
          <w:szCs w:val="24"/>
        </w:rPr>
        <w:t xml:space="preserve"> POSTĘPOWANIA</w:t>
      </w:r>
      <w:r w:rsidR="00403605" w:rsidRPr="006764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60E1" w:rsidRPr="00676431">
        <w:rPr>
          <w:rFonts w:asciiTheme="minorHAnsi" w:hAnsiTheme="minorHAnsi" w:cstheme="minorHAnsi"/>
          <w:b/>
          <w:sz w:val="24"/>
          <w:szCs w:val="24"/>
        </w:rPr>
        <w:br/>
      </w:r>
    </w:p>
    <w:p w14:paraId="4F75F613" w14:textId="67BCCA82" w:rsidR="005D15DC" w:rsidRPr="00BA6DCB" w:rsidRDefault="00096BE1" w:rsidP="005E1D56">
      <w:pPr>
        <w:spacing w:line="400" w:lineRule="atLeast"/>
        <w:ind w:firstLine="567"/>
        <w:jc w:val="both"/>
        <w:rPr>
          <w:rFonts w:cs="Calibri"/>
          <w:sz w:val="24"/>
          <w:szCs w:val="24"/>
        </w:rPr>
      </w:pPr>
      <w:r w:rsidRPr="00BA6DCB">
        <w:rPr>
          <w:rFonts w:cs="Calibri"/>
          <w:sz w:val="24"/>
          <w:szCs w:val="24"/>
        </w:rPr>
        <w:t xml:space="preserve">W związku z tym, iż w postępowaniu prowadzonym w trybie podstawowym na podstawie art. 275 pkt 1 ustawy z dnia 11 września 2019 r. Prawo zamówień publicznych </w:t>
      </w:r>
      <w:r w:rsidR="00EB799A" w:rsidRPr="00BA6DCB">
        <w:rPr>
          <w:rFonts w:cs="Calibri"/>
          <w:sz w:val="24"/>
          <w:szCs w:val="24"/>
        </w:rPr>
        <w:br/>
      </w:r>
      <w:r w:rsidRPr="00BA6DCB">
        <w:rPr>
          <w:rFonts w:cs="Calibri"/>
          <w:sz w:val="24"/>
          <w:szCs w:val="24"/>
        </w:rPr>
        <w:t>(Dz. U. z 202</w:t>
      </w:r>
      <w:r w:rsidR="002403CE" w:rsidRPr="00BA6DCB">
        <w:rPr>
          <w:rFonts w:cs="Calibri"/>
          <w:sz w:val="24"/>
          <w:szCs w:val="24"/>
        </w:rPr>
        <w:t>3</w:t>
      </w:r>
      <w:r w:rsidRPr="00BA6DCB">
        <w:rPr>
          <w:rFonts w:cs="Calibri"/>
          <w:sz w:val="24"/>
          <w:szCs w:val="24"/>
        </w:rPr>
        <w:t xml:space="preserve"> r. poz. </w:t>
      </w:r>
      <w:r w:rsidR="002403CE" w:rsidRPr="00BA6DCB">
        <w:rPr>
          <w:rFonts w:cs="Calibri"/>
          <w:sz w:val="24"/>
          <w:szCs w:val="24"/>
        </w:rPr>
        <w:t>1605</w:t>
      </w:r>
      <w:r w:rsidR="00594ADB">
        <w:rPr>
          <w:rFonts w:cs="Calibri"/>
          <w:sz w:val="24"/>
          <w:szCs w:val="24"/>
        </w:rPr>
        <w:t xml:space="preserve"> z późn. zm.</w:t>
      </w:r>
      <w:r w:rsidRPr="00BA6DCB">
        <w:rPr>
          <w:rFonts w:cs="Calibri"/>
          <w:sz w:val="24"/>
          <w:szCs w:val="24"/>
        </w:rPr>
        <w:t>), którego przedmiot</w:t>
      </w:r>
      <w:r w:rsidR="002403CE" w:rsidRPr="00BA6DCB">
        <w:rPr>
          <w:rFonts w:cs="Calibri"/>
          <w:sz w:val="24"/>
          <w:szCs w:val="24"/>
        </w:rPr>
        <w:t xml:space="preserve">em jest </w:t>
      </w:r>
      <w:r w:rsidR="00BA6DCB" w:rsidRPr="00BA6DCB">
        <w:rPr>
          <w:rFonts w:cs="Calibri"/>
          <w:sz w:val="24"/>
          <w:szCs w:val="24"/>
        </w:rPr>
        <w:t>naprawa hydroizolacji przegród zewnętrznych podpiwniczenia budynku użytkowanego przez Straż Graniczną i Służbę Celno-Skarbową na Drogowym Przejściu Granicznym w Gronowie</w:t>
      </w:r>
      <w:r w:rsidRPr="00BA6DCB">
        <w:rPr>
          <w:rFonts w:cs="Calibri"/>
          <w:sz w:val="24"/>
          <w:szCs w:val="24"/>
        </w:rPr>
        <w:t>, nie wpłynęła żadna oferta, zgodnie z art. 255 pkt 1 ustawy Prawo zamówień publicznych, postępowanie zostało unieważnione</w:t>
      </w:r>
      <w:r w:rsidR="00CA0635" w:rsidRPr="00BA6DCB">
        <w:rPr>
          <w:rFonts w:cs="Calibri"/>
          <w:sz w:val="24"/>
          <w:szCs w:val="24"/>
        </w:rPr>
        <w:t xml:space="preserve">. </w:t>
      </w:r>
    </w:p>
    <w:p w14:paraId="1B307A40" w14:textId="539DFA70" w:rsidR="00C760E1" w:rsidRDefault="00C760E1" w:rsidP="00907448">
      <w:pPr>
        <w:spacing w:after="0" w:line="320" w:lineRule="atLeast"/>
        <w:jc w:val="both"/>
        <w:rPr>
          <w:rFonts w:asciiTheme="minorHAnsi" w:hAnsiTheme="minorHAnsi" w:cstheme="minorHAnsi"/>
          <w:b/>
        </w:rPr>
      </w:pPr>
    </w:p>
    <w:p w14:paraId="6E9D6DA2" w14:textId="77777777" w:rsidR="0013336E" w:rsidRPr="00096BE1" w:rsidRDefault="0013336E" w:rsidP="00907448">
      <w:pPr>
        <w:spacing w:after="0" w:line="32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337B46" w14:textId="77777777" w:rsidR="00976B63" w:rsidRDefault="00976B63" w:rsidP="004A129B">
      <w:pPr>
        <w:spacing w:after="0" w:line="25" w:lineRule="atLeast"/>
        <w:rPr>
          <w:bCs/>
          <w:sz w:val="24"/>
          <w:szCs w:val="24"/>
        </w:rPr>
      </w:pPr>
    </w:p>
    <w:p w14:paraId="10F5DD5E" w14:textId="77777777" w:rsidR="0082149E" w:rsidRDefault="0082149E" w:rsidP="0082149E">
      <w:pPr>
        <w:spacing w:after="0" w:line="240" w:lineRule="auto"/>
        <w:ind w:left="4962" w:right="-1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Z up. Dyrektora Generalnego</w:t>
      </w:r>
    </w:p>
    <w:p w14:paraId="433A2C06" w14:textId="77777777" w:rsidR="0082149E" w:rsidRDefault="0082149E" w:rsidP="0082149E">
      <w:pPr>
        <w:spacing w:after="0" w:line="240" w:lineRule="auto"/>
        <w:ind w:left="4962" w:right="-1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 /</w:t>
      </w:r>
      <w:r>
        <w:rPr>
          <w:rFonts w:cs="Calibri"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/ </w:t>
      </w:r>
      <w:r>
        <w:rPr>
          <w:rFonts w:cs="Calibri"/>
          <w:sz w:val="24"/>
          <w:szCs w:val="24"/>
        </w:rPr>
        <w:t>Mirosław Koczwara</w:t>
      </w:r>
    </w:p>
    <w:p w14:paraId="0A719B72" w14:textId="17A36C24" w:rsidR="002403CE" w:rsidRPr="009B686A" w:rsidRDefault="0082149E" w:rsidP="0082149E">
      <w:pPr>
        <w:spacing w:after="0" w:line="240" w:lineRule="auto"/>
        <w:ind w:left="4962" w:right="-1"/>
        <w:jc w:val="center"/>
        <w:rPr>
          <w:rFonts w:cs="Calibri"/>
          <w:sz w:val="24"/>
          <w:szCs w:val="24"/>
        </w:rPr>
      </w:pPr>
      <w:r w:rsidRPr="00461CD4">
        <w:rPr>
          <w:rFonts w:cs="Calibri"/>
          <w:sz w:val="23"/>
          <w:szCs w:val="23"/>
        </w:rPr>
        <w:t xml:space="preserve">    </w:t>
      </w:r>
      <w:r>
        <w:rPr>
          <w:rFonts w:cs="Calibri"/>
          <w:sz w:val="23"/>
          <w:szCs w:val="23"/>
        </w:rPr>
        <w:t xml:space="preserve"> </w:t>
      </w:r>
      <w:r w:rsidRPr="00461CD4">
        <w:rPr>
          <w:rFonts w:cs="Calibri"/>
          <w:sz w:val="23"/>
          <w:szCs w:val="23"/>
        </w:rPr>
        <w:t>Główny Specjalista</w:t>
      </w:r>
    </w:p>
    <w:p w14:paraId="5189C73D" w14:textId="49B38E68" w:rsidR="00D429F1" w:rsidRDefault="00D429F1" w:rsidP="00972135">
      <w:pPr>
        <w:spacing w:after="240" w:line="25" w:lineRule="atLeast"/>
        <w:rPr>
          <w:sz w:val="24"/>
          <w:szCs w:val="24"/>
        </w:rPr>
      </w:pPr>
    </w:p>
    <w:p w14:paraId="086B1090" w14:textId="77777777" w:rsidR="00AD4CA3" w:rsidRDefault="00AD4CA3" w:rsidP="00972135">
      <w:pPr>
        <w:spacing w:after="240" w:line="25" w:lineRule="atLeast"/>
        <w:rPr>
          <w:sz w:val="24"/>
          <w:szCs w:val="24"/>
        </w:rPr>
      </w:pPr>
    </w:p>
    <w:p w14:paraId="645A204D" w14:textId="709603E2" w:rsidR="0013336E" w:rsidRDefault="0013336E" w:rsidP="00972135">
      <w:pPr>
        <w:spacing w:after="240" w:line="25" w:lineRule="atLeast"/>
        <w:rPr>
          <w:sz w:val="24"/>
          <w:szCs w:val="24"/>
        </w:rPr>
      </w:pPr>
    </w:p>
    <w:p w14:paraId="426E2261" w14:textId="1629AB52" w:rsidR="00CA0635" w:rsidRDefault="00CA0635" w:rsidP="00972135">
      <w:pPr>
        <w:spacing w:after="240" w:line="25" w:lineRule="atLeast"/>
        <w:rPr>
          <w:sz w:val="24"/>
          <w:szCs w:val="24"/>
        </w:rPr>
      </w:pPr>
    </w:p>
    <w:p w14:paraId="1A8B4CF0" w14:textId="77777777" w:rsidR="00CA0635" w:rsidRDefault="00CA0635" w:rsidP="00972135">
      <w:pPr>
        <w:spacing w:after="240" w:line="25" w:lineRule="atLeast"/>
        <w:rPr>
          <w:sz w:val="24"/>
          <w:szCs w:val="24"/>
        </w:rPr>
      </w:pPr>
    </w:p>
    <w:sectPr w:rsidR="00CA0635" w:rsidSect="00972135"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F336" w14:textId="77777777" w:rsidR="00DC25AC" w:rsidRDefault="00DC25AC" w:rsidP="0050388A">
      <w:pPr>
        <w:spacing w:after="0" w:line="240" w:lineRule="auto"/>
      </w:pPr>
      <w:r>
        <w:separator/>
      </w:r>
    </w:p>
  </w:endnote>
  <w:endnote w:type="continuationSeparator" w:id="0">
    <w:p w14:paraId="106EBB6F" w14:textId="77777777" w:rsidR="00DC25AC" w:rsidRDefault="00DC25A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2E1B" w14:textId="4672FC87" w:rsidR="00DF2AB9" w:rsidRDefault="00DF2A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163E" w14:textId="77777777" w:rsidR="00DC25AC" w:rsidRDefault="00DC25AC" w:rsidP="0050388A">
      <w:pPr>
        <w:spacing w:after="0" w:line="240" w:lineRule="auto"/>
      </w:pPr>
      <w:r>
        <w:separator/>
      </w:r>
    </w:p>
  </w:footnote>
  <w:footnote w:type="continuationSeparator" w:id="0">
    <w:p w14:paraId="01E4621E" w14:textId="77777777" w:rsidR="00DC25AC" w:rsidRDefault="00DC25AC" w:rsidP="0050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7AC5F78"/>
    <w:multiLevelType w:val="hybridMultilevel"/>
    <w:tmpl w:val="A3162440"/>
    <w:lvl w:ilvl="0" w:tplc="F32ECA86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BA4"/>
    <w:multiLevelType w:val="hybridMultilevel"/>
    <w:tmpl w:val="8C74AD10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AFE"/>
    <w:multiLevelType w:val="hybridMultilevel"/>
    <w:tmpl w:val="6B40FD70"/>
    <w:lvl w:ilvl="0" w:tplc="C16C0006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6BDD"/>
    <w:multiLevelType w:val="hybridMultilevel"/>
    <w:tmpl w:val="1396DA88"/>
    <w:lvl w:ilvl="0" w:tplc="2EE463F8">
      <w:start w:val="3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E04D47"/>
    <w:multiLevelType w:val="hybridMultilevel"/>
    <w:tmpl w:val="C0FAAA06"/>
    <w:lvl w:ilvl="0" w:tplc="50A2D274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9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3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 w15:restartNumberingAfterBreak="0">
    <w:nsid w:val="742178C4"/>
    <w:multiLevelType w:val="hybridMultilevel"/>
    <w:tmpl w:val="94AC1752"/>
    <w:lvl w:ilvl="0" w:tplc="14985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1448617675">
    <w:abstractNumId w:val="2"/>
  </w:num>
  <w:num w:numId="2" w16cid:durableId="497118557">
    <w:abstractNumId w:val="11"/>
  </w:num>
  <w:num w:numId="3" w16cid:durableId="1391807715">
    <w:abstractNumId w:val="7"/>
  </w:num>
  <w:num w:numId="4" w16cid:durableId="1265918375">
    <w:abstractNumId w:val="10"/>
  </w:num>
  <w:num w:numId="5" w16cid:durableId="1147473336">
    <w:abstractNumId w:val="8"/>
  </w:num>
  <w:num w:numId="6" w16cid:durableId="616527959">
    <w:abstractNumId w:val="6"/>
  </w:num>
  <w:num w:numId="7" w16cid:durableId="2101945509">
    <w:abstractNumId w:val="17"/>
  </w:num>
  <w:num w:numId="8" w16cid:durableId="759644619">
    <w:abstractNumId w:val="14"/>
  </w:num>
  <w:num w:numId="9" w16cid:durableId="928850347">
    <w:abstractNumId w:val="15"/>
  </w:num>
  <w:num w:numId="10" w16cid:durableId="494760138">
    <w:abstractNumId w:val="12"/>
  </w:num>
  <w:num w:numId="11" w16cid:durableId="1340505747">
    <w:abstractNumId w:val="0"/>
  </w:num>
  <w:num w:numId="12" w16cid:durableId="2109886501">
    <w:abstractNumId w:val="9"/>
  </w:num>
  <w:num w:numId="13" w16cid:durableId="206111367">
    <w:abstractNumId w:val="13"/>
  </w:num>
  <w:num w:numId="14" w16cid:durableId="338315846">
    <w:abstractNumId w:val="16"/>
  </w:num>
  <w:num w:numId="15" w16cid:durableId="1455098342">
    <w:abstractNumId w:val="5"/>
  </w:num>
  <w:num w:numId="16" w16cid:durableId="395127750">
    <w:abstractNumId w:val="3"/>
  </w:num>
  <w:num w:numId="17" w16cid:durableId="971062389">
    <w:abstractNumId w:val="4"/>
  </w:num>
  <w:num w:numId="18" w16cid:durableId="121897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12663"/>
    <w:rsid w:val="00020BBE"/>
    <w:rsid w:val="00021263"/>
    <w:rsid w:val="00025736"/>
    <w:rsid w:val="00030855"/>
    <w:rsid w:val="00070512"/>
    <w:rsid w:val="00096BE1"/>
    <w:rsid w:val="000A0939"/>
    <w:rsid w:val="000A1D05"/>
    <w:rsid w:val="000A2822"/>
    <w:rsid w:val="000C1AC0"/>
    <w:rsid w:val="00122FAC"/>
    <w:rsid w:val="001243DA"/>
    <w:rsid w:val="0012755F"/>
    <w:rsid w:val="00130EE4"/>
    <w:rsid w:val="0013336E"/>
    <w:rsid w:val="001528C3"/>
    <w:rsid w:val="00153A55"/>
    <w:rsid w:val="00156751"/>
    <w:rsid w:val="0016787E"/>
    <w:rsid w:val="001703E5"/>
    <w:rsid w:val="0017559B"/>
    <w:rsid w:val="001830E6"/>
    <w:rsid w:val="001916C1"/>
    <w:rsid w:val="001A0B72"/>
    <w:rsid w:val="001D533C"/>
    <w:rsid w:val="001D74E8"/>
    <w:rsid w:val="0020322C"/>
    <w:rsid w:val="00235D14"/>
    <w:rsid w:val="00240318"/>
    <w:rsid w:val="002403CE"/>
    <w:rsid w:val="00241B2B"/>
    <w:rsid w:val="00247E86"/>
    <w:rsid w:val="0025152E"/>
    <w:rsid w:val="00280442"/>
    <w:rsid w:val="002863A9"/>
    <w:rsid w:val="002A34E8"/>
    <w:rsid w:val="002B653B"/>
    <w:rsid w:val="002D1C6C"/>
    <w:rsid w:val="002D5C63"/>
    <w:rsid w:val="002D7E39"/>
    <w:rsid w:val="002E2039"/>
    <w:rsid w:val="002E3B87"/>
    <w:rsid w:val="002E4871"/>
    <w:rsid w:val="002E5041"/>
    <w:rsid w:val="002F3081"/>
    <w:rsid w:val="002F7444"/>
    <w:rsid w:val="003010CE"/>
    <w:rsid w:val="00321540"/>
    <w:rsid w:val="00330873"/>
    <w:rsid w:val="003A1726"/>
    <w:rsid w:val="003C3249"/>
    <w:rsid w:val="003E5E3B"/>
    <w:rsid w:val="003F2BFA"/>
    <w:rsid w:val="00403605"/>
    <w:rsid w:val="0041256B"/>
    <w:rsid w:val="004175EE"/>
    <w:rsid w:val="004325FC"/>
    <w:rsid w:val="00432BFD"/>
    <w:rsid w:val="0043609A"/>
    <w:rsid w:val="00443906"/>
    <w:rsid w:val="00445784"/>
    <w:rsid w:val="004530AB"/>
    <w:rsid w:val="004634E7"/>
    <w:rsid w:val="00466D6E"/>
    <w:rsid w:val="00485F1B"/>
    <w:rsid w:val="00487DC9"/>
    <w:rsid w:val="00491E5A"/>
    <w:rsid w:val="00494A77"/>
    <w:rsid w:val="004A129B"/>
    <w:rsid w:val="004C2CCE"/>
    <w:rsid w:val="004C73D3"/>
    <w:rsid w:val="004D2F8D"/>
    <w:rsid w:val="004D76AB"/>
    <w:rsid w:val="004F09CF"/>
    <w:rsid w:val="004F38F0"/>
    <w:rsid w:val="00500757"/>
    <w:rsid w:val="0050388A"/>
    <w:rsid w:val="00510C11"/>
    <w:rsid w:val="00511A84"/>
    <w:rsid w:val="00516348"/>
    <w:rsid w:val="00524210"/>
    <w:rsid w:val="00524BAB"/>
    <w:rsid w:val="0053259E"/>
    <w:rsid w:val="00544142"/>
    <w:rsid w:val="0054679C"/>
    <w:rsid w:val="00550700"/>
    <w:rsid w:val="00550E9C"/>
    <w:rsid w:val="005647E7"/>
    <w:rsid w:val="005754F9"/>
    <w:rsid w:val="00594ADB"/>
    <w:rsid w:val="00596B97"/>
    <w:rsid w:val="005A1853"/>
    <w:rsid w:val="005A1E6E"/>
    <w:rsid w:val="005A276B"/>
    <w:rsid w:val="005C3F06"/>
    <w:rsid w:val="005D14F4"/>
    <w:rsid w:val="005D15DC"/>
    <w:rsid w:val="005E1D56"/>
    <w:rsid w:val="006000BE"/>
    <w:rsid w:val="006018AA"/>
    <w:rsid w:val="00622407"/>
    <w:rsid w:val="0062282E"/>
    <w:rsid w:val="006270A8"/>
    <w:rsid w:val="006454B6"/>
    <w:rsid w:val="006546D4"/>
    <w:rsid w:val="006563A8"/>
    <w:rsid w:val="00663F11"/>
    <w:rsid w:val="00663F73"/>
    <w:rsid w:val="00664B78"/>
    <w:rsid w:val="00676431"/>
    <w:rsid w:val="006A5328"/>
    <w:rsid w:val="006B541C"/>
    <w:rsid w:val="007360AE"/>
    <w:rsid w:val="00743574"/>
    <w:rsid w:val="00745E3E"/>
    <w:rsid w:val="00754FF4"/>
    <w:rsid w:val="007608EE"/>
    <w:rsid w:val="00772EFB"/>
    <w:rsid w:val="00776F90"/>
    <w:rsid w:val="007C342F"/>
    <w:rsid w:val="007C358D"/>
    <w:rsid w:val="007C4BDF"/>
    <w:rsid w:val="007E357F"/>
    <w:rsid w:val="00802B6E"/>
    <w:rsid w:val="008177FC"/>
    <w:rsid w:val="0082149E"/>
    <w:rsid w:val="008274A8"/>
    <w:rsid w:val="00837B5C"/>
    <w:rsid w:val="00844D34"/>
    <w:rsid w:val="008575ED"/>
    <w:rsid w:val="00864622"/>
    <w:rsid w:val="008752E0"/>
    <w:rsid w:val="00877D63"/>
    <w:rsid w:val="008802D8"/>
    <w:rsid w:val="0088595F"/>
    <w:rsid w:val="008C35EE"/>
    <w:rsid w:val="008C3B28"/>
    <w:rsid w:val="008E1C4D"/>
    <w:rsid w:val="008E3187"/>
    <w:rsid w:val="008F48DF"/>
    <w:rsid w:val="00907448"/>
    <w:rsid w:val="009223EE"/>
    <w:rsid w:val="009244DD"/>
    <w:rsid w:val="00961AD8"/>
    <w:rsid w:val="00962568"/>
    <w:rsid w:val="00972135"/>
    <w:rsid w:val="00976B63"/>
    <w:rsid w:val="009776E0"/>
    <w:rsid w:val="00996599"/>
    <w:rsid w:val="009A4689"/>
    <w:rsid w:val="009D20BD"/>
    <w:rsid w:val="009E5D75"/>
    <w:rsid w:val="009F0771"/>
    <w:rsid w:val="009F2E9B"/>
    <w:rsid w:val="009F6F3A"/>
    <w:rsid w:val="00A1018B"/>
    <w:rsid w:val="00A32453"/>
    <w:rsid w:val="00A44631"/>
    <w:rsid w:val="00A4667E"/>
    <w:rsid w:val="00A47AAB"/>
    <w:rsid w:val="00A5137F"/>
    <w:rsid w:val="00A57004"/>
    <w:rsid w:val="00A66238"/>
    <w:rsid w:val="00A67E24"/>
    <w:rsid w:val="00A84FEB"/>
    <w:rsid w:val="00A961A5"/>
    <w:rsid w:val="00AB39B8"/>
    <w:rsid w:val="00AD12ED"/>
    <w:rsid w:val="00AD21CD"/>
    <w:rsid w:val="00AD4CA3"/>
    <w:rsid w:val="00AE2188"/>
    <w:rsid w:val="00AE7C7F"/>
    <w:rsid w:val="00AF35A8"/>
    <w:rsid w:val="00B0762F"/>
    <w:rsid w:val="00B4031C"/>
    <w:rsid w:val="00B50817"/>
    <w:rsid w:val="00B661E1"/>
    <w:rsid w:val="00B72198"/>
    <w:rsid w:val="00B91898"/>
    <w:rsid w:val="00B964A2"/>
    <w:rsid w:val="00BA5AB1"/>
    <w:rsid w:val="00BA693D"/>
    <w:rsid w:val="00BA6DCB"/>
    <w:rsid w:val="00BC0832"/>
    <w:rsid w:val="00BC6647"/>
    <w:rsid w:val="00BC6A95"/>
    <w:rsid w:val="00BE4E07"/>
    <w:rsid w:val="00BE6D8F"/>
    <w:rsid w:val="00BF3530"/>
    <w:rsid w:val="00BF3885"/>
    <w:rsid w:val="00BF435D"/>
    <w:rsid w:val="00C00E5B"/>
    <w:rsid w:val="00C15A60"/>
    <w:rsid w:val="00C16558"/>
    <w:rsid w:val="00C26119"/>
    <w:rsid w:val="00C3011E"/>
    <w:rsid w:val="00C32578"/>
    <w:rsid w:val="00C3469F"/>
    <w:rsid w:val="00C42BA8"/>
    <w:rsid w:val="00C66564"/>
    <w:rsid w:val="00C73933"/>
    <w:rsid w:val="00C760E1"/>
    <w:rsid w:val="00C822CB"/>
    <w:rsid w:val="00C827AA"/>
    <w:rsid w:val="00C9079F"/>
    <w:rsid w:val="00C9389B"/>
    <w:rsid w:val="00CA0635"/>
    <w:rsid w:val="00CA4CBD"/>
    <w:rsid w:val="00CA6AE5"/>
    <w:rsid w:val="00CD7A03"/>
    <w:rsid w:val="00CE4842"/>
    <w:rsid w:val="00D050BB"/>
    <w:rsid w:val="00D07FA6"/>
    <w:rsid w:val="00D277F2"/>
    <w:rsid w:val="00D429F1"/>
    <w:rsid w:val="00D55BDC"/>
    <w:rsid w:val="00D75ED4"/>
    <w:rsid w:val="00D765DB"/>
    <w:rsid w:val="00D95D35"/>
    <w:rsid w:val="00DA641A"/>
    <w:rsid w:val="00DB108E"/>
    <w:rsid w:val="00DB5969"/>
    <w:rsid w:val="00DC25AC"/>
    <w:rsid w:val="00DD59C1"/>
    <w:rsid w:val="00DE3405"/>
    <w:rsid w:val="00DE6D69"/>
    <w:rsid w:val="00DE7702"/>
    <w:rsid w:val="00DE7775"/>
    <w:rsid w:val="00DF2AB9"/>
    <w:rsid w:val="00E00B1D"/>
    <w:rsid w:val="00E1109E"/>
    <w:rsid w:val="00E117E8"/>
    <w:rsid w:val="00E32EAA"/>
    <w:rsid w:val="00E6226F"/>
    <w:rsid w:val="00E733AA"/>
    <w:rsid w:val="00E77FEC"/>
    <w:rsid w:val="00E92FF1"/>
    <w:rsid w:val="00E950C2"/>
    <w:rsid w:val="00EA26BD"/>
    <w:rsid w:val="00EA58AD"/>
    <w:rsid w:val="00EB2F8A"/>
    <w:rsid w:val="00EB5A70"/>
    <w:rsid w:val="00EB5EE1"/>
    <w:rsid w:val="00EB799A"/>
    <w:rsid w:val="00ED5E04"/>
    <w:rsid w:val="00EE10C8"/>
    <w:rsid w:val="00EF1A05"/>
    <w:rsid w:val="00EF2728"/>
    <w:rsid w:val="00F023FA"/>
    <w:rsid w:val="00F06A9A"/>
    <w:rsid w:val="00F15610"/>
    <w:rsid w:val="00F15784"/>
    <w:rsid w:val="00F15941"/>
    <w:rsid w:val="00F16F6A"/>
    <w:rsid w:val="00F2750A"/>
    <w:rsid w:val="00F3294F"/>
    <w:rsid w:val="00F51C73"/>
    <w:rsid w:val="00F66A77"/>
    <w:rsid w:val="00F67BC7"/>
    <w:rsid w:val="00F86FE9"/>
    <w:rsid w:val="00F91794"/>
    <w:rsid w:val="00F9315B"/>
    <w:rsid w:val="00F9479D"/>
    <w:rsid w:val="00FB4AA6"/>
    <w:rsid w:val="00FB5D70"/>
    <w:rsid w:val="00FC3075"/>
    <w:rsid w:val="00FC431E"/>
    <w:rsid w:val="00FD135F"/>
    <w:rsid w:val="00FF24DB"/>
    <w:rsid w:val="00FF7BCF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F91794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F91794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9179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1794"/>
    <w:pPr>
      <w:spacing w:after="0" w:line="240" w:lineRule="auto"/>
      <w:ind w:left="1134" w:hanging="1134"/>
      <w:jc w:val="both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1794"/>
    <w:rPr>
      <w:rFonts w:ascii="Times New Roman" w:eastAsia="Times New Roman" w:hAnsi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F917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63"/>
    <w:rPr>
      <w:b/>
      <w:bCs/>
      <w:lang w:eastAsia="en-US"/>
    </w:rPr>
  </w:style>
  <w:style w:type="paragraph" w:customStyle="1" w:styleId="Default">
    <w:name w:val="Default"/>
    <w:rsid w:val="00286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10</cp:revision>
  <cp:lastPrinted>2021-12-31T11:39:00Z</cp:lastPrinted>
  <dcterms:created xsi:type="dcterms:W3CDTF">2024-06-14T06:21:00Z</dcterms:created>
  <dcterms:modified xsi:type="dcterms:W3CDTF">2024-07-22T05:52:00Z</dcterms:modified>
</cp:coreProperties>
</file>