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7528" w14:textId="77777777" w:rsidR="002957E7" w:rsidRPr="005546FF" w:rsidRDefault="002957E7" w:rsidP="00BB530E">
            <w:pPr>
              <w:spacing w:after="240" w:line="240" w:lineRule="auto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  <w:p w14:paraId="7E107ED5" w14:textId="37AEC529" w:rsidR="002957E7" w:rsidRPr="005546FF" w:rsidRDefault="008A68EB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8C3569">
              <w:rPr>
                <w:rFonts w:ascii="Segoe UI Light" w:hAnsi="Segoe UI Light" w:cs="Segoe UI Light"/>
                <w:b/>
                <w:color w:val="000000"/>
              </w:rPr>
              <w:t>„</w:t>
            </w:r>
            <w:r w:rsidR="008C3569" w:rsidRPr="00D67FB2">
              <w:rPr>
                <w:rFonts w:ascii="Comic Sans MS" w:eastAsiaTheme="majorEastAsia" w:hAnsi="Comic Sans MS" w:cs="Segoe UI Light"/>
                <w:b/>
              </w:rPr>
              <w:t>Przebudowa budynku mieszkalnego wielorodzinnego z pomieszczeń lokalu usługowego na potrzeby przychodni lekarskiej</w:t>
            </w:r>
            <w:r w:rsidR="008C3569">
              <w:rPr>
                <w:rFonts w:ascii="Comic Sans MS" w:eastAsiaTheme="majorEastAsia" w:hAnsi="Comic Sans MS" w:cs="Segoe UI Light"/>
                <w:b/>
              </w:rPr>
              <w:t>”</w:t>
            </w: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4CE011CF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  <w:r w:rsidR="00080A00">
              <w:rPr>
                <w:rFonts w:ascii="Segoe UI Light" w:eastAsiaTheme="majorEastAsia" w:hAnsi="Segoe UI Light" w:cs="Segoe UI Light"/>
                <w:b/>
              </w:rPr>
              <w:t xml:space="preserve">Samodzielny Publiczny Zakład Opieki Zdrowotnej </w:t>
            </w:r>
          </w:p>
          <w:p w14:paraId="0EF4219A" w14:textId="0AB44EFD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080A00">
              <w:rPr>
                <w:rFonts w:ascii="Segoe UI Light" w:eastAsiaTheme="majorEastAsia" w:hAnsi="Segoe UI Light" w:cs="Segoe UI Light"/>
                <w:bCs/>
              </w:rPr>
              <w:t xml:space="preserve">por. Jana Białka 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46B9DCD9" w14:textId="77777777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752AEFD1" w14:textId="77777777" w:rsidR="00080A00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/Firma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112CD01" w14:textId="0B3F1A7E" w:rsidR="00080A00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</w:t>
                  </w:r>
                </w:p>
                <w:p w14:paraId="63AAFFEA" w14:textId="61F7A968" w:rsidR="00080A00" w:rsidRDefault="00080A0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  <w:p w14:paraId="4E4D83E1" w14:textId="4A3E0DA9" w:rsidR="00611B41" w:rsidRDefault="00080A0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85109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85109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85109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7A9E6644" w14:textId="77777777" w:rsidR="002957E7" w:rsidRPr="005546FF" w:rsidRDefault="002957E7" w:rsidP="00BB530E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79FE95B0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jc w:val="both"/>
              <w:rPr>
                <w:rFonts w:ascii="Segoe UI Light" w:hAnsi="Segoe UI Light" w:cs="Segoe UI Light"/>
              </w:rPr>
            </w:pPr>
          </w:p>
          <w:p w14:paraId="36C17C58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</w:p>
          <w:p w14:paraId="37CC1C1A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D4DD6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3FB223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8A18EC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01BB4D5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</w:rPr>
      </w:pP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1FD8562D" w14:textId="5B976E4C" w:rsidR="00056C91" w:rsidRPr="005546FF" w:rsidRDefault="00A817C6" w:rsidP="00056C91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8C3569">
        <w:rPr>
          <w:rFonts w:ascii="Segoe UI Light" w:hAnsi="Segoe UI Light" w:cs="Segoe UI Light"/>
          <w:b/>
        </w:rPr>
        <w:t xml:space="preserve"> „</w:t>
      </w:r>
      <w:r w:rsidR="008C3569" w:rsidRPr="00D67FB2">
        <w:rPr>
          <w:rFonts w:ascii="Comic Sans MS" w:eastAsiaTheme="majorEastAsia" w:hAnsi="Comic Sans MS" w:cs="Segoe UI Light"/>
          <w:b/>
        </w:rPr>
        <w:t>Przebudowa budynku mieszkalnego wielorodzinnego z pomieszczeń lokalu usługowego na potrzeby przychodni lekarskiej</w:t>
      </w:r>
      <w:r w:rsidR="008C3569">
        <w:rPr>
          <w:rFonts w:ascii="Comic Sans MS" w:eastAsiaTheme="majorEastAsia" w:hAnsi="Comic Sans MS" w:cs="Segoe UI Light"/>
          <w:b/>
        </w:rPr>
        <w:t>”</w:t>
      </w:r>
    </w:p>
    <w:p w14:paraId="636A63FC" w14:textId="496ECFE4" w:rsidR="00A817C6" w:rsidRPr="00793ED0" w:rsidRDefault="00A817C6" w:rsidP="00A817C6">
      <w:pPr>
        <w:jc w:val="center"/>
        <w:rPr>
          <w:rFonts w:ascii="Segoe UI Light" w:hAnsi="Segoe UI Light" w:cs="Segoe UI Light"/>
          <w:b/>
        </w:rPr>
      </w:pPr>
    </w:p>
    <w:p w14:paraId="038AAD6A" w14:textId="39D0FCCE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 xml:space="preserve">prowadzonego przez </w:t>
      </w:r>
      <w:r w:rsidR="00080A00">
        <w:rPr>
          <w:rFonts w:ascii="Segoe UI Light" w:hAnsi="Segoe UI Light" w:cs="Segoe UI Light"/>
        </w:rPr>
        <w:t>SPZOZ Gó</w:t>
      </w:r>
      <w:r w:rsidRPr="00A412CA">
        <w:rPr>
          <w:rFonts w:ascii="Segoe UI Light" w:hAnsi="Segoe UI Light" w:cs="Segoe UI Light"/>
        </w:rPr>
        <w:t>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AAD7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BDA3C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417C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5E0E7218" w14:textId="03FE1C55" w:rsidR="00331874" w:rsidRPr="005546FF" w:rsidRDefault="00A817C6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8C3569">
        <w:rPr>
          <w:rFonts w:ascii="Segoe UI Light" w:hAnsi="Segoe UI Light" w:cs="Segoe UI Light"/>
          <w:b/>
        </w:rPr>
        <w:t>„</w:t>
      </w:r>
      <w:r w:rsidR="008C3569" w:rsidRPr="00D67FB2">
        <w:rPr>
          <w:rFonts w:ascii="Comic Sans MS" w:eastAsiaTheme="majorEastAsia" w:hAnsi="Comic Sans MS" w:cs="Segoe UI Light"/>
          <w:b/>
        </w:rPr>
        <w:t>Przebudowa budynku mieszkalnego wielorodzinnego z pomieszczeń lokalu usługowego na potrzeby przychodni lekarskiej</w:t>
      </w:r>
      <w:r w:rsidR="008C3569">
        <w:rPr>
          <w:rFonts w:ascii="Comic Sans MS" w:eastAsiaTheme="majorEastAsia" w:hAnsi="Comic Sans MS" w:cs="Segoe UI Light"/>
          <w:b/>
        </w:rPr>
        <w:t>”</w:t>
      </w:r>
    </w:p>
    <w:p w14:paraId="59FBB356" w14:textId="6B3BE88B" w:rsidR="00A817C6" w:rsidRPr="008550B1" w:rsidRDefault="00A817C6" w:rsidP="00A817C6">
      <w:pPr>
        <w:spacing w:after="240" w:line="240" w:lineRule="auto"/>
        <w:jc w:val="center"/>
        <w:rPr>
          <w:rFonts w:ascii="Segoe UI Light" w:hAnsi="Segoe UI Light" w:cs="Segoe UI Light"/>
        </w:rPr>
      </w:pPr>
    </w:p>
    <w:p w14:paraId="281BC2BC" w14:textId="27FF2F1A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 xml:space="preserve">prowadzonego przez </w:t>
      </w:r>
      <w:r w:rsidR="00080A00">
        <w:rPr>
          <w:rFonts w:ascii="Segoe UI Light" w:hAnsi="Segoe UI Light" w:cs="Segoe UI Light"/>
        </w:rPr>
        <w:t>SPZOZ</w:t>
      </w:r>
      <w:r w:rsidRPr="008B28FF">
        <w:rPr>
          <w:rFonts w:ascii="Segoe UI Light" w:hAnsi="Segoe UI Light" w:cs="Segoe UI Light"/>
        </w:rPr>
        <w:t xml:space="preserve">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7AC03544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109 ust. 1 pkt 4), 5) i 7)</w:t>
      </w:r>
      <w:r w:rsidR="00EB6C5D">
        <w:rPr>
          <w:rFonts w:ascii="Segoe UI Light" w:hAnsi="Segoe UI Light" w:cs="Segoe UI Light"/>
        </w:rPr>
        <w:t xml:space="preserve">, 8) </w:t>
      </w:r>
      <w:bookmarkStart w:id="0" w:name="_GoBack"/>
      <w:bookmarkEnd w:id="0"/>
      <w:r w:rsidRPr="008B28FF">
        <w:rPr>
          <w:rFonts w:ascii="Segoe UI Light" w:hAnsi="Segoe UI Light" w:cs="Segoe UI Light"/>
        </w:rPr>
        <w:t xml:space="preserve"> 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F1FC7B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13CDAB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F5A6572" w14:textId="77777777" w:rsidR="00ED52CA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24AEFF6F" w14:textId="2BEC06C1" w:rsidR="00ED52CA" w:rsidRPr="002F6CAF" w:rsidRDefault="00ED52CA" w:rsidP="008C3569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ED52CA">
              <w:rPr>
                <w:rFonts w:ascii="Segoe UI Light" w:eastAsia="Times New Roman" w:hAnsi="Segoe UI Light" w:cs="Segoe UI Light"/>
                <w:b/>
              </w:rPr>
              <w:t>„</w:t>
            </w:r>
            <w:r w:rsidR="008C3569" w:rsidRPr="00D67FB2">
              <w:rPr>
                <w:rFonts w:ascii="Comic Sans MS" w:eastAsiaTheme="majorEastAsia" w:hAnsi="Comic Sans MS" w:cs="Segoe UI Light"/>
                <w:b/>
              </w:rPr>
              <w:t>Przebudowa budynku mieszkalnego wielorodzinnego z pomieszczeń lokalu usługowego na potrzeby przychodni lekarskiej</w:t>
            </w:r>
            <w:r w:rsidR="008C3569">
              <w:rPr>
                <w:rFonts w:ascii="Comic Sans MS" w:eastAsiaTheme="majorEastAsia" w:hAnsi="Comic Sans MS" w:cs="Segoe UI Light"/>
                <w:b/>
              </w:rPr>
              <w:t>”</w:t>
            </w: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12F99310" w14:textId="77777777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632DBA6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C54CB1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88FA5B9" w14:textId="77777777" w:rsidR="00ED52CA" w:rsidRDefault="00ED52CA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498ABE76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 w:rsidR="00080A00">
        <w:rPr>
          <w:rFonts w:ascii="Times New Roman" w:hAnsi="Times New Roman"/>
          <w:b/>
          <w:bCs/>
        </w:rPr>
        <w:t>SPZOP</w:t>
      </w:r>
    </w:p>
    <w:p w14:paraId="331DB8B2" w14:textId="14C65DE3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 xml:space="preserve">: </w:t>
      </w:r>
      <w:r w:rsidR="00ED1D7C">
        <w:rPr>
          <w:rFonts w:ascii="Times New Roman" w:hAnsi="Times New Roman"/>
        </w:rPr>
        <w:t>iod@spzoz.gorakalwaria.pl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13120BD9" w14:textId="4BEEBEFE" w:rsidR="00971D99" w:rsidRPr="005546FF" w:rsidRDefault="00971D99" w:rsidP="00971D99">
            <w:pPr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Pr="00080A00">
              <w:rPr>
                <w:rFonts w:ascii="Segoe UI Light" w:hAnsi="Segoe UI Light" w:cs="Segoe UI Light"/>
                <w:b/>
                <w:color w:val="000000"/>
                <w:highlight w:val="yellow"/>
              </w:rPr>
              <w:t>„</w:t>
            </w:r>
            <w:r w:rsidR="008C3569" w:rsidRPr="00D67FB2">
              <w:rPr>
                <w:rFonts w:ascii="Comic Sans MS" w:eastAsiaTheme="majorEastAsia" w:hAnsi="Comic Sans MS" w:cs="Segoe UI Light"/>
                <w:b/>
              </w:rPr>
              <w:t xml:space="preserve"> Przebudowa budynku mieszkalnego wielorodzinnego z pomieszczeń lokalu usługowego na potrzeby przychodni lekarskiej</w:t>
            </w:r>
            <w:r w:rsidRPr="00080A00">
              <w:rPr>
                <w:rFonts w:ascii="Segoe UI Light" w:hAnsi="Segoe UI Light" w:cs="Segoe UI Light"/>
                <w:b/>
                <w:color w:val="000000"/>
                <w:highlight w:val="yellow"/>
              </w:rPr>
              <w:t>”</w:t>
            </w:r>
          </w:p>
          <w:p w14:paraId="30ACD657" w14:textId="61358CD9" w:rsidR="00A817C6" w:rsidRPr="0062678A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060951A8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 xml:space="preserve">prowadzonego przez  </w:t>
            </w:r>
            <w:r w:rsidR="00080A00">
              <w:rPr>
                <w:rFonts w:ascii="Segoe UI Light" w:hAnsi="Segoe UI Light" w:cs="Segoe UI Light"/>
              </w:rPr>
              <w:t>SPZOZ</w:t>
            </w:r>
            <w:r w:rsidRPr="00B12ADE">
              <w:rPr>
                <w:rFonts w:ascii="Segoe UI Light" w:hAnsi="Segoe UI Light" w:cs="Segoe UI Light"/>
              </w:rPr>
              <w:t xml:space="preserve">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E30EDDB" w14:textId="77777777" w:rsidR="00A817C6" w:rsidRPr="00B12ADE" w:rsidRDefault="00A817C6" w:rsidP="003E495E">
            <w:pPr>
              <w:widowControl w:val="0"/>
              <w:ind w:right="4251"/>
              <w:jc w:val="center"/>
              <w:rPr>
                <w:rFonts w:ascii="Segoe UI Light" w:hAnsi="Segoe UI Light" w:cs="Segoe UI Light"/>
              </w:rPr>
            </w:pP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117A769F" w14:textId="10E4F92A" w:rsidR="00A817C6" w:rsidRPr="00080B9E" w:rsidRDefault="008C3569" w:rsidP="003E495E">
            <w:pPr>
              <w:ind w:left="142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Comic Sans MS" w:eastAsiaTheme="majorEastAsia" w:hAnsi="Comic Sans MS" w:cs="Segoe UI Light"/>
                <w:b/>
              </w:rPr>
              <w:t>„</w:t>
            </w:r>
            <w:r w:rsidRPr="00D67FB2">
              <w:rPr>
                <w:rFonts w:ascii="Comic Sans MS" w:eastAsiaTheme="majorEastAsia" w:hAnsi="Comic Sans MS" w:cs="Segoe UI Light"/>
                <w:b/>
              </w:rPr>
              <w:t>Przebudowa budynku mieszkalnego wielorodzinnego z pomieszczeń lokalu usługowego na potrzeby przychodni lekarskiej</w:t>
            </w:r>
            <w:r>
              <w:rPr>
                <w:rFonts w:ascii="Comic Sans MS" w:eastAsiaTheme="majorEastAsia" w:hAnsi="Comic Sans MS" w:cs="Segoe UI Light"/>
                <w:b/>
              </w:rPr>
              <w:t>”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EB6C5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D52CA">
      <w:pgSz w:w="11906" w:h="16838"/>
      <w:pgMar w:top="306" w:right="1418" w:bottom="1418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2985E" w14:textId="77777777" w:rsidR="00851096" w:rsidRDefault="00851096" w:rsidP="00C82E3A">
      <w:pPr>
        <w:spacing w:after="0" w:line="240" w:lineRule="auto"/>
      </w:pPr>
      <w:r>
        <w:separator/>
      </w:r>
    </w:p>
  </w:endnote>
  <w:endnote w:type="continuationSeparator" w:id="0">
    <w:p w14:paraId="3244FB38" w14:textId="77777777" w:rsidR="00851096" w:rsidRDefault="00851096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DB1F" w14:textId="77777777" w:rsidR="00851096" w:rsidRDefault="00851096" w:rsidP="00C82E3A">
      <w:pPr>
        <w:spacing w:after="0" w:line="240" w:lineRule="auto"/>
      </w:pPr>
      <w:r>
        <w:separator/>
      </w:r>
    </w:p>
  </w:footnote>
  <w:footnote w:type="continuationSeparator" w:id="0">
    <w:p w14:paraId="6248562A" w14:textId="77777777" w:rsidR="00851096" w:rsidRDefault="00851096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56C91"/>
    <w:rsid w:val="00080A00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F7DD9"/>
    <w:rsid w:val="005546FF"/>
    <w:rsid w:val="0060000A"/>
    <w:rsid w:val="00611B41"/>
    <w:rsid w:val="00657815"/>
    <w:rsid w:val="00673E4D"/>
    <w:rsid w:val="006E2B3F"/>
    <w:rsid w:val="007659CC"/>
    <w:rsid w:val="00835553"/>
    <w:rsid w:val="00851096"/>
    <w:rsid w:val="00855D02"/>
    <w:rsid w:val="008A68EB"/>
    <w:rsid w:val="008A6CB5"/>
    <w:rsid w:val="008B77EC"/>
    <w:rsid w:val="008C3569"/>
    <w:rsid w:val="00903809"/>
    <w:rsid w:val="00926DC6"/>
    <w:rsid w:val="009621A4"/>
    <w:rsid w:val="00971D99"/>
    <w:rsid w:val="009D44CA"/>
    <w:rsid w:val="00A53A9E"/>
    <w:rsid w:val="00A817C6"/>
    <w:rsid w:val="00A95522"/>
    <w:rsid w:val="00AC4F69"/>
    <w:rsid w:val="00B0183B"/>
    <w:rsid w:val="00B951E1"/>
    <w:rsid w:val="00BC5789"/>
    <w:rsid w:val="00C201C6"/>
    <w:rsid w:val="00C82E3A"/>
    <w:rsid w:val="00C92F1E"/>
    <w:rsid w:val="00C96B9F"/>
    <w:rsid w:val="00D21B15"/>
    <w:rsid w:val="00DE3826"/>
    <w:rsid w:val="00E742C6"/>
    <w:rsid w:val="00EB6C5D"/>
    <w:rsid w:val="00ED1D7C"/>
    <w:rsid w:val="00ED52CA"/>
    <w:rsid w:val="00F51EF9"/>
    <w:rsid w:val="00F55DDB"/>
    <w:rsid w:val="00F64BA3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371B-2BC1-499E-BA17-8491459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3241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8</cp:revision>
  <cp:lastPrinted>2022-02-07T14:04:00Z</cp:lastPrinted>
  <dcterms:created xsi:type="dcterms:W3CDTF">2021-09-16T10:54:00Z</dcterms:created>
  <dcterms:modified xsi:type="dcterms:W3CDTF">2022-02-07T14:25:00Z</dcterms:modified>
</cp:coreProperties>
</file>