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604684" w:rsidRDefault="00D24DB1" w:rsidP="00D24DB1">
      <w:pPr>
        <w:tabs>
          <w:tab w:val="left" w:pos="5940"/>
        </w:tabs>
        <w:jc w:val="right"/>
        <w:rPr>
          <w:rFonts w:ascii="Century Gothic" w:hAnsi="Century Gothic"/>
          <w:color w:val="auto"/>
          <w:sz w:val="18"/>
          <w:szCs w:val="18"/>
        </w:rPr>
      </w:pPr>
      <w:r w:rsidRPr="00604684">
        <w:rPr>
          <w:rFonts w:ascii="Century Gothic" w:hAnsi="Century Gothic"/>
          <w:noProof/>
          <w:color w:val="auto"/>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635BA5">
                                <w:rPr>
                                  <w:sz w:val="18"/>
                                  <w:szCs w:val="18"/>
                                </w:rPr>
                                <w:t>413/174</w:t>
                              </w:r>
                              <w:r w:rsidR="0001522F">
                                <w:rPr>
                                  <w:sz w:val="18"/>
                                  <w:szCs w:val="18"/>
                                </w:rPr>
                                <w:t>/</w:t>
                              </w:r>
                              <w:r w:rsidR="00EB0821">
                                <w:rPr>
                                  <w:sz w:val="18"/>
                                  <w:szCs w:val="18"/>
                                </w:rPr>
                                <w:t>2</w:t>
                              </w:r>
                              <w:r w:rsidR="00227C34">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635BA5">
                          <w:rPr>
                            <w:sz w:val="18"/>
                            <w:szCs w:val="18"/>
                          </w:rPr>
                          <w:t>413/174</w:t>
                        </w:r>
                        <w:r w:rsidR="0001522F">
                          <w:rPr>
                            <w:sz w:val="18"/>
                            <w:szCs w:val="18"/>
                          </w:rPr>
                          <w:t>/</w:t>
                        </w:r>
                        <w:r w:rsidR="00EB0821">
                          <w:rPr>
                            <w:sz w:val="18"/>
                            <w:szCs w:val="18"/>
                          </w:rPr>
                          <w:t>2</w:t>
                        </w:r>
                        <w:r w:rsidR="00227C34">
                          <w:rPr>
                            <w:sz w:val="18"/>
                            <w:szCs w:val="18"/>
                          </w:rPr>
                          <w:t>4</w:t>
                        </w:r>
                      </w:p>
                    </w:txbxContent>
                  </v:textbox>
                </v:shape>
              </v:group>
            </w:pict>
          </mc:Fallback>
        </mc:AlternateContent>
      </w:r>
    </w:p>
    <w:p w:rsidR="00C93878" w:rsidRPr="00604684" w:rsidRDefault="00C96DEE" w:rsidP="00E3458E">
      <w:pPr>
        <w:ind w:left="0" w:firstLine="0"/>
        <w:jc w:val="left"/>
        <w:rPr>
          <w:rFonts w:ascii="Century Gothic" w:hAnsi="Century Gothic"/>
          <w:b/>
          <w:noProof/>
          <w:color w:val="auto"/>
          <w:sz w:val="20"/>
          <w:szCs w:val="20"/>
        </w:rPr>
      </w:pPr>
      <w:r w:rsidRPr="00604684">
        <w:rPr>
          <w:rFonts w:ascii="Century Gothic" w:hAnsi="Century Gothic"/>
          <w:b/>
          <w:noProof/>
          <w:color w:val="auto"/>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604684" w:rsidRDefault="00C93878" w:rsidP="00062FBC">
      <w:pPr>
        <w:spacing w:after="0" w:line="240" w:lineRule="auto"/>
        <w:ind w:left="5528" w:firstLine="136"/>
        <w:jc w:val="right"/>
        <w:rPr>
          <w:color w:val="auto"/>
          <w:szCs w:val="24"/>
        </w:rPr>
      </w:pPr>
      <w:r w:rsidRPr="00604684">
        <w:rPr>
          <w:color w:val="auto"/>
          <w:szCs w:val="24"/>
        </w:rPr>
        <w:t xml:space="preserve">Warszawa, </w:t>
      </w:r>
      <w:r w:rsidR="009C0B1E">
        <w:rPr>
          <w:color w:val="auto"/>
          <w:szCs w:val="24"/>
        </w:rPr>
        <w:t>28.02.2024</w:t>
      </w:r>
      <w:bookmarkStart w:id="0" w:name="_GoBack"/>
      <w:bookmarkEnd w:id="0"/>
      <w:r w:rsidR="0001522F" w:rsidRPr="00604684">
        <w:rPr>
          <w:color w:val="auto"/>
          <w:szCs w:val="24"/>
        </w:rPr>
        <w:t xml:space="preserve"> </w:t>
      </w:r>
      <w:r w:rsidR="009052F5" w:rsidRPr="00604684">
        <w:rPr>
          <w:color w:val="auto"/>
          <w:szCs w:val="24"/>
        </w:rPr>
        <w:t xml:space="preserve">r. </w:t>
      </w:r>
      <w:r w:rsidR="00C96DEE" w:rsidRPr="00604684">
        <w:rPr>
          <w:color w:val="auto"/>
          <w:szCs w:val="24"/>
        </w:rPr>
        <w:t xml:space="preserve"> </w:t>
      </w:r>
    </w:p>
    <w:p w:rsidR="00892F50" w:rsidRPr="00604684" w:rsidRDefault="00892F50" w:rsidP="00E91422">
      <w:pPr>
        <w:spacing w:after="0" w:line="276" w:lineRule="auto"/>
        <w:ind w:left="0" w:firstLine="0"/>
        <w:rPr>
          <w:color w:val="auto"/>
          <w:szCs w:val="24"/>
        </w:rPr>
      </w:pPr>
    </w:p>
    <w:p w:rsidR="00BA083D" w:rsidRPr="00604684" w:rsidRDefault="00BA083D" w:rsidP="00E91422">
      <w:pPr>
        <w:spacing w:after="0" w:line="276" w:lineRule="auto"/>
        <w:ind w:left="0" w:firstLine="0"/>
        <w:rPr>
          <w:color w:val="auto"/>
          <w:szCs w:val="24"/>
        </w:rPr>
      </w:pPr>
    </w:p>
    <w:p w:rsidR="00BA083D" w:rsidRPr="00604684" w:rsidRDefault="00BA083D" w:rsidP="00E91422">
      <w:pPr>
        <w:spacing w:after="0" w:line="276" w:lineRule="auto"/>
        <w:ind w:left="0" w:firstLine="0"/>
        <w:rPr>
          <w:color w:val="auto"/>
          <w:szCs w:val="24"/>
        </w:rPr>
      </w:pPr>
    </w:p>
    <w:p w:rsidR="00E3458E" w:rsidRPr="00604684" w:rsidRDefault="00E3458E" w:rsidP="00040AF1">
      <w:pPr>
        <w:spacing w:after="0" w:line="240" w:lineRule="auto"/>
        <w:ind w:left="0" w:firstLine="0"/>
        <w:rPr>
          <w:color w:val="auto"/>
          <w:szCs w:val="24"/>
        </w:rPr>
      </w:pPr>
    </w:p>
    <w:p w:rsidR="00EB0821" w:rsidRPr="00604684" w:rsidRDefault="00EB082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EB0821" w:rsidRPr="00604684" w:rsidRDefault="00EB0821" w:rsidP="00040AF1">
      <w:pPr>
        <w:spacing w:after="0" w:line="240" w:lineRule="auto"/>
        <w:ind w:left="0" w:firstLine="0"/>
        <w:rPr>
          <w:color w:val="auto"/>
          <w:szCs w:val="24"/>
        </w:rPr>
      </w:pPr>
    </w:p>
    <w:p w:rsidR="00FB78D2" w:rsidRPr="00604684" w:rsidRDefault="00C93878" w:rsidP="00D7296D">
      <w:pPr>
        <w:spacing w:after="0" w:line="240" w:lineRule="auto"/>
        <w:ind w:left="993" w:hanging="993"/>
        <w:rPr>
          <w:b/>
          <w:color w:val="auto"/>
          <w:szCs w:val="24"/>
        </w:rPr>
      </w:pPr>
      <w:r w:rsidRPr="00604684">
        <w:rPr>
          <w:color w:val="auto"/>
          <w:szCs w:val="24"/>
        </w:rPr>
        <w:t>Dotyczy:</w:t>
      </w:r>
      <w:r w:rsidR="00D7296D" w:rsidRPr="00604684">
        <w:rPr>
          <w:b/>
          <w:color w:val="auto"/>
          <w:szCs w:val="24"/>
        </w:rPr>
        <w:t xml:space="preserve"> </w:t>
      </w:r>
      <w:r w:rsidR="00D9151E" w:rsidRPr="00604684">
        <w:rPr>
          <w:color w:val="auto"/>
          <w:szCs w:val="24"/>
        </w:rPr>
        <w:t>postępowania o  udzielenie  zamówienia</w:t>
      </w:r>
      <w:r w:rsidR="00D9151E" w:rsidRPr="00604684">
        <w:rPr>
          <w:bCs/>
          <w:iCs/>
          <w:color w:val="auto"/>
          <w:szCs w:val="24"/>
        </w:rPr>
        <w:t xml:space="preserve"> </w:t>
      </w:r>
      <w:r w:rsidR="00D9151E" w:rsidRPr="00604684">
        <w:rPr>
          <w:color w:val="auto"/>
          <w:szCs w:val="24"/>
        </w:rPr>
        <w:t xml:space="preserve">publicznego w trybie przetargu nieograniczonego </w:t>
      </w:r>
      <w:r w:rsidR="00595060" w:rsidRPr="00604684">
        <w:rPr>
          <w:color w:val="auto"/>
          <w:szCs w:val="24"/>
        </w:rPr>
        <w:t>pn.</w:t>
      </w:r>
      <w:r w:rsidR="00D9151E" w:rsidRPr="00604684">
        <w:rPr>
          <w:color w:val="auto"/>
          <w:szCs w:val="24"/>
        </w:rPr>
        <w:t>:</w:t>
      </w:r>
      <w:r w:rsidR="00595060" w:rsidRPr="00604684">
        <w:rPr>
          <w:color w:val="auto"/>
          <w:szCs w:val="24"/>
        </w:rPr>
        <w:t xml:space="preserve"> </w:t>
      </w:r>
      <w:r w:rsidR="00991EF8" w:rsidRPr="00604684">
        <w:rPr>
          <w:b/>
          <w:color w:val="auto"/>
          <w:szCs w:val="24"/>
        </w:rPr>
        <w:t>Usługa sprzątania budynków i utrzymania terenów zielonych</w:t>
      </w:r>
      <w:r w:rsidR="00595060" w:rsidRPr="00604684">
        <w:rPr>
          <w:color w:val="auto"/>
          <w:szCs w:val="24"/>
        </w:rPr>
        <w:t xml:space="preserve">, nr ref.: </w:t>
      </w:r>
      <w:r w:rsidR="00991EF8" w:rsidRPr="00604684">
        <w:rPr>
          <w:b/>
          <w:color w:val="auto"/>
          <w:szCs w:val="24"/>
        </w:rPr>
        <w:t>WZP-174/24/8/AG</w:t>
      </w:r>
      <w:r w:rsidR="00595060" w:rsidRPr="00604684">
        <w:rPr>
          <w:b/>
          <w:color w:val="auto"/>
          <w:szCs w:val="24"/>
        </w:rPr>
        <w:t>.</w:t>
      </w:r>
      <w:r w:rsidR="00D9151E" w:rsidRPr="00604684">
        <w:rPr>
          <w:color w:val="auto"/>
          <w:szCs w:val="24"/>
        </w:rPr>
        <w:t xml:space="preserve"> </w:t>
      </w:r>
    </w:p>
    <w:p w:rsidR="00B62CAC" w:rsidRPr="00604684" w:rsidRDefault="00B62CAC" w:rsidP="00C93878">
      <w:pPr>
        <w:spacing w:after="0" w:line="240" w:lineRule="auto"/>
        <w:ind w:left="993" w:hanging="993"/>
        <w:rPr>
          <w:b/>
          <w:color w:val="auto"/>
          <w:szCs w:val="24"/>
        </w:rPr>
      </w:pPr>
    </w:p>
    <w:p w:rsidR="00C93878" w:rsidRPr="00604684" w:rsidRDefault="00C93878" w:rsidP="00C93878">
      <w:pPr>
        <w:widowControl w:val="0"/>
        <w:suppressAutoHyphens/>
        <w:autoSpaceDN w:val="0"/>
        <w:spacing w:after="0" w:line="240" w:lineRule="auto"/>
        <w:ind w:left="0" w:firstLine="708"/>
        <w:textAlignment w:val="baseline"/>
        <w:rPr>
          <w:rFonts w:eastAsia="Andale Sans UI"/>
          <w:b/>
          <w:bCs/>
          <w:color w:val="auto"/>
          <w:kern w:val="3"/>
          <w:szCs w:val="24"/>
          <w:lang w:eastAsia="en-US" w:bidi="en-US"/>
        </w:rPr>
      </w:pPr>
      <w:r w:rsidRPr="00604684">
        <w:rPr>
          <w:rFonts w:eastAsia="Andale Sans UI"/>
          <w:color w:val="auto"/>
          <w:kern w:val="3"/>
          <w:szCs w:val="24"/>
          <w:lang w:eastAsia="en-US" w:bidi="en-US"/>
        </w:rPr>
        <w:t xml:space="preserve">Wydział Zamówień Publicznych KSP, działając w imieniu Zamawiającego, </w:t>
      </w:r>
      <w:r w:rsidRPr="00604684">
        <w:rPr>
          <w:rFonts w:eastAsia="Andale Sans UI"/>
          <w:color w:val="auto"/>
          <w:kern w:val="3"/>
          <w:szCs w:val="24"/>
          <w:lang w:eastAsia="en-US" w:bidi="en-US"/>
        </w:rPr>
        <w:br/>
        <w:t xml:space="preserve">na podstawie art. </w:t>
      </w:r>
      <w:r w:rsidR="009052F5" w:rsidRPr="00604684">
        <w:rPr>
          <w:rFonts w:eastAsia="Andale Sans UI"/>
          <w:color w:val="auto"/>
          <w:kern w:val="3"/>
          <w:szCs w:val="24"/>
          <w:lang w:eastAsia="en-US" w:bidi="en-US"/>
        </w:rPr>
        <w:t>1</w:t>
      </w:r>
      <w:r w:rsidR="00041D44" w:rsidRPr="00604684">
        <w:rPr>
          <w:rFonts w:eastAsia="Andale Sans UI"/>
          <w:color w:val="auto"/>
          <w:kern w:val="3"/>
          <w:szCs w:val="24"/>
          <w:lang w:eastAsia="en-US" w:bidi="en-US"/>
        </w:rPr>
        <w:t xml:space="preserve">35 </w:t>
      </w:r>
      <w:r w:rsidR="00D52E13" w:rsidRPr="00604684">
        <w:rPr>
          <w:rFonts w:eastAsia="Andale Sans UI"/>
          <w:color w:val="auto"/>
          <w:kern w:val="3"/>
          <w:szCs w:val="24"/>
          <w:lang w:eastAsia="en-US" w:bidi="en-US"/>
        </w:rPr>
        <w:t xml:space="preserve">ust. </w:t>
      </w:r>
      <w:r w:rsidR="00393818">
        <w:rPr>
          <w:rFonts w:eastAsia="Andale Sans UI"/>
          <w:color w:val="auto"/>
          <w:kern w:val="3"/>
          <w:szCs w:val="24"/>
          <w:lang w:eastAsia="en-US" w:bidi="en-US"/>
        </w:rPr>
        <w:t>5</w:t>
      </w:r>
      <w:r w:rsidR="005324A9" w:rsidRPr="00604684">
        <w:rPr>
          <w:rFonts w:eastAsia="Andale Sans UI"/>
          <w:color w:val="auto"/>
          <w:kern w:val="3"/>
          <w:szCs w:val="24"/>
          <w:lang w:eastAsia="en-US" w:bidi="en-US"/>
        </w:rPr>
        <w:t xml:space="preserve"> </w:t>
      </w:r>
      <w:r w:rsidR="00D9151E" w:rsidRPr="00604684">
        <w:rPr>
          <w:rFonts w:eastAsia="Andale Sans UI"/>
          <w:color w:val="auto"/>
          <w:kern w:val="3"/>
          <w:szCs w:val="24"/>
          <w:lang w:eastAsia="en-US" w:bidi="en-US"/>
        </w:rPr>
        <w:t xml:space="preserve">i 6 </w:t>
      </w:r>
      <w:r w:rsidR="000C44A6" w:rsidRPr="00604684">
        <w:rPr>
          <w:rFonts w:eastAsia="Andale Sans UI"/>
          <w:color w:val="auto"/>
          <w:kern w:val="3"/>
          <w:szCs w:val="24"/>
          <w:lang w:eastAsia="en-US" w:bidi="en-US"/>
        </w:rPr>
        <w:t>u</w:t>
      </w:r>
      <w:r w:rsidRPr="00604684">
        <w:rPr>
          <w:rFonts w:eastAsia="Andale Sans UI"/>
          <w:color w:val="auto"/>
          <w:kern w:val="3"/>
          <w:szCs w:val="24"/>
          <w:lang w:eastAsia="en-US" w:bidi="en-US"/>
        </w:rPr>
        <w:t xml:space="preserve">stawy z dnia 11 września 2019 r. Prawo zamówień publicznych </w:t>
      </w:r>
      <w:r w:rsidR="00D9151E" w:rsidRPr="00604684">
        <w:rPr>
          <w:color w:val="auto"/>
          <w:szCs w:val="24"/>
        </w:rPr>
        <w:t>(t. j. Dz. U. z 202</w:t>
      </w:r>
      <w:r w:rsidR="00991EF8" w:rsidRPr="00604684">
        <w:rPr>
          <w:color w:val="auto"/>
          <w:szCs w:val="24"/>
        </w:rPr>
        <w:t>3</w:t>
      </w:r>
      <w:r w:rsidR="00D9151E" w:rsidRPr="00604684">
        <w:rPr>
          <w:color w:val="auto"/>
          <w:szCs w:val="24"/>
        </w:rPr>
        <w:t xml:space="preserve"> r. poz. 1</w:t>
      </w:r>
      <w:r w:rsidR="00991EF8" w:rsidRPr="00604684">
        <w:rPr>
          <w:color w:val="auto"/>
          <w:szCs w:val="24"/>
        </w:rPr>
        <w:t>605</w:t>
      </w:r>
      <w:r w:rsidR="00D9151E" w:rsidRPr="00604684">
        <w:rPr>
          <w:color w:val="auto"/>
          <w:szCs w:val="24"/>
        </w:rPr>
        <w:t xml:space="preserve">, z zm.), </w:t>
      </w:r>
      <w:r w:rsidRPr="00604684">
        <w:rPr>
          <w:rFonts w:eastAsia="Andale Sans UI"/>
          <w:color w:val="auto"/>
          <w:kern w:val="3"/>
          <w:szCs w:val="24"/>
          <w:lang w:eastAsia="en-US" w:bidi="en-US"/>
        </w:rPr>
        <w:t xml:space="preserve">uprzejmie informuje o </w:t>
      </w:r>
      <w:r w:rsidR="005E744D" w:rsidRPr="00604684">
        <w:rPr>
          <w:rFonts w:eastAsia="Andale Sans UI"/>
          <w:b/>
          <w:bCs/>
          <w:color w:val="auto"/>
          <w:kern w:val="3"/>
          <w:szCs w:val="24"/>
          <w:lang w:eastAsia="en-US" w:bidi="en-US"/>
        </w:rPr>
        <w:t xml:space="preserve">treści </w:t>
      </w:r>
      <w:r w:rsidR="00041D44" w:rsidRPr="00604684">
        <w:rPr>
          <w:rFonts w:eastAsia="Andale Sans UI"/>
          <w:b/>
          <w:bCs/>
          <w:color w:val="auto"/>
          <w:kern w:val="3"/>
          <w:szCs w:val="24"/>
          <w:lang w:eastAsia="en-US" w:bidi="en-US"/>
        </w:rPr>
        <w:t>wniosk</w:t>
      </w:r>
      <w:r w:rsidR="00393818">
        <w:rPr>
          <w:rFonts w:eastAsia="Andale Sans UI"/>
          <w:b/>
          <w:bCs/>
          <w:color w:val="auto"/>
          <w:kern w:val="3"/>
          <w:szCs w:val="24"/>
          <w:lang w:eastAsia="en-US" w:bidi="en-US"/>
        </w:rPr>
        <w:t>u</w:t>
      </w:r>
      <w:r w:rsidR="00041D44" w:rsidRPr="00604684">
        <w:rPr>
          <w:rFonts w:eastAsia="Andale Sans UI"/>
          <w:b/>
          <w:bCs/>
          <w:color w:val="auto"/>
          <w:kern w:val="3"/>
          <w:szCs w:val="24"/>
          <w:lang w:eastAsia="en-US" w:bidi="en-US"/>
        </w:rPr>
        <w:t xml:space="preserve"> o wyjaśnienie treści </w:t>
      </w:r>
      <w:r w:rsidR="006D723F" w:rsidRPr="00604684">
        <w:rPr>
          <w:rFonts w:eastAsia="Andale Sans UI"/>
          <w:b/>
          <w:bCs/>
          <w:color w:val="auto"/>
          <w:kern w:val="3"/>
          <w:szCs w:val="24"/>
          <w:lang w:eastAsia="en-US" w:bidi="en-US"/>
        </w:rPr>
        <w:t>Specyfikacji Warunków Zamówienia (</w:t>
      </w:r>
      <w:r w:rsidR="00041D44" w:rsidRPr="00604684">
        <w:rPr>
          <w:rFonts w:eastAsia="Andale Sans UI"/>
          <w:b/>
          <w:bCs/>
          <w:color w:val="auto"/>
          <w:kern w:val="3"/>
          <w:szCs w:val="24"/>
          <w:lang w:eastAsia="en-US" w:bidi="en-US"/>
        </w:rPr>
        <w:t>S</w:t>
      </w:r>
      <w:r w:rsidR="006D723F" w:rsidRPr="00604684">
        <w:rPr>
          <w:rFonts w:eastAsia="Andale Sans UI"/>
          <w:b/>
          <w:bCs/>
          <w:color w:val="auto"/>
          <w:kern w:val="3"/>
          <w:szCs w:val="24"/>
          <w:lang w:eastAsia="en-US" w:bidi="en-US"/>
        </w:rPr>
        <w:t>W</w:t>
      </w:r>
      <w:r w:rsidR="00041D44" w:rsidRPr="00604684">
        <w:rPr>
          <w:rFonts w:eastAsia="Andale Sans UI"/>
          <w:b/>
          <w:bCs/>
          <w:color w:val="auto"/>
          <w:kern w:val="3"/>
          <w:szCs w:val="24"/>
          <w:lang w:eastAsia="en-US" w:bidi="en-US"/>
        </w:rPr>
        <w:t>Z</w:t>
      </w:r>
      <w:r w:rsidR="006D723F" w:rsidRPr="00604684">
        <w:rPr>
          <w:rFonts w:eastAsia="Andale Sans UI"/>
          <w:b/>
          <w:bCs/>
          <w:color w:val="auto"/>
          <w:kern w:val="3"/>
          <w:szCs w:val="24"/>
          <w:lang w:eastAsia="en-US" w:bidi="en-US"/>
        </w:rPr>
        <w:t>)</w:t>
      </w:r>
      <w:r w:rsidR="00041D44" w:rsidRPr="00604684">
        <w:rPr>
          <w:rFonts w:eastAsia="Andale Sans UI"/>
          <w:b/>
          <w:bCs/>
          <w:color w:val="auto"/>
          <w:kern w:val="3"/>
          <w:szCs w:val="24"/>
          <w:lang w:eastAsia="en-US" w:bidi="en-US"/>
        </w:rPr>
        <w:t xml:space="preserve"> i udzi</w:t>
      </w:r>
      <w:r w:rsidR="006D723F" w:rsidRPr="00604684">
        <w:rPr>
          <w:rFonts w:eastAsia="Andale Sans UI"/>
          <w:b/>
          <w:bCs/>
          <w:color w:val="auto"/>
          <w:kern w:val="3"/>
          <w:szCs w:val="24"/>
          <w:lang w:eastAsia="en-US" w:bidi="en-US"/>
        </w:rPr>
        <w:t>elon</w:t>
      </w:r>
      <w:r w:rsidR="00393818">
        <w:rPr>
          <w:rFonts w:eastAsia="Andale Sans UI"/>
          <w:b/>
          <w:bCs/>
          <w:color w:val="auto"/>
          <w:kern w:val="3"/>
          <w:szCs w:val="24"/>
          <w:lang w:eastAsia="en-US" w:bidi="en-US"/>
        </w:rPr>
        <w:t>ej</w:t>
      </w:r>
      <w:r w:rsidR="006D723F" w:rsidRPr="00604684">
        <w:rPr>
          <w:rFonts w:eastAsia="Andale Sans UI"/>
          <w:b/>
          <w:bCs/>
          <w:color w:val="auto"/>
          <w:kern w:val="3"/>
          <w:szCs w:val="24"/>
          <w:lang w:eastAsia="en-US" w:bidi="en-US"/>
        </w:rPr>
        <w:t xml:space="preserve"> przez Zamawiającego odp</w:t>
      </w:r>
      <w:r w:rsidR="00041D44" w:rsidRPr="00604684">
        <w:rPr>
          <w:rFonts w:eastAsia="Andale Sans UI"/>
          <w:b/>
          <w:bCs/>
          <w:color w:val="auto"/>
          <w:kern w:val="3"/>
          <w:szCs w:val="24"/>
          <w:lang w:eastAsia="en-US" w:bidi="en-US"/>
        </w:rPr>
        <w:t>o</w:t>
      </w:r>
      <w:r w:rsidR="006D723F" w:rsidRPr="00604684">
        <w:rPr>
          <w:rFonts w:eastAsia="Andale Sans UI"/>
          <w:b/>
          <w:bCs/>
          <w:color w:val="auto"/>
          <w:kern w:val="3"/>
          <w:szCs w:val="24"/>
          <w:lang w:eastAsia="en-US" w:bidi="en-US"/>
        </w:rPr>
        <w:t>w</w:t>
      </w:r>
      <w:r w:rsidR="00041D44" w:rsidRPr="00604684">
        <w:rPr>
          <w:rFonts w:eastAsia="Andale Sans UI"/>
          <w:b/>
          <w:bCs/>
          <w:color w:val="auto"/>
          <w:kern w:val="3"/>
          <w:szCs w:val="24"/>
          <w:lang w:eastAsia="en-US" w:bidi="en-US"/>
        </w:rPr>
        <w:t>i</w:t>
      </w:r>
      <w:r w:rsidR="006D723F" w:rsidRPr="00604684">
        <w:rPr>
          <w:rFonts w:eastAsia="Andale Sans UI"/>
          <w:b/>
          <w:bCs/>
          <w:color w:val="auto"/>
          <w:kern w:val="3"/>
          <w:szCs w:val="24"/>
          <w:lang w:eastAsia="en-US" w:bidi="en-US"/>
        </w:rPr>
        <w:t>e</w:t>
      </w:r>
      <w:r w:rsidR="0074335F" w:rsidRPr="00604684">
        <w:rPr>
          <w:rFonts w:eastAsia="Andale Sans UI"/>
          <w:b/>
          <w:bCs/>
          <w:color w:val="auto"/>
          <w:kern w:val="3"/>
          <w:szCs w:val="24"/>
          <w:lang w:eastAsia="en-US" w:bidi="en-US"/>
        </w:rPr>
        <w:t>dzi</w:t>
      </w:r>
      <w:r w:rsidR="00041D44" w:rsidRPr="00604684">
        <w:rPr>
          <w:rFonts w:eastAsia="Andale Sans UI"/>
          <w:b/>
          <w:bCs/>
          <w:color w:val="auto"/>
          <w:kern w:val="3"/>
          <w:szCs w:val="24"/>
          <w:lang w:eastAsia="en-US" w:bidi="en-US"/>
        </w:rPr>
        <w:t>.</w:t>
      </w:r>
    </w:p>
    <w:p w:rsidR="00FB78D2" w:rsidRPr="00604684" w:rsidRDefault="00FB78D2"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7A612D" w:rsidRPr="00604684" w:rsidRDefault="007A612D" w:rsidP="007A612D">
      <w:pPr>
        <w:spacing w:after="120"/>
        <w:rPr>
          <w:b/>
          <w:color w:val="auto"/>
          <w:szCs w:val="24"/>
        </w:rPr>
      </w:pPr>
      <w:r w:rsidRPr="00604684">
        <w:rPr>
          <w:b/>
          <w:color w:val="auto"/>
          <w:szCs w:val="24"/>
        </w:rPr>
        <w:t>Pytanie nr 1</w:t>
      </w:r>
    </w:p>
    <w:p w:rsidR="00393818" w:rsidRPr="00393818" w:rsidRDefault="00393818" w:rsidP="00393818">
      <w:pPr>
        <w:autoSpaceDE w:val="0"/>
        <w:autoSpaceDN w:val="0"/>
        <w:adjustRightInd w:val="0"/>
        <w:spacing w:after="0" w:line="240" w:lineRule="auto"/>
        <w:ind w:left="0" w:firstLine="0"/>
        <w:rPr>
          <w:rFonts w:eastAsiaTheme="minorHAnsi"/>
          <w:color w:val="auto"/>
          <w:szCs w:val="24"/>
          <w:lang w:eastAsia="en-US"/>
        </w:rPr>
      </w:pPr>
      <w:bookmarkStart w:id="1" w:name="_Hlk159576384"/>
      <w:r w:rsidRPr="00393818">
        <w:rPr>
          <w:rFonts w:eastAsiaTheme="minorHAnsi"/>
          <w:color w:val="auto"/>
          <w:szCs w:val="24"/>
          <w:lang w:eastAsia="en-US"/>
        </w:rPr>
        <w:t>Szanowni Państwo, kontaktuję się ponieważ chcemy uczestniczyć w ogłoszonym przez Państwa postępowaniu natomiast nie zauważyłem wcześniej wyznaczonego terminu wizji lokalnej. Rzetelne złożenie oferty bez oględzin będzie nie możliwe dlatego proszę o możliwość krótkiego spotkania się i wykonania wizji lokalnej obiektów oraz terenu przynależnego objętego usługą.</w:t>
      </w:r>
    </w:p>
    <w:p w:rsidR="00393818" w:rsidRDefault="00393818" w:rsidP="00393818">
      <w:pPr>
        <w:spacing w:after="120"/>
        <w:rPr>
          <w:color w:val="auto"/>
          <w:szCs w:val="24"/>
        </w:rPr>
      </w:pPr>
      <w:r w:rsidRPr="00393818">
        <w:rPr>
          <w:rFonts w:eastAsiaTheme="minorHAnsi"/>
          <w:color w:val="auto"/>
          <w:szCs w:val="24"/>
          <w:lang w:eastAsia="en-US"/>
        </w:rPr>
        <w:t>Proszę o wyznaczenie terminu i godziny.</w:t>
      </w:r>
    </w:p>
    <w:p w:rsidR="007A612D" w:rsidRPr="00604684" w:rsidRDefault="007A612D" w:rsidP="007A612D">
      <w:pPr>
        <w:spacing w:after="120"/>
        <w:rPr>
          <w:b/>
          <w:color w:val="auto"/>
          <w:szCs w:val="24"/>
        </w:rPr>
      </w:pPr>
      <w:r w:rsidRPr="00604684">
        <w:rPr>
          <w:b/>
          <w:color w:val="auto"/>
          <w:szCs w:val="24"/>
        </w:rPr>
        <w:t>Odpowiedź na pytanie nr 1</w:t>
      </w:r>
    </w:p>
    <w:bookmarkEnd w:id="1"/>
    <w:p w:rsidR="007A612D" w:rsidRPr="00393818" w:rsidRDefault="00393818" w:rsidP="00BC06FB">
      <w:pPr>
        <w:ind w:left="0" w:firstLine="0"/>
        <w:rPr>
          <w:rFonts w:eastAsia="Andale Sans UI"/>
          <w:bCs/>
          <w:color w:val="auto"/>
          <w:kern w:val="3"/>
          <w:szCs w:val="24"/>
          <w:lang w:eastAsia="en-US" w:bidi="en-US"/>
        </w:rPr>
      </w:pPr>
      <w:r w:rsidRPr="00393818">
        <w:rPr>
          <w:rFonts w:eastAsia="Andale Sans UI"/>
          <w:bCs/>
          <w:color w:val="auto"/>
          <w:kern w:val="3"/>
          <w:szCs w:val="24"/>
          <w:lang w:eastAsia="en-US" w:bidi="en-US"/>
        </w:rPr>
        <w:t>Zamawiający uprzejmie informuje, że nie wyznacza dodatkowego terminu na przeprowadzenie wizji lokalnej</w:t>
      </w:r>
      <w:r w:rsidR="009D30F5">
        <w:rPr>
          <w:rFonts w:eastAsia="Andale Sans UI"/>
          <w:bCs/>
          <w:color w:val="auto"/>
          <w:kern w:val="3"/>
          <w:szCs w:val="24"/>
          <w:lang w:eastAsia="en-US" w:bidi="en-US"/>
        </w:rPr>
        <w:t xml:space="preserve"> w miejscu</w:t>
      </w:r>
      <w:r w:rsidRPr="00393818">
        <w:rPr>
          <w:rFonts w:eastAsia="Andale Sans UI"/>
          <w:bCs/>
          <w:color w:val="auto"/>
          <w:kern w:val="3"/>
          <w:szCs w:val="24"/>
          <w:lang w:eastAsia="en-US" w:bidi="en-US"/>
        </w:rPr>
        <w:t xml:space="preserve"> realizacji zamówienia. </w:t>
      </w:r>
    </w:p>
    <w:p w:rsidR="00393818" w:rsidRPr="00604684" w:rsidRDefault="00393818" w:rsidP="00BC06FB">
      <w:pPr>
        <w:ind w:left="0" w:firstLine="0"/>
        <w:rPr>
          <w:rFonts w:eastAsia="Andale Sans UI"/>
          <w:b/>
          <w:bCs/>
          <w:color w:val="auto"/>
          <w:kern w:val="3"/>
          <w:szCs w:val="24"/>
          <w:lang w:eastAsia="en-US" w:bidi="en-US"/>
        </w:rPr>
      </w:pPr>
    </w:p>
    <w:p w:rsidR="00227C34" w:rsidRPr="00604684" w:rsidRDefault="00227C34" w:rsidP="00BC06FB">
      <w:pPr>
        <w:ind w:left="0" w:firstLine="0"/>
        <w:rPr>
          <w:b/>
          <w:color w:val="auto"/>
          <w:szCs w:val="24"/>
        </w:rPr>
      </w:pPr>
    </w:p>
    <w:p w:rsidR="00605F96" w:rsidRPr="00635BA5" w:rsidRDefault="00635BA5" w:rsidP="00635BA5">
      <w:pPr>
        <w:ind w:left="6372" w:firstLine="0"/>
        <w:rPr>
          <w:b/>
          <w:color w:val="auto"/>
          <w:szCs w:val="24"/>
        </w:rPr>
      </w:pPr>
      <w:r w:rsidRPr="00635BA5">
        <w:rPr>
          <w:b/>
          <w:color w:val="auto"/>
          <w:szCs w:val="24"/>
        </w:rPr>
        <w:t xml:space="preserve">Podpis na oryginale: </w:t>
      </w:r>
    </w:p>
    <w:p w:rsidR="00635BA5" w:rsidRPr="00635BA5" w:rsidRDefault="00635BA5" w:rsidP="00635BA5">
      <w:pPr>
        <w:ind w:left="6372" w:firstLine="0"/>
        <w:rPr>
          <w:b/>
          <w:color w:val="auto"/>
          <w:szCs w:val="24"/>
        </w:rPr>
      </w:pPr>
    </w:p>
    <w:p w:rsidR="00635BA5" w:rsidRPr="00635BA5" w:rsidRDefault="00635BA5" w:rsidP="00635BA5">
      <w:pPr>
        <w:ind w:left="6372" w:firstLine="0"/>
        <w:rPr>
          <w:b/>
          <w:color w:val="auto"/>
          <w:szCs w:val="24"/>
        </w:rPr>
      </w:pPr>
      <w:r w:rsidRPr="00635BA5">
        <w:rPr>
          <w:b/>
          <w:color w:val="auto"/>
          <w:szCs w:val="24"/>
        </w:rPr>
        <w:t>\-\ Katarzyna Jacak</w:t>
      </w:r>
    </w:p>
    <w:p w:rsidR="004B3C50" w:rsidRPr="00604684" w:rsidRDefault="004B3C50">
      <w:pPr>
        <w:rPr>
          <w:color w:val="auto"/>
          <w:szCs w:val="24"/>
        </w:rPr>
      </w:pPr>
    </w:p>
    <w:p w:rsidR="004B3C50" w:rsidRPr="00604684" w:rsidRDefault="004B3C50" w:rsidP="00E5164A">
      <w:pPr>
        <w:rPr>
          <w:b/>
          <w:color w:val="auto"/>
          <w:szCs w:val="24"/>
        </w:rPr>
      </w:pP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p>
    <w:p w:rsidR="00D24DB1" w:rsidRPr="00604684" w:rsidRDefault="00D24DB1" w:rsidP="00223C9C">
      <w:pPr>
        <w:ind w:left="0" w:firstLine="0"/>
        <w:rPr>
          <w:rFonts w:ascii="Century Gothic" w:hAnsi="Century Gothic"/>
          <w:b/>
          <w:color w:val="auto"/>
          <w:sz w:val="20"/>
          <w:szCs w:val="20"/>
        </w:rPr>
      </w:pPr>
    </w:p>
    <w:sectPr w:rsidR="00D24DB1" w:rsidRPr="00604684"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0D" w:rsidRDefault="00D97A0D" w:rsidP="00FB35C9">
      <w:pPr>
        <w:spacing w:after="0" w:line="240" w:lineRule="auto"/>
      </w:pPr>
      <w:r>
        <w:separator/>
      </w:r>
    </w:p>
  </w:endnote>
  <w:endnote w:type="continuationSeparator" w:id="0">
    <w:p w:rsidR="00D97A0D" w:rsidRDefault="00D97A0D"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0D" w:rsidRDefault="00D97A0D" w:rsidP="00FB35C9">
      <w:pPr>
        <w:spacing w:after="0" w:line="240" w:lineRule="auto"/>
      </w:pPr>
      <w:r>
        <w:separator/>
      </w:r>
    </w:p>
  </w:footnote>
  <w:footnote w:type="continuationSeparator" w:id="0">
    <w:p w:rsidR="00D97A0D" w:rsidRDefault="00D97A0D"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1522F"/>
    <w:rsid w:val="00016FD1"/>
    <w:rsid w:val="00031C96"/>
    <w:rsid w:val="00040AF1"/>
    <w:rsid w:val="00041D44"/>
    <w:rsid w:val="000430AC"/>
    <w:rsid w:val="00062FBC"/>
    <w:rsid w:val="00074C03"/>
    <w:rsid w:val="00090EAC"/>
    <w:rsid w:val="000A4603"/>
    <w:rsid w:val="000B59C2"/>
    <w:rsid w:val="000C44A6"/>
    <w:rsid w:val="000C4569"/>
    <w:rsid w:val="000D62F1"/>
    <w:rsid w:val="000F0C55"/>
    <w:rsid w:val="001115A1"/>
    <w:rsid w:val="00121779"/>
    <w:rsid w:val="00175F2A"/>
    <w:rsid w:val="001805D3"/>
    <w:rsid w:val="001818A5"/>
    <w:rsid w:val="00196A9C"/>
    <w:rsid w:val="001B04C0"/>
    <w:rsid w:val="001C26C5"/>
    <w:rsid w:val="001F301B"/>
    <w:rsid w:val="001F69C1"/>
    <w:rsid w:val="00215F0C"/>
    <w:rsid w:val="00223C9C"/>
    <w:rsid w:val="00226FB2"/>
    <w:rsid w:val="00227C34"/>
    <w:rsid w:val="00251558"/>
    <w:rsid w:val="00255FCC"/>
    <w:rsid w:val="00276F5E"/>
    <w:rsid w:val="0029086E"/>
    <w:rsid w:val="002A5608"/>
    <w:rsid w:val="002B4EDF"/>
    <w:rsid w:val="002D0C7F"/>
    <w:rsid w:val="0033180E"/>
    <w:rsid w:val="00332CD4"/>
    <w:rsid w:val="00337393"/>
    <w:rsid w:val="0036086D"/>
    <w:rsid w:val="00383224"/>
    <w:rsid w:val="00385CA4"/>
    <w:rsid w:val="003875D2"/>
    <w:rsid w:val="00393818"/>
    <w:rsid w:val="00393F07"/>
    <w:rsid w:val="003A173E"/>
    <w:rsid w:val="00402E6E"/>
    <w:rsid w:val="0042375E"/>
    <w:rsid w:val="00476739"/>
    <w:rsid w:val="00492EC8"/>
    <w:rsid w:val="004B3C50"/>
    <w:rsid w:val="004C2918"/>
    <w:rsid w:val="004C73CD"/>
    <w:rsid w:val="004C7C9F"/>
    <w:rsid w:val="004D52B4"/>
    <w:rsid w:val="004F4786"/>
    <w:rsid w:val="00504789"/>
    <w:rsid w:val="00517B69"/>
    <w:rsid w:val="005324A9"/>
    <w:rsid w:val="00532DF6"/>
    <w:rsid w:val="00585261"/>
    <w:rsid w:val="00595060"/>
    <w:rsid w:val="005D5EFB"/>
    <w:rsid w:val="005E070E"/>
    <w:rsid w:val="005E744D"/>
    <w:rsid w:val="005F482C"/>
    <w:rsid w:val="00604684"/>
    <w:rsid w:val="00605F96"/>
    <w:rsid w:val="00635B77"/>
    <w:rsid w:val="00635BA5"/>
    <w:rsid w:val="0065286F"/>
    <w:rsid w:val="006538F3"/>
    <w:rsid w:val="006A0406"/>
    <w:rsid w:val="006C1F12"/>
    <w:rsid w:val="006C416A"/>
    <w:rsid w:val="006D723F"/>
    <w:rsid w:val="0074335F"/>
    <w:rsid w:val="00781105"/>
    <w:rsid w:val="007A2FEF"/>
    <w:rsid w:val="007A612D"/>
    <w:rsid w:val="007C4CED"/>
    <w:rsid w:val="007D6912"/>
    <w:rsid w:val="00892F50"/>
    <w:rsid w:val="008E5011"/>
    <w:rsid w:val="008F0FEE"/>
    <w:rsid w:val="009052F5"/>
    <w:rsid w:val="009059FA"/>
    <w:rsid w:val="00940D45"/>
    <w:rsid w:val="00944309"/>
    <w:rsid w:val="0096496A"/>
    <w:rsid w:val="00991EF8"/>
    <w:rsid w:val="009C0B1E"/>
    <w:rsid w:val="009D0E1E"/>
    <w:rsid w:val="009D30F5"/>
    <w:rsid w:val="009D44EB"/>
    <w:rsid w:val="009E45EC"/>
    <w:rsid w:val="00A02D88"/>
    <w:rsid w:val="00A45E9C"/>
    <w:rsid w:val="00A94BE1"/>
    <w:rsid w:val="00B217BA"/>
    <w:rsid w:val="00B62CAC"/>
    <w:rsid w:val="00BA083D"/>
    <w:rsid w:val="00BA7C2F"/>
    <w:rsid w:val="00BC06FB"/>
    <w:rsid w:val="00BE4537"/>
    <w:rsid w:val="00C131C5"/>
    <w:rsid w:val="00C34F00"/>
    <w:rsid w:val="00C42368"/>
    <w:rsid w:val="00C82305"/>
    <w:rsid w:val="00C93878"/>
    <w:rsid w:val="00C96DEE"/>
    <w:rsid w:val="00CE6B33"/>
    <w:rsid w:val="00D22E27"/>
    <w:rsid w:val="00D24DB1"/>
    <w:rsid w:val="00D31385"/>
    <w:rsid w:val="00D437AC"/>
    <w:rsid w:val="00D47BF6"/>
    <w:rsid w:val="00D52E13"/>
    <w:rsid w:val="00D52FB7"/>
    <w:rsid w:val="00D7296D"/>
    <w:rsid w:val="00D900D4"/>
    <w:rsid w:val="00D9151E"/>
    <w:rsid w:val="00D9357C"/>
    <w:rsid w:val="00D97A0D"/>
    <w:rsid w:val="00DA31C2"/>
    <w:rsid w:val="00DB0C56"/>
    <w:rsid w:val="00DC043D"/>
    <w:rsid w:val="00DF573C"/>
    <w:rsid w:val="00E205CF"/>
    <w:rsid w:val="00E22EDD"/>
    <w:rsid w:val="00E3458E"/>
    <w:rsid w:val="00E5164A"/>
    <w:rsid w:val="00E61FD8"/>
    <w:rsid w:val="00E62BB7"/>
    <w:rsid w:val="00E72ABF"/>
    <w:rsid w:val="00E7573B"/>
    <w:rsid w:val="00E91422"/>
    <w:rsid w:val="00EB0821"/>
    <w:rsid w:val="00EE01AB"/>
    <w:rsid w:val="00EE6028"/>
    <w:rsid w:val="00F0488C"/>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A1AE"/>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841">
      <w:bodyDiv w:val="1"/>
      <w:marLeft w:val="0"/>
      <w:marRight w:val="0"/>
      <w:marTop w:val="0"/>
      <w:marBottom w:val="0"/>
      <w:divBdr>
        <w:top w:val="none" w:sz="0" w:space="0" w:color="auto"/>
        <w:left w:val="none" w:sz="0" w:space="0" w:color="auto"/>
        <w:bottom w:val="none" w:sz="0" w:space="0" w:color="auto"/>
        <w:right w:val="none" w:sz="0" w:space="0" w:color="auto"/>
      </w:divBdr>
    </w:div>
    <w:div w:id="483357758">
      <w:bodyDiv w:val="1"/>
      <w:marLeft w:val="0"/>
      <w:marRight w:val="0"/>
      <w:marTop w:val="0"/>
      <w:marBottom w:val="0"/>
      <w:divBdr>
        <w:top w:val="none" w:sz="0" w:space="0" w:color="auto"/>
        <w:left w:val="none" w:sz="0" w:space="0" w:color="auto"/>
        <w:bottom w:val="none" w:sz="0" w:space="0" w:color="auto"/>
        <w:right w:val="none" w:sz="0" w:space="0" w:color="auto"/>
      </w:divBdr>
    </w:div>
    <w:div w:id="637615949">
      <w:bodyDiv w:val="1"/>
      <w:marLeft w:val="0"/>
      <w:marRight w:val="0"/>
      <w:marTop w:val="0"/>
      <w:marBottom w:val="0"/>
      <w:divBdr>
        <w:top w:val="none" w:sz="0" w:space="0" w:color="auto"/>
        <w:left w:val="none" w:sz="0" w:space="0" w:color="auto"/>
        <w:bottom w:val="none" w:sz="0" w:space="0" w:color="auto"/>
        <w:right w:val="none" w:sz="0" w:space="0" w:color="auto"/>
      </w:divBdr>
    </w:div>
    <w:div w:id="1777601806">
      <w:bodyDiv w:val="1"/>
      <w:marLeft w:val="0"/>
      <w:marRight w:val="0"/>
      <w:marTop w:val="0"/>
      <w:marBottom w:val="0"/>
      <w:divBdr>
        <w:top w:val="none" w:sz="0" w:space="0" w:color="auto"/>
        <w:left w:val="none" w:sz="0" w:space="0" w:color="auto"/>
        <w:bottom w:val="none" w:sz="0" w:space="0" w:color="auto"/>
        <w:right w:val="none" w:sz="0" w:space="0" w:color="auto"/>
      </w:divBdr>
    </w:div>
    <w:div w:id="2028561660">
      <w:bodyDiv w:val="1"/>
      <w:marLeft w:val="0"/>
      <w:marRight w:val="0"/>
      <w:marTop w:val="0"/>
      <w:marBottom w:val="0"/>
      <w:divBdr>
        <w:top w:val="none" w:sz="0" w:space="0" w:color="auto"/>
        <w:left w:val="none" w:sz="0" w:space="0" w:color="auto"/>
        <w:bottom w:val="none" w:sz="0" w:space="0" w:color="auto"/>
        <w:right w:val="none" w:sz="0" w:space="0" w:color="auto"/>
      </w:divBdr>
    </w:div>
    <w:div w:id="2103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E052-2FA0-411E-9454-DE04B69C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1038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2024-02-26T13:33:00Z</cp:lastPrinted>
  <dcterms:created xsi:type="dcterms:W3CDTF">2024-02-28T10:30:00Z</dcterms:created>
  <dcterms:modified xsi:type="dcterms:W3CDTF">2024-02-28T10:31:00Z</dcterms:modified>
</cp:coreProperties>
</file>