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5C438A06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4B4B20">
              <w:rPr>
                <w:rFonts w:asciiTheme="majorHAnsi" w:hAnsiTheme="majorHAnsi"/>
                <w:b/>
                <w:sz w:val="28"/>
                <w:szCs w:val="28"/>
              </w:rPr>
              <w:t>2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311E4EF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79F541C" w14:textId="77777777" w:rsidR="009E2EF7" w:rsidRDefault="009E2EF7" w:rsidP="009E2EF7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666A9F72" w:rsidR="009E2EF7" w:rsidRPr="007B0C64" w:rsidRDefault="009E2EF7" w:rsidP="009E2EF7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6"/>
        <w:gridCol w:w="1134"/>
        <w:gridCol w:w="1701"/>
        <w:gridCol w:w="1559"/>
        <w:gridCol w:w="1559"/>
        <w:gridCol w:w="1276"/>
        <w:gridCol w:w="2268"/>
      </w:tblGrid>
      <w:tr w:rsidR="00C81651" w:rsidRPr="00A8599A" w14:paraId="17EF7783" w14:textId="77777777" w:rsidTr="004B4B20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A8599A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A8599A" w14:paraId="1148A77D" w14:textId="77777777" w:rsidTr="004B4B20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A8599A" w14:paraId="625DCC61" w14:textId="77777777" w:rsidTr="004B4B2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6CC6C" w14:textId="77777777" w:rsidR="004B4B20" w:rsidRDefault="004B4B20" w:rsidP="004B4B20">
            <w:pPr>
              <w:widowControl w:val="0"/>
            </w:pPr>
            <w:r>
              <w:rPr>
                <w:rFonts w:ascii="Arial" w:hAnsi="Arial" w:cs="Arial"/>
                <w:sz w:val="20"/>
              </w:rPr>
              <w:t>Probówki 50ml,  PP, 114x28mm z czerwoną zakrętką w styropianowym statywie sterylne. Probówki muszą zachowywać szczelność i nie odkształcać się podczas wirowania.</w:t>
            </w:r>
          </w:p>
          <w:p w14:paraId="7085B124" w14:textId="1F8D0E4C" w:rsidR="00C81651" w:rsidRPr="00A8599A" w:rsidRDefault="004B4B20" w:rsidP="004B4B20">
            <w:pPr>
              <w:widowControl w:val="0"/>
              <w:rPr>
                <w:rFonts w:asciiTheme="majorHAnsi" w:hAnsiTheme="majorHAnsi"/>
                <w:szCs w:val="22"/>
              </w:rPr>
            </w:pPr>
            <w:r>
              <w:rPr>
                <w:rFonts w:ascii="Arial" w:hAnsi="Arial" w:cs="Arial"/>
                <w:sz w:val="20"/>
              </w:rPr>
              <w:t>1 statyw=25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7747C59C" w:rsidR="00C81651" w:rsidRPr="00A8599A" w:rsidRDefault="004B4B20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20 statywów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8599A" w14:paraId="0CE321CA" w14:textId="77777777" w:rsidTr="004B4B20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40D35754" w:rsidR="0093629F" w:rsidRPr="00A8599A" w:rsidRDefault="004B4B20" w:rsidP="00A8599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Pipeta jednomiarowa z PE o długości 156 mm, poj. 3,5ml, wielkość kropli 30-45ul z podziałką, skalowana 1:0,25, 1op=500 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601B1ECB" w:rsidR="0093629F" w:rsidRPr="00A8599A" w:rsidRDefault="004B4B20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A8599A" w14:paraId="3EA21DB3" w14:textId="77777777" w:rsidTr="004B4B20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1D68FF20" w:rsidR="004B4B20" w:rsidRPr="00A8599A" w:rsidRDefault="004B4B20" w:rsidP="004B4B20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 xml:space="preserve">Pipeta jednomiarowa z PE o długości 155 mm, poj. 3,5ml, wielkość kropli 35-55ul z podziałką, skalowana 3:0,50, 1 </w:t>
            </w:r>
            <w:proofErr w:type="spellStart"/>
            <w:r>
              <w:rPr>
                <w:rFonts w:ascii="Arial" w:hAnsi="Arial" w:cs="Arial"/>
                <w:sz w:val="20"/>
              </w:rPr>
              <w:t>op</w:t>
            </w:r>
            <w:proofErr w:type="spellEnd"/>
            <w:r>
              <w:rPr>
                <w:rFonts w:ascii="Arial" w:hAnsi="Arial" w:cs="Arial"/>
                <w:sz w:val="20"/>
              </w:rPr>
              <w:t>=600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34236096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A8599A" w14:paraId="6E760899" w14:textId="77777777" w:rsidTr="004B4B20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6740C25F" w:rsidR="004B4B20" w:rsidRPr="00A8599A" w:rsidRDefault="004B4B20" w:rsidP="004B4B20">
            <w:pPr>
              <w:widowControl w:val="0"/>
              <w:rPr>
                <w:rFonts w:asciiTheme="majorHAnsi" w:hAnsiTheme="majorHAnsi"/>
                <w:szCs w:val="22"/>
              </w:rPr>
            </w:pPr>
            <w:r>
              <w:rPr>
                <w:rFonts w:ascii="Arial" w:hAnsi="Arial" w:cs="Arial"/>
                <w:sz w:val="20"/>
              </w:rPr>
              <w:t>Skrzynka tekturowa z wkładką i pokrywką na 81 naczyń 1,5/2,0ml (9x9) wymiary skrzynki135x135x45mm                      1 op. = 1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5DED9833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60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A8599A" w14:paraId="79E73F0F" w14:textId="77777777" w:rsidTr="004B4B2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A3BB" w14:textId="77777777" w:rsidR="004B4B20" w:rsidRDefault="004B4B20" w:rsidP="004B4B20">
            <w:pPr>
              <w:widowControl w:val="0"/>
            </w:pPr>
            <w:r>
              <w:rPr>
                <w:rFonts w:ascii="Arial" w:hAnsi="Arial" w:cs="Arial"/>
                <w:sz w:val="20"/>
              </w:rPr>
              <w:t>Pipeta jednomiarowa z PE, pojedynczo pakowane, sterylne, o długości 156 mm, poj. 3,5ml, wielkość kropli 30-45ul z podziałką, skalowana 1:0,25</w:t>
            </w:r>
          </w:p>
          <w:p w14:paraId="1EAA836E" w14:textId="10721906" w:rsidR="004B4B20" w:rsidRPr="00A8599A" w:rsidRDefault="004B4B20" w:rsidP="004B4B20">
            <w:pPr>
              <w:widowControl w:val="0"/>
              <w:rPr>
                <w:rFonts w:asciiTheme="majorHAnsi" w:hAnsiTheme="majorHAnsi"/>
                <w:szCs w:val="22"/>
              </w:rPr>
            </w:pPr>
            <w:r>
              <w:rPr>
                <w:rFonts w:ascii="Arial" w:hAnsi="Arial" w:cs="Arial"/>
                <w:sz w:val="20"/>
              </w:rPr>
              <w:t>1op=840szt (20x42 szt.)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4D29695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A8599A" w14:paraId="1C8BA83F" w14:textId="77777777" w:rsidTr="004B4B20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073EC" w14:textId="77777777" w:rsidR="004B4B20" w:rsidRDefault="004B4B20" w:rsidP="004B4B20">
            <w:pPr>
              <w:widowControl w:val="0"/>
            </w:pPr>
            <w:r>
              <w:rPr>
                <w:rFonts w:ascii="Arial" w:hAnsi="Arial" w:cs="Arial"/>
                <w:sz w:val="20"/>
              </w:rPr>
              <w:t>Pipeta jednomiarowa z PE pojedynczo pakowane, sterylne, o długości 155 mm, poj. 3,5ml, wielkość kropli 35-55ul z podziałką, skalowana 3:0,50</w:t>
            </w:r>
          </w:p>
          <w:p w14:paraId="213D5386" w14:textId="797BE744" w:rsidR="004B4B20" w:rsidRPr="00A8599A" w:rsidRDefault="004B4B20" w:rsidP="004B4B20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1op=840szt (20x42 szt.)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6770D971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10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A8599A" w14:paraId="5F1F4602" w14:textId="77777777" w:rsidTr="004B4B2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D70" w14:textId="098F8DE4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BBEF" w14:textId="77777777" w:rsidR="004B4B20" w:rsidRDefault="004B4B20" w:rsidP="004B4B20">
            <w:pPr>
              <w:widowControl w:val="0"/>
            </w:pPr>
            <w:r>
              <w:rPr>
                <w:rFonts w:ascii="Arial" w:hAnsi="Arial" w:cs="Arial"/>
                <w:sz w:val="20"/>
              </w:rPr>
              <w:t>Skrzynka tekturowa z wkładką i pokrywką na 49 probówek o pojemności 15ml (7x7)</w:t>
            </w:r>
          </w:p>
          <w:p w14:paraId="48F76499" w14:textId="01869C4A" w:rsidR="004B4B20" w:rsidRPr="00A8599A" w:rsidRDefault="004B4B20" w:rsidP="004B4B20">
            <w:pPr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1 op.  = 1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34A" w14:textId="046DD4CD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>
              <w:rPr>
                <w:rFonts w:asciiTheme="majorHAnsi" w:hAnsiTheme="majorHAnsi" w:cs="Calibri"/>
                <w:color w:val="000000"/>
                <w:szCs w:val="22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A253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3F31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A00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B9D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92B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4B4B20" w:rsidRPr="00A8599A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4B4B20" w:rsidRPr="00A8599A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6C42E953" w14:textId="4F1C5F98" w:rsidR="005D2E6F" w:rsidRPr="005D2E6F" w:rsidRDefault="005D2E6F" w:rsidP="005D2E6F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5D2E6F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5D2E6F"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Wszystkie produkty </w:t>
      </w:r>
      <w:r w:rsidRPr="005D2E6F">
        <w:rPr>
          <w:rFonts w:ascii="Cambria" w:eastAsia="Calibri" w:hAnsi="Cambria" w:cs="Arial"/>
          <w:b/>
          <w:sz w:val="22"/>
          <w:szCs w:val="22"/>
          <w:u w:val="single"/>
        </w:rPr>
        <w:t xml:space="preserve">muszą być wyrobami medycznymi dopuszczonymi do obrotu i używania na  terytorium RP zgodnie z Ustawą o wyrobach medycznych z dnia 7 kwietnia 2022 r.; wszystkie wyroby medyczne muszą być oznaczone znakiem CE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D44CCF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D44CCF" w:rsidRPr="00F051A8" w14:paraId="041D1E97" w14:textId="77777777" w:rsidTr="00A01690">
        <w:trPr>
          <w:jc w:val="center"/>
        </w:trPr>
        <w:tc>
          <w:tcPr>
            <w:tcW w:w="4961" w:type="dxa"/>
            <w:vAlign w:val="center"/>
          </w:tcPr>
          <w:p w14:paraId="397F903F" w14:textId="016FD0B7" w:rsidR="00D44CCF" w:rsidRPr="00D44CCF" w:rsidRDefault="00D44CCF" w:rsidP="00D44CCF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  </w:t>
            </w:r>
            <w:r w:rsidRPr="00D44CC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DCD9D6C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D44CCF" w:rsidRPr="00F051A8" w14:paraId="6DDB93C3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C2B3F20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52219846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BC093FB" w14:textId="77777777" w:rsidR="00D44CCF" w:rsidRDefault="00D44CCF" w:rsidP="00D44CCF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D44CCF" w:rsidRPr="00F051A8" w14:paraId="149856F4" w14:textId="77777777" w:rsidTr="00A01690">
        <w:trPr>
          <w:jc w:val="center"/>
        </w:trPr>
        <w:tc>
          <w:tcPr>
            <w:tcW w:w="4961" w:type="dxa"/>
            <w:vAlign w:val="center"/>
          </w:tcPr>
          <w:p w14:paraId="45F9CCA4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1B2C7BDC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D44CCF" w:rsidRPr="00F051A8" w14:paraId="76224643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34C92AD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1BA3CDFE" w14:textId="77777777" w:rsidR="00D44CCF" w:rsidRPr="00F051A8" w:rsidRDefault="00D44CCF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28369898" w14:textId="09BAAEFC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D44CCF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D44CCF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48E9A573" w:rsidR="00C25C95" w:rsidRPr="00D44CCF" w:rsidRDefault="00C25C95" w:rsidP="00D44CC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2E6F">
      <w:rPr>
        <w:noProof/>
      </w:rPr>
      <w:t>5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2E6F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2EF7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44CCF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C7FB5-8745-415E-BEE8-7F88FB44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1294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33</cp:revision>
  <dcterms:created xsi:type="dcterms:W3CDTF">2022-01-20T08:56:00Z</dcterms:created>
  <dcterms:modified xsi:type="dcterms:W3CDTF">2024-07-31T10:53:00Z</dcterms:modified>
</cp:coreProperties>
</file>