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DDD1" w14:textId="77777777" w:rsidR="00394AED" w:rsidRDefault="00394AED" w:rsidP="008C671C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3508232"/>
      <w:bookmarkStart w:id="5" w:name="_Toc479598825"/>
      <w:bookmarkStart w:id="6" w:name="_Toc63858488"/>
      <w:bookmarkStart w:id="7" w:name="_Toc63858486"/>
      <w:r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9D5946">
        <w:rPr>
          <w:rFonts w:ascii="Arial" w:hAnsi="Arial" w:cs="Arial"/>
          <w:color w:val="auto"/>
          <w:sz w:val="18"/>
          <w:szCs w:val="18"/>
        </w:rPr>
        <w:t>5</w:t>
      </w:r>
      <w:r>
        <w:rPr>
          <w:rFonts w:ascii="Arial" w:hAnsi="Arial" w:cs="Arial"/>
          <w:color w:val="auto"/>
          <w:sz w:val="18"/>
          <w:szCs w:val="18"/>
        </w:rPr>
        <w:t xml:space="preserve"> do SWZ - wykaz osób</w:t>
      </w:r>
      <w:bookmarkEnd w:id="0"/>
      <w:bookmarkEnd w:id="1"/>
      <w:bookmarkEnd w:id="2"/>
      <w:bookmarkEnd w:id="3"/>
      <w:bookmarkEnd w:id="4"/>
      <w:bookmarkEnd w:id="5"/>
      <w:bookmarkEnd w:id="6"/>
    </w:p>
    <w:p w14:paraId="12A07657" w14:textId="77777777" w:rsidR="00394AED" w:rsidRDefault="00394AED" w:rsidP="00394AED">
      <w:pPr>
        <w:pStyle w:val="Nagwek4"/>
        <w:spacing w:before="0"/>
        <w:jc w:val="right"/>
      </w:pPr>
    </w:p>
    <w:p w14:paraId="30E8B229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i w:val="0"/>
          <w:iCs w:val="0"/>
          <w:color w:val="auto"/>
          <w:sz w:val="18"/>
          <w:szCs w:val="18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14:paraId="415737B0" w14:textId="77777777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9E77" w14:textId="77777777"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POTENCJAŁ KADROWY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</w:tbl>
    <w:p w14:paraId="4A002976" w14:textId="77777777" w:rsidR="00394AED" w:rsidRDefault="00394AED" w:rsidP="00394AED">
      <w:pPr>
        <w:rPr>
          <w:sz w:val="18"/>
          <w:szCs w:val="18"/>
        </w:rPr>
      </w:pPr>
    </w:p>
    <w:p w14:paraId="03437B7F" w14:textId="22F6215D" w:rsidR="00394AED" w:rsidRDefault="00394AED" w:rsidP="00394AE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postępowania o udzielenie zamówienia publicznego prowadzonego zgodnie z art.</w:t>
      </w:r>
      <w:r w:rsidR="006E3B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275 pkt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trybie podstawowym </w:t>
      </w:r>
      <w:proofErr w:type="spellStart"/>
      <w:r>
        <w:rPr>
          <w:rFonts w:ascii="Arial" w:hAnsi="Arial" w:cs="Arial"/>
          <w:sz w:val="18"/>
          <w:szCs w:val="18"/>
        </w:rPr>
        <w:t>pn</w:t>
      </w:r>
      <w:proofErr w:type="spellEnd"/>
      <w:r>
        <w:rPr>
          <w:rFonts w:ascii="Arial" w:hAnsi="Arial" w:cs="Arial"/>
          <w:sz w:val="18"/>
          <w:szCs w:val="18"/>
        </w:rPr>
        <w:t>.:</w:t>
      </w:r>
      <w:r w:rsidR="009D5946" w:rsidRPr="009D5946">
        <w:rPr>
          <w:rFonts w:ascii="Arial" w:hAnsi="Arial" w:cs="Arial"/>
          <w:b/>
          <w:i/>
          <w:sz w:val="20"/>
          <w:szCs w:val="20"/>
        </w:rPr>
        <w:t>„</w:t>
      </w:r>
      <w:r w:rsidR="00534FBA" w:rsidRPr="00534FBA">
        <w:t xml:space="preserve"> </w:t>
      </w:r>
      <w:r w:rsidR="00534FBA" w:rsidRPr="00534FBA">
        <w:rPr>
          <w:rFonts w:ascii="Arial" w:hAnsi="Arial" w:cs="Arial"/>
          <w:b/>
          <w:i/>
          <w:sz w:val="20"/>
          <w:szCs w:val="20"/>
        </w:rPr>
        <w:t>Podniesienie bezpieczeństwa mieszkańców wsi Struga poprzez modernizację infrastruktury drogowej</w:t>
      </w:r>
      <w:r w:rsidR="009D5946" w:rsidRPr="009D5946">
        <w:rPr>
          <w:rFonts w:ascii="Arial" w:hAnsi="Arial" w:cs="Arial"/>
          <w:b/>
          <w:i/>
          <w:sz w:val="20"/>
          <w:szCs w:val="20"/>
        </w:rPr>
        <w:t>”</w:t>
      </w:r>
      <w:r w:rsidR="00D52021">
        <w:rPr>
          <w:rFonts w:ascii="Arial" w:hAnsi="Arial" w:cs="Arial"/>
          <w:b/>
          <w:i/>
          <w:sz w:val="20"/>
          <w:szCs w:val="20"/>
        </w:rPr>
        <w:t xml:space="preserve">, znak: </w:t>
      </w:r>
      <w:r w:rsidR="00D52021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RIG.271</w:t>
      </w:r>
      <w:r w:rsidR="0060466D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17D16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="0060466D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516B4C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202</w:t>
      </w:r>
      <w:r w:rsidR="00317D16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</w:p>
    <w:p w14:paraId="4EE572A1" w14:textId="77777777"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</w:t>
      </w:r>
    </w:p>
    <w:p w14:paraId="536B6CDF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</w:t>
      </w:r>
    </w:p>
    <w:p w14:paraId="5B3C8472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3BB1F6A9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(podać nazwę i adres Wykonawcy)</w:t>
      </w:r>
    </w:p>
    <w:p w14:paraId="355084CA" w14:textId="77777777"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</w:p>
    <w:p w14:paraId="6D031997" w14:textId="77777777" w:rsidR="00394AED" w:rsidRDefault="00394AED" w:rsidP="00394AED">
      <w:pPr>
        <w:pStyle w:val="Tekstpodstawowy"/>
        <w:widowControl w:val="0"/>
        <w:tabs>
          <w:tab w:val="left" w:pos="8460"/>
          <w:tab w:val="left" w:pos="8910"/>
        </w:tabs>
        <w:spacing w:before="0" w:after="0" w:line="264" w:lineRule="auto"/>
      </w:pPr>
      <w:r>
        <w:rPr>
          <w:rFonts w:ascii="Arial" w:hAnsi="Arial" w:cs="Arial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3742"/>
        <w:gridCol w:w="1276"/>
        <w:gridCol w:w="1219"/>
        <w:gridCol w:w="1758"/>
      </w:tblGrid>
      <w:tr w:rsidR="00394AED" w14:paraId="0BCCFE72" w14:textId="77777777" w:rsidTr="00046FD4">
        <w:trPr>
          <w:trHeight w:val="1200"/>
          <w:tblHeader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99863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7E269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5A4D1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E0DB7D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1241A" w14:textId="77777777" w:rsidR="00394AED" w:rsidRDefault="00394AED" w:rsidP="00FF79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E563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(nazwa inwestycji, pełniona funkcja, czas wykonywania)</w:t>
            </w:r>
          </w:p>
          <w:p w14:paraId="1DE2BD2F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06F58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Kwalifikacje</w:t>
            </w:r>
          </w:p>
          <w:p w14:paraId="403C5072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6F835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o podstawie dysponowania osobami </w:t>
            </w:r>
          </w:p>
        </w:tc>
      </w:tr>
      <w:tr w:rsidR="00394AED" w14:paraId="78791395" w14:textId="77777777" w:rsidTr="00046FD4">
        <w:trPr>
          <w:trHeight w:val="223"/>
          <w:tblHeader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1230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88CCE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EC515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B6F0D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016F1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D17DB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94AED" w14:paraId="44F11B54" w14:textId="77777777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131F7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6ADDD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8EF06" w14:textId="77777777"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Kierownik Budowy – minimalne wymagania </w:t>
            </w:r>
          </w:p>
          <w:p w14:paraId="279676B3" w14:textId="77777777"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minimalne doświadczenie:  4 lata przy remoncie, budowie, przebudowie odbudowie dróg  na stanowiskach (łącznie): kierownika budowy, kierownik robót lub inspektor nadzoru </w:t>
            </w: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ab/>
              <w:t>inwestorskiego.</w:t>
            </w:r>
          </w:p>
          <w:p w14:paraId="5254695F" w14:textId="77777777"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="00394A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Uprawnienia budowlane  w nieograniczonym zakresie </w:t>
            </w:r>
          </w:p>
          <w:p w14:paraId="0B5B5222" w14:textId="77777777"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specjalności </w:t>
            </w:r>
            <w:r w:rsid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drogowej</w:t>
            </w:r>
          </w:p>
          <w:p w14:paraId="496A960D" w14:textId="77777777"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8" w:name="_Hlk75265695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="00394A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Osoba ta musi należeć do właściwej Izby Inżynierów Budownictwa </w:t>
            </w:r>
            <w:bookmarkEnd w:id="8"/>
          </w:p>
          <w:p w14:paraId="190B574D" w14:textId="77777777" w:rsidR="009D5946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6320F1FF" w14:textId="77777777" w:rsidR="009D5946" w:rsidRPr="009D5946" w:rsidRDefault="009D5946" w:rsidP="009D5946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01F0B95A" w14:textId="77777777" w:rsidR="009D5946" w:rsidRDefault="009D5946" w:rsidP="009D5946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ab/>
            </w:r>
          </w:p>
          <w:p w14:paraId="0B0372E3" w14:textId="77777777" w:rsidR="009D5946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B22FF" w14:textId="77777777"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A4168" w14:textId="77777777"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C06E4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</w:tbl>
    <w:p w14:paraId="70B23413" w14:textId="77777777"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</w:p>
    <w:p w14:paraId="7F84BB3A" w14:textId="77777777"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Uwagi:</w:t>
      </w:r>
    </w:p>
    <w:p w14:paraId="220FA9DE" w14:textId="77777777" w:rsidR="00394AED" w:rsidRDefault="00394AED" w:rsidP="00B26F94">
      <w:pPr>
        <w:numPr>
          <w:ilvl w:val="0"/>
          <w:numId w:val="110"/>
        </w:numPr>
        <w:tabs>
          <w:tab w:val="left" w:pos="-30240"/>
          <w:tab w:val="center" w:pos="-29466"/>
        </w:tabs>
        <w:suppressAutoHyphens w:val="0"/>
        <w:spacing w:after="0"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 niewłaściwe skreślić</w:t>
      </w:r>
    </w:p>
    <w:p w14:paraId="4DF45E9F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Prawdziwość powyższych danych potwierdzam własnoręcznym podpisem świadom odpowiedzialności karnej z art. 305 kk.</w:t>
      </w:r>
    </w:p>
    <w:p w14:paraId="32DEE3B6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BD290D0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80A5148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DD0934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0B6E5C3" w14:textId="77777777" w:rsidR="00394AED" w:rsidRDefault="00394AED" w:rsidP="00394AED">
      <w:pPr>
        <w:pStyle w:val="Nagwek"/>
        <w:spacing w:before="0" w:after="0"/>
        <w:rPr>
          <w:rFonts w:ascii="Arial" w:hAnsi="Arial" w:cs="Arial"/>
          <w:b/>
          <w:sz w:val="18"/>
          <w:szCs w:val="18"/>
        </w:rPr>
      </w:pPr>
    </w:p>
    <w:p w14:paraId="53992375" w14:textId="77777777"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8"/>
          <w:szCs w:val="18"/>
        </w:rPr>
        <w:t>-- kwalifikowany podpis elektroniczny / podpis zaufany / podpis osobisty Wykonawcy lub osoby upoważnionej</w:t>
      </w:r>
    </w:p>
    <w:p w14:paraId="34F2337E" w14:textId="77777777"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AAE4981" w14:textId="77777777" w:rsidR="00394AED" w:rsidRDefault="00394AED" w:rsidP="00394AED">
      <w:pPr>
        <w:autoSpaceDE w:val="0"/>
        <w:spacing w:after="0"/>
      </w:pPr>
      <w:r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1B46C6D0" w14:textId="77777777"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14:paraId="0545D117" w14:textId="77777777"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9D5946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- składa się na wezwanie Zamawiającego.</w:t>
      </w:r>
      <w:bookmarkStart w:id="9" w:name="_Toc63858489"/>
      <w:bookmarkStart w:id="10" w:name="_Hlk62809587"/>
    </w:p>
    <w:bookmarkEnd w:id="7"/>
    <w:bookmarkEnd w:id="9"/>
    <w:bookmarkEnd w:id="10"/>
    <w:p w14:paraId="62730352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6A1B10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EF38" w14:textId="77777777" w:rsidR="005E7D87" w:rsidRDefault="005E7D87" w:rsidP="00394AED">
      <w:pPr>
        <w:spacing w:after="0"/>
      </w:pPr>
      <w:r>
        <w:separator/>
      </w:r>
    </w:p>
  </w:endnote>
  <w:endnote w:type="continuationSeparator" w:id="0">
    <w:p w14:paraId="2BA1AA73" w14:textId="77777777" w:rsidR="005E7D87" w:rsidRDefault="005E7D87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7609D" w14:textId="77777777" w:rsidR="00DA01E9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F5ADE">
      <w:rPr>
        <w:noProof/>
      </w:rPr>
      <w:t>2</w:t>
    </w:r>
    <w:r>
      <w:fldChar w:fldCharType="end"/>
    </w:r>
  </w:p>
  <w:p w14:paraId="1CE25EFF" w14:textId="77777777" w:rsidR="00DA01E9" w:rsidRDefault="00DA0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F7BF" w14:textId="77777777" w:rsidR="005E7D87" w:rsidRDefault="005E7D87" w:rsidP="00394AED">
      <w:pPr>
        <w:spacing w:after="0"/>
      </w:pPr>
      <w:r>
        <w:separator/>
      </w:r>
    </w:p>
  </w:footnote>
  <w:footnote w:type="continuationSeparator" w:id="0">
    <w:p w14:paraId="2DF1FBF4" w14:textId="77777777" w:rsidR="005E7D87" w:rsidRDefault="005E7D87" w:rsidP="00394AED">
      <w:pPr>
        <w:spacing w:after="0"/>
      </w:pPr>
      <w:r>
        <w:continuationSeparator/>
      </w:r>
    </w:p>
  </w:footnote>
  <w:footnote w:id="1">
    <w:p w14:paraId="3E03DB61" w14:textId="77777777"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 Wypełnić adekwatnie do treści warunku określonego w Rozdziale V pkt </w:t>
      </w:r>
      <w:r w:rsidR="008E2099">
        <w:rPr>
          <w:rFonts w:ascii="Arial Narrow" w:hAnsi="Arial Narrow" w:cs="Calibri"/>
          <w:sz w:val="18"/>
          <w:szCs w:val="18"/>
        </w:rPr>
        <w:t>4</w:t>
      </w:r>
      <w:r>
        <w:rPr>
          <w:rFonts w:ascii="Arial Narrow" w:hAnsi="Arial Narrow" w:cs="Calibri"/>
          <w:sz w:val="18"/>
          <w:szCs w:val="18"/>
        </w:rPr>
        <w:t xml:space="preserve"> </w:t>
      </w:r>
      <w:proofErr w:type="spellStart"/>
      <w:r>
        <w:rPr>
          <w:rFonts w:ascii="Arial Narrow" w:hAnsi="Arial Narrow" w:cs="Calibri"/>
          <w:sz w:val="18"/>
          <w:szCs w:val="18"/>
        </w:rPr>
        <w:t>lit.</w:t>
      </w:r>
      <w:r w:rsidR="008E2099">
        <w:rPr>
          <w:rFonts w:ascii="Arial Narrow" w:hAnsi="Arial Narrow" w:cs="Calibri"/>
          <w:sz w:val="18"/>
          <w:szCs w:val="18"/>
        </w:rPr>
        <w:t>d</w:t>
      </w:r>
      <w:proofErr w:type="spellEnd"/>
      <w:r>
        <w:rPr>
          <w:rFonts w:ascii="Arial Narrow" w:hAnsi="Arial Narrow" w:cs="Calibri"/>
          <w:sz w:val="18"/>
          <w:szCs w:val="18"/>
        </w:rPr>
        <w:t>)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1A96" w14:textId="77777777" w:rsidR="00DA01E9" w:rsidRDefault="00DA01E9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22982831">
    <w:abstractNumId w:val="23"/>
  </w:num>
  <w:num w:numId="2" w16cid:durableId="582106651">
    <w:abstractNumId w:val="111"/>
  </w:num>
  <w:num w:numId="3" w16cid:durableId="1863083151">
    <w:abstractNumId w:val="108"/>
  </w:num>
  <w:num w:numId="4" w16cid:durableId="62457392">
    <w:abstractNumId w:val="41"/>
  </w:num>
  <w:num w:numId="5" w16cid:durableId="508562482">
    <w:abstractNumId w:val="11"/>
  </w:num>
  <w:num w:numId="6" w16cid:durableId="1174339779">
    <w:abstractNumId w:val="69"/>
  </w:num>
  <w:num w:numId="7" w16cid:durableId="1174760015">
    <w:abstractNumId w:val="28"/>
  </w:num>
  <w:num w:numId="8" w16cid:durableId="1060984249">
    <w:abstractNumId w:val="78"/>
  </w:num>
  <w:num w:numId="9" w16cid:durableId="1962880224">
    <w:abstractNumId w:val="86"/>
  </w:num>
  <w:num w:numId="10" w16cid:durableId="1656564793">
    <w:abstractNumId w:val="20"/>
  </w:num>
  <w:num w:numId="11" w16cid:durableId="1655796229">
    <w:abstractNumId w:val="14"/>
  </w:num>
  <w:num w:numId="12" w16cid:durableId="906260947">
    <w:abstractNumId w:val="13"/>
  </w:num>
  <w:num w:numId="13" w16cid:durableId="318048244">
    <w:abstractNumId w:val="63"/>
  </w:num>
  <w:num w:numId="14" w16cid:durableId="1752462007">
    <w:abstractNumId w:val="107"/>
  </w:num>
  <w:num w:numId="15" w16cid:durableId="606889497">
    <w:abstractNumId w:val="7"/>
  </w:num>
  <w:num w:numId="16" w16cid:durableId="841698955">
    <w:abstractNumId w:val="73"/>
  </w:num>
  <w:num w:numId="17" w16cid:durableId="82067692">
    <w:abstractNumId w:val="97"/>
  </w:num>
  <w:num w:numId="18" w16cid:durableId="1746872526">
    <w:abstractNumId w:val="5"/>
  </w:num>
  <w:num w:numId="19" w16cid:durableId="1551503523">
    <w:abstractNumId w:val="40"/>
  </w:num>
  <w:num w:numId="20" w16cid:durableId="436142089">
    <w:abstractNumId w:val="96"/>
  </w:num>
  <w:num w:numId="21" w16cid:durableId="1205291948">
    <w:abstractNumId w:val="50"/>
  </w:num>
  <w:num w:numId="22" w16cid:durableId="2085181897">
    <w:abstractNumId w:val="72"/>
  </w:num>
  <w:num w:numId="23" w16cid:durableId="2108307239">
    <w:abstractNumId w:val="9"/>
  </w:num>
  <w:num w:numId="24" w16cid:durableId="1664577162">
    <w:abstractNumId w:val="25"/>
  </w:num>
  <w:num w:numId="25" w16cid:durableId="745150924">
    <w:abstractNumId w:val="26"/>
  </w:num>
  <w:num w:numId="26" w16cid:durableId="771244506">
    <w:abstractNumId w:val="24"/>
  </w:num>
  <w:num w:numId="27" w16cid:durableId="779492366">
    <w:abstractNumId w:val="4"/>
  </w:num>
  <w:num w:numId="28" w16cid:durableId="231353190">
    <w:abstractNumId w:val="76"/>
  </w:num>
  <w:num w:numId="29" w16cid:durableId="1450319971">
    <w:abstractNumId w:val="48"/>
  </w:num>
  <w:num w:numId="30" w16cid:durableId="1999578404">
    <w:abstractNumId w:val="85"/>
  </w:num>
  <w:num w:numId="31" w16cid:durableId="1351376316">
    <w:abstractNumId w:val="81"/>
  </w:num>
  <w:num w:numId="32" w16cid:durableId="925505532">
    <w:abstractNumId w:val="16"/>
  </w:num>
  <w:num w:numId="33" w16cid:durableId="656999922">
    <w:abstractNumId w:val="98"/>
  </w:num>
  <w:num w:numId="34" w16cid:durableId="1659189672">
    <w:abstractNumId w:val="55"/>
  </w:num>
  <w:num w:numId="35" w16cid:durableId="1081827358">
    <w:abstractNumId w:val="53"/>
  </w:num>
  <w:num w:numId="36" w16cid:durableId="1597636825">
    <w:abstractNumId w:val="15"/>
  </w:num>
  <w:num w:numId="37" w16cid:durableId="957755575">
    <w:abstractNumId w:val="3"/>
  </w:num>
  <w:num w:numId="38" w16cid:durableId="49816368">
    <w:abstractNumId w:val="92"/>
  </w:num>
  <w:num w:numId="39" w16cid:durableId="302318383">
    <w:abstractNumId w:val="42"/>
  </w:num>
  <w:num w:numId="40" w16cid:durableId="4988433">
    <w:abstractNumId w:val="101"/>
  </w:num>
  <w:num w:numId="41" w16cid:durableId="1524705877">
    <w:abstractNumId w:val="52"/>
  </w:num>
  <w:num w:numId="42" w16cid:durableId="1142115260">
    <w:abstractNumId w:val="60"/>
  </w:num>
  <w:num w:numId="43" w16cid:durableId="67461347">
    <w:abstractNumId w:val="34"/>
  </w:num>
  <w:num w:numId="44" w16cid:durableId="426344146">
    <w:abstractNumId w:val="36"/>
  </w:num>
  <w:num w:numId="45" w16cid:durableId="1661155726">
    <w:abstractNumId w:val="47"/>
  </w:num>
  <w:num w:numId="46" w16cid:durableId="2146268736">
    <w:abstractNumId w:val="83"/>
  </w:num>
  <w:num w:numId="47" w16cid:durableId="217057807">
    <w:abstractNumId w:val="104"/>
  </w:num>
  <w:num w:numId="48" w16cid:durableId="92630484">
    <w:abstractNumId w:val="70"/>
  </w:num>
  <w:num w:numId="49" w16cid:durableId="487668556">
    <w:abstractNumId w:val="105"/>
  </w:num>
  <w:num w:numId="50" w16cid:durableId="976303333">
    <w:abstractNumId w:val="94"/>
  </w:num>
  <w:num w:numId="51" w16cid:durableId="980890173">
    <w:abstractNumId w:val="62"/>
  </w:num>
  <w:num w:numId="52" w16cid:durableId="1717075565">
    <w:abstractNumId w:val="45"/>
  </w:num>
  <w:num w:numId="53" w16cid:durableId="1210993296">
    <w:abstractNumId w:val="68"/>
  </w:num>
  <w:num w:numId="54" w16cid:durableId="1835492456">
    <w:abstractNumId w:val="93"/>
  </w:num>
  <w:num w:numId="55" w16cid:durableId="300889225">
    <w:abstractNumId w:val="44"/>
  </w:num>
  <w:num w:numId="56" w16cid:durableId="1224681143">
    <w:abstractNumId w:val="84"/>
  </w:num>
  <w:num w:numId="57" w16cid:durableId="1244410242">
    <w:abstractNumId w:val="19"/>
  </w:num>
  <w:num w:numId="58" w16cid:durableId="101845703">
    <w:abstractNumId w:val="29"/>
  </w:num>
  <w:num w:numId="59" w16cid:durableId="1136918978">
    <w:abstractNumId w:val="8"/>
  </w:num>
  <w:num w:numId="60" w16cid:durableId="2116552298">
    <w:abstractNumId w:val="110"/>
  </w:num>
  <w:num w:numId="61" w16cid:durableId="825901473">
    <w:abstractNumId w:val="102"/>
  </w:num>
  <w:num w:numId="62" w16cid:durableId="956525809">
    <w:abstractNumId w:val="6"/>
  </w:num>
  <w:num w:numId="63" w16cid:durableId="593050458">
    <w:abstractNumId w:val="54"/>
  </w:num>
  <w:num w:numId="64" w16cid:durableId="1636371174">
    <w:abstractNumId w:val="12"/>
  </w:num>
  <w:num w:numId="65" w16cid:durableId="76824570">
    <w:abstractNumId w:val="38"/>
  </w:num>
  <w:num w:numId="66" w16cid:durableId="587663697">
    <w:abstractNumId w:val="89"/>
  </w:num>
  <w:num w:numId="67" w16cid:durableId="446504008">
    <w:abstractNumId w:val="35"/>
  </w:num>
  <w:num w:numId="68" w16cid:durableId="1202479004">
    <w:abstractNumId w:val="99"/>
  </w:num>
  <w:num w:numId="69" w16cid:durableId="1144546765">
    <w:abstractNumId w:val="43"/>
  </w:num>
  <w:num w:numId="70" w16cid:durableId="1520968489">
    <w:abstractNumId w:val="80"/>
  </w:num>
  <w:num w:numId="71" w16cid:durableId="495847917">
    <w:abstractNumId w:val="75"/>
  </w:num>
  <w:num w:numId="72" w16cid:durableId="1121608952">
    <w:abstractNumId w:val="67"/>
  </w:num>
  <w:num w:numId="73" w16cid:durableId="701637985">
    <w:abstractNumId w:val="90"/>
  </w:num>
  <w:num w:numId="74" w16cid:durableId="962155555">
    <w:abstractNumId w:val="109"/>
  </w:num>
  <w:num w:numId="75" w16cid:durableId="1982492507">
    <w:abstractNumId w:val="58"/>
  </w:num>
  <w:num w:numId="76" w16cid:durableId="967860247">
    <w:abstractNumId w:val="51"/>
  </w:num>
  <w:num w:numId="77" w16cid:durableId="1424105362">
    <w:abstractNumId w:val="100"/>
  </w:num>
  <w:num w:numId="78" w16cid:durableId="1531911365">
    <w:abstractNumId w:val="49"/>
  </w:num>
  <w:num w:numId="79" w16cid:durableId="1201363592">
    <w:abstractNumId w:val="17"/>
  </w:num>
  <w:num w:numId="80" w16cid:durableId="961499719">
    <w:abstractNumId w:val="82"/>
  </w:num>
  <w:num w:numId="81" w16cid:durableId="1932735379">
    <w:abstractNumId w:val="65"/>
  </w:num>
  <w:num w:numId="82" w16cid:durableId="1021973582">
    <w:abstractNumId w:val="56"/>
  </w:num>
  <w:num w:numId="83" w16cid:durableId="2047750604">
    <w:abstractNumId w:val="27"/>
  </w:num>
  <w:num w:numId="84" w16cid:durableId="1783568829">
    <w:abstractNumId w:val="33"/>
  </w:num>
  <w:num w:numId="85" w16cid:durableId="1460949466">
    <w:abstractNumId w:val="106"/>
  </w:num>
  <w:num w:numId="86" w16cid:durableId="289753416">
    <w:abstractNumId w:val="64"/>
  </w:num>
  <w:num w:numId="87" w16cid:durableId="269240474">
    <w:abstractNumId w:val="57"/>
  </w:num>
  <w:num w:numId="88" w16cid:durableId="235435008">
    <w:abstractNumId w:val="39"/>
  </w:num>
  <w:num w:numId="89" w16cid:durableId="1328946729">
    <w:abstractNumId w:val="2"/>
  </w:num>
  <w:num w:numId="90" w16cid:durableId="252397281">
    <w:abstractNumId w:val="66"/>
  </w:num>
  <w:num w:numId="91" w16cid:durableId="1132595017">
    <w:abstractNumId w:val="77"/>
  </w:num>
  <w:num w:numId="92" w16cid:durableId="454954986">
    <w:abstractNumId w:val="21"/>
  </w:num>
  <w:num w:numId="93" w16cid:durableId="188370744">
    <w:abstractNumId w:val="88"/>
  </w:num>
  <w:num w:numId="94" w16cid:durableId="1542278600">
    <w:abstractNumId w:val="74"/>
  </w:num>
  <w:num w:numId="95" w16cid:durableId="824206717">
    <w:abstractNumId w:val="22"/>
  </w:num>
  <w:num w:numId="96" w16cid:durableId="951976895">
    <w:abstractNumId w:val="0"/>
  </w:num>
  <w:num w:numId="97" w16cid:durableId="60251060">
    <w:abstractNumId w:val="32"/>
  </w:num>
  <w:num w:numId="98" w16cid:durableId="1465928325">
    <w:abstractNumId w:val="59"/>
  </w:num>
  <w:num w:numId="99" w16cid:durableId="1568347369">
    <w:abstractNumId w:val="31"/>
  </w:num>
  <w:num w:numId="100" w16cid:durableId="1639264906">
    <w:abstractNumId w:val="37"/>
  </w:num>
  <w:num w:numId="101" w16cid:durableId="3213169">
    <w:abstractNumId w:val="87"/>
  </w:num>
  <w:num w:numId="102" w16cid:durableId="1221752368">
    <w:abstractNumId w:val="71"/>
  </w:num>
  <w:num w:numId="103" w16cid:durableId="1701273555">
    <w:abstractNumId w:val="95"/>
  </w:num>
  <w:num w:numId="104" w16cid:durableId="13388648">
    <w:abstractNumId w:val="79"/>
  </w:num>
  <w:num w:numId="105" w16cid:durableId="1741754920">
    <w:abstractNumId w:val="103"/>
  </w:num>
  <w:num w:numId="106" w16cid:durableId="394664205">
    <w:abstractNumId w:val="46"/>
  </w:num>
  <w:num w:numId="107" w16cid:durableId="165361683">
    <w:abstractNumId w:val="91"/>
  </w:num>
  <w:num w:numId="108" w16cid:durableId="945817530">
    <w:abstractNumId w:val="10"/>
  </w:num>
  <w:num w:numId="109" w16cid:durableId="2112159972">
    <w:abstractNumId w:val="61"/>
  </w:num>
  <w:num w:numId="110" w16cid:durableId="159780026">
    <w:abstractNumId w:val="1"/>
  </w:num>
  <w:num w:numId="111" w16cid:durableId="598217025">
    <w:abstractNumId w:val="18"/>
  </w:num>
  <w:num w:numId="112" w16cid:durableId="2140297544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29579F"/>
    <w:rsid w:val="00317D16"/>
    <w:rsid w:val="00394AED"/>
    <w:rsid w:val="00401DC1"/>
    <w:rsid w:val="00414CD1"/>
    <w:rsid w:val="00445E55"/>
    <w:rsid w:val="004D6110"/>
    <w:rsid w:val="00516B4C"/>
    <w:rsid w:val="00534FBA"/>
    <w:rsid w:val="005E7D87"/>
    <w:rsid w:val="005F17A2"/>
    <w:rsid w:val="006000F2"/>
    <w:rsid w:val="0060466D"/>
    <w:rsid w:val="006A1B10"/>
    <w:rsid w:val="006E3BE1"/>
    <w:rsid w:val="007C6158"/>
    <w:rsid w:val="008C671C"/>
    <w:rsid w:val="008E2099"/>
    <w:rsid w:val="009411C7"/>
    <w:rsid w:val="0094624A"/>
    <w:rsid w:val="00947836"/>
    <w:rsid w:val="009A487C"/>
    <w:rsid w:val="009D5946"/>
    <w:rsid w:val="009F5ADE"/>
    <w:rsid w:val="00AE5635"/>
    <w:rsid w:val="00B23211"/>
    <w:rsid w:val="00B26F94"/>
    <w:rsid w:val="00BE54B8"/>
    <w:rsid w:val="00CD0F44"/>
    <w:rsid w:val="00D52021"/>
    <w:rsid w:val="00DA01E9"/>
    <w:rsid w:val="00DE7242"/>
    <w:rsid w:val="00EA6D8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C903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2024-06-07T06:17:00Z</dcterms:created>
  <dcterms:modified xsi:type="dcterms:W3CDTF">2024-06-07T06:17:00Z</dcterms:modified>
</cp:coreProperties>
</file>