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D1A7" w14:textId="15FB88FD" w:rsidR="00372183" w:rsidRPr="00936D3D" w:rsidRDefault="00372183" w:rsidP="00372183">
      <w:pPr>
        <w:jc w:val="right"/>
        <w:rPr>
          <w:sz w:val="22"/>
          <w:szCs w:val="22"/>
        </w:rPr>
      </w:pPr>
      <w:r w:rsidRPr="00936D3D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 wp14:anchorId="4C8A5B7E" wp14:editId="60F4644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974" cy="10772775"/>
            <wp:effectExtent l="0" t="0" r="0" b="0"/>
            <wp:wrapNone/>
            <wp:docPr id="14873263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974" cy="1077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BEE8D" w14:textId="613DABFA" w:rsidR="00372183" w:rsidRPr="00936D3D" w:rsidRDefault="00372183" w:rsidP="00372183">
      <w:pPr>
        <w:jc w:val="right"/>
        <w:rPr>
          <w:sz w:val="22"/>
          <w:szCs w:val="22"/>
        </w:rPr>
      </w:pPr>
    </w:p>
    <w:p w14:paraId="2F0B6CDE" w14:textId="30E2C7C5" w:rsidR="00372183" w:rsidRPr="00936D3D" w:rsidRDefault="00372183" w:rsidP="00372183">
      <w:pPr>
        <w:jc w:val="right"/>
        <w:rPr>
          <w:sz w:val="22"/>
          <w:szCs w:val="22"/>
        </w:rPr>
      </w:pPr>
    </w:p>
    <w:p w14:paraId="645C4BBA" w14:textId="7D63545A" w:rsidR="00372183" w:rsidRPr="00936D3D" w:rsidRDefault="00372183" w:rsidP="00372183">
      <w:pPr>
        <w:jc w:val="right"/>
        <w:rPr>
          <w:sz w:val="22"/>
          <w:szCs w:val="22"/>
        </w:rPr>
      </w:pPr>
      <w:r w:rsidRPr="00F03E7B">
        <w:rPr>
          <w:sz w:val="22"/>
          <w:szCs w:val="22"/>
        </w:rPr>
        <w:t xml:space="preserve">Luzino, </w:t>
      </w:r>
      <w:r w:rsidR="00F05465" w:rsidRPr="00F03E7B">
        <w:rPr>
          <w:sz w:val="22"/>
          <w:szCs w:val="22"/>
        </w:rPr>
        <w:t>1</w:t>
      </w:r>
      <w:r w:rsidR="00F03E7B" w:rsidRPr="00F03E7B">
        <w:rPr>
          <w:sz w:val="22"/>
          <w:szCs w:val="22"/>
        </w:rPr>
        <w:t>3</w:t>
      </w:r>
      <w:r w:rsidRPr="00F03E7B">
        <w:rPr>
          <w:sz w:val="22"/>
          <w:szCs w:val="22"/>
        </w:rPr>
        <w:t>-05-2024r.</w:t>
      </w:r>
    </w:p>
    <w:p w14:paraId="43D1F88F" w14:textId="00426FBD" w:rsidR="00372183" w:rsidRPr="00936D3D" w:rsidRDefault="00372183" w:rsidP="00372183">
      <w:pPr>
        <w:jc w:val="center"/>
        <w:rPr>
          <w:b/>
          <w:sz w:val="22"/>
          <w:szCs w:val="22"/>
        </w:rPr>
      </w:pPr>
    </w:p>
    <w:p w14:paraId="6939658E" w14:textId="7BF2116D" w:rsidR="00372183" w:rsidRPr="00936D3D" w:rsidRDefault="00372183" w:rsidP="00372183">
      <w:pPr>
        <w:jc w:val="center"/>
        <w:rPr>
          <w:b/>
          <w:sz w:val="22"/>
          <w:szCs w:val="22"/>
        </w:rPr>
      </w:pPr>
    </w:p>
    <w:p w14:paraId="59F9F018" w14:textId="13C44113" w:rsidR="00372183" w:rsidRPr="00936D3D" w:rsidRDefault="00372183" w:rsidP="00372183">
      <w:pPr>
        <w:tabs>
          <w:tab w:val="center" w:pos="4536"/>
          <w:tab w:val="left" w:pos="8055"/>
        </w:tabs>
        <w:rPr>
          <w:b/>
          <w:sz w:val="28"/>
          <w:szCs w:val="28"/>
        </w:rPr>
      </w:pPr>
      <w:r w:rsidRPr="00936D3D">
        <w:rPr>
          <w:b/>
          <w:sz w:val="22"/>
          <w:szCs w:val="22"/>
        </w:rPr>
        <w:tab/>
      </w:r>
      <w:r w:rsidRPr="00936D3D">
        <w:rPr>
          <w:b/>
          <w:sz w:val="28"/>
          <w:szCs w:val="28"/>
        </w:rPr>
        <w:t>Zapytanie ofertowe nr 5/2024</w:t>
      </w:r>
      <w:r w:rsidRPr="00936D3D">
        <w:rPr>
          <w:b/>
          <w:sz w:val="28"/>
          <w:szCs w:val="28"/>
        </w:rPr>
        <w:tab/>
      </w:r>
    </w:p>
    <w:p w14:paraId="20940A29" w14:textId="77777777" w:rsidR="00372183" w:rsidRPr="00936D3D" w:rsidRDefault="00372183" w:rsidP="00372183">
      <w:pPr>
        <w:jc w:val="both"/>
        <w:rPr>
          <w:sz w:val="22"/>
          <w:szCs w:val="22"/>
        </w:rPr>
      </w:pPr>
    </w:p>
    <w:p w14:paraId="15E01AD0" w14:textId="2A7559DE" w:rsidR="00372183" w:rsidRPr="00936D3D" w:rsidRDefault="00372183" w:rsidP="00372183">
      <w:pPr>
        <w:jc w:val="both"/>
        <w:rPr>
          <w:b/>
          <w:sz w:val="22"/>
          <w:szCs w:val="22"/>
        </w:rPr>
      </w:pPr>
    </w:p>
    <w:p w14:paraId="51714EDD" w14:textId="77777777" w:rsidR="00372183" w:rsidRPr="00936D3D" w:rsidRDefault="00372183" w:rsidP="00372183">
      <w:pPr>
        <w:ind w:firstLine="397"/>
        <w:jc w:val="both"/>
        <w:rPr>
          <w:sz w:val="22"/>
          <w:szCs w:val="22"/>
        </w:rPr>
      </w:pPr>
    </w:p>
    <w:p w14:paraId="02EB620F" w14:textId="51834EFB" w:rsidR="00372183" w:rsidRPr="00936D3D" w:rsidRDefault="00372183" w:rsidP="00372183">
      <w:pPr>
        <w:jc w:val="both"/>
        <w:rPr>
          <w:b/>
          <w:sz w:val="22"/>
          <w:szCs w:val="22"/>
        </w:rPr>
      </w:pPr>
      <w:r w:rsidRPr="00936D3D">
        <w:rPr>
          <w:b/>
          <w:sz w:val="22"/>
          <w:szCs w:val="22"/>
        </w:rPr>
        <w:t xml:space="preserve">Gminny Ośrodek Sportu Rekreacji i Turystyki w Luzinie ul. Mickiewicza 22, 84-242 Luzino zaprasza do złożenia oferty na zadanie pn. „Zakup i dostawa ciągnika” </w:t>
      </w:r>
    </w:p>
    <w:p w14:paraId="47D49B00" w14:textId="77777777" w:rsidR="00647E07" w:rsidRPr="00936D3D" w:rsidRDefault="00647E07" w:rsidP="00647E07">
      <w:pPr>
        <w:jc w:val="both"/>
        <w:rPr>
          <w:sz w:val="22"/>
          <w:szCs w:val="22"/>
        </w:rPr>
      </w:pPr>
    </w:p>
    <w:p w14:paraId="410B602E" w14:textId="01738AE8" w:rsidR="00372183" w:rsidRPr="0026241D" w:rsidRDefault="00647E07" w:rsidP="00647E07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26241D">
        <w:rPr>
          <w:b/>
          <w:bCs/>
          <w:sz w:val="22"/>
          <w:szCs w:val="22"/>
        </w:rPr>
        <w:t xml:space="preserve">Opis przedmiotu zamówienia </w:t>
      </w:r>
    </w:p>
    <w:p w14:paraId="5887C9E9" w14:textId="6E41AA02" w:rsidR="00D413F2" w:rsidRDefault="00647E07" w:rsidP="00D413F2">
      <w:pPr>
        <w:pStyle w:val="Akapitzlist"/>
        <w:numPr>
          <w:ilvl w:val="1"/>
          <w:numId w:val="5"/>
        </w:numPr>
        <w:jc w:val="both"/>
        <w:rPr>
          <w:sz w:val="22"/>
          <w:szCs w:val="22"/>
        </w:rPr>
      </w:pPr>
      <w:r w:rsidRPr="00936D3D">
        <w:rPr>
          <w:sz w:val="22"/>
          <w:szCs w:val="22"/>
        </w:rPr>
        <w:t>Przedmiotem zamówienia jest dostawa</w:t>
      </w:r>
      <w:r w:rsidR="00D413F2">
        <w:rPr>
          <w:sz w:val="22"/>
          <w:szCs w:val="22"/>
        </w:rPr>
        <w:t>:</w:t>
      </w:r>
    </w:p>
    <w:p w14:paraId="534C0BCB" w14:textId="5FFAAAFD" w:rsidR="00D413F2" w:rsidRPr="004C0E42" w:rsidRDefault="00D413F2" w:rsidP="00F05465">
      <w:pPr>
        <w:spacing w:line="276" w:lineRule="auto"/>
        <w:ind w:left="851"/>
        <w:jc w:val="both"/>
        <w:rPr>
          <w:sz w:val="22"/>
          <w:szCs w:val="22"/>
        </w:rPr>
      </w:pPr>
      <w:r w:rsidRPr="004C0E42">
        <w:rPr>
          <w:sz w:val="22"/>
          <w:szCs w:val="22"/>
        </w:rPr>
        <w:t>ciągnik</w:t>
      </w:r>
      <w:r w:rsidR="00F05465">
        <w:rPr>
          <w:sz w:val="22"/>
          <w:szCs w:val="22"/>
        </w:rPr>
        <w:t>a</w:t>
      </w:r>
      <w:r w:rsidRPr="004C0E42">
        <w:rPr>
          <w:sz w:val="22"/>
          <w:szCs w:val="22"/>
        </w:rPr>
        <w:t xml:space="preserve"> fabrycznie now</w:t>
      </w:r>
      <w:r w:rsidR="00F05465">
        <w:rPr>
          <w:sz w:val="22"/>
          <w:szCs w:val="22"/>
        </w:rPr>
        <w:t>ego</w:t>
      </w:r>
      <w:r w:rsidRPr="00F05465">
        <w:rPr>
          <w:sz w:val="22"/>
          <w:szCs w:val="22"/>
        </w:rPr>
        <w:t>, wyprodukowan</w:t>
      </w:r>
      <w:r w:rsidR="00F05465" w:rsidRPr="00F05465">
        <w:rPr>
          <w:sz w:val="22"/>
          <w:szCs w:val="22"/>
        </w:rPr>
        <w:t>ego</w:t>
      </w:r>
      <w:r w:rsidRPr="00F05465">
        <w:rPr>
          <w:sz w:val="22"/>
          <w:szCs w:val="22"/>
        </w:rPr>
        <w:t xml:space="preserve"> nie później niż w 2021 roku</w:t>
      </w:r>
      <w:r w:rsidRPr="004C0E42">
        <w:rPr>
          <w:sz w:val="22"/>
          <w:szCs w:val="22"/>
        </w:rPr>
        <w:t xml:space="preserve">, </w:t>
      </w:r>
      <w:r w:rsidR="00F05465">
        <w:rPr>
          <w:sz w:val="22"/>
          <w:szCs w:val="22"/>
        </w:rPr>
        <w:t xml:space="preserve">w stanie </w:t>
      </w:r>
      <w:r w:rsidRPr="004C0E42">
        <w:rPr>
          <w:sz w:val="22"/>
          <w:szCs w:val="22"/>
        </w:rPr>
        <w:t>kompletny</w:t>
      </w:r>
      <w:r w:rsidR="00F05465">
        <w:rPr>
          <w:sz w:val="22"/>
          <w:szCs w:val="22"/>
        </w:rPr>
        <w:t>m</w:t>
      </w:r>
      <w:r w:rsidRPr="004C0E42">
        <w:rPr>
          <w:sz w:val="22"/>
          <w:szCs w:val="22"/>
        </w:rPr>
        <w:t>, wolny</w:t>
      </w:r>
      <w:r w:rsidR="00F05465">
        <w:rPr>
          <w:sz w:val="22"/>
          <w:szCs w:val="22"/>
        </w:rPr>
        <w:t>m</w:t>
      </w:r>
      <w:r w:rsidRPr="004C0E42">
        <w:rPr>
          <w:sz w:val="22"/>
          <w:szCs w:val="22"/>
        </w:rPr>
        <w:t xml:space="preserve"> od wad konstrukcyjnych i materiałowych,</w:t>
      </w:r>
      <w:r w:rsidR="00F05465">
        <w:rPr>
          <w:sz w:val="22"/>
          <w:szCs w:val="22"/>
        </w:rPr>
        <w:t xml:space="preserve"> gotowego do użytku </w:t>
      </w:r>
      <w:r w:rsidR="00465C3A">
        <w:rPr>
          <w:sz w:val="22"/>
          <w:szCs w:val="22"/>
        </w:rPr>
        <w:br/>
      </w:r>
      <w:r w:rsidR="00F05465">
        <w:rPr>
          <w:sz w:val="22"/>
          <w:szCs w:val="22"/>
        </w:rPr>
        <w:t xml:space="preserve">po dostarczeniu do siedziby </w:t>
      </w:r>
      <w:proofErr w:type="spellStart"/>
      <w:r w:rsidR="00F05465">
        <w:rPr>
          <w:sz w:val="22"/>
          <w:szCs w:val="22"/>
        </w:rPr>
        <w:t>GOSRiT</w:t>
      </w:r>
      <w:proofErr w:type="spellEnd"/>
      <w:r w:rsidR="00F05465">
        <w:rPr>
          <w:sz w:val="22"/>
          <w:szCs w:val="22"/>
        </w:rPr>
        <w:t xml:space="preserve">. Ciągnik musi spełniać wymagania polskich przepisów o ruchu drogowym zgodnie z Ustawą Prawo o ruchu drogowym (Dz.U. z 2023 poz. 1047 </w:t>
      </w:r>
      <w:r w:rsidR="00465C3A">
        <w:rPr>
          <w:sz w:val="22"/>
          <w:szCs w:val="22"/>
        </w:rPr>
        <w:br/>
      </w:r>
      <w:r w:rsidR="00F05465">
        <w:rPr>
          <w:sz w:val="22"/>
          <w:szCs w:val="22"/>
        </w:rPr>
        <w:t xml:space="preserve">z </w:t>
      </w:r>
      <w:proofErr w:type="spellStart"/>
      <w:r w:rsidR="00F05465">
        <w:rPr>
          <w:sz w:val="22"/>
          <w:szCs w:val="22"/>
        </w:rPr>
        <w:t>późn</w:t>
      </w:r>
      <w:proofErr w:type="spellEnd"/>
      <w:r w:rsidR="00F05465">
        <w:rPr>
          <w:sz w:val="22"/>
          <w:szCs w:val="22"/>
        </w:rPr>
        <w:t xml:space="preserve">. zm.). Ciągnik musi posiadać aktualną homologację </w:t>
      </w:r>
      <w:r w:rsidR="00F05465" w:rsidRPr="00D413F2">
        <w:rPr>
          <w:sz w:val="22"/>
          <w:szCs w:val="22"/>
        </w:rPr>
        <w:t xml:space="preserve">pozwalającą na dopuszczenie </w:t>
      </w:r>
      <w:r w:rsidR="00465C3A">
        <w:rPr>
          <w:sz w:val="22"/>
          <w:szCs w:val="22"/>
        </w:rPr>
        <w:br/>
      </w:r>
      <w:r w:rsidR="00F05465" w:rsidRPr="00D413F2">
        <w:rPr>
          <w:sz w:val="22"/>
          <w:szCs w:val="22"/>
        </w:rPr>
        <w:t>do ruchu po drogach publicznych zgodnie z Rozporządzeniem Ministra Transportu, Budownictwa i Gospodarki Morskiej z dnia 18 czerwca 2013r. w sprawie homologacji typu ciągników rolniczych i przyczep oraz typu ich przedmiotów wyposażenia lub części</w:t>
      </w:r>
      <w:r w:rsidR="00F05465">
        <w:rPr>
          <w:sz w:val="22"/>
          <w:szCs w:val="22"/>
        </w:rPr>
        <w:t xml:space="preserve"> (Dz.U. </w:t>
      </w:r>
      <w:r w:rsidR="00465C3A">
        <w:rPr>
          <w:sz w:val="22"/>
          <w:szCs w:val="22"/>
        </w:rPr>
        <w:br/>
      </w:r>
      <w:r w:rsidR="00F05465">
        <w:rPr>
          <w:sz w:val="22"/>
          <w:szCs w:val="22"/>
        </w:rPr>
        <w:t xml:space="preserve">z 2015 poz.323 z </w:t>
      </w:r>
      <w:proofErr w:type="spellStart"/>
      <w:r w:rsidR="00F05465">
        <w:rPr>
          <w:sz w:val="22"/>
          <w:szCs w:val="22"/>
        </w:rPr>
        <w:t>późn</w:t>
      </w:r>
      <w:proofErr w:type="spellEnd"/>
      <w:r w:rsidR="00F05465">
        <w:rPr>
          <w:sz w:val="22"/>
          <w:szCs w:val="22"/>
        </w:rPr>
        <w:t xml:space="preserve">. zm.). Świadectwo homologacji należy dostarczyć najpóźniej w dniu dostawy ciągnika. Wykonawca zapewni gwarancję na przedmiot zamówienia min. 5 lat. </w:t>
      </w:r>
    </w:p>
    <w:p w14:paraId="537E88BA" w14:textId="36000324" w:rsidR="00647E07" w:rsidRPr="00936D3D" w:rsidRDefault="00647E07" w:rsidP="00D413F2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Dane techniczne ciągnika :</w:t>
      </w:r>
    </w:p>
    <w:p w14:paraId="47D62DB6" w14:textId="6ED68FE5" w:rsidR="00DC00E9" w:rsidRPr="00936D3D" w:rsidRDefault="00DC00E9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silnik trzycylindrowy, diesel, chłodzony cieczą o mocy </w:t>
      </w:r>
      <w:r w:rsidR="00D413F2" w:rsidRPr="00204D85">
        <w:rPr>
          <w:sz w:val="22"/>
          <w:szCs w:val="22"/>
        </w:rPr>
        <w:t>min. 25</w:t>
      </w:r>
      <w:r w:rsidRPr="00204D85">
        <w:rPr>
          <w:sz w:val="22"/>
          <w:szCs w:val="22"/>
        </w:rPr>
        <w:t xml:space="preserve"> KM,</w:t>
      </w:r>
    </w:p>
    <w:p w14:paraId="341DE945" w14:textId="37530E6F" w:rsidR="00DC00E9" w:rsidRPr="00936D3D" w:rsidRDefault="00DC00E9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napęd 4x4</w:t>
      </w:r>
      <w:r w:rsidR="00A111E4" w:rsidRPr="00936D3D">
        <w:rPr>
          <w:sz w:val="22"/>
          <w:szCs w:val="22"/>
        </w:rPr>
        <w:t>,</w:t>
      </w:r>
      <w:r w:rsidRPr="00936D3D">
        <w:rPr>
          <w:sz w:val="22"/>
          <w:szCs w:val="22"/>
        </w:rPr>
        <w:t xml:space="preserve"> </w:t>
      </w:r>
    </w:p>
    <w:p w14:paraId="2DDA9BF7" w14:textId="76ADBDC6" w:rsidR="00A111E4" w:rsidRPr="00936D3D" w:rsidRDefault="00A111E4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ilość biegów : </w:t>
      </w:r>
      <w:r w:rsidR="009901B6" w:rsidRPr="00936D3D">
        <w:rPr>
          <w:sz w:val="22"/>
          <w:szCs w:val="22"/>
        </w:rPr>
        <w:t>min. 9/9,</w:t>
      </w:r>
    </w:p>
    <w:p w14:paraId="4222DC9F" w14:textId="3579DC9C" w:rsidR="009901B6" w:rsidRPr="00936D3D" w:rsidRDefault="00295E30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ciągnik wyposażony w pełni zsynchronizowaną mechaniczną skrzynię biegów </w:t>
      </w:r>
      <w:r w:rsidR="00465C3A">
        <w:rPr>
          <w:sz w:val="22"/>
          <w:szCs w:val="22"/>
        </w:rPr>
        <w:br/>
      </w:r>
      <w:r w:rsidRPr="00936D3D">
        <w:rPr>
          <w:sz w:val="22"/>
          <w:szCs w:val="22"/>
        </w:rPr>
        <w:t>z rewersem mechanicznym,</w:t>
      </w:r>
    </w:p>
    <w:p w14:paraId="7E8B0A55" w14:textId="000B661D" w:rsidR="00295E30" w:rsidRPr="00936D3D" w:rsidRDefault="003A115D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układ kierowniczy hydrostatyczny ze wspomaganiem hydraulicznym,</w:t>
      </w:r>
    </w:p>
    <w:p w14:paraId="313DDD12" w14:textId="624AA29E" w:rsidR="00E149E3" w:rsidRPr="00936D3D" w:rsidRDefault="0002180C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tyln</w:t>
      </w:r>
      <w:r w:rsidR="005D08D7" w:rsidRPr="00936D3D">
        <w:rPr>
          <w:sz w:val="22"/>
          <w:szCs w:val="22"/>
        </w:rPr>
        <w:t>y</w:t>
      </w:r>
      <w:r w:rsidRPr="00936D3D">
        <w:rPr>
          <w:sz w:val="22"/>
          <w:szCs w:val="22"/>
        </w:rPr>
        <w:t xml:space="preserve"> </w:t>
      </w:r>
      <w:r w:rsidR="005D08D7" w:rsidRPr="00936D3D">
        <w:rPr>
          <w:sz w:val="22"/>
          <w:szCs w:val="22"/>
        </w:rPr>
        <w:t>trzypunktowy układ zawieszenia (</w:t>
      </w:r>
      <w:r w:rsidRPr="00936D3D">
        <w:rPr>
          <w:sz w:val="22"/>
          <w:szCs w:val="22"/>
        </w:rPr>
        <w:t>TUZ</w:t>
      </w:r>
      <w:r w:rsidR="005D08D7" w:rsidRPr="00936D3D">
        <w:rPr>
          <w:sz w:val="22"/>
          <w:szCs w:val="22"/>
        </w:rPr>
        <w:t>)</w:t>
      </w:r>
      <w:r w:rsidRPr="00936D3D">
        <w:rPr>
          <w:sz w:val="22"/>
          <w:szCs w:val="22"/>
        </w:rPr>
        <w:t xml:space="preserve"> </w:t>
      </w:r>
      <w:r w:rsidR="00513E94" w:rsidRPr="00936D3D">
        <w:rPr>
          <w:sz w:val="22"/>
          <w:szCs w:val="22"/>
        </w:rPr>
        <w:t xml:space="preserve">z udźwigiem </w:t>
      </w:r>
      <w:r w:rsidR="00A164A5" w:rsidRPr="00936D3D">
        <w:rPr>
          <w:sz w:val="22"/>
          <w:szCs w:val="22"/>
        </w:rPr>
        <w:t>min. 800 kg oraz zaczep transportowy,</w:t>
      </w:r>
    </w:p>
    <w:p w14:paraId="7FB267A5" w14:textId="42E978C3" w:rsidR="009122ED" w:rsidRPr="00936D3D" w:rsidRDefault="005D08D7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tylny wa</w:t>
      </w:r>
      <w:r w:rsidR="0067273F" w:rsidRPr="00936D3D">
        <w:rPr>
          <w:sz w:val="22"/>
          <w:szCs w:val="22"/>
        </w:rPr>
        <w:t>ł</w:t>
      </w:r>
      <w:r w:rsidRPr="00936D3D">
        <w:rPr>
          <w:sz w:val="22"/>
          <w:szCs w:val="22"/>
        </w:rPr>
        <w:t xml:space="preserve"> odbioru mocy (WOM) zapewniający obroty </w:t>
      </w:r>
      <w:r w:rsidR="00D413F2">
        <w:rPr>
          <w:sz w:val="22"/>
          <w:szCs w:val="22"/>
        </w:rPr>
        <w:t xml:space="preserve">min. </w:t>
      </w:r>
      <w:r w:rsidRPr="00936D3D">
        <w:rPr>
          <w:sz w:val="22"/>
          <w:szCs w:val="22"/>
        </w:rPr>
        <w:t>540/1000 na minutę,</w:t>
      </w:r>
    </w:p>
    <w:p w14:paraId="3CE002EB" w14:textId="339E6FD6" w:rsidR="00A164A5" w:rsidRPr="00936D3D" w:rsidRDefault="009122ED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promień zawracania zbliżony do 2m,</w:t>
      </w:r>
      <w:r w:rsidR="005D08D7" w:rsidRPr="00936D3D">
        <w:rPr>
          <w:sz w:val="22"/>
          <w:szCs w:val="22"/>
        </w:rPr>
        <w:t xml:space="preserve"> </w:t>
      </w:r>
    </w:p>
    <w:p w14:paraId="1CE06F20" w14:textId="667EC9F9" w:rsidR="0030415B" w:rsidRPr="00936D3D" w:rsidRDefault="0030415B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ogumienie w zastosowaniu do terenu trawiastego (w szczególności boiska sportowe), a także pozwalające na bezpieczne poruszanie się w warunkach zimowych (odśnieżanie placu z kostki brukowej),</w:t>
      </w:r>
      <w:r w:rsidR="005E0DBE" w:rsidRPr="00936D3D">
        <w:rPr>
          <w:sz w:val="22"/>
          <w:szCs w:val="22"/>
        </w:rPr>
        <w:t xml:space="preserve"> przy czym Zamawiający nie bierze pod uwagę zakupu dwóch kompletów,</w:t>
      </w:r>
    </w:p>
    <w:p w14:paraId="4819BDE2" w14:textId="7287C8CE" w:rsidR="001602DE" w:rsidRPr="00936D3D" w:rsidRDefault="005D08D7" w:rsidP="00D413F2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przeszklona kabina zintegrowana z konstrukcją ciągnika</w:t>
      </w:r>
      <w:r w:rsidR="00C613CB" w:rsidRPr="00936D3D">
        <w:rPr>
          <w:sz w:val="22"/>
          <w:szCs w:val="22"/>
        </w:rPr>
        <w:t xml:space="preserve"> wyposażona w klimatyzację, wycieraczki ze spryskiwaczami na min. przedniej szybie, tylna szyba podgrzewana</w:t>
      </w:r>
      <w:r w:rsidR="00F73E7E" w:rsidRPr="00936D3D">
        <w:rPr>
          <w:sz w:val="22"/>
          <w:szCs w:val="22"/>
        </w:rPr>
        <w:t>,</w:t>
      </w:r>
    </w:p>
    <w:p w14:paraId="2A1D83BB" w14:textId="2D238E60" w:rsidR="00B153E8" w:rsidRPr="00936D3D" w:rsidRDefault="00B153E8" w:rsidP="00D413F2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Zamawiający nie dopuszcza możliwości składania ofert częściowych. </w:t>
      </w:r>
    </w:p>
    <w:p w14:paraId="11D9E157" w14:textId="0A237A58" w:rsidR="001602DE" w:rsidRPr="00936D3D" w:rsidRDefault="001602DE" w:rsidP="00D413F2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Dostawa ciągnika w </w:t>
      </w:r>
      <w:r w:rsidR="00DC797C" w:rsidRPr="00936D3D">
        <w:rPr>
          <w:sz w:val="22"/>
          <w:szCs w:val="22"/>
        </w:rPr>
        <w:t xml:space="preserve">terminie 60 dni od podpisania umowy. </w:t>
      </w:r>
    </w:p>
    <w:p w14:paraId="769D39AC" w14:textId="7BAE16E4" w:rsidR="00DC797C" w:rsidRDefault="00DC797C" w:rsidP="00D413F2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Wykonawca wykona postanowienia zamówienia z należytą starannością, w tym przebieg oraz terminowe dostarczenie przedmiotu zamówienia. </w:t>
      </w:r>
    </w:p>
    <w:p w14:paraId="28604D01" w14:textId="77777777" w:rsidR="00D413F2" w:rsidRDefault="00D413F2" w:rsidP="00D413F2">
      <w:pPr>
        <w:pStyle w:val="Akapitzlist"/>
        <w:spacing w:line="276" w:lineRule="auto"/>
        <w:ind w:left="792"/>
        <w:jc w:val="both"/>
        <w:rPr>
          <w:sz w:val="22"/>
          <w:szCs w:val="22"/>
        </w:rPr>
      </w:pPr>
    </w:p>
    <w:p w14:paraId="04D9882E" w14:textId="77777777" w:rsidR="00465C3A" w:rsidRDefault="00465C3A" w:rsidP="00D413F2">
      <w:pPr>
        <w:pStyle w:val="Akapitzlist"/>
        <w:spacing w:line="276" w:lineRule="auto"/>
        <w:ind w:left="792"/>
        <w:jc w:val="both"/>
        <w:rPr>
          <w:sz w:val="22"/>
          <w:szCs w:val="22"/>
        </w:rPr>
      </w:pPr>
    </w:p>
    <w:p w14:paraId="3735C2CC" w14:textId="77777777" w:rsidR="00465C3A" w:rsidRDefault="00465C3A" w:rsidP="00D413F2">
      <w:pPr>
        <w:pStyle w:val="Akapitzlist"/>
        <w:spacing w:line="276" w:lineRule="auto"/>
        <w:ind w:left="792"/>
        <w:jc w:val="both"/>
        <w:rPr>
          <w:sz w:val="22"/>
          <w:szCs w:val="22"/>
        </w:rPr>
      </w:pPr>
    </w:p>
    <w:p w14:paraId="2F4BFADC" w14:textId="77777777" w:rsidR="00465C3A" w:rsidRDefault="00465C3A" w:rsidP="00D413F2">
      <w:pPr>
        <w:pStyle w:val="Akapitzlist"/>
        <w:spacing w:line="276" w:lineRule="auto"/>
        <w:ind w:left="792"/>
        <w:jc w:val="both"/>
        <w:rPr>
          <w:sz w:val="22"/>
          <w:szCs w:val="22"/>
        </w:rPr>
      </w:pPr>
    </w:p>
    <w:p w14:paraId="197FF161" w14:textId="77777777" w:rsidR="00D413F2" w:rsidRDefault="00D413F2" w:rsidP="00D413F2">
      <w:pPr>
        <w:pStyle w:val="Akapitzlist"/>
        <w:spacing w:line="276" w:lineRule="auto"/>
        <w:ind w:left="792"/>
        <w:jc w:val="both"/>
        <w:rPr>
          <w:sz w:val="22"/>
          <w:szCs w:val="22"/>
        </w:rPr>
      </w:pPr>
    </w:p>
    <w:p w14:paraId="4AB7A7BC" w14:textId="77777777" w:rsidR="00D413F2" w:rsidRPr="00936D3D" w:rsidRDefault="00D413F2" w:rsidP="00D413F2">
      <w:pPr>
        <w:pStyle w:val="Akapitzlist"/>
        <w:spacing w:line="276" w:lineRule="auto"/>
        <w:ind w:left="792"/>
        <w:jc w:val="both"/>
        <w:rPr>
          <w:sz w:val="22"/>
          <w:szCs w:val="22"/>
        </w:rPr>
      </w:pPr>
    </w:p>
    <w:p w14:paraId="5CA24B9B" w14:textId="77777777" w:rsidR="004460F0" w:rsidRPr="00936D3D" w:rsidRDefault="00DC797C" w:rsidP="00D413F2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Zamawiający nie ponosi odpowiedzialności za szkody wyrządzone przez Wykonawcę podczas wykonywania przedmiotu zamówienia.</w:t>
      </w:r>
    </w:p>
    <w:p w14:paraId="5ED6140A" w14:textId="3FBC7111" w:rsidR="00D413F2" w:rsidRDefault="004460F0" w:rsidP="00D413F2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Wraz z ciągnikiem należy dostarczyć instrukcje obsługi i konserwacji ciągnika, urządzeń </w:t>
      </w:r>
      <w:r w:rsidR="00D47AE0">
        <w:rPr>
          <w:sz w:val="22"/>
          <w:szCs w:val="22"/>
        </w:rPr>
        <w:br/>
      </w:r>
      <w:r w:rsidRPr="00936D3D">
        <w:rPr>
          <w:sz w:val="22"/>
          <w:szCs w:val="22"/>
        </w:rPr>
        <w:t xml:space="preserve">i sprzętu zamontowanego, książki gwarancyjne ciągnika oraz wyposażenia, </w:t>
      </w:r>
      <w:r w:rsidR="00936D3D" w:rsidRPr="00936D3D">
        <w:rPr>
          <w:noProof/>
        </w:rPr>
        <w:drawing>
          <wp:anchor distT="0" distB="0" distL="114300" distR="114300" simplePos="0" relativeHeight="251660288" behindDoc="1" locked="0" layoutInCell="0" allowOverlap="1" wp14:anchorId="7A0C3E15" wp14:editId="05450B4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10773276"/>
            <wp:effectExtent l="0" t="0" r="0" b="9525"/>
            <wp:wrapNone/>
            <wp:docPr id="18236072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7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3F2">
        <w:rPr>
          <w:sz w:val="22"/>
          <w:szCs w:val="22"/>
        </w:rPr>
        <w:t>świadectwo homologacji oraz komplet dokumentów niezbędnych do dokonania rejestracji ciągnika</w:t>
      </w:r>
      <w:r w:rsidR="00D47AE0">
        <w:rPr>
          <w:sz w:val="22"/>
          <w:szCs w:val="22"/>
        </w:rPr>
        <w:t xml:space="preserve"> (dokumenty w języku polskim).</w:t>
      </w:r>
    </w:p>
    <w:p w14:paraId="2030BD9B" w14:textId="1DDB5DDA" w:rsidR="00CE10B0" w:rsidRDefault="00D413F2" w:rsidP="00D413F2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na swój koszt przeszkoli personel Zamawiającego, z zakresu obsługi przedmiotu zamówieni</w:t>
      </w:r>
      <w:r w:rsidR="00D47AE0">
        <w:rPr>
          <w:sz w:val="22"/>
          <w:szCs w:val="22"/>
        </w:rPr>
        <w:t>a.</w:t>
      </w:r>
    </w:p>
    <w:p w14:paraId="5FBA3428" w14:textId="23C1D125" w:rsidR="00166456" w:rsidRPr="00D413F2" w:rsidRDefault="00166456" w:rsidP="00D413F2">
      <w:pPr>
        <w:pStyle w:val="Akapitzlis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ponosi koszty serwisu, w tym dojazd</w:t>
      </w:r>
      <w:r w:rsidR="00D47AE0">
        <w:rPr>
          <w:sz w:val="22"/>
          <w:szCs w:val="22"/>
        </w:rPr>
        <w:t xml:space="preserve">u. </w:t>
      </w:r>
      <w:r>
        <w:rPr>
          <w:sz w:val="22"/>
          <w:szCs w:val="22"/>
        </w:rPr>
        <w:t xml:space="preserve"> </w:t>
      </w:r>
    </w:p>
    <w:p w14:paraId="3CA98246" w14:textId="77777777" w:rsidR="00936D3D" w:rsidRPr="00936D3D" w:rsidRDefault="00936D3D" w:rsidP="00936D3D">
      <w:pPr>
        <w:pStyle w:val="Akapitzlist"/>
        <w:ind w:left="792"/>
        <w:jc w:val="both"/>
        <w:rPr>
          <w:sz w:val="22"/>
          <w:szCs w:val="22"/>
        </w:rPr>
      </w:pPr>
    </w:p>
    <w:p w14:paraId="03C02565" w14:textId="4850518B" w:rsidR="004460F0" w:rsidRPr="0026241D" w:rsidRDefault="004460F0" w:rsidP="00936D3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26241D">
        <w:rPr>
          <w:b/>
          <w:bCs/>
          <w:sz w:val="22"/>
          <w:szCs w:val="22"/>
        </w:rPr>
        <w:t>Kryteria oceny ofert.</w:t>
      </w:r>
    </w:p>
    <w:p w14:paraId="228F712D" w14:textId="77777777" w:rsidR="00D55A9F" w:rsidRDefault="00D55A9F" w:rsidP="00D55A9F">
      <w:p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Najkorzystniejszą ofertą, spośród ofert niepodlegających odrzuceniu, będzie oferta, która przedstawia najkorzystniejszy bilans ceny i innych kryteriów odnoszących się do przedmiotu zamówienia publicznego. </w:t>
      </w:r>
    </w:p>
    <w:p w14:paraId="7AF882F2" w14:textId="77777777" w:rsidR="0026241D" w:rsidRPr="00936D3D" w:rsidRDefault="0026241D" w:rsidP="00D55A9F">
      <w:pPr>
        <w:spacing w:line="276" w:lineRule="auto"/>
        <w:jc w:val="both"/>
        <w:rPr>
          <w:sz w:val="22"/>
          <w:szCs w:val="22"/>
        </w:rPr>
      </w:pPr>
    </w:p>
    <w:p w14:paraId="73F5809E" w14:textId="77777777" w:rsidR="00D55A9F" w:rsidRPr="00936D3D" w:rsidRDefault="00D55A9F" w:rsidP="00D55A9F">
      <w:pPr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Maksymalna ilość punktów, jakie może otrzymać oferta za dane kryterium: </w:t>
      </w:r>
    </w:p>
    <w:p w14:paraId="61A3DE2C" w14:textId="0191C289" w:rsidR="00D55A9F" w:rsidRPr="00936D3D" w:rsidRDefault="0026241D" w:rsidP="00D55A9F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</w:t>
      </w:r>
      <w:r w:rsidR="005E0DBE" w:rsidRPr="00936D3D">
        <w:rPr>
          <w:b/>
          <w:bCs/>
          <w:sz w:val="22"/>
          <w:szCs w:val="22"/>
        </w:rPr>
        <w:t xml:space="preserve"> techniczne ciągnika </w:t>
      </w:r>
      <w:r w:rsidR="00991BF9" w:rsidRPr="00936D3D">
        <w:rPr>
          <w:b/>
          <w:bCs/>
          <w:sz w:val="22"/>
          <w:szCs w:val="22"/>
        </w:rPr>
        <w:t>– waga 30%</w:t>
      </w:r>
    </w:p>
    <w:p w14:paraId="489CFF3A" w14:textId="77777777" w:rsidR="00225FF8" w:rsidRPr="00936D3D" w:rsidRDefault="00225FF8" w:rsidP="00225FF8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</w:p>
    <w:p w14:paraId="71DBFD47" w14:textId="22FCED90" w:rsidR="00166456" w:rsidRDefault="00166456" w:rsidP="00991BF9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silnik trzycylindrowy, diesel, chłodzony cieczą o mocy min. 25 KM, posiadający parametry, o których mowa w punkcie </w:t>
      </w:r>
      <w:r w:rsidR="0026241D">
        <w:rPr>
          <w:sz w:val="22"/>
          <w:szCs w:val="22"/>
        </w:rPr>
        <w:t>1.</w:t>
      </w:r>
      <w:r>
        <w:rPr>
          <w:sz w:val="22"/>
          <w:szCs w:val="22"/>
        </w:rPr>
        <w:t>1.2 pozycje od 2 do 10</w:t>
      </w:r>
      <w:r w:rsidR="0026241D">
        <w:rPr>
          <w:sz w:val="22"/>
          <w:szCs w:val="22"/>
        </w:rPr>
        <w:t xml:space="preserve"> – 20 pkt,</w:t>
      </w:r>
    </w:p>
    <w:p w14:paraId="36F615B9" w14:textId="7B0B90D7" w:rsidR="0026241D" w:rsidRDefault="0026241D" w:rsidP="00991BF9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silnik trzycylindrowy, diesel, chłodzony cieczą o mocy powyżej 25 KM, posiadający parametry, o których mowa w punkcie 1.1.2 pozycje od 2 do 10 – 30 pkt.</w:t>
      </w:r>
    </w:p>
    <w:p w14:paraId="7B9BF95F" w14:textId="77777777" w:rsidR="0026241D" w:rsidRDefault="0026241D" w:rsidP="00991BF9">
      <w:pPr>
        <w:pStyle w:val="Akapitzlist"/>
        <w:spacing w:line="276" w:lineRule="auto"/>
        <w:jc w:val="both"/>
        <w:rPr>
          <w:sz w:val="22"/>
          <w:szCs w:val="22"/>
        </w:rPr>
      </w:pPr>
    </w:p>
    <w:p w14:paraId="1C999247" w14:textId="3AFEA255" w:rsidR="00991BF9" w:rsidRPr="00936D3D" w:rsidRDefault="00991BF9" w:rsidP="00991BF9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b/>
          <w:bCs/>
          <w:sz w:val="22"/>
          <w:szCs w:val="22"/>
        </w:rPr>
        <w:t>cena – waga 20%</w:t>
      </w:r>
    </w:p>
    <w:p w14:paraId="505DDA2F" w14:textId="77777777" w:rsidR="00225FF8" w:rsidRPr="00936D3D" w:rsidRDefault="00225FF8" w:rsidP="00225FF8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</w:p>
    <w:p w14:paraId="515F314E" w14:textId="4429283E" w:rsidR="00225FF8" w:rsidRPr="00936D3D" w:rsidRDefault="00225FF8" w:rsidP="00225FF8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- max. </w:t>
      </w:r>
      <w:r w:rsidR="0026241D">
        <w:rPr>
          <w:sz w:val="22"/>
          <w:szCs w:val="22"/>
        </w:rPr>
        <w:t>i</w:t>
      </w:r>
      <w:r w:rsidRPr="00936D3D">
        <w:rPr>
          <w:sz w:val="22"/>
          <w:szCs w:val="22"/>
        </w:rPr>
        <w:t>lość punktów możliwych do uzyskania : C=20pkt</w:t>
      </w:r>
    </w:p>
    <w:p w14:paraId="027F74AD" w14:textId="2C5B1897" w:rsidR="00225FF8" w:rsidRPr="00936D3D" w:rsidRDefault="00225FF8" w:rsidP="00225FF8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- oferta z najniższą ceną „CN” otrzyma 20 pkt,</w:t>
      </w:r>
    </w:p>
    <w:p w14:paraId="36A41100" w14:textId="4B1BCDFE" w:rsidR="00225FF8" w:rsidRPr="00936D3D" w:rsidRDefault="00225FF8" w:rsidP="00225FF8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- każda inna oferta „COB” otrzyma ilość punktów wynikającą ze wzoru :</w:t>
      </w:r>
    </w:p>
    <w:p w14:paraId="712B666C" w14:textId="77777777" w:rsidR="00225FF8" w:rsidRPr="00936D3D" w:rsidRDefault="00225FF8" w:rsidP="00225FF8">
      <w:pPr>
        <w:pStyle w:val="Akapitzlist"/>
        <w:spacing w:line="276" w:lineRule="auto"/>
        <w:jc w:val="both"/>
        <w:rPr>
          <w:sz w:val="22"/>
          <w:szCs w:val="22"/>
        </w:rPr>
      </w:pPr>
    </w:p>
    <w:p w14:paraId="7F89B237" w14:textId="10C9AB2E" w:rsidR="00991BF9" w:rsidRPr="00936D3D" w:rsidRDefault="00991BF9" w:rsidP="00991BF9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b/>
          <w:bCs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C= </m:t>
        </m:r>
        <m:f>
          <m:fPr>
            <m:ctrlPr>
              <w:rPr>
                <w:rFonts w:ascii="Cambria Math" w:hAnsi="Cambria Math"/>
                <w:b/>
                <w:bCs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CN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COB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 x 20   </m:t>
        </m:r>
      </m:oMath>
      <w:r w:rsidR="00225FF8" w:rsidRPr="00936D3D">
        <w:rPr>
          <w:sz w:val="22"/>
          <w:szCs w:val="22"/>
        </w:rPr>
        <w:t>, gdzie :</w:t>
      </w:r>
    </w:p>
    <w:p w14:paraId="04EA3E58" w14:textId="77777777" w:rsidR="00225FF8" w:rsidRPr="00936D3D" w:rsidRDefault="00225FF8" w:rsidP="00991BF9">
      <w:pPr>
        <w:pStyle w:val="Akapitzlist"/>
        <w:spacing w:line="276" w:lineRule="auto"/>
        <w:jc w:val="both"/>
        <w:rPr>
          <w:sz w:val="22"/>
          <w:szCs w:val="22"/>
        </w:rPr>
      </w:pPr>
    </w:p>
    <w:p w14:paraId="569DA678" w14:textId="2E376BB7" w:rsidR="00225FF8" w:rsidRPr="00936D3D" w:rsidRDefault="00225FF8" w:rsidP="00991BF9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C – oznacza ilość punktów przyznanych Wykonawcy w kryterium cena,</w:t>
      </w:r>
    </w:p>
    <w:p w14:paraId="6D00E348" w14:textId="77777777" w:rsidR="00225FF8" w:rsidRPr="00936D3D" w:rsidRDefault="00225FF8" w:rsidP="00991BF9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CN – oznacza najniższą zaoferowaną cenę, spośród wszystkich ofert niepodlegających odrzuceniu,</w:t>
      </w:r>
    </w:p>
    <w:p w14:paraId="77B83977" w14:textId="42516C91" w:rsidR="00225FF8" w:rsidRPr="00936D3D" w:rsidRDefault="00225FF8" w:rsidP="00991BF9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COB – oznacza zaoferowaną cenę w ofercie badanej </w:t>
      </w:r>
    </w:p>
    <w:p w14:paraId="151DAEB1" w14:textId="77777777" w:rsidR="007356E2" w:rsidRPr="00936D3D" w:rsidRDefault="007356E2" w:rsidP="00991BF9">
      <w:pPr>
        <w:pStyle w:val="Akapitzlist"/>
        <w:spacing w:line="276" w:lineRule="auto"/>
        <w:jc w:val="both"/>
        <w:rPr>
          <w:sz w:val="22"/>
          <w:szCs w:val="22"/>
        </w:rPr>
      </w:pPr>
    </w:p>
    <w:p w14:paraId="5D9EBC05" w14:textId="37A0DCFE" w:rsidR="007356E2" w:rsidRPr="00936D3D" w:rsidRDefault="007356E2" w:rsidP="007356E2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b/>
          <w:bCs/>
          <w:sz w:val="22"/>
          <w:szCs w:val="22"/>
        </w:rPr>
        <w:t>gwarancja – waga 20 %</w:t>
      </w:r>
    </w:p>
    <w:p w14:paraId="1D6F9A72" w14:textId="77777777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48C8E594" w14:textId="21038690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Oferta z okresem gwarancji 5 lat (</w:t>
      </w:r>
      <w:r w:rsidR="00166456">
        <w:rPr>
          <w:sz w:val="22"/>
          <w:szCs w:val="22"/>
        </w:rPr>
        <w:t>i więcej</w:t>
      </w:r>
      <w:r w:rsidRPr="00936D3D">
        <w:rPr>
          <w:sz w:val="22"/>
          <w:szCs w:val="22"/>
        </w:rPr>
        <w:t>)– otrzyma 20 pkt.</w:t>
      </w:r>
    </w:p>
    <w:p w14:paraId="551F5BE1" w14:textId="57AC0E00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Oferta z okresem gwarancji poniżej 5 lat – otrzyma </w:t>
      </w:r>
      <w:r w:rsidR="00B532B6" w:rsidRPr="00936D3D">
        <w:rPr>
          <w:sz w:val="22"/>
          <w:szCs w:val="22"/>
        </w:rPr>
        <w:t>10</w:t>
      </w:r>
      <w:r w:rsidRPr="00936D3D">
        <w:rPr>
          <w:sz w:val="22"/>
          <w:szCs w:val="22"/>
        </w:rPr>
        <w:t xml:space="preserve"> pkt. </w:t>
      </w:r>
    </w:p>
    <w:p w14:paraId="19F1BEFC" w14:textId="77777777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133714D2" w14:textId="4F4346A8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W przypadku niewskazania okresu gwarancji Zamawiający przyjmie, że Wykonawca oferuje okres gwarancji krótszy niż 5 lat. </w:t>
      </w:r>
    </w:p>
    <w:p w14:paraId="17DB75EB" w14:textId="77777777" w:rsidR="007356E2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0092442D" w14:textId="77777777" w:rsidR="0092334E" w:rsidRDefault="0092334E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7F305FC5" w14:textId="77777777" w:rsidR="0092334E" w:rsidRDefault="0092334E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76A169" w14:textId="77777777" w:rsidR="0092334E" w:rsidRDefault="0092334E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277DAD30" w14:textId="77777777" w:rsidR="0092334E" w:rsidRDefault="0092334E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460BA4A0" w14:textId="77777777" w:rsidR="0092334E" w:rsidRPr="00936D3D" w:rsidRDefault="0092334E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3F2B6C1F" w14:textId="40050E27" w:rsidR="007356E2" w:rsidRPr="00936D3D" w:rsidRDefault="007356E2" w:rsidP="007356E2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b/>
          <w:bCs/>
          <w:sz w:val="22"/>
          <w:szCs w:val="22"/>
        </w:rPr>
        <w:t>czas reakcji serwisu – waga 20%</w:t>
      </w:r>
    </w:p>
    <w:p w14:paraId="273D7B43" w14:textId="77777777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4DD01A39" w14:textId="17FAD90B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Oferta z czasem reakcji 24 h otrzyma 20 pkt.</w:t>
      </w:r>
    </w:p>
    <w:p w14:paraId="7CB4D523" w14:textId="3F493D18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Oferta z czasem reakcji 36h otrzyma 10 pkt.</w:t>
      </w:r>
    </w:p>
    <w:p w14:paraId="2577DB4C" w14:textId="28276A93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Oferta z czasem reakcji 48h otrzyma 5 pkt. </w:t>
      </w:r>
    </w:p>
    <w:p w14:paraId="5756D5FC" w14:textId="18B4E69A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Oferta z czasem reakcji &gt;48h otrzyma 0 pkt. </w:t>
      </w:r>
    </w:p>
    <w:p w14:paraId="1C178BD8" w14:textId="77777777" w:rsidR="007356E2" w:rsidRPr="00936D3D" w:rsidRDefault="007356E2" w:rsidP="007356E2">
      <w:pPr>
        <w:pStyle w:val="Akapitzlist"/>
        <w:spacing w:line="276" w:lineRule="auto"/>
        <w:jc w:val="both"/>
        <w:rPr>
          <w:sz w:val="22"/>
          <w:szCs w:val="22"/>
        </w:rPr>
      </w:pPr>
    </w:p>
    <w:p w14:paraId="1B72CEC7" w14:textId="171D0666" w:rsidR="007356E2" w:rsidRPr="00936D3D" w:rsidRDefault="007356E2" w:rsidP="007356E2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b/>
          <w:bCs/>
          <w:sz w:val="22"/>
          <w:szCs w:val="22"/>
        </w:rPr>
        <w:t>bezpłatne podstawienie sprzętu zastępczego na czas naprawy dłuższy niż 24h – waga 10%</w:t>
      </w:r>
    </w:p>
    <w:p w14:paraId="4C0FD52B" w14:textId="77777777" w:rsidR="007356E2" w:rsidRPr="00936D3D" w:rsidRDefault="007356E2" w:rsidP="007356E2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</w:p>
    <w:p w14:paraId="0D8437A2" w14:textId="352CA6B6" w:rsidR="007356E2" w:rsidRPr="00936D3D" w:rsidRDefault="007356E2" w:rsidP="007356E2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b/>
          <w:bCs/>
          <w:sz w:val="22"/>
          <w:szCs w:val="22"/>
        </w:rPr>
        <w:t>TAK – 10 pkt</w:t>
      </w:r>
      <w:r w:rsidR="00936D3D">
        <w:rPr>
          <w:b/>
          <w:bCs/>
          <w:sz w:val="22"/>
          <w:szCs w:val="22"/>
        </w:rPr>
        <w:t xml:space="preserve"> / NIE – 0 pkt</w:t>
      </w:r>
    </w:p>
    <w:p w14:paraId="76680D68" w14:textId="45D1CFCD" w:rsidR="00991BF9" w:rsidRPr="0026241D" w:rsidRDefault="00936D3D" w:rsidP="0026241D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0" allowOverlap="1" wp14:anchorId="3894FA43" wp14:editId="3A64B1D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472836" cy="10658475"/>
            <wp:effectExtent l="0" t="0" r="0" b="0"/>
            <wp:wrapNone/>
            <wp:docPr id="4840599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193" cy="1066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45EC5" w14:textId="77777777" w:rsidR="00936D3D" w:rsidRDefault="00936D3D" w:rsidP="00B153E8">
      <w:pPr>
        <w:jc w:val="both"/>
        <w:rPr>
          <w:sz w:val="22"/>
          <w:szCs w:val="22"/>
        </w:rPr>
      </w:pPr>
    </w:p>
    <w:p w14:paraId="0ECF92E7" w14:textId="6F6296D8" w:rsidR="00F73E7E" w:rsidRPr="00936D3D" w:rsidRDefault="00B532B6" w:rsidP="00B153E8">
      <w:pPr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Punktacja przyznawana poszczególnym ofertom będzie liczona z dokładnością do dwóch miejsc </w:t>
      </w:r>
      <w:r w:rsidR="0026241D">
        <w:rPr>
          <w:sz w:val="22"/>
          <w:szCs w:val="22"/>
        </w:rPr>
        <w:br/>
      </w:r>
      <w:r w:rsidRPr="00936D3D">
        <w:rPr>
          <w:sz w:val="22"/>
          <w:szCs w:val="22"/>
        </w:rPr>
        <w:t>po przecinku, zgodnie z zasadami arytmetyki.</w:t>
      </w:r>
    </w:p>
    <w:p w14:paraId="1882279B" w14:textId="7C3937CE" w:rsidR="00B532B6" w:rsidRPr="00936D3D" w:rsidRDefault="00B532B6" w:rsidP="00B153E8">
      <w:pPr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Zamawiający udzieli zamówienia Wykonawcy, którego oferta zostanie uznana za najkorzystniejszą. </w:t>
      </w:r>
    </w:p>
    <w:p w14:paraId="7D3384E2" w14:textId="0D3F6034" w:rsidR="00B532B6" w:rsidRPr="00936D3D" w:rsidRDefault="00B532B6" w:rsidP="00B153E8">
      <w:pPr>
        <w:jc w:val="both"/>
        <w:rPr>
          <w:sz w:val="22"/>
          <w:szCs w:val="22"/>
          <w:highlight w:val="yellow"/>
        </w:rPr>
      </w:pPr>
    </w:p>
    <w:p w14:paraId="6C75910F" w14:textId="24B4A334" w:rsidR="00372183" w:rsidRPr="00936D3D" w:rsidRDefault="00CE10B0" w:rsidP="00A47691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936D3D">
        <w:rPr>
          <w:b/>
          <w:sz w:val="22"/>
          <w:szCs w:val="22"/>
        </w:rPr>
        <w:t>Termin i miejsce składania ofert</w:t>
      </w:r>
      <w:r w:rsidR="00A47691" w:rsidRPr="00936D3D">
        <w:rPr>
          <w:b/>
          <w:sz w:val="22"/>
          <w:szCs w:val="22"/>
        </w:rPr>
        <w:t>.</w:t>
      </w:r>
    </w:p>
    <w:p w14:paraId="236A8FF8" w14:textId="107BE8A3" w:rsidR="00A47691" w:rsidRPr="0026241D" w:rsidRDefault="00A47691" w:rsidP="0026241D">
      <w:pPr>
        <w:pStyle w:val="Akapitzlist"/>
        <w:numPr>
          <w:ilvl w:val="1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Ofertę należy złożyć w terminie </w:t>
      </w:r>
      <w:r w:rsidRPr="00F03E7B">
        <w:rPr>
          <w:b/>
          <w:sz w:val="22"/>
          <w:szCs w:val="22"/>
        </w:rPr>
        <w:t xml:space="preserve">do </w:t>
      </w:r>
      <w:r w:rsidR="00F03E7B" w:rsidRPr="00F03E7B">
        <w:rPr>
          <w:b/>
          <w:sz w:val="22"/>
          <w:szCs w:val="22"/>
        </w:rPr>
        <w:t>20</w:t>
      </w:r>
      <w:r w:rsidRPr="00F03E7B">
        <w:rPr>
          <w:b/>
          <w:sz w:val="22"/>
          <w:szCs w:val="22"/>
        </w:rPr>
        <w:t xml:space="preserve"> maja 2024r. do godz. 1</w:t>
      </w:r>
      <w:r w:rsidR="00F03E7B" w:rsidRPr="00F03E7B">
        <w:rPr>
          <w:b/>
          <w:sz w:val="22"/>
          <w:szCs w:val="22"/>
        </w:rPr>
        <w:t>4</w:t>
      </w:r>
      <w:r w:rsidRPr="00F03E7B">
        <w:rPr>
          <w:b/>
          <w:sz w:val="22"/>
          <w:szCs w:val="22"/>
        </w:rPr>
        <w:t>.00</w:t>
      </w:r>
      <w:r w:rsidRPr="0026241D">
        <w:rPr>
          <w:bCs/>
          <w:sz w:val="22"/>
          <w:szCs w:val="22"/>
        </w:rPr>
        <w:t xml:space="preserve"> za pomocą portalu </w:t>
      </w:r>
      <w:hyperlink r:id="rId7" w:history="1">
        <w:r w:rsidRPr="0026241D">
          <w:rPr>
            <w:rStyle w:val="Hipercze"/>
            <w:bCs/>
            <w:sz w:val="22"/>
            <w:szCs w:val="22"/>
          </w:rPr>
          <w:t>https://platformazakupowa.pl</w:t>
        </w:r>
      </w:hyperlink>
      <w:r w:rsidRPr="0026241D">
        <w:rPr>
          <w:bCs/>
          <w:sz w:val="22"/>
          <w:szCs w:val="22"/>
        </w:rPr>
        <w:t xml:space="preserve"> lub drogą mailową na adres </w:t>
      </w:r>
      <w:hyperlink r:id="rId8" w:history="1">
        <w:r w:rsidRPr="0026241D">
          <w:rPr>
            <w:rStyle w:val="Hipercze"/>
            <w:bCs/>
            <w:sz w:val="22"/>
            <w:szCs w:val="22"/>
          </w:rPr>
          <w:t>p.lewandowska@gosrit.luzino.pl</w:t>
        </w:r>
      </w:hyperlink>
      <w:r w:rsidRPr="0026241D">
        <w:rPr>
          <w:bCs/>
          <w:sz w:val="22"/>
          <w:szCs w:val="22"/>
        </w:rPr>
        <w:t xml:space="preserve"> (decyduje data wpływu oferty na maila). </w:t>
      </w:r>
    </w:p>
    <w:p w14:paraId="4CFC3B1F" w14:textId="7A1F7223" w:rsidR="00372183" w:rsidRPr="0026241D" w:rsidRDefault="00A47691" w:rsidP="0026241D">
      <w:pPr>
        <w:pStyle w:val="Akapitzlist"/>
        <w:numPr>
          <w:ilvl w:val="1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Oferty złożone po terminie nie będą rozpatrywane. </w:t>
      </w:r>
    </w:p>
    <w:p w14:paraId="65EE1E7C" w14:textId="77777777" w:rsidR="00A47691" w:rsidRPr="0026241D" w:rsidRDefault="00A47691" w:rsidP="0026241D">
      <w:pPr>
        <w:pStyle w:val="Akapitzlist"/>
        <w:numPr>
          <w:ilvl w:val="1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>Oferent może przed upływem terminu składania ofert zmienić lub wycofać swoją ofertę.</w:t>
      </w:r>
    </w:p>
    <w:p w14:paraId="354192CC" w14:textId="3441D88D" w:rsidR="00372183" w:rsidRDefault="00DC797C" w:rsidP="0026241D">
      <w:pPr>
        <w:pStyle w:val="Akapitzlist"/>
        <w:numPr>
          <w:ilvl w:val="1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Oferent ma obowiązek wyjaśnić z Zamawiającym wszystkie wątpliwości w stosunku </w:t>
      </w:r>
      <w:r w:rsidR="0026241D">
        <w:rPr>
          <w:bCs/>
          <w:sz w:val="22"/>
          <w:szCs w:val="22"/>
        </w:rPr>
        <w:br/>
      </w:r>
      <w:r w:rsidRPr="0026241D">
        <w:rPr>
          <w:bCs/>
          <w:sz w:val="22"/>
          <w:szCs w:val="22"/>
        </w:rPr>
        <w:t>do przedmiotu zamówienia, przez złożeniem ofert. Po złożeniu oferty, Zamawiający będzie uważał, że Oferent nie ma wątpliwości i uwag w stosunku do zakresu ujętego w zapytaniu.</w:t>
      </w:r>
    </w:p>
    <w:p w14:paraId="2FBA3B8F" w14:textId="77777777" w:rsidR="0026241D" w:rsidRPr="0026241D" w:rsidRDefault="0026241D" w:rsidP="0026241D">
      <w:pPr>
        <w:pStyle w:val="Akapitzlist"/>
        <w:spacing w:line="276" w:lineRule="auto"/>
        <w:ind w:left="792"/>
        <w:jc w:val="both"/>
        <w:rPr>
          <w:bCs/>
          <w:sz w:val="22"/>
          <w:szCs w:val="22"/>
        </w:rPr>
      </w:pPr>
    </w:p>
    <w:p w14:paraId="3E61EC60" w14:textId="75A04916" w:rsidR="00A47691" w:rsidRPr="00936D3D" w:rsidRDefault="00A47691" w:rsidP="0026241D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936D3D">
        <w:rPr>
          <w:b/>
          <w:sz w:val="22"/>
          <w:szCs w:val="22"/>
        </w:rPr>
        <w:t>Istotne informacje dla stron.</w:t>
      </w:r>
    </w:p>
    <w:p w14:paraId="040EB104" w14:textId="16025832" w:rsidR="00A47691" w:rsidRPr="0026241D" w:rsidRDefault="00A47691" w:rsidP="0026241D">
      <w:pPr>
        <w:pStyle w:val="Akapitzlist"/>
        <w:numPr>
          <w:ilvl w:val="1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>W sprawie realizacji usługi, istotne dla stron postępowania, zostały zawarte we wzorze umowy, stanowiącej załącznik nr 2 do zapytania ofertowego. Zamawiający nie przewiduje istotnych zmian postanowień umowy zawartej w wyniku rozstrzygnięcia niniejszego postępowania.</w:t>
      </w:r>
    </w:p>
    <w:p w14:paraId="1C7BFFA6" w14:textId="5D1D6B45" w:rsidR="00A47691" w:rsidRPr="0026241D" w:rsidRDefault="00A47691" w:rsidP="0026241D">
      <w:pPr>
        <w:pStyle w:val="Akapitzlist"/>
        <w:numPr>
          <w:ilvl w:val="1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Jeżeli Oferent, którego oferta została wybrana uchyla się od zawarcia umowy w sprawie realizacji zamówienia albo umowa z tym Oferentem zostanie rozwiązana, Zamawiający może wybrać kolejną najkorzystniejszą ofertę spośród pozostałych, bez przeprowadzania </w:t>
      </w:r>
      <w:r w:rsidR="0026241D">
        <w:rPr>
          <w:bCs/>
          <w:sz w:val="22"/>
          <w:szCs w:val="22"/>
        </w:rPr>
        <w:br/>
      </w:r>
      <w:r w:rsidRPr="0026241D">
        <w:rPr>
          <w:bCs/>
          <w:sz w:val="22"/>
          <w:szCs w:val="22"/>
        </w:rPr>
        <w:t>ich ponownego badania i oceny, chyba, że zachodzą przesłanki unieważnienia postępowania.</w:t>
      </w:r>
    </w:p>
    <w:p w14:paraId="30BB1CDF" w14:textId="4CA90BEF" w:rsidR="00A47691" w:rsidRPr="0026241D" w:rsidRDefault="00936D3D" w:rsidP="0026241D">
      <w:pPr>
        <w:pStyle w:val="Akapitzlist"/>
        <w:numPr>
          <w:ilvl w:val="1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Złożenie oferty nie stwarza po stronie Oferenta roszczenia względem Zamawiającego </w:t>
      </w:r>
      <w:r w:rsidR="0026241D">
        <w:rPr>
          <w:bCs/>
          <w:sz w:val="22"/>
          <w:szCs w:val="22"/>
        </w:rPr>
        <w:br/>
      </w:r>
      <w:r w:rsidRPr="0026241D">
        <w:rPr>
          <w:bCs/>
          <w:sz w:val="22"/>
          <w:szCs w:val="22"/>
        </w:rPr>
        <w:t>o zawarcie umowy. Zamawiający zastrzega sobie prawo do unieważnienia postępowania bez podania przyczyny.</w:t>
      </w:r>
    </w:p>
    <w:p w14:paraId="6903FF24" w14:textId="56F4C495" w:rsidR="00936D3D" w:rsidRPr="0026241D" w:rsidRDefault="00936D3D" w:rsidP="0026241D">
      <w:pPr>
        <w:pStyle w:val="Akapitzlist"/>
        <w:numPr>
          <w:ilvl w:val="1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Osoba obsługująca zamówienie : </w:t>
      </w:r>
    </w:p>
    <w:p w14:paraId="6849A497" w14:textId="69A1D8EC" w:rsidR="00936D3D" w:rsidRDefault="00936D3D" w:rsidP="0026241D">
      <w:pPr>
        <w:pStyle w:val="Akapitzlist"/>
        <w:spacing w:line="276" w:lineRule="auto"/>
        <w:ind w:left="792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Paulina Lewandowska, email: </w:t>
      </w:r>
      <w:hyperlink r:id="rId9" w:history="1">
        <w:r w:rsidRPr="0026241D">
          <w:rPr>
            <w:rStyle w:val="Hipercze"/>
            <w:bCs/>
            <w:sz w:val="22"/>
            <w:szCs w:val="22"/>
          </w:rPr>
          <w:t>p.lewandowska@gosrit.luzino.pl</w:t>
        </w:r>
      </w:hyperlink>
      <w:r w:rsidRPr="0026241D">
        <w:rPr>
          <w:bCs/>
          <w:sz w:val="22"/>
          <w:szCs w:val="22"/>
        </w:rPr>
        <w:t xml:space="preserve"> , tel. (58) 678-05-54 wew.4. </w:t>
      </w:r>
    </w:p>
    <w:p w14:paraId="37959020" w14:textId="77777777" w:rsidR="00DB18F3" w:rsidRDefault="00DB18F3" w:rsidP="0026241D">
      <w:pPr>
        <w:pStyle w:val="Akapitzlist"/>
        <w:spacing w:line="276" w:lineRule="auto"/>
        <w:ind w:left="792"/>
        <w:jc w:val="both"/>
        <w:rPr>
          <w:bCs/>
          <w:sz w:val="22"/>
          <w:szCs w:val="22"/>
        </w:rPr>
      </w:pPr>
    </w:p>
    <w:p w14:paraId="0C20264C" w14:textId="5C6E8521" w:rsidR="00DB18F3" w:rsidRPr="00DB18F3" w:rsidRDefault="00DB18F3" w:rsidP="00DB18F3">
      <w:pPr>
        <w:pStyle w:val="Akapitzlist"/>
        <w:spacing w:line="276" w:lineRule="auto"/>
        <w:ind w:left="426"/>
        <w:jc w:val="both"/>
        <w:rPr>
          <w:bCs/>
          <w:sz w:val="22"/>
          <w:szCs w:val="22"/>
          <w:u w:val="single"/>
        </w:rPr>
      </w:pPr>
      <w:r w:rsidRPr="00DB18F3">
        <w:rPr>
          <w:bCs/>
          <w:sz w:val="22"/>
          <w:szCs w:val="22"/>
          <w:u w:val="single"/>
        </w:rPr>
        <w:t xml:space="preserve">Załączniki </w:t>
      </w:r>
      <w:r>
        <w:rPr>
          <w:bCs/>
          <w:sz w:val="22"/>
          <w:szCs w:val="22"/>
          <w:u w:val="single"/>
        </w:rPr>
        <w:t xml:space="preserve">do zapytania ofertowego </w:t>
      </w:r>
      <w:r w:rsidRPr="00DB18F3">
        <w:rPr>
          <w:bCs/>
          <w:sz w:val="22"/>
          <w:szCs w:val="22"/>
          <w:u w:val="single"/>
        </w:rPr>
        <w:t xml:space="preserve">: </w:t>
      </w:r>
    </w:p>
    <w:p w14:paraId="33517E81" w14:textId="1B321AEB" w:rsidR="00DB18F3" w:rsidRDefault="00DB18F3" w:rsidP="00DB18F3">
      <w:pPr>
        <w:pStyle w:val="Akapitzlis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Formularz ofertowy.</w:t>
      </w:r>
    </w:p>
    <w:p w14:paraId="40E0C6F0" w14:textId="52EAF7D2" w:rsidR="00DB18F3" w:rsidRPr="0026241D" w:rsidRDefault="00DB18F3" w:rsidP="00DB18F3">
      <w:pPr>
        <w:pStyle w:val="Akapitzlis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Projektowane postanowienia umowy.</w:t>
      </w:r>
    </w:p>
    <w:p w14:paraId="2FA976A0" w14:textId="77777777" w:rsidR="00372183" w:rsidRPr="00936D3D" w:rsidRDefault="00372183" w:rsidP="00372183">
      <w:pPr>
        <w:jc w:val="both"/>
        <w:rPr>
          <w:sz w:val="22"/>
          <w:szCs w:val="22"/>
        </w:rPr>
      </w:pPr>
    </w:p>
    <w:p w14:paraId="6CC5E84E" w14:textId="6D2B2A37" w:rsidR="00A70114" w:rsidRPr="00936D3D" w:rsidRDefault="00372183" w:rsidP="009311C5">
      <w:pPr>
        <w:jc w:val="both"/>
        <w:rPr>
          <w:sz w:val="22"/>
          <w:szCs w:val="22"/>
        </w:rPr>
      </w:pPr>
      <w:r w:rsidRPr="00936D3D">
        <w:rPr>
          <w:sz w:val="22"/>
          <w:szCs w:val="22"/>
        </w:rPr>
        <w:tab/>
        <w:t xml:space="preserve"> </w:t>
      </w:r>
    </w:p>
    <w:sectPr w:rsidR="00A70114" w:rsidRPr="0093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0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F755A"/>
    <w:multiLevelType w:val="hybridMultilevel"/>
    <w:tmpl w:val="D1E4CDFE"/>
    <w:lvl w:ilvl="0" w:tplc="0415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6F63F31"/>
    <w:multiLevelType w:val="hybridMultilevel"/>
    <w:tmpl w:val="E3C6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77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9E74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F021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A57489"/>
    <w:multiLevelType w:val="hybridMultilevel"/>
    <w:tmpl w:val="15EA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4116D"/>
    <w:multiLevelType w:val="hybridMultilevel"/>
    <w:tmpl w:val="8FA2B6DC"/>
    <w:lvl w:ilvl="0" w:tplc="0415000F">
      <w:start w:val="1"/>
      <w:numFmt w:val="decimal"/>
      <w:lvlText w:val="%1.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4532626A"/>
    <w:multiLevelType w:val="hybridMultilevel"/>
    <w:tmpl w:val="2D5A2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44D55"/>
    <w:multiLevelType w:val="hybridMultilevel"/>
    <w:tmpl w:val="E2C642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66D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EE26ED"/>
    <w:multiLevelType w:val="hybridMultilevel"/>
    <w:tmpl w:val="28F0E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6C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D943F2"/>
    <w:multiLevelType w:val="hybridMultilevel"/>
    <w:tmpl w:val="B8AAD95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6B515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14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4A7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C6D55"/>
    <w:multiLevelType w:val="hybridMultilevel"/>
    <w:tmpl w:val="68367198"/>
    <w:lvl w:ilvl="0" w:tplc="0415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583030512">
    <w:abstractNumId w:val="11"/>
  </w:num>
  <w:num w:numId="2" w16cid:durableId="667245906">
    <w:abstractNumId w:val="10"/>
  </w:num>
  <w:num w:numId="3" w16cid:durableId="259142695">
    <w:abstractNumId w:val="3"/>
  </w:num>
  <w:num w:numId="4" w16cid:durableId="1756903620">
    <w:abstractNumId w:val="0"/>
  </w:num>
  <w:num w:numId="5" w16cid:durableId="1949194651">
    <w:abstractNumId w:val="14"/>
  </w:num>
  <w:num w:numId="6" w16cid:durableId="1141457813">
    <w:abstractNumId w:val="17"/>
  </w:num>
  <w:num w:numId="7" w16cid:durableId="940259066">
    <w:abstractNumId w:val="7"/>
  </w:num>
  <w:num w:numId="8" w16cid:durableId="2104372639">
    <w:abstractNumId w:val="15"/>
  </w:num>
  <w:num w:numId="9" w16cid:durableId="883255796">
    <w:abstractNumId w:val="4"/>
  </w:num>
  <w:num w:numId="10" w16cid:durableId="1039433419">
    <w:abstractNumId w:val="16"/>
  </w:num>
  <w:num w:numId="11" w16cid:durableId="264533048">
    <w:abstractNumId w:val="12"/>
  </w:num>
  <w:num w:numId="12" w16cid:durableId="1772969357">
    <w:abstractNumId w:val="8"/>
  </w:num>
  <w:num w:numId="13" w16cid:durableId="899023464">
    <w:abstractNumId w:val="2"/>
  </w:num>
  <w:num w:numId="14" w16cid:durableId="1289896938">
    <w:abstractNumId w:val="5"/>
  </w:num>
  <w:num w:numId="15" w16cid:durableId="2037192266">
    <w:abstractNumId w:val="9"/>
  </w:num>
  <w:num w:numId="16" w16cid:durableId="1492673416">
    <w:abstractNumId w:val="6"/>
  </w:num>
  <w:num w:numId="17" w16cid:durableId="1024865795">
    <w:abstractNumId w:val="13"/>
  </w:num>
  <w:num w:numId="18" w16cid:durableId="212253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38"/>
    <w:rsid w:val="0002180C"/>
    <w:rsid w:val="000737BF"/>
    <w:rsid w:val="000A0C7E"/>
    <w:rsid w:val="001602DE"/>
    <w:rsid w:val="00166456"/>
    <w:rsid w:val="001771EC"/>
    <w:rsid w:val="00204D85"/>
    <w:rsid w:val="00225FF8"/>
    <w:rsid w:val="0026241D"/>
    <w:rsid w:val="00295E30"/>
    <w:rsid w:val="0030415B"/>
    <w:rsid w:val="00372183"/>
    <w:rsid w:val="003A115D"/>
    <w:rsid w:val="003D09DF"/>
    <w:rsid w:val="003E4FEE"/>
    <w:rsid w:val="004460F0"/>
    <w:rsid w:val="00457C34"/>
    <w:rsid w:val="00465C3A"/>
    <w:rsid w:val="004C0E42"/>
    <w:rsid w:val="00513E94"/>
    <w:rsid w:val="005776D3"/>
    <w:rsid w:val="005D08D7"/>
    <w:rsid w:val="005E0DBE"/>
    <w:rsid w:val="00647E07"/>
    <w:rsid w:val="0067273F"/>
    <w:rsid w:val="006C3438"/>
    <w:rsid w:val="00702D98"/>
    <w:rsid w:val="007356E2"/>
    <w:rsid w:val="007960E1"/>
    <w:rsid w:val="00797AF6"/>
    <w:rsid w:val="007D4BC7"/>
    <w:rsid w:val="009122ED"/>
    <w:rsid w:val="0092334E"/>
    <w:rsid w:val="00930159"/>
    <w:rsid w:val="009311C5"/>
    <w:rsid w:val="00936D3D"/>
    <w:rsid w:val="009901B6"/>
    <w:rsid w:val="00991BF9"/>
    <w:rsid w:val="00A111E4"/>
    <w:rsid w:val="00A164A5"/>
    <w:rsid w:val="00A34C3B"/>
    <w:rsid w:val="00A47691"/>
    <w:rsid w:val="00A70114"/>
    <w:rsid w:val="00B153E8"/>
    <w:rsid w:val="00B532B6"/>
    <w:rsid w:val="00BF32EA"/>
    <w:rsid w:val="00C613CB"/>
    <w:rsid w:val="00CB7A82"/>
    <w:rsid w:val="00CE10B0"/>
    <w:rsid w:val="00D413F2"/>
    <w:rsid w:val="00D47AE0"/>
    <w:rsid w:val="00D55A9F"/>
    <w:rsid w:val="00DB18F3"/>
    <w:rsid w:val="00DC00E9"/>
    <w:rsid w:val="00DC797C"/>
    <w:rsid w:val="00DF46D0"/>
    <w:rsid w:val="00E149E3"/>
    <w:rsid w:val="00F03E7B"/>
    <w:rsid w:val="00F05465"/>
    <w:rsid w:val="00F7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714B"/>
  <w15:chartTrackingRefBased/>
  <w15:docId w15:val="{53ABBF5F-A3A0-48F9-BF54-FA56A085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1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218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91BF9"/>
    <w:rPr>
      <w:color w:val="66666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ewandowska@gosrit.luzi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lewandowska@gosrit.luz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24</cp:revision>
  <cp:lastPrinted>2024-04-30T11:50:00Z</cp:lastPrinted>
  <dcterms:created xsi:type="dcterms:W3CDTF">2024-04-29T09:19:00Z</dcterms:created>
  <dcterms:modified xsi:type="dcterms:W3CDTF">2024-05-13T07:38:00Z</dcterms:modified>
</cp:coreProperties>
</file>