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CB414" w14:textId="4175EA09" w:rsidR="004F1D1B" w:rsidRPr="005730B7" w:rsidRDefault="004F1D1B" w:rsidP="00CA6417">
      <w:pPr>
        <w:spacing w:after="0" w:line="360" w:lineRule="auto"/>
        <w:ind w:left="480" w:right="0"/>
        <w:jc w:val="center"/>
        <w:rPr>
          <w:rFonts w:ascii="Arial" w:hAnsi="Arial" w:cs="Arial"/>
          <w:b/>
          <w:color w:val="000000" w:themeColor="text1"/>
          <w:sz w:val="22"/>
        </w:rPr>
      </w:pPr>
      <w:r w:rsidRPr="00F66B31">
        <w:rPr>
          <w:rFonts w:ascii="Arial" w:hAnsi="Arial" w:cs="Arial"/>
          <w:b/>
          <w:sz w:val="22"/>
        </w:rPr>
        <w:t>UMOWA</w:t>
      </w:r>
      <w:r w:rsidR="0061418C" w:rsidRPr="00F66B31">
        <w:rPr>
          <w:rFonts w:ascii="Arial" w:hAnsi="Arial" w:cs="Arial"/>
          <w:b/>
          <w:sz w:val="22"/>
        </w:rPr>
        <w:t xml:space="preserve"> ZLECENIA</w:t>
      </w:r>
      <w:r w:rsidR="00D9465A" w:rsidRPr="00F66B31">
        <w:rPr>
          <w:rFonts w:ascii="Arial" w:hAnsi="Arial" w:cs="Arial"/>
          <w:b/>
          <w:sz w:val="22"/>
        </w:rPr>
        <w:t xml:space="preserve"> nr</w:t>
      </w:r>
      <w:r w:rsidR="001B4A70" w:rsidRPr="005730B7">
        <w:rPr>
          <w:rFonts w:ascii="Arial" w:hAnsi="Arial" w:cs="Arial"/>
          <w:b/>
          <w:color w:val="000000" w:themeColor="text1"/>
          <w:sz w:val="22"/>
        </w:rPr>
        <w:t xml:space="preserve"> SA.271</w:t>
      </w:r>
      <w:r w:rsidR="002B1485" w:rsidRPr="005730B7">
        <w:rPr>
          <w:rFonts w:ascii="Arial" w:hAnsi="Arial" w:cs="Arial"/>
          <w:b/>
          <w:color w:val="000000" w:themeColor="text1"/>
          <w:sz w:val="22"/>
        </w:rPr>
        <w:t>……..</w:t>
      </w:r>
      <w:r w:rsidR="00F24241" w:rsidRPr="005730B7">
        <w:rPr>
          <w:rFonts w:ascii="Arial" w:hAnsi="Arial" w:cs="Arial"/>
          <w:b/>
          <w:color w:val="000000" w:themeColor="text1"/>
          <w:sz w:val="22"/>
        </w:rPr>
        <w:t>202</w:t>
      </w:r>
      <w:r w:rsidR="005730B7" w:rsidRPr="005730B7">
        <w:rPr>
          <w:rFonts w:ascii="Arial" w:hAnsi="Arial" w:cs="Arial"/>
          <w:b/>
          <w:color w:val="000000" w:themeColor="text1"/>
          <w:sz w:val="22"/>
        </w:rPr>
        <w:t>2</w:t>
      </w:r>
      <w:bookmarkStart w:id="0" w:name="_GoBack"/>
      <w:bookmarkEnd w:id="0"/>
    </w:p>
    <w:p w14:paraId="26D51685" w14:textId="63A04165" w:rsidR="004F1D1B" w:rsidRPr="00F66B31" w:rsidRDefault="004F1D1B" w:rsidP="00714ADC">
      <w:pPr>
        <w:spacing w:after="0" w:line="360" w:lineRule="auto"/>
        <w:ind w:left="480" w:firstLine="206"/>
        <w:jc w:val="center"/>
        <w:rPr>
          <w:rFonts w:ascii="Arial" w:hAnsi="Arial" w:cs="Arial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zawarta w dniu</w:t>
      </w:r>
      <w:r w:rsidR="001B4A70" w:rsidRPr="005730B7">
        <w:rPr>
          <w:rFonts w:ascii="Arial" w:hAnsi="Arial" w:cs="Arial"/>
          <w:color w:val="000000" w:themeColor="text1"/>
          <w:sz w:val="22"/>
        </w:rPr>
        <w:t xml:space="preserve"> </w:t>
      </w:r>
      <w:r w:rsidR="00B157E9" w:rsidRPr="005730B7">
        <w:rPr>
          <w:rFonts w:ascii="Arial" w:hAnsi="Arial" w:cs="Arial"/>
          <w:b/>
          <w:color w:val="000000" w:themeColor="text1"/>
          <w:sz w:val="22"/>
        </w:rPr>
        <w:t>…….12.</w:t>
      </w:r>
      <w:r w:rsidR="00F24241" w:rsidRPr="005730B7">
        <w:rPr>
          <w:rFonts w:ascii="Arial" w:hAnsi="Arial" w:cs="Arial"/>
          <w:b/>
          <w:color w:val="000000" w:themeColor="text1"/>
          <w:sz w:val="22"/>
        </w:rPr>
        <w:t>202</w:t>
      </w:r>
      <w:r w:rsidR="005730B7" w:rsidRPr="005730B7">
        <w:rPr>
          <w:rFonts w:ascii="Arial" w:hAnsi="Arial" w:cs="Arial"/>
          <w:b/>
          <w:color w:val="000000" w:themeColor="text1"/>
          <w:sz w:val="22"/>
        </w:rPr>
        <w:t>2</w:t>
      </w:r>
      <w:r w:rsidR="00F24241" w:rsidRPr="005730B7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1B4A70" w:rsidRPr="005730B7">
        <w:rPr>
          <w:rFonts w:ascii="Arial" w:hAnsi="Arial" w:cs="Arial"/>
          <w:b/>
          <w:color w:val="000000" w:themeColor="text1"/>
          <w:sz w:val="22"/>
        </w:rPr>
        <w:t>r.</w:t>
      </w:r>
      <w:r w:rsidRPr="005730B7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F66B31">
        <w:rPr>
          <w:rFonts w:ascii="Arial" w:hAnsi="Arial" w:cs="Arial"/>
          <w:sz w:val="22"/>
        </w:rPr>
        <w:t>w Starych Jabłonkach pomiędzy:</w:t>
      </w:r>
    </w:p>
    <w:p w14:paraId="57CDA915" w14:textId="0D99714B" w:rsidR="00DC5159" w:rsidRPr="00F66B31" w:rsidRDefault="00DC5159" w:rsidP="00B157E9">
      <w:pPr>
        <w:pStyle w:val="Akapitzlist"/>
        <w:spacing w:after="0" w:line="360" w:lineRule="auto"/>
        <w:ind w:left="426" w:right="-6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 xml:space="preserve">Skarbem Państwa Państwowym Gospodarstwem Leśnym Lasami Państwowymi </w:t>
      </w:r>
      <w:r w:rsidR="004F1D1B" w:rsidRPr="00F66B31">
        <w:rPr>
          <w:rFonts w:ascii="Arial" w:hAnsi="Arial" w:cs="Arial"/>
          <w:sz w:val="22"/>
        </w:rPr>
        <w:t>Nadleśnictwem Stare Jabłonki</w:t>
      </w:r>
      <w:r w:rsidRPr="00F66B31">
        <w:rPr>
          <w:rFonts w:ascii="Arial" w:hAnsi="Arial" w:cs="Arial"/>
          <w:sz w:val="22"/>
        </w:rPr>
        <w:t>, ul. Olsztyńska 2, 14-133 Stare Jabłonki,</w:t>
      </w:r>
      <w:r w:rsidR="004F1D1B" w:rsidRPr="00F66B31">
        <w:rPr>
          <w:rFonts w:ascii="Arial" w:hAnsi="Arial" w:cs="Arial"/>
          <w:sz w:val="22"/>
        </w:rPr>
        <w:t xml:space="preserve"> (Regon 510544202, NIP 741-000-68-62), zwanym w dalszej części umowy </w:t>
      </w:r>
      <w:r w:rsidR="00BA5D4D">
        <w:rPr>
          <w:rFonts w:ascii="Arial" w:hAnsi="Arial" w:cs="Arial"/>
          <w:sz w:val="22"/>
        </w:rPr>
        <w:t>„</w:t>
      </w:r>
      <w:r w:rsidRPr="00F66B31">
        <w:rPr>
          <w:rFonts w:ascii="Arial" w:hAnsi="Arial" w:cs="Arial"/>
          <w:sz w:val="22"/>
        </w:rPr>
        <w:t>Z</w:t>
      </w:r>
      <w:r w:rsidR="004F1D1B" w:rsidRPr="00F66B31">
        <w:rPr>
          <w:rFonts w:ascii="Arial" w:hAnsi="Arial" w:cs="Arial"/>
          <w:sz w:val="22"/>
        </w:rPr>
        <w:t>leceniodawcą</w:t>
      </w:r>
      <w:r w:rsidR="00BA5D4D">
        <w:rPr>
          <w:rFonts w:ascii="Arial" w:hAnsi="Arial" w:cs="Arial"/>
          <w:sz w:val="22"/>
        </w:rPr>
        <w:t>” lub „Zamawiającym”</w:t>
      </w:r>
      <w:r w:rsidR="004F1D1B" w:rsidRPr="00F66B31">
        <w:rPr>
          <w:rFonts w:ascii="Arial" w:hAnsi="Arial" w:cs="Arial"/>
          <w:sz w:val="22"/>
        </w:rPr>
        <w:t>, reprezentowanym przez Nadleśniczego</w:t>
      </w:r>
      <w:r w:rsidR="001B4A70">
        <w:rPr>
          <w:rFonts w:ascii="Arial" w:hAnsi="Arial" w:cs="Arial"/>
          <w:sz w:val="22"/>
        </w:rPr>
        <w:t xml:space="preserve"> </w:t>
      </w:r>
      <w:r w:rsidR="00091872">
        <w:rPr>
          <w:rFonts w:ascii="Arial" w:hAnsi="Arial" w:cs="Arial"/>
          <w:sz w:val="22"/>
        </w:rPr>
        <w:t xml:space="preserve">Jarosława </w:t>
      </w:r>
      <w:proofErr w:type="spellStart"/>
      <w:r w:rsidR="00091872">
        <w:rPr>
          <w:rFonts w:ascii="Arial" w:hAnsi="Arial" w:cs="Arial"/>
          <w:sz w:val="22"/>
        </w:rPr>
        <w:t>Szustkowskiego</w:t>
      </w:r>
      <w:proofErr w:type="spellEnd"/>
    </w:p>
    <w:p w14:paraId="07DC7063" w14:textId="034137B7" w:rsidR="004F1D1B" w:rsidRPr="00F66B31" w:rsidRDefault="004F1D1B" w:rsidP="007B1E48">
      <w:pPr>
        <w:pStyle w:val="Akapitzlist"/>
        <w:spacing w:after="0" w:line="360" w:lineRule="auto"/>
        <w:ind w:left="1046" w:hanging="620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a</w:t>
      </w:r>
      <w:r w:rsidRPr="00F66B31">
        <w:rPr>
          <w:rFonts w:ascii="Arial" w:hAnsi="Arial" w:cs="Arial"/>
          <w:sz w:val="22"/>
        </w:rPr>
        <w:tab/>
      </w:r>
    </w:p>
    <w:p w14:paraId="6D97F895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i/>
          <w:sz w:val="22"/>
        </w:rPr>
      </w:pPr>
      <w:r w:rsidRPr="00330B74">
        <w:rPr>
          <w:rFonts w:ascii="Arial" w:hAnsi="Arial" w:cs="Arial"/>
          <w:i/>
          <w:sz w:val="22"/>
        </w:rPr>
        <w:t xml:space="preserve">(w przypadku osób prawnych i spółek handlowych nieposiadających osobowości prawnej) </w:t>
      </w:r>
    </w:p>
    <w:p w14:paraId="7A2865A9" w14:textId="107776D2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 xml:space="preserve">_______________________________________ z siedzibą </w:t>
      </w:r>
      <w:r w:rsidR="00091872">
        <w:rPr>
          <w:rFonts w:ascii="Arial" w:hAnsi="Arial" w:cs="Arial"/>
          <w:sz w:val="22"/>
        </w:rPr>
        <w:br/>
      </w:r>
      <w:r w:rsidRPr="00330B74">
        <w:rPr>
          <w:rFonts w:ascii="Arial" w:hAnsi="Arial" w:cs="Arial"/>
          <w:sz w:val="22"/>
        </w:rPr>
        <w:t>w ____________________________________ („Wykonawca”)</w:t>
      </w:r>
    </w:p>
    <w:p w14:paraId="7AD0F635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14:paraId="3D824C29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>reprezentowaną przez:</w:t>
      </w:r>
    </w:p>
    <w:p w14:paraId="4AB092F1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>_________________________________________________</w:t>
      </w:r>
    </w:p>
    <w:p w14:paraId="7301FD6A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>_________________________________________________,</w:t>
      </w:r>
    </w:p>
    <w:p w14:paraId="2E63D1DB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</w:p>
    <w:p w14:paraId="46768C42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 xml:space="preserve">lub </w:t>
      </w:r>
    </w:p>
    <w:p w14:paraId="4CEFA7AD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i/>
          <w:sz w:val="22"/>
        </w:rPr>
      </w:pPr>
      <w:r w:rsidRPr="00330B74">
        <w:rPr>
          <w:rFonts w:ascii="Arial" w:hAnsi="Arial" w:cs="Arial"/>
          <w:i/>
          <w:sz w:val="22"/>
        </w:rPr>
        <w:t xml:space="preserve">(w przypadku osób fizycznych wpisanych do Centralnej Ewidencji i Informacji o Działalności Gospodarczej) </w:t>
      </w:r>
    </w:p>
    <w:p w14:paraId="210080AD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i/>
          <w:sz w:val="22"/>
        </w:rPr>
      </w:pPr>
    </w:p>
    <w:p w14:paraId="2B5524BF" w14:textId="24D5D393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 xml:space="preserve">p. _________________________________ </w:t>
      </w:r>
      <w:r w:rsidRPr="00330B74">
        <w:rPr>
          <w:rFonts w:ascii="Arial" w:hAnsi="Arial" w:cs="Arial"/>
          <w:sz w:val="22"/>
          <w:lang w:eastAsia="ar-SA"/>
        </w:rPr>
        <w:t xml:space="preserve">prowadzącym działalność gospodarczą pod firmą _________________________________________________ z siedzibą </w:t>
      </w:r>
      <w:r w:rsidR="00091872">
        <w:rPr>
          <w:rFonts w:ascii="Arial" w:hAnsi="Arial" w:cs="Arial"/>
          <w:sz w:val="22"/>
          <w:lang w:eastAsia="ar-SA"/>
        </w:rPr>
        <w:br/>
      </w:r>
      <w:r w:rsidRPr="00330B74">
        <w:rPr>
          <w:rFonts w:ascii="Arial" w:hAnsi="Arial" w:cs="Arial"/>
          <w:sz w:val="22"/>
          <w:lang w:eastAsia="ar-SA"/>
        </w:rPr>
        <w:t xml:space="preserve">w ______________________________ („Wykonawca”) ul __________________, </w:t>
      </w:r>
      <w:r w:rsidRPr="00330B74">
        <w:rPr>
          <w:rFonts w:ascii="Arial" w:hAnsi="Arial" w:cs="Arial"/>
          <w:sz w:val="22"/>
        </w:rPr>
        <w:t xml:space="preserve">wpisanym do Centralnej Ewidencji i Informacji i Działalności Gospodarczej, </w:t>
      </w:r>
      <w:r w:rsidRPr="00330B74">
        <w:rPr>
          <w:rFonts w:ascii="Arial" w:hAnsi="Arial" w:cs="Arial"/>
          <w:sz w:val="22"/>
          <w:lang w:eastAsia="ar-SA"/>
        </w:rPr>
        <w:t>posiadającym numer identyfikacyjny NIP _______________________; REGON __________________________</w:t>
      </w:r>
    </w:p>
    <w:p w14:paraId="7C6F7A31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</w:p>
    <w:p w14:paraId="5BAF9C97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 xml:space="preserve">działającym osobiście </w:t>
      </w:r>
    </w:p>
    <w:p w14:paraId="7B17312E" w14:textId="7F3329E3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>zwanym dalej „Wykonawcą”</w:t>
      </w:r>
      <w:r w:rsidR="007C64DC">
        <w:rPr>
          <w:rFonts w:ascii="Arial" w:hAnsi="Arial" w:cs="Arial"/>
          <w:sz w:val="22"/>
        </w:rPr>
        <w:t xml:space="preserve"> lub „Zleceniobiorcą”</w:t>
      </w:r>
      <w:r w:rsidRPr="00330B74">
        <w:rPr>
          <w:rFonts w:ascii="Arial" w:hAnsi="Arial" w:cs="Arial"/>
          <w:sz w:val="22"/>
        </w:rPr>
        <w:t>,</w:t>
      </w:r>
    </w:p>
    <w:p w14:paraId="43C6BA3B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</w:p>
    <w:p w14:paraId="39E3417A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 xml:space="preserve">lub </w:t>
      </w:r>
    </w:p>
    <w:p w14:paraId="5E53A934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i/>
          <w:sz w:val="22"/>
        </w:rPr>
      </w:pPr>
      <w:r w:rsidRPr="00330B74">
        <w:rPr>
          <w:rFonts w:ascii="Arial" w:hAnsi="Arial" w:cs="Arial"/>
          <w:i/>
          <w:sz w:val="22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4A8F1F75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</w:p>
    <w:p w14:paraId="6FB6B719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>wykonawcami wspólnie ubiegającymi się o udzielenie zamówienia publicznego w składzie (łącznie „Wykonawcy”):</w:t>
      </w:r>
    </w:p>
    <w:p w14:paraId="4F9B33FD" w14:textId="7C26B62E" w:rsidR="00330B74" w:rsidRPr="00330B74" w:rsidRDefault="00330B74" w:rsidP="00330B74">
      <w:pPr>
        <w:spacing w:before="120" w:after="0" w:line="240" w:lineRule="auto"/>
        <w:ind w:left="574" w:hanging="574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 xml:space="preserve">1) </w:t>
      </w:r>
      <w:r w:rsidRPr="00330B74">
        <w:rPr>
          <w:rFonts w:ascii="Arial" w:hAnsi="Arial" w:cs="Arial"/>
          <w:sz w:val="22"/>
        </w:rPr>
        <w:tab/>
        <w:t xml:space="preserve">p. _________________________________ </w:t>
      </w:r>
      <w:r w:rsidRPr="00330B74">
        <w:rPr>
          <w:rFonts w:ascii="Arial" w:hAnsi="Arial" w:cs="Arial"/>
          <w:sz w:val="22"/>
          <w:lang w:eastAsia="ar-SA"/>
        </w:rPr>
        <w:t xml:space="preserve">prowadzącym działalność gospodarczą pod firmą _________________________________________________z siedzibą </w:t>
      </w:r>
      <w:r w:rsidR="00091872">
        <w:rPr>
          <w:rFonts w:ascii="Arial" w:hAnsi="Arial" w:cs="Arial"/>
          <w:sz w:val="22"/>
          <w:lang w:eastAsia="ar-SA"/>
        </w:rPr>
        <w:br/>
      </w:r>
      <w:r w:rsidRPr="00330B74">
        <w:rPr>
          <w:rFonts w:ascii="Arial" w:hAnsi="Arial" w:cs="Arial"/>
          <w:sz w:val="22"/>
          <w:lang w:eastAsia="ar-SA"/>
        </w:rPr>
        <w:t>w ______________________________,</w:t>
      </w:r>
      <w:r w:rsidRPr="00330B74">
        <w:rPr>
          <w:rFonts w:ascii="Arial" w:hAnsi="Arial" w:cs="Arial"/>
          <w:sz w:val="22"/>
          <w:lang w:eastAsia="ar-SA"/>
        </w:rPr>
        <w:br/>
        <w:t>ul __________________</w:t>
      </w:r>
      <w:r w:rsidRPr="00330B74">
        <w:rPr>
          <w:rFonts w:ascii="Arial" w:hAnsi="Arial" w:cs="Arial"/>
          <w:sz w:val="22"/>
        </w:rPr>
        <w:t xml:space="preserve"> wpisanym do Centralnej Ewidencji i Informacji i Działalności Gospodarczej, </w:t>
      </w:r>
      <w:r w:rsidRPr="00330B74">
        <w:rPr>
          <w:rFonts w:ascii="Arial" w:hAnsi="Arial" w:cs="Arial"/>
          <w:sz w:val="22"/>
          <w:lang w:eastAsia="ar-SA"/>
        </w:rPr>
        <w:t>posiadającym numer identyfikacyjny NIP _________________________________; REGON __________________________</w:t>
      </w:r>
    </w:p>
    <w:p w14:paraId="10265F22" w14:textId="77777777" w:rsidR="00330B74" w:rsidRPr="00330B74" w:rsidRDefault="00330B74" w:rsidP="00330B74">
      <w:pPr>
        <w:spacing w:before="120" w:after="0" w:line="240" w:lineRule="auto"/>
        <w:ind w:left="574" w:hanging="574"/>
        <w:rPr>
          <w:rFonts w:ascii="Arial" w:hAnsi="Arial" w:cs="Arial"/>
          <w:sz w:val="22"/>
        </w:rPr>
      </w:pPr>
    </w:p>
    <w:p w14:paraId="2B1C563F" w14:textId="30A181A2" w:rsidR="00330B74" w:rsidRPr="00330B74" w:rsidRDefault="00330B74" w:rsidP="00330B74">
      <w:pPr>
        <w:spacing w:before="120" w:after="0" w:line="240" w:lineRule="auto"/>
        <w:ind w:left="574" w:hanging="574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 xml:space="preserve">2) </w:t>
      </w:r>
      <w:r w:rsidRPr="00330B74">
        <w:rPr>
          <w:rFonts w:ascii="Arial" w:hAnsi="Arial" w:cs="Arial"/>
          <w:sz w:val="22"/>
        </w:rPr>
        <w:tab/>
        <w:t xml:space="preserve">p. _________________________________ </w:t>
      </w:r>
      <w:r w:rsidRPr="00330B74">
        <w:rPr>
          <w:rFonts w:ascii="Arial" w:hAnsi="Arial" w:cs="Arial"/>
          <w:sz w:val="22"/>
          <w:lang w:eastAsia="ar-SA"/>
        </w:rPr>
        <w:t xml:space="preserve">prowadzącym działalność gospodarczą pod firmą _________________________________________________z siedzibą </w:t>
      </w:r>
      <w:r w:rsidR="00091872">
        <w:rPr>
          <w:rFonts w:ascii="Arial" w:hAnsi="Arial" w:cs="Arial"/>
          <w:sz w:val="22"/>
          <w:lang w:eastAsia="ar-SA"/>
        </w:rPr>
        <w:br/>
      </w:r>
      <w:r w:rsidRPr="00330B74">
        <w:rPr>
          <w:rFonts w:ascii="Arial" w:hAnsi="Arial" w:cs="Arial"/>
          <w:sz w:val="22"/>
          <w:lang w:eastAsia="ar-SA"/>
        </w:rPr>
        <w:t>w ______________________________,</w:t>
      </w:r>
      <w:r w:rsidRPr="00330B74">
        <w:rPr>
          <w:rFonts w:ascii="Arial" w:hAnsi="Arial" w:cs="Arial"/>
          <w:sz w:val="22"/>
          <w:lang w:eastAsia="ar-SA"/>
        </w:rPr>
        <w:br/>
        <w:t>ul __________________</w:t>
      </w:r>
      <w:r w:rsidRPr="00330B74">
        <w:rPr>
          <w:rFonts w:ascii="Arial" w:hAnsi="Arial" w:cs="Arial"/>
          <w:sz w:val="22"/>
        </w:rPr>
        <w:t xml:space="preserve"> wpisanym do Centralnej Ewidencji i Informacji i Działalności Gospodarczej, </w:t>
      </w:r>
      <w:r w:rsidRPr="00330B74">
        <w:rPr>
          <w:rFonts w:ascii="Arial" w:hAnsi="Arial" w:cs="Arial"/>
          <w:sz w:val="22"/>
          <w:lang w:eastAsia="ar-SA"/>
        </w:rPr>
        <w:t>posiadającym numer identyfikacyjny NIP _________________________________; REGON __________________________</w:t>
      </w:r>
    </w:p>
    <w:p w14:paraId="79257FE2" w14:textId="77777777" w:rsidR="00330B74" w:rsidRPr="00330B74" w:rsidRDefault="00330B74" w:rsidP="00330B74">
      <w:pPr>
        <w:spacing w:before="120" w:after="0" w:line="240" w:lineRule="auto"/>
        <w:ind w:left="574" w:hanging="574"/>
        <w:rPr>
          <w:rFonts w:ascii="Arial" w:hAnsi="Arial" w:cs="Arial"/>
          <w:sz w:val="22"/>
        </w:rPr>
      </w:pPr>
    </w:p>
    <w:p w14:paraId="2EA7E881" w14:textId="495FA1F7" w:rsidR="00330B74" w:rsidRPr="00330B74" w:rsidRDefault="00330B74" w:rsidP="00330B74">
      <w:pPr>
        <w:spacing w:before="120" w:after="0" w:line="240" w:lineRule="auto"/>
        <w:ind w:left="574" w:hanging="574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>3)</w:t>
      </w:r>
      <w:r w:rsidRPr="00330B74">
        <w:rPr>
          <w:rFonts w:ascii="Arial" w:hAnsi="Arial" w:cs="Arial"/>
          <w:sz w:val="22"/>
        </w:rPr>
        <w:tab/>
        <w:t xml:space="preserve">p. _________________________________ </w:t>
      </w:r>
      <w:r w:rsidRPr="00330B74">
        <w:rPr>
          <w:rFonts w:ascii="Arial" w:hAnsi="Arial" w:cs="Arial"/>
          <w:sz w:val="22"/>
          <w:lang w:eastAsia="ar-SA"/>
        </w:rPr>
        <w:t xml:space="preserve">prowadzącym działalność gospodarczą pod firmą _________________________________________________z siedzibą </w:t>
      </w:r>
      <w:r w:rsidR="00091872">
        <w:rPr>
          <w:rFonts w:ascii="Arial" w:hAnsi="Arial" w:cs="Arial"/>
          <w:sz w:val="22"/>
          <w:lang w:eastAsia="ar-SA"/>
        </w:rPr>
        <w:br/>
      </w:r>
      <w:r w:rsidRPr="00330B74">
        <w:rPr>
          <w:rFonts w:ascii="Arial" w:hAnsi="Arial" w:cs="Arial"/>
          <w:sz w:val="22"/>
          <w:lang w:eastAsia="ar-SA"/>
        </w:rPr>
        <w:t>w ______________________________,</w:t>
      </w:r>
      <w:r w:rsidRPr="00330B74">
        <w:rPr>
          <w:rFonts w:ascii="Arial" w:hAnsi="Arial" w:cs="Arial"/>
          <w:sz w:val="22"/>
          <w:lang w:eastAsia="ar-SA"/>
        </w:rPr>
        <w:br/>
        <w:t>ul __________________</w:t>
      </w:r>
      <w:r w:rsidRPr="00330B74">
        <w:rPr>
          <w:rFonts w:ascii="Arial" w:hAnsi="Arial" w:cs="Arial"/>
          <w:sz w:val="22"/>
        </w:rPr>
        <w:t xml:space="preserve"> wpisanym do Centralnej Ewidencji i Informacji i Działalności Gospodarczej, </w:t>
      </w:r>
      <w:r w:rsidRPr="00330B74">
        <w:rPr>
          <w:rFonts w:ascii="Arial" w:hAnsi="Arial" w:cs="Arial"/>
          <w:sz w:val="22"/>
          <w:lang w:eastAsia="ar-SA"/>
        </w:rPr>
        <w:t>posiadającym numer identyfikacyjny NIP _________________________________; REGON __________________________</w:t>
      </w:r>
    </w:p>
    <w:p w14:paraId="7A8F69D0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</w:p>
    <w:p w14:paraId="6ADB3F4E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 xml:space="preserve">reprezentowanymi przez _______________________________________________, działającego na podstawie pełnomocnictwa z dnia _________ r. </w:t>
      </w:r>
    </w:p>
    <w:p w14:paraId="78187F28" w14:textId="77777777" w:rsidR="00330B74" w:rsidRPr="00330B74" w:rsidRDefault="00330B74" w:rsidP="00330B74">
      <w:pPr>
        <w:spacing w:before="120" w:after="0" w:line="240" w:lineRule="auto"/>
        <w:rPr>
          <w:rFonts w:ascii="Arial" w:hAnsi="Arial" w:cs="Arial"/>
          <w:sz w:val="22"/>
        </w:rPr>
      </w:pPr>
    </w:p>
    <w:p w14:paraId="5ED30A0E" w14:textId="77777777" w:rsidR="00330B74" w:rsidRPr="00330B74" w:rsidRDefault="00330B74" w:rsidP="00330B74">
      <w:pPr>
        <w:spacing w:after="200" w:line="276" w:lineRule="auto"/>
        <w:rPr>
          <w:rFonts w:ascii="Arial" w:hAnsi="Arial" w:cs="Arial"/>
          <w:sz w:val="22"/>
        </w:rPr>
      </w:pPr>
      <w:r w:rsidRPr="00330B74">
        <w:rPr>
          <w:rFonts w:ascii="Arial" w:hAnsi="Arial" w:cs="Arial"/>
          <w:sz w:val="22"/>
        </w:rPr>
        <w:t>zaś wspólnie zwanymi dalej „Stronami”,</w:t>
      </w:r>
    </w:p>
    <w:p w14:paraId="6135A3E9" w14:textId="678DB4CD" w:rsidR="00330B74" w:rsidRPr="00330B74" w:rsidRDefault="00330B74" w:rsidP="00330B74">
      <w:pPr>
        <w:spacing w:after="200" w:line="276" w:lineRule="auto"/>
        <w:rPr>
          <w:rFonts w:ascii="Arial" w:eastAsia="Calibri" w:hAnsi="Arial" w:cs="Arial"/>
          <w:sz w:val="22"/>
        </w:rPr>
      </w:pPr>
      <w:r w:rsidRPr="00330B74">
        <w:rPr>
          <w:rFonts w:ascii="Arial" w:eastAsia="Calibri" w:hAnsi="Arial" w:cs="Arial"/>
          <w:sz w:val="22"/>
        </w:rPr>
        <w:t xml:space="preserve">w wyniku dokonania wyboru oferty Wykonawcy jako oferty najkorzystniejszej („Oferta”) złożonej w postępowaniu o udzielenie zamówienia publicznego pn. </w:t>
      </w:r>
      <w:r w:rsidRPr="00330B74">
        <w:rPr>
          <w:rFonts w:ascii="Arial" w:eastAsia="Calibri" w:hAnsi="Arial" w:cs="Arial"/>
          <w:b/>
          <w:sz w:val="22"/>
        </w:rPr>
        <w:t xml:space="preserve">„Dozór mienia i ochrona fizyczna obiektów </w:t>
      </w:r>
      <w:r w:rsidR="00D77309">
        <w:rPr>
          <w:rFonts w:ascii="Arial" w:eastAsia="Calibri" w:hAnsi="Arial" w:cs="Arial"/>
          <w:b/>
          <w:sz w:val="22"/>
        </w:rPr>
        <w:t>siedziby Nadleśnictwa Stare Jabłonki</w:t>
      </w:r>
      <w:r w:rsidRPr="00330B74">
        <w:rPr>
          <w:rFonts w:ascii="Arial" w:eastAsia="Calibri" w:hAnsi="Arial" w:cs="Arial"/>
          <w:b/>
          <w:sz w:val="22"/>
        </w:rPr>
        <w:t>”</w:t>
      </w:r>
      <w:r w:rsidRPr="00330B74">
        <w:rPr>
          <w:rFonts w:ascii="Arial" w:eastAsia="Calibri" w:hAnsi="Arial" w:cs="Arial"/>
          <w:sz w:val="22"/>
        </w:rPr>
        <w:t xml:space="preserve">, przeprowadzonym na podstawie art. </w:t>
      </w:r>
      <w:r w:rsidR="00D77309">
        <w:rPr>
          <w:rFonts w:ascii="Arial" w:eastAsia="Calibri" w:hAnsi="Arial" w:cs="Arial"/>
          <w:sz w:val="22"/>
        </w:rPr>
        <w:t>3</w:t>
      </w:r>
      <w:r w:rsidRPr="00330B74">
        <w:rPr>
          <w:rFonts w:ascii="Arial" w:eastAsia="Calibri" w:hAnsi="Arial" w:cs="Arial"/>
          <w:sz w:val="22"/>
        </w:rPr>
        <w:t xml:space="preserve"> z dnia </w:t>
      </w:r>
      <w:r w:rsidR="00D77309">
        <w:rPr>
          <w:rFonts w:ascii="Arial" w:eastAsia="Calibri" w:hAnsi="Arial" w:cs="Arial"/>
          <w:sz w:val="22"/>
        </w:rPr>
        <w:t>11</w:t>
      </w:r>
      <w:r w:rsidRPr="00330B74">
        <w:rPr>
          <w:rFonts w:ascii="Arial" w:eastAsia="Calibri" w:hAnsi="Arial" w:cs="Arial"/>
          <w:sz w:val="22"/>
        </w:rPr>
        <w:t xml:space="preserve"> </w:t>
      </w:r>
      <w:r w:rsidR="00D77309">
        <w:rPr>
          <w:rFonts w:ascii="Arial" w:eastAsia="Calibri" w:hAnsi="Arial" w:cs="Arial"/>
          <w:sz w:val="22"/>
        </w:rPr>
        <w:t>września  2019</w:t>
      </w:r>
      <w:r w:rsidRPr="00330B74">
        <w:rPr>
          <w:rFonts w:ascii="Arial" w:eastAsia="Calibri" w:hAnsi="Arial" w:cs="Arial"/>
          <w:sz w:val="22"/>
        </w:rPr>
        <w:t xml:space="preserve"> r. Prawo zamówień publicznych </w:t>
      </w:r>
      <w:r w:rsidRPr="00091872">
        <w:rPr>
          <w:rFonts w:ascii="Arial" w:eastAsia="Calibri" w:hAnsi="Arial" w:cs="Arial"/>
          <w:color w:val="000000" w:themeColor="text1"/>
          <w:sz w:val="22"/>
        </w:rPr>
        <w:t>(tekst jedn.: Dz. U. 20</w:t>
      </w:r>
      <w:r w:rsidR="00091872" w:rsidRPr="00091872">
        <w:rPr>
          <w:rFonts w:ascii="Arial" w:eastAsia="Calibri" w:hAnsi="Arial" w:cs="Arial"/>
          <w:color w:val="000000" w:themeColor="text1"/>
          <w:sz w:val="22"/>
        </w:rPr>
        <w:t>22</w:t>
      </w:r>
      <w:r w:rsidRPr="00091872">
        <w:rPr>
          <w:rFonts w:ascii="Arial" w:eastAsia="Calibri" w:hAnsi="Arial" w:cs="Arial"/>
          <w:color w:val="000000" w:themeColor="text1"/>
          <w:sz w:val="22"/>
        </w:rPr>
        <w:t xml:space="preserve"> poz. </w:t>
      </w:r>
      <w:r w:rsidR="00091872" w:rsidRPr="00091872">
        <w:rPr>
          <w:rFonts w:ascii="Arial" w:eastAsia="Calibri" w:hAnsi="Arial" w:cs="Arial"/>
          <w:color w:val="000000" w:themeColor="text1"/>
          <w:sz w:val="22"/>
        </w:rPr>
        <w:t>1710</w:t>
      </w:r>
      <w:r w:rsidRPr="00091872">
        <w:rPr>
          <w:rFonts w:ascii="Arial" w:eastAsia="Calibri" w:hAnsi="Arial" w:cs="Arial"/>
          <w:color w:val="000000" w:themeColor="text1"/>
          <w:sz w:val="22"/>
        </w:rPr>
        <w:t xml:space="preserve"> z </w:t>
      </w:r>
      <w:proofErr w:type="spellStart"/>
      <w:r w:rsidRPr="00091872">
        <w:rPr>
          <w:rFonts w:ascii="Arial" w:eastAsia="Calibri" w:hAnsi="Arial" w:cs="Arial"/>
          <w:color w:val="000000" w:themeColor="text1"/>
          <w:sz w:val="22"/>
        </w:rPr>
        <w:t>późn</w:t>
      </w:r>
      <w:proofErr w:type="spellEnd"/>
      <w:r w:rsidRPr="00091872">
        <w:rPr>
          <w:rFonts w:ascii="Arial" w:eastAsia="Calibri" w:hAnsi="Arial" w:cs="Arial"/>
          <w:color w:val="000000" w:themeColor="text1"/>
          <w:sz w:val="22"/>
        </w:rPr>
        <w:t xml:space="preserve">. zm. – dalej „PZP”) </w:t>
      </w:r>
      <w:r w:rsidRPr="00330B74">
        <w:rPr>
          <w:rFonts w:ascii="Arial" w:eastAsia="Calibri" w:hAnsi="Arial" w:cs="Arial"/>
          <w:sz w:val="22"/>
        </w:rPr>
        <w:t>oraz aktów wykonawczych do PZP., została zawarta umowa następującej treści:</w:t>
      </w:r>
    </w:p>
    <w:p w14:paraId="2746C230" w14:textId="77777777" w:rsidR="00DC5159" w:rsidRPr="00F66B31" w:rsidRDefault="00DC5159" w:rsidP="00CE4DD9">
      <w:pPr>
        <w:pStyle w:val="Akapitzlist"/>
        <w:spacing w:after="0" w:line="276" w:lineRule="auto"/>
        <w:ind w:left="0" w:right="-6"/>
        <w:jc w:val="center"/>
        <w:rPr>
          <w:rFonts w:ascii="Arial" w:hAnsi="Arial" w:cs="Arial"/>
          <w:b/>
          <w:sz w:val="22"/>
        </w:rPr>
      </w:pPr>
      <w:r w:rsidRPr="00F66B31">
        <w:rPr>
          <w:rFonts w:ascii="Arial" w:hAnsi="Arial" w:cs="Arial"/>
          <w:b/>
          <w:sz w:val="22"/>
        </w:rPr>
        <w:t>§ 1</w:t>
      </w:r>
    </w:p>
    <w:p w14:paraId="362A9701" w14:textId="4ED51208" w:rsidR="00955D7F" w:rsidRPr="00F66B31" w:rsidRDefault="00C452FE" w:rsidP="00CE4DD9">
      <w:pPr>
        <w:spacing w:after="0" w:line="276" w:lineRule="auto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4F1D1B" w:rsidRPr="00F66B31">
        <w:rPr>
          <w:rFonts w:ascii="Arial" w:hAnsi="Arial" w:cs="Arial"/>
          <w:sz w:val="22"/>
        </w:rPr>
        <w:t xml:space="preserve">Zleceniodawca zleca a </w:t>
      </w:r>
      <w:r w:rsidR="00DC5159" w:rsidRPr="00F66B31">
        <w:rPr>
          <w:rFonts w:ascii="Arial" w:hAnsi="Arial" w:cs="Arial"/>
          <w:sz w:val="22"/>
        </w:rPr>
        <w:t>Z</w:t>
      </w:r>
      <w:r w:rsidR="004F1D1B" w:rsidRPr="00F66B31">
        <w:rPr>
          <w:rFonts w:ascii="Arial" w:hAnsi="Arial" w:cs="Arial"/>
          <w:sz w:val="22"/>
        </w:rPr>
        <w:t>leceniobiorca przyjmuje do wykonania usługi w zakresie:</w:t>
      </w:r>
    </w:p>
    <w:p w14:paraId="7DA2581B" w14:textId="467DB3F0" w:rsidR="00955D7F" w:rsidRPr="00F66B31" w:rsidRDefault="00DC5159" w:rsidP="00C452FE">
      <w:pPr>
        <w:spacing w:after="0" w:line="276" w:lineRule="auto"/>
        <w:ind w:left="567" w:right="14" w:hanging="284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a)</w:t>
      </w:r>
      <w:r w:rsidR="00014AC0" w:rsidRPr="00F66B31">
        <w:rPr>
          <w:rFonts w:ascii="Arial" w:hAnsi="Arial" w:cs="Arial"/>
          <w:sz w:val="22"/>
        </w:rPr>
        <w:t xml:space="preserve"> </w:t>
      </w:r>
      <w:r w:rsidRPr="00F66B31">
        <w:rPr>
          <w:rFonts w:ascii="Arial" w:hAnsi="Arial" w:cs="Arial"/>
          <w:sz w:val="22"/>
        </w:rPr>
        <w:t>o</w:t>
      </w:r>
      <w:r w:rsidR="004F1D1B" w:rsidRPr="00F66B31">
        <w:rPr>
          <w:rFonts w:ascii="Arial" w:hAnsi="Arial" w:cs="Arial"/>
          <w:sz w:val="22"/>
        </w:rPr>
        <w:t xml:space="preserve">chrony mienia, w tym zwłaszcza obiektu p.n. „Siedziba Nadleśnictwa Stare </w:t>
      </w:r>
      <w:r w:rsidR="00CA6417" w:rsidRPr="00F66B31">
        <w:rPr>
          <w:rFonts w:ascii="Arial" w:hAnsi="Arial" w:cs="Arial"/>
          <w:sz w:val="22"/>
        </w:rPr>
        <w:t>Jabłonki”, stanowiącego</w:t>
      </w:r>
      <w:r w:rsidR="00F02C90" w:rsidRPr="00F66B31">
        <w:rPr>
          <w:rFonts w:ascii="Arial" w:hAnsi="Arial" w:cs="Arial"/>
          <w:sz w:val="22"/>
        </w:rPr>
        <w:t xml:space="preserve"> posesję, położoną przy ul. Olsztyńskiej 2 w Starych Jabłonkach</w:t>
      </w:r>
      <w:r w:rsidR="004E20D6" w:rsidRPr="00F66B31">
        <w:rPr>
          <w:rFonts w:ascii="Arial" w:hAnsi="Arial" w:cs="Arial"/>
          <w:sz w:val="22"/>
        </w:rPr>
        <w:t>(14-133)</w:t>
      </w:r>
      <w:r w:rsidR="00F02C90" w:rsidRPr="00F66B31">
        <w:rPr>
          <w:rFonts w:ascii="Arial" w:hAnsi="Arial" w:cs="Arial"/>
          <w:sz w:val="22"/>
        </w:rPr>
        <w:t xml:space="preserve">, </w:t>
      </w:r>
      <w:r w:rsidR="00091872">
        <w:rPr>
          <w:rFonts w:ascii="Arial" w:hAnsi="Arial" w:cs="Arial"/>
          <w:sz w:val="22"/>
        </w:rPr>
        <w:br/>
      </w:r>
      <w:r w:rsidR="00F02C90" w:rsidRPr="00F66B31">
        <w:rPr>
          <w:rFonts w:ascii="Arial" w:hAnsi="Arial" w:cs="Arial"/>
          <w:sz w:val="22"/>
        </w:rPr>
        <w:t>w skład której wchodzą budynki wraz z ogrodzeniem i innymi</w:t>
      </w:r>
      <w:r w:rsidR="00955CB6" w:rsidRPr="00F66B31">
        <w:rPr>
          <w:rFonts w:ascii="Arial" w:hAnsi="Arial" w:cs="Arial"/>
          <w:sz w:val="22"/>
        </w:rPr>
        <w:t xml:space="preserve"> </w:t>
      </w:r>
      <w:r w:rsidR="00F02C90" w:rsidRPr="00F66B31">
        <w:rPr>
          <w:rFonts w:ascii="Arial" w:hAnsi="Arial" w:cs="Arial"/>
          <w:sz w:val="22"/>
        </w:rPr>
        <w:t xml:space="preserve">przynależnymi do nich urządzeniami infrastruktury towarzyszącej oraz składnikami majątku trwałego i ruchomego, </w:t>
      </w:r>
      <w:r w:rsidR="004F1D1B" w:rsidRPr="00F66B31">
        <w:rPr>
          <w:rFonts w:ascii="Arial" w:hAnsi="Arial" w:cs="Arial"/>
          <w:sz w:val="22"/>
        </w:rPr>
        <w:t xml:space="preserve">zwanego dalej </w:t>
      </w:r>
      <w:r w:rsidR="00F02C90" w:rsidRPr="00F66B31">
        <w:rPr>
          <w:rFonts w:ascii="Arial" w:hAnsi="Arial" w:cs="Arial"/>
          <w:sz w:val="22"/>
        </w:rPr>
        <w:t>O</w:t>
      </w:r>
      <w:r w:rsidR="004F1D1B" w:rsidRPr="00F66B31">
        <w:rPr>
          <w:rFonts w:ascii="Arial" w:hAnsi="Arial" w:cs="Arial"/>
          <w:sz w:val="22"/>
        </w:rPr>
        <w:t xml:space="preserve">biektem wg. zasad określonych w ustawie z dnia 22 sierpnia 1997 r. </w:t>
      </w:r>
      <w:r w:rsidR="00091872">
        <w:rPr>
          <w:rFonts w:ascii="Arial" w:hAnsi="Arial" w:cs="Arial"/>
          <w:sz w:val="22"/>
        </w:rPr>
        <w:br/>
      </w:r>
      <w:r w:rsidR="004F1D1B" w:rsidRPr="00F66B31">
        <w:rPr>
          <w:rFonts w:ascii="Arial" w:hAnsi="Arial" w:cs="Arial"/>
          <w:sz w:val="22"/>
        </w:rPr>
        <w:t xml:space="preserve">o ochronie osób i mienia </w:t>
      </w:r>
      <w:r w:rsidR="004F1D1B" w:rsidRPr="00091872">
        <w:rPr>
          <w:rFonts w:ascii="Arial" w:hAnsi="Arial" w:cs="Arial"/>
          <w:color w:val="000000" w:themeColor="text1"/>
          <w:sz w:val="22"/>
        </w:rPr>
        <w:t>(</w:t>
      </w:r>
      <w:proofErr w:type="spellStart"/>
      <w:r w:rsidR="00955CB6" w:rsidRPr="00091872">
        <w:rPr>
          <w:rFonts w:ascii="Arial" w:hAnsi="Arial" w:cs="Arial"/>
          <w:color w:val="000000" w:themeColor="text1"/>
          <w:sz w:val="22"/>
        </w:rPr>
        <w:t>t.j</w:t>
      </w:r>
      <w:proofErr w:type="spellEnd"/>
      <w:r w:rsidR="00955CB6" w:rsidRPr="00091872">
        <w:rPr>
          <w:rFonts w:ascii="Arial" w:hAnsi="Arial" w:cs="Arial"/>
          <w:color w:val="000000" w:themeColor="text1"/>
          <w:sz w:val="22"/>
        </w:rPr>
        <w:t xml:space="preserve">. </w:t>
      </w:r>
      <w:r w:rsidRPr="00091872">
        <w:rPr>
          <w:rFonts w:ascii="Arial" w:hAnsi="Arial" w:cs="Arial"/>
          <w:color w:val="000000" w:themeColor="text1"/>
          <w:sz w:val="22"/>
        </w:rPr>
        <w:t xml:space="preserve">Dz.U. z </w:t>
      </w:r>
      <w:r w:rsidR="007C1809" w:rsidRPr="00091872">
        <w:rPr>
          <w:rFonts w:ascii="Arial" w:hAnsi="Arial" w:cs="Arial"/>
          <w:color w:val="000000" w:themeColor="text1"/>
          <w:sz w:val="22"/>
        </w:rPr>
        <w:t>2021 poz. 1995</w:t>
      </w:r>
      <w:r w:rsidR="00955CB6" w:rsidRPr="00091872">
        <w:rPr>
          <w:rFonts w:ascii="Arial" w:hAnsi="Arial" w:cs="Arial"/>
          <w:color w:val="000000" w:themeColor="text1"/>
          <w:sz w:val="22"/>
        </w:rPr>
        <w:t xml:space="preserve">) </w:t>
      </w:r>
      <w:r w:rsidR="00955CB6" w:rsidRPr="00F66B31">
        <w:rPr>
          <w:rFonts w:ascii="Arial" w:hAnsi="Arial" w:cs="Arial"/>
          <w:sz w:val="22"/>
        </w:rPr>
        <w:t>oraz innych przepisach prawa powszechnie obowiązujących,</w:t>
      </w:r>
    </w:p>
    <w:p w14:paraId="05EEB75F" w14:textId="6B80ADB8" w:rsidR="00955CB6" w:rsidRDefault="00DC5159" w:rsidP="00C452FE">
      <w:pPr>
        <w:spacing w:after="0" w:line="276" w:lineRule="auto"/>
        <w:ind w:left="567" w:right="14" w:hanging="284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 xml:space="preserve">b) </w:t>
      </w:r>
      <w:r w:rsidR="00C452FE">
        <w:rPr>
          <w:rFonts w:ascii="Arial" w:hAnsi="Arial" w:cs="Arial"/>
          <w:sz w:val="22"/>
        </w:rPr>
        <w:t xml:space="preserve">pełnienie obsługi w punkcie alarmowo-dyspozycyjnym (PAD) Nadleśnictwa Stare Jabłonki </w:t>
      </w:r>
    </w:p>
    <w:p w14:paraId="22CC01AA" w14:textId="1623C5F6" w:rsidR="00C452FE" w:rsidRDefault="00C452FE" w:rsidP="00C452FE">
      <w:pPr>
        <w:spacing w:after="0" w:line="276" w:lineRule="auto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Szczegółowe zakres określony w ust. 1 opisuje załącznik 1 do SWZ. </w:t>
      </w:r>
    </w:p>
    <w:p w14:paraId="3B3BB692" w14:textId="77777777" w:rsidR="0009560E" w:rsidRDefault="0009560E" w:rsidP="00A802F2">
      <w:pPr>
        <w:tabs>
          <w:tab w:val="left" w:pos="7655"/>
        </w:tabs>
        <w:spacing w:after="0" w:line="360" w:lineRule="auto"/>
        <w:ind w:right="-6" w:hanging="10"/>
        <w:jc w:val="center"/>
        <w:rPr>
          <w:rFonts w:ascii="Arial" w:hAnsi="Arial" w:cs="Arial"/>
          <w:b/>
          <w:sz w:val="22"/>
        </w:rPr>
      </w:pPr>
    </w:p>
    <w:p w14:paraId="7BF0E923" w14:textId="3E3CBD6C" w:rsidR="00F02C90" w:rsidRPr="00F66B31" w:rsidRDefault="00F02C90" w:rsidP="00A802F2">
      <w:pPr>
        <w:tabs>
          <w:tab w:val="left" w:pos="7655"/>
        </w:tabs>
        <w:spacing w:after="0" w:line="360" w:lineRule="auto"/>
        <w:ind w:right="-6" w:hanging="10"/>
        <w:jc w:val="center"/>
        <w:rPr>
          <w:rFonts w:ascii="Arial" w:hAnsi="Arial" w:cs="Arial"/>
          <w:b/>
          <w:sz w:val="22"/>
        </w:rPr>
      </w:pPr>
      <w:r w:rsidRPr="00F66B31">
        <w:rPr>
          <w:rFonts w:ascii="Arial" w:hAnsi="Arial" w:cs="Arial"/>
          <w:b/>
          <w:sz w:val="22"/>
        </w:rPr>
        <w:t>§ 2</w:t>
      </w:r>
    </w:p>
    <w:p w14:paraId="4295F7E2" w14:textId="067308B1" w:rsidR="007B1E48" w:rsidRPr="00F66B31" w:rsidRDefault="007B1E48" w:rsidP="00011E8D">
      <w:pPr>
        <w:pStyle w:val="Akapitzlist"/>
        <w:numPr>
          <w:ilvl w:val="0"/>
          <w:numId w:val="11"/>
        </w:numPr>
        <w:spacing w:line="276" w:lineRule="auto"/>
        <w:ind w:left="284" w:right="20" w:hanging="284"/>
        <w:rPr>
          <w:rFonts w:ascii="Arial" w:hAnsi="Arial" w:cs="Arial"/>
          <w:color w:val="auto"/>
          <w:sz w:val="22"/>
        </w:rPr>
      </w:pPr>
      <w:r w:rsidRPr="00F66B31">
        <w:rPr>
          <w:rFonts w:ascii="Arial" w:hAnsi="Arial" w:cs="Arial"/>
          <w:color w:val="auto"/>
          <w:sz w:val="22"/>
        </w:rPr>
        <w:t xml:space="preserve">Osoby sprawujące usługę ochrony stanowić będą stały zespół  zgodny z wykazem stanowiącym załącznik nr </w:t>
      </w:r>
      <w:r w:rsidR="00C452FE">
        <w:rPr>
          <w:rFonts w:ascii="Arial" w:hAnsi="Arial" w:cs="Arial"/>
          <w:color w:val="auto"/>
          <w:sz w:val="22"/>
        </w:rPr>
        <w:t>2</w:t>
      </w:r>
      <w:r w:rsidRPr="00F66B31">
        <w:rPr>
          <w:rFonts w:ascii="Arial" w:hAnsi="Arial" w:cs="Arial"/>
          <w:color w:val="auto"/>
          <w:sz w:val="22"/>
        </w:rPr>
        <w:t xml:space="preserve"> do niniejszej umowy. Wprowadzenie nowej osoby może nastąpić wyłącznie po wcześniejszym zawiadomieniu Zamawiającego</w:t>
      </w:r>
      <w:r w:rsidR="0004662B" w:rsidRPr="00F66B31">
        <w:rPr>
          <w:rFonts w:ascii="Arial" w:hAnsi="Arial" w:cs="Arial"/>
          <w:color w:val="auto"/>
          <w:sz w:val="22"/>
        </w:rPr>
        <w:t>.</w:t>
      </w:r>
      <w:r w:rsidRPr="00F66B31">
        <w:rPr>
          <w:rFonts w:ascii="Arial" w:hAnsi="Arial" w:cs="Arial"/>
          <w:color w:val="auto"/>
          <w:sz w:val="22"/>
        </w:rPr>
        <w:t xml:space="preserve"> </w:t>
      </w:r>
      <w:r w:rsidR="00BA5D4D">
        <w:rPr>
          <w:rFonts w:ascii="Arial" w:hAnsi="Arial" w:cs="Arial"/>
          <w:color w:val="auto"/>
          <w:sz w:val="22"/>
        </w:rPr>
        <w:t>(Liczba osób w zgłoszonym zespole musi cały czas wynosić minimum 4 osoby).</w:t>
      </w:r>
    </w:p>
    <w:p w14:paraId="6130DDDB" w14:textId="26F048A8" w:rsidR="00C452FE" w:rsidRDefault="004F1D1B" w:rsidP="00C452FE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284" w:right="-6" w:hanging="284"/>
        <w:rPr>
          <w:rFonts w:ascii="Arial" w:hAnsi="Arial" w:cs="Arial"/>
          <w:sz w:val="22"/>
        </w:rPr>
      </w:pPr>
      <w:r w:rsidRPr="00F66B31">
        <w:rPr>
          <w:rFonts w:ascii="Arial" w:hAnsi="Arial" w:cs="Arial"/>
          <w:color w:val="auto"/>
          <w:sz w:val="22"/>
        </w:rPr>
        <w:t>Dozór</w:t>
      </w:r>
      <w:r w:rsidR="00BA5D4D">
        <w:rPr>
          <w:rFonts w:ascii="Arial" w:hAnsi="Arial" w:cs="Arial"/>
          <w:color w:val="auto"/>
          <w:sz w:val="22"/>
        </w:rPr>
        <w:t xml:space="preserve"> oraz dyżur PAD</w:t>
      </w:r>
      <w:r w:rsidRPr="00F66B31">
        <w:rPr>
          <w:rFonts w:ascii="Arial" w:hAnsi="Arial" w:cs="Arial"/>
          <w:color w:val="auto"/>
          <w:sz w:val="22"/>
        </w:rPr>
        <w:t xml:space="preserve"> w dni urzędowania biura </w:t>
      </w:r>
      <w:r w:rsidR="00F02C90" w:rsidRPr="00F66B31">
        <w:rPr>
          <w:rFonts w:ascii="Arial" w:hAnsi="Arial" w:cs="Arial"/>
          <w:color w:val="auto"/>
          <w:sz w:val="22"/>
        </w:rPr>
        <w:t xml:space="preserve">Zleceniodawcy </w:t>
      </w:r>
      <w:r w:rsidRPr="00F66B31">
        <w:rPr>
          <w:rFonts w:ascii="Arial" w:hAnsi="Arial" w:cs="Arial"/>
          <w:color w:val="auto"/>
          <w:sz w:val="22"/>
        </w:rPr>
        <w:t>w godz</w:t>
      </w:r>
      <w:r w:rsidR="00CA6417" w:rsidRPr="00F66B31">
        <w:rPr>
          <w:rFonts w:ascii="Arial" w:hAnsi="Arial" w:cs="Arial"/>
          <w:sz w:val="22"/>
        </w:rPr>
        <w:t xml:space="preserve">. </w:t>
      </w:r>
      <w:r w:rsidR="00D64251">
        <w:rPr>
          <w:rFonts w:ascii="Arial" w:hAnsi="Arial" w:cs="Arial"/>
          <w:sz w:val="22"/>
        </w:rPr>
        <w:t>6</w:t>
      </w:r>
      <w:r w:rsidR="00CA6417" w:rsidRPr="00F66B31">
        <w:rPr>
          <w:rFonts w:ascii="Arial" w:hAnsi="Arial" w:cs="Arial"/>
          <w:sz w:val="22"/>
        </w:rPr>
        <w:t>:00 – 1</w:t>
      </w:r>
      <w:r w:rsidR="00D64251">
        <w:rPr>
          <w:rFonts w:ascii="Arial" w:hAnsi="Arial" w:cs="Arial"/>
          <w:sz w:val="22"/>
        </w:rPr>
        <w:t>4</w:t>
      </w:r>
      <w:r w:rsidR="00CA6417" w:rsidRPr="00F66B31">
        <w:rPr>
          <w:rFonts w:ascii="Arial" w:hAnsi="Arial" w:cs="Arial"/>
          <w:sz w:val="22"/>
        </w:rPr>
        <w:t>:00 sprawować</w:t>
      </w:r>
      <w:r w:rsidRPr="00F66B31">
        <w:rPr>
          <w:rFonts w:ascii="Arial" w:hAnsi="Arial" w:cs="Arial"/>
          <w:sz w:val="22"/>
        </w:rPr>
        <w:t xml:space="preserve"> będą pracownicy </w:t>
      </w:r>
      <w:r w:rsidR="00F02C90" w:rsidRPr="00F66B31">
        <w:rPr>
          <w:rFonts w:ascii="Arial" w:hAnsi="Arial" w:cs="Arial"/>
          <w:sz w:val="22"/>
        </w:rPr>
        <w:t xml:space="preserve">Zleceniodawcy, </w:t>
      </w:r>
      <w:r w:rsidRPr="00F66B31">
        <w:rPr>
          <w:rFonts w:ascii="Arial" w:hAnsi="Arial" w:cs="Arial"/>
          <w:sz w:val="22"/>
        </w:rPr>
        <w:t xml:space="preserve">wyszczególnieni w wykazie stanowiącym załącznik nr </w:t>
      </w:r>
      <w:r w:rsidR="00C452FE">
        <w:rPr>
          <w:rFonts w:ascii="Arial" w:hAnsi="Arial" w:cs="Arial"/>
          <w:color w:val="auto"/>
          <w:sz w:val="22"/>
        </w:rPr>
        <w:t>3</w:t>
      </w:r>
      <w:r w:rsidR="00F02C90" w:rsidRPr="00F66B31">
        <w:rPr>
          <w:rFonts w:ascii="Arial" w:hAnsi="Arial" w:cs="Arial"/>
          <w:sz w:val="22"/>
        </w:rPr>
        <w:t xml:space="preserve"> </w:t>
      </w:r>
      <w:r w:rsidRPr="00F66B31">
        <w:rPr>
          <w:rFonts w:ascii="Arial" w:hAnsi="Arial" w:cs="Arial"/>
          <w:sz w:val="22"/>
        </w:rPr>
        <w:t>do niniejszej umowy.</w:t>
      </w:r>
    </w:p>
    <w:p w14:paraId="1BCC64A9" w14:textId="77777777" w:rsidR="00C452FE" w:rsidRDefault="004F1D1B" w:rsidP="00C452FE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284" w:right="-6" w:hanging="284"/>
        <w:rPr>
          <w:rFonts w:ascii="Arial" w:hAnsi="Arial" w:cs="Arial"/>
          <w:sz w:val="22"/>
        </w:rPr>
      </w:pPr>
      <w:r w:rsidRPr="00C452FE">
        <w:rPr>
          <w:rFonts w:ascii="Arial" w:hAnsi="Arial" w:cs="Arial"/>
          <w:sz w:val="22"/>
        </w:rPr>
        <w:t>Zleceniobiorca wypełni</w:t>
      </w:r>
      <w:r w:rsidR="00C452FE" w:rsidRPr="00C452FE">
        <w:rPr>
          <w:rFonts w:ascii="Arial" w:hAnsi="Arial" w:cs="Arial"/>
          <w:sz w:val="22"/>
        </w:rPr>
        <w:t>ać będzie wyszczególnione w załączniku nr 1 do SWZ</w:t>
      </w:r>
      <w:r w:rsidRPr="00C452FE">
        <w:rPr>
          <w:rFonts w:ascii="Arial" w:hAnsi="Arial" w:cs="Arial"/>
          <w:sz w:val="22"/>
        </w:rPr>
        <w:t xml:space="preserve"> zadania poprzez zatrudnionych przez siebie, odpowiednio przeszkolonych pracowników ochrony.</w:t>
      </w:r>
    </w:p>
    <w:p w14:paraId="0AC1DB7D" w14:textId="60E614AE" w:rsidR="004F1D1B" w:rsidRDefault="004F1D1B" w:rsidP="00C452FE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284" w:right="-6" w:hanging="284"/>
        <w:rPr>
          <w:rFonts w:ascii="Arial" w:hAnsi="Arial" w:cs="Arial"/>
          <w:sz w:val="22"/>
        </w:rPr>
      </w:pPr>
      <w:r w:rsidRPr="00C452FE">
        <w:rPr>
          <w:rFonts w:ascii="Arial" w:hAnsi="Arial" w:cs="Arial"/>
          <w:sz w:val="22"/>
        </w:rPr>
        <w:lastRenderedPageBreak/>
        <w:t xml:space="preserve">Zleceniobiorca </w:t>
      </w:r>
      <w:r w:rsidR="001943D9" w:rsidRPr="00C452FE">
        <w:rPr>
          <w:rFonts w:ascii="Arial" w:hAnsi="Arial" w:cs="Arial"/>
          <w:sz w:val="22"/>
        </w:rPr>
        <w:t xml:space="preserve">upoważnia </w:t>
      </w:r>
      <w:r w:rsidRPr="00C452FE">
        <w:rPr>
          <w:rFonts w:ascii="Arial" w:hAnsi="Arial" w:cs="Arial"/>
          <w:sz w:val="22"/>
        </w:rPr>
        <w:t xml:space="preserve">pracowników </w:t>
      </w:r>
      <w:r w:rsidR="001943D9" w:rsidRPr="00C452FE">
        <w:rPr>
          <w:rFonts w:ascii="Arial" w:hAnsi="Arial" w:cs="Arial"/>
          <w:sz w:val="22"/>
        </w:rPr>
        <w:t>Zleceniodawcy</w:t>
      </w:r>
      <w:r w:rsidR="00627AB9" w:rsidRPr="00C452FE">
        <w:rPr>
          <w:rFonts w:ascii="Arial" w:hAnsi="Arial" w:cs="Arial"/>
          <w:sz w:val="22"/>
        </w:rPr>
        <w:t xml:space="preserve"> w</w:t>
      </w:r>
      <w:r w:rsidRPr="00C452FE">
        <w:rPr>
          <w:rFonts w:ascii="Arial" w:hAnsi="Arial" w:cs="Arial"/>
          <w:sz w:val="22"/>
        </w:rPr>
        <w:t xml:space="preserve">ymienionych w </w:t>
      </w:r>
      <w:r w:rsidR="001943D9" w:rsidRPr="00C452FE">
        <w:rPr>
          <w:rFonts w:ascii="Arial" w:hAnsi="Arial" w:cs="Arial"/>
          <w:sz w:val="22"/>
        </w:rPr>
        <w:t xml:space="preserve">§ 2 ust. </w:t>
      </w:r>
      <w:r w:rsidR="00C452FE">
        <w:rPr>
          <w:rFonts w:ascii="Arial" w:hAnsi="Arial" w:cs="Arial"/>
          <w:sz w:val="22"/>
        </w:rPr>
        <w:t>1</w:t>
      </w:r>
      <w:r w:rsidR="00627AB9" w:rsidRPr="00C452FE">
        <w:rPr>
          <w:rFonts w:ascii="Arial" w:hAnsi="Arial" w:cs="Arial"/>
          <w:sz w:val="22"/>
        </w:rPr>
        <w:t xml:space="preserve"> umowy </w:t>
      </w:r>
      <w:r w:rsidRPr="00C452FE">
        <w:rPr>
          <w:rFonts w:ascii="Arial" w:hAnsi="Arial" w:cs="Arial"/>
          <w:sz w:val="22"/>
        </w:rPr>
        <w:t xml:space="preserve">do korzystania z radiostacji służącej do łączności z bazą </w:t>
      </w:r>
      <w:r w:rsidR="001943D9" w:rsidRPr="00C452FE">
        <w:rPr>
          <w:rFonts w:ascii="Arial" w:hAnsi="Arial" w:cs="Arial"/>
          <w:sz w:val="22"/>
        </w:rPr>
        <w:t>Z</w:t>
      </w:r>
      <w:r w:rsidRPr="00C452FE">
        <w:rPr>
          <w:rFonts w:ascii="Arial" w:hAnsi="Arial" w:cs="Arial"/>
          <w:sz w:val="22"/>
        </w:rPr>
        <w:t xml:space="preserve">leceniobiorcy, a pracownicy </w:t>
      </w:r>
      <w:r w:rsidR="001943D9" w:rsidRPr="00C452FE">
        <w:rPr>
          <w:rFonts w:ascii="Arial" w:hAnsi="Arial" w:cs="Arial"/>
          <w:sz w:val="22"/>
        </w:rPr>
        <w:t>Z</w:t>
      </w:r>
      <w:r w:rsidRPr="00C452FE">
        <w:rPr>
          <w:rFonts w:ascii="Arial" w:hAnsi="Arial" w:cs="Arial"/>
          <w:sz w:val="22"/>
        </w:rPr>
        <w:t>leceniodawcy ponoszą pełną odpowiedzialność materialną za powierzone mienie.</w:t>
      </w:r>
    </w:p>
    <w:p w14:paraId="75B44581" w14:textId="5F527A3A" w:rsidR="004474AA" w:rsidRPr="00C452FE" w:rsidRDefault="004474AA" w:rsidP="00C452FE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284" w:right="-6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Zleceniobiorca nie może powierzyć wykonania obowiązków związanych z realizacją przedmiotu umowy podwykonawcom. </w:t>
      </w:r>
    </w:p>
    <w:p w14:paraId="4A0E10C4" w14:textId="77777777" w:rsidR="001943D9" w:rsidRPr="00F66B31" w:rsidRDefault="001943D9" w:rsidP="00CA6417">
      <w:pPr>
        <w:spacing w:after="0" w:line="360" w:lineRule="auto"/>
        <w:ind w:left="653" w:right="14"/>
        <w:rPr>
          <w:rFonts w:ascii="Arial" w:hAnsi="Arial" w:cs="Arial"/>
          <w:sz w:val="22"/>
        </w:rPr>
      </w:pPr>
    </w:p>
    <w:p w14:paraId="18A61E8D" w14:textId="7620F3CC" w:rsidR="001943D9" w:rsidRDefault="00161E60" w:rsidP="00CA6417">
      <w:pPr>
        <w:spacing w:after="0" w:line="360" w:lineRule="auto"/>
        <w:ind w:right="1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14:paraId="5C22A778" w14:textId="7B8B1713" w:rsidR="004474AA" w:rsidRDefault="004474AA" w:rsidP="004A2BCD">
      <w:pPr>
        <w:numPr>
          <w:ilvl w:val="0"/>
          <w:numId w:val="30"/>
        </w:numPr>
        <w:spacing w:after="5" w:line="276" w:lineRule="auto"/>
        <w:ind w:right="18" w:hanging="32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ponosi pełną odpowiedzialność za zabezpieczenie sprzętu i urządzeń wykorzystywanych w trakcie wykonywania umowy oraz za wszelkie szkody zaistniałe po stronie Zamawiającego oraz osób trzecich spowodowane działaniem Wykonawcy lub powstałe na skutek wykorzystywania sprzętu.</w:t>
      </w:r>
    </w:p>
    <w:p w14:paraId="5C27F367" w14:textId="404CC4B2" w:rsidR="004A2BCD" w:rsidRPr="004A2BCD" w:rsidRDefault="004A2BCD" w:rsidP="004A2BCD">
      <w:pPr>
        <w:numPr>
          <w:ilvl w:val="0"/>
          <w:numId w:val="30"/>
        </w:numPr>
        <w:spacing w:after="5" w:line="276" w:lineRule="auto"/>
        <w:ind w:right="18" w:hanging="322"/>
        <w:rPr>
          <w:rFonts w:ascii="Arial" w:hAnsi="Arial" w:cs="Arial"/>
          <w:sz w:val="22"/>
        </w:rPr>
      </w:pPr>
      <w:r w:rsidRPr="004A2BCD">
        <w:rPr>
          <w:rFonts w:ascii="Arial" w:hAnsi="Arial" w:cs="Arial"/>
          <w:sz w:val="22"/>
        </w:rPr>
        <w:t>Wykonawca oświadcza, że posiada ubezpieczenie od odpowiedzialności cywilnej w zakresie prowadzonej działalności gospodarczej na kwotę nie mniejszą niż 1 000 000,00 zł.</w:t>
      </w:r>
    </w:p>
    <w:p w14:paraId="03B18D90" w14:textId="77777777" w:rsidR="004A2BCD" w:rsidRPr="004A2BCD" w:rsidRDefault="004A2BCD" w:rsidP="004A2BCD">
      <w:pPr>
        <w:numPr>
          <w:ilvl w:val="0"/>
          <w:numId w:val="30"/>
        </w:numPr>
        <w:spacing w:after="5" w:line="276" w:lineRule="auto"/>
        <w:ind w:right="18" w:hanging="304"/>
        <w:rPr>
          <w:rFonts w:ascii="Arial" w:hAnsi="Arial" w:cs="Arial"/>
          <w:sz w:val="22"/>
        </w:rPr>
      </w:pPr>
      <w:r w:rsidRPr="004A2BCD">
        <w:rPr>
          <w:rFonts w:ascii="Arial" w:hAnsi="Arial" w:cs="Arial"/>
          <w:sz w:val="22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4D908A4E" w14:textId="77777777" w:rsidR="004A2BCD" w:rsidRPr="004A2BCD" w:rsidRDefault="004A2BCD" w:rsidP="004A2BCD">
      <w:pPr>
        <w:numPr>
          <w:ilvl w:val="0"/>
          <w:numId w:val="30"/>
        </w:numPr>
        <w:spacing w:after="5" w:line="276" w:lineRule="auto"/>
        <w:ind w:right="18" w:hanging="304"/>
        <w:rPr>
          <w:rFonts w:ascii="Arial" w:hAnsi="Arial" w:cs="Arial"/>
          <w:sz w:val="22"/>
        </w:rPr>
      </w:pPr>
      <w:r w:rsidRPr="004A2BCD">
        <w:rPr>
          <w:rFonts w:ascii="Arial" w:hAnsi="Arial" w:cs="Arial"/>
          <w:sz w:val="22"/>
        </w:rPr>
        <w:t>Wykonawca zobowiązany jest również do uzupełniania wymaganej sumy ubezpieczeniowej, w przypadku jej pomniejszenia na skutek realizacji innych roszczeń oraz poinformowania o tym fakcie Zamawiającego.</w:t>
      </w:r>
    </w:p>
    <w:p w14:paraId="3D16A6A1" w14:textId="77777777" w:rsidR="004A2BCD" w:rsidRPr="004A2BCD" w:rsidRDefault="004A2BCD" w:rsidP="004A2BCD">
      <w:pPr>
        <w:numPr>
          <w:ilvl w:val="0"/>
          <w:numId w:val="30"/>
        </w:numPr>
        <w:spacing w:after="5" w:line="276" w:lineRule="auto"/>
        <w:ind w:right="18" w:hanging="304"/>
        <w:rPr>
          <w:rFonts w:ascii="Arial" w:hAnsi="Arial" w:cs="Arial"/>
          <w:sz w:val="22"/>
        </w:rPr>
      </w:pPr>
      <w:r w:rsidRPr="004A2BCD">
        <w:rPr>
          <w:rFonts w:ascii="Arial" w:hAnsi="Arial" w:cs="Arial"/>
          <w:sz w:val="22"/>
        </w:rPr>
        <w:t>Jeżeli Wykonawca nie wykona obowiązku, o którym, mowa w ust. 2 i 3, Zamawiający wedle swojego wyboru może:</w:t>
      </w:r>
    </w:p>
    <w:p w14:paraId="2F028968" w14:textId="77777777" w:rsidR="004A2BCD" w:rsidRDefault="004A2BCD" w:rsidP="004A2BCD">
      <w:pPr>
        <w:numPr>
          <w:ilvl w:val="1"/>
          <w:numId w:val="30"/>
        </w:numPr>
        <w:spacing w:after="5" w:line="276" w:lineRule="auto"/>
        <w:ind w:right="18"/>
        <w:rPr>
          <w:rFonts w:ascii="Arial" w:hAnsi="Arial" w:cs="Arial"/>
          <w:sz w:val="22"/>
        </w:rPr>
      </w:pPr>
      <w:r w:rsidRPr="004A2BCD">
        <w:rPr>
          <w:rFonts w:ascii="Arial" w:hAnsi="Arial" w:cs="Arial"/>
          <w:sz w:val="22"/>
        </w:rPr>
        <w:t>odstąpić od umowy;</w:t>
      </w:r>
    </w:p>
    <w:p w14:paraId="75C7008E" w14:textId="66AA516C" w:rsidR="00D811F8" w:rsidRPr="004A2BCD" w:rsidRDefault="004A2BCD" w:rsidP="004A2BCD">
      <w:pPr>
        <w:numPr>
          <w:ilvl w:val="1"/>
          <w:numId w:val="30"/>
        </w:numPr>
        <w:spacing w:after="5" w:line="276" w:lineRule="auto"/>
        <w:ind w:right="18"/>
        <w:rPr>
          <w:rFonts w:ascii="Arial" w:hAnsi="Arial" w:cs="Arial"/>
          <w:sz w:val="22"/>
        </w:rPr>
      </w:pPr>
      <w:r w:rsidRPr="004A2BCD">
        <w:rPr>
          <w:rFonts w:ascii="Arial" w:hAnsi="Arial" w:cs="Arial"/>
          <w:sz w:val="22"/>
        </w:rPr>
        <w:t>ubezpieczyć Wykonawcę na jego koszt, przy czym koszty poniesione na ubezpieczenie Wykonawcy Zamawiający potrąci z wynagrodzenia, a gdyby potrącenie to nie było możliwe - zaspokoi się z zabezpieczenia należytego wykonania umowy na co Wykonawca wyraża zgodę.</w:t>
      </w:r>
    </w:p>
    <w:p w14:paraId="1FA34BD2" w14:textId="77777777" w:rsidR="00D811F8" w:rsidRDefault="00D811F8" w:rsidP="00D811F8">
      <w:pPr>
        <w:spacing w:after="0" w:line="360" w:lineRule="auto"/>
        <w:ind w:right="14"/>
        <w:rPr>
          <w:rFonts w:ascii="Arial" w:hAnsi="Arial" w:cs="Arial"/>
          <w:sz w:val="22"/>
        </w:rPr>
      </w:pPr>
    </w:p>
    <w:p w14:paraId="473C9997" w14:textId="79DE6BB2" w:rsidR="00D811F8" w:rsidRPr="00D811F8" w:rsidRDefault="00D811F8" w:rsidP="00D811F8">
      <w:pPr>
        <w:spacing w:after="0" w:line="360" w:lineRule="auto"/>
        <w:ind w:right="1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161E60">
        <w:rPr>
          <w:rFonts w:ascii="Arial" w:hAnsi="Arial" w:cs="Arial"/>
          <w:b/>
          <w:sz w:val="22"/>
        </w:rPr>
        <w:t>4</w:t>
      </w:r>
    </w:p>
    <w:p w14:paraId="37EEB78D" w14:textId="6874E2F8" w:rsidR="004F1D1B" w:rsidRPr="00F66B31" w:rsidRDefault="004F1D1B" w:rsidP="000023EA">
      <w:pPr>
        <w:spacing w:after="0" w:line="276" w:lineRule="auto"/>
        <w:ind w:right="14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Zleceniodawca zobowiązuje</w:t>
      </w:r>
      <w:r w:rsidR="001943D9" w:rsidRPr="00F66B31">
        <w:rPr>
          <w:rFonts w:ascii="Arial" w:hAnsi="Arial" w:cs="Arial"/>
          <w:sz w:val="22"/>
        </w:rPr>
        <w:t xml:space="preserve"> </w:t>
      </w:r>
      <w:r w:rsidRPr="00F66B31">
        <w:rPr>
          <w:rFonts w:ascii="Arial" w:hAnsi="Arial" w:cs="Arial"/>
          <w:sz w:val="22"/>
        </w:rPr>
        <w:t>się do:</w:t>
      </w:r>
    </w:p>
    <w:p w14:paraId="5C047C21" w14:textId="38F47403" w:rsidR="004F1D1B" w:rsidRPr="00F66B31" w:rsidRDefault="00F43806" w:rsidP="00695F17">
      <w:pPr>
        <w:spacing w:after="0" w:line="276" w:lineRule="auto"/>
        <w:ind w:left="142" w:right="-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 w:rsidR="004F1D1B" w:rsidRPr="00F66B31">
        <w:rPr>
          <w:rFonts w:ascii="Arial" w:hAnsi="Arial" w:cs="Arial"/>
          <w:sz w:val="22"/>
        </w:rPr>
        <w:t xml:space="preserve">zabezpieczenia dla pracowników ochrony pomieszczenia służbowego wraz z zapleczem socjalnym o standardzie zgodnym z </w:t>
      </w:r>
      <w:r w:rsidR="004E20D6" w:rsidRPr="00F66B31">
        <w:rPr>
          <w:rFonts w:ascii="Arial" w:hAnsi="Arial" w:cs="Arial"/>
          <w:sz w:val="22"/>
        </w:rPr>
        <w:t>obowiązującymi</w:t>
      </w:r>
      <w:r w:rsidR="004F1D1B" w:rsidRPr="00F66B31">
        <w:rPr>
          <w:rFonts w:ascii="Arial" w:hAnsi="Arial" w:cs="Arial"/>
          <w:sz w:val="22"/>
        </w:rPr>
        <w:t xml:space="preserve"> przepisami prawa pracy i bhp,</w:t>
      </w:r>
    </w:p>
    <w:p w14:paraId="331AEB03" w14:textId="5039EDB1" w:rsidR="004F1D1B" w:rsidRPr="00F66B31" w:rsidRDefault="00F43806" w:rsidP="00695F17">
      <w:pPr>
        <w:spacing w:after="0" w:line="276" w:lineRule="auto"/>
        <w:ind w:right="-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</w:t>
      </w:r>
      <w:r w:rsidR="004F1D1B" w:rsidRPr="00F66B31">
        <w:rPr>
          <w:rFonts w:ascii="Arial" w:hAnsi="Arial" w:cs="Arial"/>
          <w:sz w:val="22"/>
        </w:rPr>
        <w:t>niezwłocznego usuwania nieprawidłowości zgłaszanych przez pracowników ochrony</w:t>
      </w:r>
      <w:r w:rsidR="00BA5D4D">
        <w:rPr>
          <w:rFonts w:ascii="Arial" w:hAnsi="Arial" w:cs="Arial"/>
          <w:sz w:val="22"/>
        </w:rPr>
        <w:t xml:space="preserve"> -  </w:t>
      </w:r>
      <w:r w:rsidR="00091872">
        <w:rPr>
          <w:rFonts w:ascii="Arial" w:hAnsi="Arial" w:cs="Arial"/>
          <w:sz w:val="22"/>
        </w:rPr>
        <w:br/>
      </w:r>
      <w:r w:rsidR="00BA5D4D">
        <w:rPr>
          <w:rFonts w:ascii="Arial" w:hAnsi="Arial" w:cs="Arial"/>
          <w:sz w:val="22"/>
        </w:rPr>
        <w:t>w zakresie w jakim leży to po stronie Zamawiającego</w:t>
      </w:r>
      <w:r w:rsidR="004F1D1B" w:rsidRPr="00F66B31">
        <w:rPr>
          <w:rFonts w:ascii="Arial" w:hAnsi="Arial" w:cs="Arial"/>
          <w:sz w:val="22"/>
        </w:rPr>
        <w:t>,</w:t>
      </w:r>
    </w:p>
    <w:p w14:paraId="2AB69095" w14:textId="043E21AF" w:rsidR="004F1D1B" w:rsidRDefault="00F43806" w:rsidP="00695F17">
      <w:pPr>
        <w:spacing w:after="0" w:line="276" w:lineRule="auto"/>
        <w:ind w:right="-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</w:t>
      </w:r>
      <w:r w:rsidR="004F1D1B" w:rsidRPr="00F66B31">
        <w:rPr>
          <w:rFonts w:ascii="Arial" w:hAnsi="Arial" w:cs="Arial"/>
          <w:sz w:val="22"/>
        </w:rPr>
        <w:t>ścisłego i zgodnego współdziałania w zakresie spraw dotyczących zaistniałych zdarzeń przestępczych mającego na celu</w:t>
      </w:r>
      <w:r w:rsidR="00627AB9" w:rsidRPr="00F66B31">
        <w:rPr>
          <w:rFonts w:ascii="Arial" w:hAnsi="Arial" w:cs="Arial"/>
          <w:sz w:val="22"/>
        </w:rPr>
        <w:t xml:space="preserve"> wstępne</w:t>
      </w:r>
      <w:r w:rsidR="004F1D1B" w:rsidRPr="00F66B31">
        <w:rPr>
          <w:rFonts w:ascii="Arial" w:hAnsi="Arial" w:cs="Arial"/>
          <w:sz w:val="22"/>
        </w:rPr>
        <w:t xml:space="preserve"> ustalenie rozmiarów ewentualnych szkód </w:t>
      </w:r>
      <w:r w:rsidR="00F66B31">
        <w:rPr>
          <w:rFonts w:ascii="Arial" w:hAnsi="Arial" w:cs="Arial"/>
          <w:sz w:val="22"/>
        </w:rPr>
        <w:br/>
      </w:r>
      <w:r w:rsidR="004F1D1B" w:rsidRPr="00F66B31">
        <w:rPr>
          <w:rFonts w:ascii="Arial" w:hAnsi="Arial" w:cs="Arial"/>
          <w:sz w:val="22"/>
        </w:rPr>
        <w:t>i dochodzenie</w:t>
      </w:r>
      <w:r w:rsidR="008D6EEA" w:rsidRPr="00F66B31">
        <w:rPr>
          <w:rFonts w:ascii="Arial" w:hAnsi="Arial" w:cs="Arial"/>
          <w:sz w:val="22"/>
        </w:rPr>
        <w:t xml:space="preserve"> ich sprawców.</w:t>
      </w:r>
    </w:p>
    <w:p w14:paraId="1689EA82" w14:textId="77777777" w:rsidR="000023EA" w:rsidRPr="00F66B31" w:rsidRDefault="000023EA" w:rsidP="000023EA">
      <w:pPr>
        <w:spacing w:after="0" w:line="276" w:lineRule="auto"/>
        <w:ind w:left="8" w:right="-6"/>
        <w:rPr>
          <w:rFonts w:ascii="Arial" w:hAnsi="Arial" w:cs="Arial"/>
          <w:sz w:val="22"/>
        </w:rPr>
      </w:pPr>
    </w:p>
    <w:p w14:paraId="6E5D46A5" w14:textId="7B9319EF" w:rsidR="002E496E" w:rsidRPr="00F66B31" w:rsidRDefault="00D811F8" w:rsidP="00CC3315">
      <w:pPr>
        <w:spacing w:after="0" w:line="360" w:lineRule="auto"/>
        <w:ind w:right="-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161E60">
        <w:rPr>
          <w:rFonts w:ascii="Arial" w:hAnsi="Arial" w:cs="Arial"/>
          <w:b/>
          <w:sz w:val="22"/>
        </w:rPr>
        <w:t>5</w:t>
      </w:r>
    </w:p>
    <w:p w14:paraId="4E0179CB" w14:textId="77777777" w:rsidR="00F43806" w:rsidRDefault="004F1D1B" w:rsidP="00011E8D">
      <w:pPr>
        <w:spacing w:after="0" w:line="276" w:lineRule="auto"/>
        <w:ind w:right="20"/>
        <w:rPr>
          <w:rFonts w:ascii="Arial" w:hAnsi="Arial" w:cs="Arial"/>
          <w:color w:val="auto"/>
          <w:sz w:val="22"/>
        </w:rPr>
      </w:pPr>
      <w:r w:rsidRPr="00F66B31">
        <w:rPr>
          <w:rFonts w:ascii="Arial" w:hAnsi="Arial" w:cs="Arial"/>
          <w:color w:val="auto"/>
          <w:sz w:val="22"/>
        </w:rPr>
        <w:t>Zl</w:t>
      </w:r>
      <w:r w:rsidR="00CB3162" w:rsidRPr="00F66B31">
        <w:rPr>
          <w:rFonts w:ascii="Arial" w:hAnsi="Arial" w:cs="Arial"/>
          <w:color w:val="auto"/>
          <w:sz w:val="22"/>
        </w:rPr>
        <w:t>eceniobiorca zobowiązuje się do</w:t>
      </w:r>
      <w:r w:rsidR="00F43806">
        <w:rPr>
          <w:rFonts w:ascii="Arial" w:hAnsi="Arial" w:cs="Arial"/>
          <w:color w:val="auto"/>
          <w:sz w:val="22"/>
        </w:rPr>
        <w:t>:</w:t>
      </w:r>
    </w:p>
    <w:p w14:paraId="50105C65" w14:textId="2B98628F" w:rsidR="004F1D1B" w:rsidRDefault="00F43806" w:rsidP="00011E8D">
      <w:pPr>
        <w:spacing w:after="0" w:line="276" w:lineRule="auto"/>
        <w:ind w:right="2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a)  </w:t>
      </w:r>
      <w:r w:rsidR="004F1D1B" w:rsidRPr="00F66B31">
        <w:rPr>
          <w:rFonts w:ascii="Arial" w:hAnsi="Arial" w:cs="Arial"/>
          <w:color w:val="auto"/>
          <w:sz w:val="22"/>
        </w:rPr>
        <w:t xml:space="preserve">umundurowania i wyposażenia pracowników ochrony </w:t>
      </w:r>
      <w:r w:rsidR="00011E8D">
        <w:rPr>
          <w:rFonts w:ascii="Arial" w:hAnsi="Arial" w:cs="Arial"/>
          <w:color w:val="auto"/>
          <w:sz w:val="22"/>
        </w:rPr>
        <w:br/>
      </w:r>
      <w:r w:rsidR="004F1D1B" w:rsidRPr="00F66B31">
        <w:rPr>
          <w:rFonts w:ascii="Arial" w:hAnsi="Arial" w:cs="Arial"/>
          <w:color w:val="auto"/>
          <w:sz w:val="22"/>
        </w:rPr>
        <w:t>w niezależną łączność radiową oraz środki przymusu bezpośredniego włas</w:t>
      </w:r>
      <w:r w:rsidR="00CB3162" w:rsidRPr="00F66B31">
        <w:rPr>
          <w:rFonts w:ascii="Arial" w:hAnsi="Arial" w:cs="Arial"/>
          <w:color w:val="auto"/>
          <w:sz w:val="22"/>
        </w:rPr>
        <w:t>nym staraniem i na własny koszt.</w:t>
      </w:r>
    </w:p>
    <w:p w14:paraId="02ABC30B" w14:textId="55AC8FC3" w:rsidR="00F43806" w:rsidRPr="00F66B31" w:rsidRDefault="00F43806" w:rsidP="00011E8D">
      <w:pPr>
        <w:spacing w:after="0" w:line="276" w:lineRule="auto"/>
        <w:ind w:right="2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b) zapewnienia</w:t>
      </w:r>
      <w:r w:rsidRPr="00F43806">
        <w:rPr>
          <w:rFonts w:ascii="Arial" w:hAnsi="Arial" w:cs="Arial"/>
          <w:color w:val="auto"/>
          <w:sz w:val="22"/>
        </w:rPr>
        <w:tab/>
        <w:t>dojazd</w:t>
      </w:r>
      <w:r>
        <w:rPr>
          <w:rFonts w:ascii="Arial" w:hAnsi="Arial" w:cs="Arial"/>
          <w:color w:val="auto"/>
          <w:sz w:val="22"/>
        </w:rPr>
        <w:t>u</w:t>
      </w:r>
      <w:r w:rsidRPr="00F43806">
        <w:rPr>
          <w:rFonts w:ascii="Arial" w:hAnsi="Arial" w:cs="Arial"/>
          <w:color w:val="auto"/>
          <w:sz w:val="22"/>
        </w:rPr>
        <w:t xml:space="preserve"> na miejsce i podjęcie działań przez grupę interwencyjną w czasie </w:t>
      </w:r>
      <w:r>
        <w:rPr>
          <w:rFonts w:ascii="Arial" w:hAnsi="Arial" w:cs="Arial"/>
          <w:color w:val="auto"/>
          <w:sz w:val="22"/>
        </w:rPr>
        <w:t xml:space="preserve">………….. minut </w:t>
      </w:r>
      <w:r w:rsidRPr="00F43806">
        <w:rPr>
          <w:rFonts w:ascii="Arial" w:hAnsi="Arial" w:cs="Arial"/>
          <w:color w:val="auto"/>
          <w:sz w:val="22"/>
        </w:rPr>
        <w:t>po wzbudzeniu alarmu lub wezwania,</w:t>
      </w:r>
    </w:p>
    <w:p w14:paraId="459E80F5" w14:textId="06FBAEB9" w:rsidR="004F1D1B" w:rsidRPr="00F66B31" w:rsidRDefault="004F1D1B" w:rsidP="000C7D8A">
      <w:pPr>
        <w:spacing w:after="0" w:line="360" w:lineRule="auto"/>
        <w:ind w:right="0"/>
        <w:rPr>
          <w:rFonts w:ascii="Arial" w:hAnsi="Arial" w:cs="Arial"/>
          <w:b/>
          <w:sz w:val="22"/>
        </w:rPr>
      </w:pPr>
    </w:p>
    <w:p w14:paraId="6CC60334" w14:textId="4B3AB6FB" w:rsidR="004F1D1B" w:rsidRPr="00F66B31" w:rsidRDefault="00A64493" w:rsidP="00CA6417">
      <w:pPr>
        <w:spacing w:after="0" w:line="360" w:lineRule="auto"/>
        <w:ind w:right="0"/>
        <w:jc w:val="center"/>
        <w:rPr>
          <w:rFonts w:ascii="Arial" w:hAnsi="Arial" w:cs="Arial"/>
          <w:b/>
          <w:sz w:val="22"/>
        </w:rPr>
      </w:pPr>
      <w:r w:rsidRPr="00F66B31">
        <w:rPr>
          <w:rFonts w:ascii="Arial" w:hAnsi="Arial" w:cs="Arial"/>
          <w:b/>
          <w:sz w:val="22"/>
        </w:rPr>
        <w:t>§</w:t>
      </w:r>
      <w:r w:rsidR="000C7D8A">
        <w:rPr>
          <w:rFonts w:ascii="Arial" w:hAnsi="Arial" w:cs="Arial"/>
          <w:b/>
          <w:sz w:val="22"/>
        </w:rPr>
        <w:t xml:space="preserve"> </w:t>
      </w:r>
      <w:r w:rsidR="00161E60">
        <w:rPr>
          <w:rFonts w:ascii="Arial" w:hAnsi="Arial" w:cs="Arial"/>
          <w:b/>
          <w:sz w:val="22"/>
        </w:rPr>
        <w:t>6</w:t>
      </w:r>
    </w:p>
    <w:p w14:paraId="5647BF2A" w14:textId="7FD76C3C" w:rsidR="008209C4" w:rsidRDefault="004F1D1B" w:rsidP="000C7D8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20" w:hanging="284"/>
        <w:rPr>
          <w:rFonts w:ascii="Arial" w:hAnsi="Arial" w:cs="Arial"/>
          <w:color w:val="auto"/>
          <w:sz w:val="22"/>
        </w:rPr>
      </w:pPr>
      <w:r w:rsidRPr="00F66B31">
        <w:rPr>
          <w:rFonts w:ascii="Arial" w:hAnsi="Arial" w:cs="Arial"/>
          <w:sz w:val="22"/>
        </w:rPr>
        <w:lastRenderedPageBreak/>
        <w:t>Zapłata za świadczone</w:t>
      </w:r>
      <w:r w:rsidR="00A64493" w:rsidRPr="00F66B31">
        <w:rPr>
          <w:rFonts w:ascii="Arial" w:hAnsi="Arial" w:cs="Arial"/>
          <w:sz w:val="22"/>
        </w:rPr>
        <w:t xml:space="preserve"> usługi</w:t>
      </w:r>
      <w:r w:rsidRPr="00F66B31">
        <w:rPr>
          <w:rFonts w:ascii="Arial" w:hAnsi="Arial" w:cs="Arial"/>
          <w:sz w:val="22"/>
        </w:rPr>
        <w:t xml:space="preserve"> objęte umową dokonywana będzie w </w:t>
      </w:r>
      <w:r w:rsidRPr="00E51857">
        <w:rPr>
          <w:rFonts w:ascii="Arial" w:hAnsi="Arial" w:cs="Arial"/>
          <w:color w:val="auto"/>
          <w:sz w:val="22"/>
        </w:rPr>
        <w:t xml:space="preserve">formie </w:t>
      </w:r>
      <w:r w:rsidR="00011E8D" w:rsidRPr="00E51857">
        <w:rPr>
          <w:rFonts w:ascii="Arial" w:hAnsi="Arial" w:cs="Arial"/>
          <w:color w:val="auto"/>
          <w:sz w:val="22"/>
        </w:rPr>
        <w:t>wynagrodzenia</w:t>
      </w:r>
      <w:r w:rsidRPr="00E51857">
        <w:rPr>
          <w:rFonts w:ascii="Arial" w:hAnsi="Arial" w:cs="Arial"/>
          <w:color w:val="auto"/>
          <w:sz w:val="22"/>
        </w:rPr>
        <w:t xml:space="preserve"> miesięcznego płatnego przelewem na konto </w:t>
      </w:r>
      <w:r w:rsidR="00A64493" w:rsidRPr="00954BB7">
        <w:rPr>
          <w:rFonts w:ascii="Arial" w:hAnsi="Arial" w:cs="Arial"/>
          <w:color w:val="auto"/>
          <w:sz w:val="22"/>
        </w:rPr>
        <w:t>Z</w:t>
      </w:r>
      <w:r w:rsidR="00174BF4" w:rsidRPr="00954BB7">
        <w:rPr>
          <w:rFonts w:ascii="Arial" w:hAnsi="Arial" w:cs="Arial"/>
          <w:color w:val="auto"/>
          <w:sz w:val="22"/>
        </w:rPr>
        <w:t xml:space="preserve">leceniobiorcy </w:t>
      </w:r>
      <w:r w:rsidRPr="00954BB7">
        <w:rPr>
          <w:rFonts w:ascii="Arial" w:hAnsi="Arial" w:cs="Arial"/>
          <w:color w:val="auto"/>
          <w:sz w:val="22"/>
        </w:rPr>
        <w:t xml:space="preserve">w terminie do </w:t>
      </w:r>
      <w:r w:rsidR="008209C4" w:rsidRPr="00954BB7">
        <w:rPr>
          <w:rFonts w:ascii="Arial" w:hAnsi="Arial" w:cs="Arial"/>
          <w:color w:val="auto"/>
          <w:sz w:val="22"/>
        </w:rPr>
        <w:t>………… dni od daty j otrzymania</w:t>
      </w:r>
      <w:r w:rsidR="00930C66">
        <w:rPr>
          <w:rFonts w:ascii="Arial" w:hAnsi="Arial" w:cs="Arial"/>
          <w:color w:val="auto"/>
          <w:sz w:val="22"/>
        </w:rPr>
        <w:t xml:space="preserve"> faktury</w:t>
      </w:r>
      <w:r w:rsidR="008209C4" w:rsidRPr="00954BB7">
        <w:rPr>
          <w:rFonts w:ascii="Arial" w:hAnsi="Arial" w:cs="Arial"/>
          <w:color w:val="auto"/>
          <w:sz w:val="22"/>
        </w:rPr>
        <w:t xml:space="preserve"> przez Zleceniodawcę</w:t>
      </w:r>
      <w:r w:rsidRPr="00954BB7">
        <w:rPr>
          <w:rFonts w:ascii="Arial" w:hAnsi="Arial" w:cs="Arial"/>
          <w:color w:val="auto"/>
          <w:sz w:val="22"/>
        </w:rPr>
        <w:t xml:space="preserve"> miesiąca następnego </w:t>
      </w:r>
      <w:r w:rsidRPr="00F66B31">
        <w:rPr>
          <w:rFonts w:ascii="Arial" w:hAnsi="Arial" w:cs="Arial"/>
          <w:color w:val="auto"/>
          <w:sz w:val="22"/>
        </w:rPr>
        <w:t>po miesiącu za który zapłata przysługuje w wysokości</w:t>
      </w:r>
      <w:r w:rsidR="008E5A0F" w:rsidRPr="00F66B31">
        <w:rPr>
          <w:rFonts w:ascii="Arial" w:hAnsi="Arial" w:cs="Arial"/>
          <w:color w:val="auto"/>
          <w:sz w:val="22"/>
        </w:rPr>
        <w:t xml:space="preserve">: </w:t>
      </w:r>
      <w:r w:rsidR="000C7D8A">
        <w:rPr>
          <w:rFonts w:ascii="Arial" w:hAnsi="Arial" w:cs="Arial"/>
          <w:color w:val="auto"/>
          <w:sz w:val="22"/>
        </w:rPr>
        <w:t>………….</w:t>
      </w:r>
      <w:r w:rsidR="008E5A0F" w:rsidRPr="00F66B31">
        <w:rPr>
          <w:rFonts w:ascii="Arial" w:hAnsi="Arial" w:cs="Arial"/>
          <w:color w:val="auto"/>
          <w:sz w:val="22"/>
        </w:rPr>
        <w:t xml:space="preserve"> </w:t>
      </w:r>
      <w:r w:rsidR="006910FF">
        <w:rPr>
          <w:rFonts w:ascii="Arial" w:hAnsi="Arial" w:cs="Arial"/>
          <w:color w:val="auto"/>
          <w:sz w:val="22"/>
        </w:rPr>
        <w:t>zł brutto za 1 </w:t>
      </w:r>
      <w:proofErr w:type="spellStart"/>
      <w:r w:rsidR="008E5A0F" w:rsidRPr="00F66B31">
        <w:rPr>
          <w:rFonts w:ascii="Arial" w:hAnsi="Arial" w:cs="Arial"/>
          <w:color w:val="auto"/>
          <w:sz w:val="22"/>
        </w:rPr>
        <w:t>rbg</w:t>
      </w:r>
      <w:proofErr w:type="spellEnd"/>
      <w:r w:rsidR="008E5A0F" w:rsidRPr="00F66B31">
        <w:rPr>
          <w:rFonts w:ascii="Arial" w:hAnsi="Arial" w:cs="Arial"/>
          <w:color w:val="auto"/>
          <w:sz w:val="22"/>
        </w:rPr>
        <w:t xml:space="preserve"> PLN,</w:t>
      </w:r>
      <w:r w:rsidRPr="00F66B31">
        <w:rPr>
          <w:rFonts w:ascii="Arial" w:hAnsi="Arial" w:cs="Arial"/>
          <w:color w:val="auto"/>
          <w:sz w:val="22"/>
        </w:rPr>
        <w:t xml:space="preserve"> słownie:</w:t>
      </w:r>
      <w:r w:rsidR="006910FF">
        <w:rPr>
          <w:rFonts w:ascii="Arial" w:hAnsi="Arial" w:cs="Arial"/>
          <w:color w:val="auto"/>
          <w:sz w:val="22"/>
        </w:rPr>
        <w:t xml:space="preserve"> </w:t>
      </w:r>
      <w:r w:rsidR="000C7D8A">
        <w:rPr>
          <w:rFonts w:ascii="Arial" w:hAnsi="Arial" w:cs="Arial"/>
          <w:color w:val="auto"/>
          <w:sz w:val="22"/>
        </w:rPr>
        <w:t>………………………….</w:t>
      </w:r>
      <w:r w:rsidR="006910FF">
        <w:rPr>
          <w:rFonts w:ascii="Arial" w:hAnsi="Arial" w:cs="Arial"/>
          <w:color w:val="auto"/>
          <w:sz w:val="22"/>
        </w:rPr>
        <w:t>/100</w:t>
      </w:r>
      <w:r w:rsidR="008E5A0F" w:rsidRPr="00F66B31">
        <w:rPr>
          <w:rFonts w:ascii="Arial" w:hAnsi="Arial" w:cs="Arial"/>
          <w:color w:val="auto"/>
          <w:sz w:val="22"/>
        </w:rPr>
        <w:t>PLN.</w:t>
      </w:r>
      <w:r w:rsidR="006910FF" w:rsidRPr="00011E8D">
        <w:rPr>
          <w:rFonts w:ascii="Arial" w:hAnsi="Arial" w:cs="Arial"/>
          <w:color w:val="auto"/>
          <w:sz w:val="22"/>
        </w:rPr>
        <w:t xml:space="preserve"> </w:t>
      </w:r>
    </w:p>
    <w:p w14:paraId="0375D7AF" w14:textId="153D2158" w:rsidR="004F1D1B" w:rsidRPr="00011E8D" w:rsidRDefault="006910FF" w:rsidP="008209C4">
      <w:pPr>
        <w:tabs>
          <w:tab w:val="left" w:pos="284"/>
        </w:tabs>
        <w:spacing w:after="0" w:line="276" w:lineRule="auto"/>
        <w:ind w:left="284" w:right="20"/>
        <w:rPr>
          <w:rFonts w:ascii="Arial" w:hAnsi="Arial" w:cs="Arial"/>
          <w:color w:val="auto"/>
          <w:sz w:val="22"/>
        </w:rPr>
      </w:pPr>
      <w:r w:rsidRPr="00011E8D">
        <w:rPr>
          <w:rFonts w:ascii="Arial" w:hAnsi="Arial" w:cs="Arial"/>
          <w:color w:val="auto"/>
          <w:sz w:val="22"/>
        </w:rPr>
        <w:t xml:space="preserve">Ogółem wartość usługi wynosi </w:t>
      </w:r>
      <w:r w:rsidR="000C7D8A">
        <w:rPr>
          <w:rFonts w:ascii="Arial" w:hAnsi="Arial" w:cs="Arial"/>
          <w:color w:val="auto"/>
          <w:sz w:val="22"/>
        </w:rPr>
        <w:t>………………………………</w:t>
      </w:r>
      <w:r w:rsidR="008209C4">
        <w:rPr>
          <w:rFonts w:ascii="Arial" w:hAnsi="Arial" w:cs="Arial"/>
          <w:color w:val="auto"/>
          <w:sz w:val="22"/>
        </w:rPr>
        <w:t xml:space="preserve"> zł netto, VAT ……………………………… zł,</w:t>
      </w:r>
      <w:r w:rsidR="008209C4" w:rsidRPr="008209C4">
        <w:rPr>
          <w:rFonts w:ascii="Arial" w:hAnsi="Arial" w:cs="Arial"/>
          <w:color w:val="auto"/>
          <w:sz w:val="22"/>
        </w:rPr>
        <w:t xml:space="preserve"> </w:t>
      </w:r>
      <w:r w:rsidR="008209C4">
        <w:rPr>
          <w:rFonts w:ascii="Arial" w:hAnsi="Arial" w:cs="Arial"/>
          <w:color w:val="auto"/>
          <w:sz w:val="22"/>
        </w:rPr>
        <w:t>……………………………… zł brutto.</w:t>
      </w:r>
    </w:p>
    <w:p w14:paraId="568B47E8" w14:textId="2B265C59" w:rsidR="005C6526" w:rsidRPr="00F66B31" w:rsidRDefault="005C6526" w:rsidP="000C7D8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20" w:hanging="284"/>
        <w:rPr>
          <w:rFonts w:ascii="Arial" w:hAnsi="Arial" w:cs="Arial"/>
          <w:color w:val="auto"/>
          <w:sz w:val="22"/>
        </w:rPr>
      </w:pPr>
      <w:r w:rsidRPr="00F66B31">
        <w:rPr>
          <w:rFonts w:ascii="Arial" w:hAnsi="Arial" w:cs="Arial"/>
          <w:color w:val="auto"/>
          <w:sz w:val="22"/>
        </w:rPr>
        <w:t xml:space="preserve">Rozliczenie za przedmiot umowy nastąpi cyklicznie – miesięcznie, przyjmując określoną </w:t>
      </w:r>
      <w:r w:rsidR="00F66B31">
        <w:rPr>
          <w:rFonts w:ascii="Arial" w:hAnsi="Arial" w:cs="Arial"/>
          <w:color w:val="auto"/>
          <w:sz w:val="22"/>
        </w:rPr>
        <w:br/>
      </w:r>
      <w:r w:rsidRPr="00F66B31">
        <w:rPr>
          <w:rFonts w:ascii="Arial" w:hAnsi="Arial" w:cs="Arial"/>
          <w:color w:val="auto"/>
          <w:sz w:val="22"/>
        </w:rPr>
        <w:t xml:space="preserve">w § </w:t>
      </w:r>
      <w:r w:rsidR="00FB3886">
        <w:rPr>
          <w:rFonts w:ascii="Arial" w:hAnsi="Arial" w:cs="Arial"/>
          <w:color w:val="auto"/>
          <w:sz w:val="22"/>
        </w:rPr>
        <w:t>6</w:t>
      </w:r>
      <w:r w:rsidRPr="00F66B31">
        <w:rPr>
          <w:rFonts w:ascii="Arial" w:hAnsi="Arial" w:cs="Arial"/>
          <w:color w:val="auto"/>
          <w:sz w:val="22"/>
        </w:rPr>
        <w:t xml:space="preserve"> pkt.1 umowy cenę jednostkową </w:t>
      </w:r>
      <w:proofErr w:type="spellStart"/>
      <w:r w:rsidRPr="00F66B31">
        <w:rPr>
          <w:rFonts w:ascii="Arial" w:hAnsi="Arial" w:cs="Arial"/>
          <w:color w:val="auto"/>
          <w:sz w:val="22"/>
        </w:rPr>
        <w:t>rbg</w:t>
      </w:r>
      <w:proofErr w:type="spellEnd"/>
      <w:r w:rsidRPr="00F66B31">
        <w:rPr>
          <w:rFonts w:ascii="Arial" w:hAnsi="Arial" w:cs="Arial"/>
          <w:color w:val="auto"/>
          <w:sz w:val="22"/>
        </w:rPr>
        <w:t xml:space="preserve"> brutto pomnożoną przez rzeczywistą ilość przepracowanych godzin w</w:t>
      </w:r>
      <w:r w:rsidR="00745774">
        <w:rPr>
          <w:rFonts w:ascii="Arial" w:hAnsi="Arial" w:cs="Arial"/>
          <w:color w:val="auto"/>
          <w:sz w:val="22"/>
        </w:rPr>
        <w:t xml:space="preserve"> danym okresie rozliczeniowym.</w:t>
      </w:r>
    </w:p>
    <w:p w14:paraId="5ADFF65E" w14:textId="3F7F498E" w:rsidR="004F1D1B" w:rsidRPr="004A2BCD" w:rsidRDefault="004F1D1B" w:rsidP="000C7D8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20" w:hanging="284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W przypadku nie dotrzymania terminu płatności określonego w ust. </w:t>
      </w:r>
      <w:r w:rsidR="00A64493" w:rsidRPr="004A2BCD">
        <w:rPr>
          <w:rFonts w:ascii="Arial" w:hAnsi="Arial" w:cs="Arial"/>
          <w:color w:val="auto"/>
          <w:sz w:val="22"/>
        </w:rPr>
        <w:t xml:space="preserve">1 Zleceniobiorcy </w:t>
      </w:r>
      <w:r w:rsidRPr="004A2BCD">
        <w:rPr>
          <w:rFonts w:ascii="Arial" w:hAnsi="Arial" w:cs="Arial"/>
          <w:color w:val="auto"/>
          <w:sz w:val="22"/>
        </w:rPr>
        <w:t>przysługiwać będzie praw</w:t>
      </w:r>
      <w:r w:rsidR="00014AC0" w:rsidRPr="004A2BCD">
        <w:rPr>
          <w:rFonts w:ascii="Arial" w:hAnsi="Arial" w:cs="Arial"/>
          <w:color w:val="auto"/>
          <w:sz w:val="22"/>
        </w:rPr>
        <w:t>o naliczania ustawowych odsetek za opóźnienie.</w:t>
      </w:r>
    </w:p>
    <w:p w14:paraId="208B9A68" w14:textId="25608A80" w:rsidR="004A2BCD" w:rsidRDefault="004A2BCD" w:rsidP="004A2BCD">
      <w:pPr>
        <w:numPr>
          <w:ilvl w:val="0"/>
          <w:numId w:val="7"/>
        </w:numPr>
        <w:spacing w:after="5" w:line="240" w:lineRule="auto"/>
        <w:ind w:left="284" w:right="18" w:hanging="284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 przypadku zawarcia Umowy z wykonawcami wspólnie ubiegającymi się o udzielenie zamówienia, w terminie 7 dni od zawarcia Umowy, wskażą oni członka konsorcjum upoważnionego do wystawiania faktur i do odbioru wynagrodzenia w imieniu wszystkich członków konsorcjum. Dokonanie zapłaty na rachunek bankowy upoważnionego członka konsorcjum zwalnia Zamawiającego z odpowiedzialności w stosunku do wszystkich członków konsorcjum.</w:t>
      </w:r>
    </w:p>
    <w:p w14:paraId="1E8FE5FC" w14:textId="77777777" w:rsidR="0056748D" w:rsidRPr="0056748D" w:rsidRDefault="0056748D" w:rsidP="00695F17">
      <w:pPr>
        <w:numPr>
          <w:ilvl w:val="0"/>
          <w:numId w:val="7"/>
        </w:numPr>
        <w:spacing w:after="5" w:line="240" w:lineRule="auto"/>
        <w:ind w:left="284" w:right="18" w:hanging="284"/>
        <w:rPr>
          <w:rFonts w:ascii="Arial" w:hAnsi="Arial" w:cs="Arial"/>
          <w:color w:val="auto"/>
          <w:sz w:val="22"/>
        </w:rPr>
      </w:pPr>
      <w:r w:rsidRPr="0056748D">
        <w:rPr>
          <w:rFonts w:ascii="Arial" w:hAnsi="Arial" w:cs="Arial"/>
          <w:color w:val="auto"/>
          <w:sz w:val="22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(tekst jedn.: Dz. U. z 2020 r., poz. 1666 z </w:t>
      </w:r>
      <w:proofErr w:type="spellStart"/>
      <w:r w:rsidRPr="0056748D">
        <w:rPr>
          <w:rFonts w:ascii="Arial" w:hAnsi="Arial" w:cs="Arial"/>
          <w:color w:val="auto"/>
          <w:sz w:val="22"/>
        </w:rPr>
        <w:t>późn</w:t>
      </w:r>
      <w:proofErr w:type="spellEnd"/>
      <w:r w:rsidRPr="0056748D">
        <w:rPr>
          <w:rFonts w:ascii="Arial" w:hAnsi="Arial" w:cs="Arial"/>
          <w:color w:val="auto"/>
          <w:sz w:val="22"/>
        </w:rPr>
        <w:t xml:space="preserve"> zm.– „Ustawa o Fakturowaniu”). </w:t>
      </w:r>
    </w:p>
    <w:p w14:paraId="1176BA02" w14:textId="77777777" w:rsidR="0056748D" w:rsidRPr="0056748D" w:rsidRDefault="0056748D" w:rsidP="00695F17">
      <w:pPr>
        <w:numPr>
          <w:ilvl w:val="0"/>
          <w:numId w:val="7"/>
        </w:numPr>
        <w:spacing w:after="5" w:line="240" w:lineRule="auto"/>
        <w:ind w:left="284" w:right="18" w:hanging="284"/>
        <w:rPr>
          <w:rFonts w:ascii="Arial" w:hAnsi="Arial" w:cs="Arial"/>
          <w:color w:val="auto"/>
          <w:sz w:val="22"/>
        </w:rPr>
      </w:pPr>
      <w:r w:rsidRPr="0056748D">
        <w:rPr>
          <w:rFonts w:ascii="Arial" w:hAnsi="Arial" w:cs="Arial"/>
          <w:color w:val="auto"/>
          <w:sz w:val="22"/>
        </w:rPr>
        <w:t>W przypadku wystawienia ustrukturyzowanej faktury elektronicznej, o której mowa w ust. 5, Wykonawca jest obowiązany do wysłania jej do Zamawiającego za pośrednictwem Platformy Elektronicznego Fakturowania („PEF”). W przypadku wystawienia faktury w formie pisemnej, prawidłowo wystawiona faktura powinna być doręczona do siedziby Zamawiającego. Zamawiający dopuszcza doręczenie faktury drogą elektroniczną na adres mailowy Zamawiającego starejablonki@olsztyn.lasy.gov.pl</w:t>
      </w:r>
    </w:p>
    <w:p w14:paraId="12CAA0D1" w14:textId="16CB3F02" w:rsidR="0056748D" w:rsidRPr="0056748D" w:rsidRDefault="0056748D" w:rsidP="00695F17">
      <w:pPr>
        <w:numPr>
          <w:ilvl w:val="0"/>
          <w:numId w:val="7"/>
        </w:numPr>
        <w:spacing w:after="5" w:line="240" w:lineRule="auto"/>
        <w:ind w:left="284" w:right="18" w:hanging="284"/>
        <w:rPr>
          <w:rFonts w:ascii="Arial" w:hAnsi="Arial" w:cs="Arial"/>
          <w:color w:val="auto"/>
          <w:sz w:val="22"/>
        </w:rPr>
      </w:pPr>
      <w:r w:rsidRPr="0056748D">
        <w:rPr>
          <w:rFonts w:ascii="Arial" w:hAnsi="Arial" w:cs="Arial"/>
          <w:color w:val="auto"/>
          <w:sz w:val="22"/>
        </w:rPr>
        <w:t>Podatek VAT naliczony zostanie w wysokości obowiązującej w dniu wystawienia faktury.</w:t>
      </w:r>
      <w:r w:rsidR="00D809FA">
        <w:rPr>
          <w:rFonts w:ascii="Arial" w:hAnsi="Arial" w:cs="Arial"/>
          <w:color w:val="auto"/>
          <w:sz w:val="22"/>
        </w:rPr>
        <w:t xml:space="preserve"> Zmiana podatku VAT nie wymaga dokonywania zmian w treści umowy w formie aneksu. </w:t>
      </w:r>
    </w:p>
    <w:p w14:paraId="02882D59" w14:textId="7AE4D4DA" w:rsidR="0056748D" w:rsidRPr="0056748D" w:rsidRDefault="0056748D" w:rsidP="00695F17">
      <w:pPr>
        <w:numPr>
          <w:ilvl w:val="0"/>
          <w:numId w:val="7"/>
        </w:numPr>
        <w:spacing w:after="5" w:line="240" w:lineRule="auto"/>
        <w:ind w:left="284" w:right="18" w:hanging="284"/>
        <w:rPr>
          <w:rFonts w:ascii="Arial" w:hAnsi="Arial" w:cs="Arial"/>
          <w:color w:val="auto"/>
          <w:sz w:val="22"/>
        </w:rPr>
      </w:pPr>
      <w:r w:rsidRPr="0056748D">
        <w:rPr>
          <w:rFonts w:ascii="Arial" w:hAnsi="Arial" w:cs="Arial"/>
          <w:color w:val="auto"/>
          <w:sz w:val="22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 U. z 202</w:t>
      </w:r>
      <w:r w:rsidR="00091872">
        <w:rPr>
          <w:rFonts w:ascii="Arial" w:hAnsi="Arial" w:cs="Arial"/>
          <w:color w:val="auto"/>
          <w:sz w:val="22"/>
        </w:rPr>
        <w:t>2</w:t>
      </w:r>
      <w:r w:rsidRPr="0056748D">
        <w:rPr>
          <w:rFonts w:ascii="Arial" w:hAnsi="Arial" w:cs="Arial"/>
          <w:color w:val="auto"/>
          <w:sz w:val="22"/>
        </w:rPr>
        <w:t xml:space="preserve"> r. poz. </w:t>
      </w:r>
      <w:r w:rsidR="00091872">
        <w:rPr>
          <w:rFonts w:ascii="Arial" w:hAnsi="Arial" w:cs="Arial"/>
          <w:color w:val="auto"/>
          <w:sz w:val="22"/>
        </w:rPr>
        <w:t>931</w:t>
      </w:r>
      <w:r w:rsidRPr="0056748D">
        <w:rPr>
          <w:rFonts w:ascii="Arial" w:hAnsi="Arial" w:cs="Arial"/>
          <w:color w:val="auto"/>
          <w:sz w:val="22"/>
        </w:rPr>
        <w:t xml:space="preserve"> z </w:t>
      </w:r>
      <w:proofErr w:type="spellStart"/>
      <w:r w:rsidRPr="0056748D">
        <w:rPr>
          <w:rFonts w:ascii="Arial" w:hAnsi="Arial" w:cs="Arial"/>
          <w:color w:val="auto"/>
          <w:sz w:val="22"/>
        </w:rPr>
        <w:t>późn</w:t>
      </w:r>
      <w:proofErr w:type="spellEnd"/>
      <w:r w:rsidRPr="0056748D">
        <w:rPr>
          <w:rFonts w:ascii="Arial" w:hAnsi="Arial" w:cs="Arial"/>
          <w:color w:val="auto"/>
          <w:sz w:val="22"/>
        </w:rPr>
        <w:t xml:space="preserve">. zm.). </w:t>
      </w:r>
    </w:p>
    <w:p w14:paraId="3D406462" w14:textId="77777777" w:rsidR="0056748D" w:rsidRPr="0056748D" w:rsidRDefault="0056748D" w:rsidP="00695F17">
      <w:pPr>
        <w:numPr>
          <w:ilvl w:val="0"/>
          <w:numId w:val="7"/>
        </w:numPr>
        <w:spacing w:after="5" w:line="240" w:lineRule="auto"/>
        <w:ind w:left="284" w:right="18" w:hanging="284"/>
        <w:rPr>
          <w:rFonts w:ascii="Arial" w:hAnsi="Arial" w:cs="Arial"/>
          <w:color w:val="auto"/>
          <w:sz w:val="22"/>
        </w:rPr>
      </w:pPr>
      <w:r w:rsidRPr="0056748D">
        <w:rPr>
          <w:rFonts w:ascii="Arial" w:hAnsi="Arial" w:cs="Arial"/>
          <w:color w:val="auto"/>
          <w:sz w:val="22"/>
        </w:rPr>
        <w:t xml:space="preserve">Zapłata: </w:t>
      </w:r>
    </w:p>
    <w:p w14:paraId="6A57CE28" w14:textId="611E38EB" w:rsidR="0056748D" w:rsidRPr="00091872" w:rsidRDefault="0056748D" w:rsidP="00091872">
      <w:pPr>
        <w:pStyle w:val="Akapitzlist"/>
        <w:numPr>
          <w:ilvl w:val="0"/>
          <w:numId w:val="40"/>
        </w:numPr>
        <w:spacing w:after="5" w:line="240" w:lineRule="auto"/>
        <w:ind w:right="18"/>
        <w:rPr>
          <w:rFonts w:ascii="Arial" w:hAnsi="Arial" w:cs="Arial"/>
          <w:color w:val="auto"/>
          <w:sz w:val="22"/>
        </w:rPr>
      </w:pPr>
      <w:r w:rsidRPr="00091872">
        <w:rPr>
          <w:rFonts w:ascii="Arial" w:hAnsi="Arial" w:cs="Arial"/>
          <w:color w:val="auto"/>
          <w:sz w:val="22"/>
        </w:rPr>
        <w:t>kwoty odpowiadającej całości albo części kwoty podatku wynikającej z otrzymanej faktury będzie dokonywana na rachunek VAT, w rozumieniu art. 2 pkt 37 Wykonawcy ustawy z dnia 11 marca 2004 r. o podatku od towarów i usług (tekst jedn.: Dz. U. z 202</w:t>
      </w:r>
      <w:r w:rsidR="00091872" w:rsidRPr="00091872">
        <w:rPr>
          <w:rFonts w:ascii="Arial" w:hAnsi="Arial" w:cs="Arial"/>
          <w:color w:val="auto"/>
          <w:sz w:val="22"/>
        </w:rPr>
        <w:t>2</w:t>
      </w:r>
      <w:r w:rsidRPr="00091872">
        <w:rPr>
          <w:rFonts w:ascii="Arial" w:hAnsi="Arial" w:cs="Arial"/>
          <w:color w:val="auto"/>
          <w:sz w:val="22"/>
        </w:rPr>
        <w:t xml:space="preserve"> r. poz. </w:t>
      </w:r>
      <w:r w:rsidR="00091872" w:rsidRPr="00091872">
        <w:rPr>
          <w:rFonts w:ascii="Arial" w:hAnsi="Arial" w:cs="Arial"/>
          <w:color w:val="auto"/>
          <w:sz w:val="22"/>
        </w:rPr>
        <w:t>931</w:t>
      </w:r>
      <w:r w:rsidRPr="00091872">
        <w:rPr>
          <w:rFonts w:ascii="Arial" w:hAnsi="Arial" w:cs="Arial"/>
          <w:color w:val="auto"/>
          <w:sz w:val="22"/>
        </w:rPr>
        <w:t xml:space="preserve"> z </w:t>
      </w:r>
      <w:proofErr w:type="spellStart"/>
      <w:r w:rsidRPr="00091872">
        <w:rPr>
          <w:rFonts w:ascii="Arial" w:hAnsi="Arial" w:cs="Arial"/>
          <w:color w:val="auto"/>
          <w:sz w:val="22"/>
        </w:rPr>
        <w:t>późn</w:t>
      </w:r>
      <w:proofErr w:type="spellEnd"/>
      <w:r w:rsidRPr="00091872">
        <w:rPr>
          <w:rFonts w:ascii="Arial" w:hAnsi="Arial" w:cs="Arial"/>
          <w:color w:val="auto"/>
          <w:sz w:val="22"/>
        </w:rPr>
        <w:t xml:space="preserve">. zm.), </w:t>
      </w:r>
    </w:p>
    <w:p w14:paraId="458CBB1C" w14:textId="236F3F7B" w:rsidR="0056748D" w:rsidRPr="00091872" w:rsidRDefault="0056748D" w:rsidP="00091872">
      <w:pPr>
        <w:pStyle w:val="Akapitzlist"/>
        <w:numPr>
          <w:ilvl w:val="0"/>
          <w:numId w:val="40"/>
        </w:numPr>
        <w:spacing w:after="5" w:line="240" w:lineRule="auto"/>
        <w:ind w:right="18"/>
        <w:rPr>
          <w:rFonts w:ascii="Arial" w:hAnsi="Arial" w:cs="Arial"/>
          <w:color w:val="auto"/>
          <w:sz w:val="22"/>
        </w:rPr>
      </w:pPr>
      <w:r w:rsidRPr="00091872">
        <w:rPr>
          <w:rFonts w:ascii="Arial" w:hAnsi="Arial" w:cs="Arial"/>
          <w:color w:val="auto"/>
          <w:sz w:val="22"/>
        </w:rPr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42F2EE33" w14:textId="6B188EA2" w:rsidR="0056748D" w:rsidRPr="0056748D" w:rsidRDefault="0056748D" w:rsidP="00695F17">
      <w:pPr>
        <w:numPr>
          <w:ilvl w:val="0"/>
          <w:numId w:val="7"/>
        </w:numPr>
        <w:spacing w:after="5" w:line="240" w:lineRule="auto"/>
        <w:ind w:left="284" w:right="18" w:hanging="284"/>
        <w:rPr>
          <w:rFonts w:ascii="Arial" w:hAnsi="Arial" w:cs="Arial"/>
          <w:color w:val="auto"/>
          <w:sz w:val="22"/>
        </w:rPr>
      </w:pPr>
      <w:r w:rsidRPr="0056748D">
        <w:rPr>
          <w:rFonts w:ascii="Arial" w:hAnsi="Arial" w:cs="Arial"/>
          <w:color w:val="auto"/>
          <w:sz w:val="22"/>
        </w:rPr>
        <w:t xml:space="preserve">Wykonawca przy realizacji Umowy zobowiązuje posługiwać się rachunkiem rozliczeniowym, o którym mowa w art. 49 ust. 1 pkt 1 ustawy z dnia 29 sierpnia 1997 r.  Prawo bankowe </w:t>
      </w:r>
      <w:r w:rsidRPr="00091872">
        <w:rPr>
          <w:rFonts w:ascii="Arial" w:hAnsi="Arial" w:cs="Arial"/>
          <w:color w:val="auto"/>
          <w:sz w:val="22"/>
        </w:rPr>
        <w:t xml:space="preserve">(tekst jedn.: Dz. U. z </w:t>
      </w:r>
      <w:r w:rsidR="00091872" w:rsidRPr="00091872">
        <w:rPr>
          <w:rStyle w:val="markedcontent"/>
          <w:rFonts w:ascii="Arial" w:hAnsi="Arial" w:cs="Arial"/>
          <w:sz w:val="22"/>
        </w:rPr>
        <w:t>2022 r. poz. 2324, 2339</w:t>
      </w:r>
      <w:r w:rsidRPr="00091872">
        <w:rPr>
          <w:rFonts w:ascii="Arial" w:hAnsi="Arial" w:cs="Arial"/>
          <w:color w:val="auto"/>
          <w:sz w:val="22"/>
        </w:rPr>
        <w:t>.)</w:t>
      </w:r>
      <w:r w:rsidRPr="0056748D">
        <w:rPr>
          <w:rFonts w:ascii="Arial" w:hAnsi="Arial" w:cs="Arial"/>
          <w:color w:val="auto"/>
          <w:sz w:val="22"/>
        </w:rPr>
        <w:t xml:space="preserve"> zawartym w wykazie podmiotów, </w:t>
      </w:r>
      <w:r w:rsidR="00091872">
        <w:rPr>
          <w:rFonts w:ascii="Arial" w:hAnsi="Arial" w:cs="Arial"/>
          <w:color w:val="auto"/>
          <w:sz w:val="22"/>
        </w:rPr>
        <w:br/>
      </w:r>
      <w:r w:rsidRPr="0056748D">
        <w:rPr>
          <w:rFonts w:ascii="Arial" w:hAnsi="Arial" w:cs="Arial"/>
          <w:color w:val="auto"/>
          <w:sz w:val="22"/>
        </w:rPr>
        <w:t>o którym mowa w art. 96b ust. 1 ustawy z dnia 11 marca 2004 r. o podatku od towarów i usług (tekst jedn.: Dz. U. z 202</w:t>
      </w:r>
      <w:r w:rsidR="00091872">
        <w:rPr>
          <w:rFonts w:ascii="Arial" w:hAnsi="Arial" w:cs="Arial"/>
          <w:color w:val="auto"/>
          <w:sz w:val="22"/>
        </w:rPr>
        <w:t>2 r. poz. 931</w:t>
      </w:r>
      <w:r w:rsidRPr="0056748D">
        <w:rPr>
          <w:rFonts w:ascii="Arial" w:hAnsi="Arial" w:cs="Arial"/>
          <w:color w:val="auto"/>
          <w:sz w:val="22"/>
        </w:rPr>
        <w:t xml:space="preserve"> z </w:t>
      </w:r>
      <w:proofErr w:type="spellStart"/>
      <w:r w:rsidRPr="0056748D">
        <w:rPr>
          <w:rFonts w:ascii="Arial" w:hAnsi="Arial" w:cs="Arial"/>
          <w:color w:val="auto"/>
          <w:sz w:val="22"/>
        </w:rPr>
        <w:t>późn</w:t>
      </w:r>
      <w:proofErr w:type="spellEnd"/>
      <w:r w:rsidRPr="0056748D">
        <w:rPr>
          <w:rFonts w:ascii="Arial" w:hAnsi="Arial" w:cs="Arial"/>
          <w:color w:val="auto"/>
          <w:sz w:val="22"/>
        </w:rPr>
        <w:t>. zm.).</w:t>
      </w:r>
    </w:p>
    <w:p w14:paraId="03AE0BC6" w14:textId="77777777" w:rsidR="0056748D" w:rsidRDefault="0056748D" w:rsidP="00695F17">
      <w:pPr>
        <w:spacing w:after="5" w:line="240" w:lineRule="auto"/>
        <w:ind w:left="284" w:right="18"/>
        <w:rPr>
          <w:rFonts w:ascii="Arial" w:hAnsi="Arial" w:cs="Arial"/>
          <w:color w:val="auto"/>
          <w:sz w:val="22"/>
        </w:rPr>
      </w:pPr>
    </w:p>
    <w:p w14:paraId="558E2F8C" w14:textId="1B6ECCC0" w:rsidR="000023EA" w:rsidRDefault="000023EA" w:rsidP="006910FF">
      <w:pPr>
        <w:tabs>
          <w:tab w:val="left" w:pos="284"/>
        </w:tabs>
        <w:spacing w:after="0" w:line="276" w:lineRule="auto"/>
        <w:ind w:right="167"/>
        <w:rPr>
          <w:rFonts w:ascii="Arial" w:hAnsi="Arial" w:cs="Arial"/>
          <w:sz w:val="22"/>
        </w:rPr>
      </w:pPr>
    </w:p>
    <w:p w14:paraId="02511027" w14:textId="5C1E28DF" w:rsidR="004A2BCD" w:rsidRPr="00F66B31" w:rsidRDefault="004A2BCD" w:rsidP="004A2BCD">
      <w:pPr>
        <w:spacing w:after="0" w:line="360" w:lineRule="auto"/>
        <w:ind w:right="0"/>
        <w:jc w:val="center"/>
        <w:rPr>
          <w:rFonts w:ascii="Arial" w:hAnsi="Arial" w:cs="Arial"/>
          <w:b/>
          <w:sz w:val="22"/>
        </w:rPr>
      </w:pPr>
      <w:r w:rsidRPr="00F66B31">
        <w:rPr>
          <w:rFonts w:ascii="Arial" w:hAnsi="Arial" w:cs="Arial"/>
          <w:b/>
          <w:sz w:val="22"/>
        </w:rPr>
        <w:t>§</w:t>
      </w:r>
      <w:r>
        <w:rPr>
          <w:rFonts w:ascii="Arial" w:hAnsi="Arial" w:cs="Arial"/>
          <w:b/>
          <w:sz w:val="22"/>
        </w:rPr>
        <w:t xml:space="preserve"> </w:t>
      </w:r>
      <w:r w:rsidR="00161E60">
        <w:rPr>
          <w:rFonts w:ascii="Arial" w:hAnsi="Arial" w:cs="Arial"/>
          <w:b/>
          <w:sz w:val="22"/>
        </w:rPr>
        <w:t>7</w:t>
      </w:r>
    </w:p>
    <w:p w14:paraId="104C2EFE" w14:textId="3989E144" w:rsidR="004A2BCD" w:rsidRDefault="004A2BCD" w:rsidP="006910FF">
      <w:pPr>
        <w:tabs>
          <w:tab w:val="left" w:pos="284"/>
        </w:tabs>
        <w:spacing w:after="0" w:line="276" w:lineRule="auto"/>
        <w:ind w:right="167"/>
        <w:rPr>
          <w:rFonts w:ascii="Arial" w:hAnsi="Arial" w:cs="Arial"/>
          <w:sz w:val="22"/>
        </w:rPr>
      </w:pPr>
    </w:p>
    <w:p w14:paraId="20A91F90" w14:textId="77777777" w:rsidR="004A2BCD" w:rsidRPr="004A2BCD" w:rsidRDefault="004A2BCD" w:rsidP="004A2BCD">
      <w:pPr>
        <w:numPr>
          <w:ilvl w:val="0"/>
          <w:numId w:val="34"/>
        </w:numPr>
        <w:spacing w:before="120" w:after="200" w:line="276" w:lineRule="auto"/>
        <w:ind w:left="284" w:right="0" w:hanging="284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Zamawiający wymaga wniesienia zabezpieczenia należytego wykonania umowy przez wykonawcę, którego oferta została uznana za najkorzystniejszą.</w:t>
      </w:r>
    </w:p>
    <w:p w14:paraId="132C9FC5" w14:textId="04D8202C" w:rsidR="004A2BCD" w:rsidRDefault="004A2BCD" w:rsidP="004A2BCD">
      <w:pPr>
        <w:numPr>
          <w:ilvl w:val="0"/>
          <w:numId w:val="34"/>
        </w:numPr>
        <w:spacing w:before="120" w:after="200" w:line="276" w:lineRule="auto"/>
        <w:ind w:left="284" w:right="0" w:hanging="284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lastRenderedPageBreak/>
        <w:t xml:space="preserve">Zabezpieczenie należytego wykonania umowy wynosić będzie </w:t>
      </w:r>
      <w:r w:rsidR="00C452FE">
        <w:rPr>
          <w:rFonts w:ascii="Arial" w:hAnsi="Arial" w:cs="Arial"/>
          <w:color w:val="auto"/>
          <w:sz w:val="22"/>
        </w:rPr>
        <w:t>3</w:t>
      </w:r>
      <w:r w:rsidRPr="004A2BCD">
        <w:rPr>
          <w:rFonts w:ascii="Arial" w:hAnsi="Arial" w:cs="Arial"/>
          <w:color w:val="auto"/>
          <w:sz w:val="22"/>
        </w:rPr>
        <w:t xml:space="preserve"> % </w:t>
      </w:r>
      <w:r w:rsidR="00E649E2">
        <w:rPr>
          <w:rFonts w:ascii="Arial" w:hAnsi="Arial" w:cs="Arial"/>
          <w:color w:val="auto"/>
          <w:sz w:val="22"/>
        </w:rPr>
        <w:t xml:space="preserve"> całkowitej </w:t>
      </w:r>
      <w:r w:rsidRPr="004A2BCD">
        <w:rPr>
          <w:rFonts w:ascii="Arial" w:hAnsi="Arial" w:cs="Arial"/>
          <w:color w:val="auto"/>
          <w:sz w:val="22"/>
        </w:rPr>
        <w:t xml:space="preserve">ceny oferowanej brutto (cena w rozumieniu art. 3 ust. 1 pkt 1 i ust. 2 ustawy z dnia 9 maja 2014 r. o informowaniu o cenach towarów i usług (Dz. U. poz. 178 z 2019 r. t. j. z </w:t>
      </w:r>
      <w:proofErr w:type="spellStart"/>
      <w:r w:rsidRPr="004A2BCD">
        <w:rPr>
          <w:rFonts w:ascii="Arial" w:hAnsi="Arial" w:cs="Arial"/>
          <w:color w:val="auto"/>
          <w:sz w:val="22"/>
        </w:rPr>
        <w:t>późn</w:t>
      </w:r>
      <w:proofErr w:type="spellEnd"/>
      <w:r w:rsidRPr="004A2BCD">
        <w:rPr>
          <w:rFonts w:ascii="Arial" w:hAnsi="Arial" w:cs="Arial"/>
          <w:color w:val="auto"/>
          <w:sz w:val="22"/>
        </w:rPr>
        <w:t xml:space="preserve">. zm.);. </w:t>
      </w:r>
    </w:p>
    <w:p w14:paraId="1E5F3157" w14:textId="77777777" w:rsidR="004A2BCD" w:rsidRPr="004A2BCD" w:rsidRDefault="004A2BCD" w:rsidP="004A2BCD">
      <w:pPr>
        <w:numPr>
          <w:ilvl w:val="0"/>
          <w:numId w:val="34"/>
        </w:numPr>
        <w:spacing w:before="120" w:after="200" w:line="276" w:lineRule="auto"/>
        <w:ind w:left="284" w:right="0" w:hanging="284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Zabezpieczenie może być wnoszone według wyboru Wykonawcy w jednej lub w kilku następujących formach:</w:t>
      </w:r>
    </w:p>
    <w:p w14:paraId="44F4A2E2" w14:textId="77777777" w:rsidR="004A2BCD" w:rsidRPr="004A2BCD" w:rsidRDefault="004A2BCD" w:rsidP="004A2BCD">
      <w:pPr>
        <w:numPr>
          <w:ilvl w:val="0"/>
          <w:numId w:val="35"/>
        </w:numPr>
        <w:spacing w:before="120" w:after="200" w:line="276" w:lineRule="auto"/>
        <w:ind w:left="709" w:right="0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pieniądzu;</w:t>
      </w:r>
    </w:p>
    <w:p w14:paraId="78198E7E" w14:textId="77777777" w:rsidR="004A2BCD" w:rsidRPr="004A2BCD" w:rsidRDefault="004A2BCD" w:rsidP="004A2BCD">
      <w:pPr>
        <w:numPr>
          <w:ilvl w:val="0"/>
          <w:numId w:val="35"/>
        </w:numPr>
        <w:spacing w:before="120" w:after="200" w:line="276" w:lineRule="auto"/>
        <w:ind w:left="709" w:right="0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poręczeniach bankowych lub poręczeniach spółdzielczej kasy oszczędnościowo-kredytowej, z tym że zobowiązanie kasy jest zawsze zobowiązaniem pieniężnym;</w:t>
      </w:r>
    </w:p>
    <w:p w14:paraId="077C622D" w14:textId="77777777" w:rsidR="004A2BCD" w:rsidRPr="004A2BCD" w:rsidRDefault="004A2BCD" w:rsidP="004A2BCD">
      <w:pPr>
        <w:numPr>
          <w:ilvl w:val="0"/>
          <w:numId w:val="35"/>
        </w:numPr>
        <w:spacing w:before="120" w:after="200" w:line="276" w:lineRule="auto"/>
        <w:ind w:left="709" w:right="0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gwarancjach bankowych;</w:t>
      </w:r>
    </w:p>
    <w:p w14:paraId="49CF0920" w14:textId="77777777" w:rsidR="004A2BCD" w:rsidRPr="004A2BCD" w:rsidRDefault="004A2BCD" w:rsidP="004A2BCD">
      <w:pPr>
        <w:numPr>
          <w:ilvl w:val="0"/>
          <w:numId w:val="35"/>
        </w:numPr>
        <w:spacing w:before="120" w:after="200" w:line="276" w:lineRule="auto"/>
        <w:ind w:left="709" w:right="0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gwarancjach ubezpieczeniowych;</w:t>
      </w:r>
    </w:p>
    <w:p w14:paraId="269DF3FB" w14:textId="77777777" w:rsidR="004A2BCD" w:rsidRPr="004A2BCD" w:rsidRDefault="004A2BCD" w:rsidP="004A2BCD">
      <w:pPr>
        <w:numPr>
          <w:ilvl w:val="0"/>
          <w:numId w:val="35"/>
        </w:numPr>
        <w:spacing w:before="120" w:after="200" w:line="276" w:lineRule="auto"/>
        <w:ind w:left="709" w:right="0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poręczeniach udzielanych przez podmioty, o których mowa w art. 6b ust. 5 pkt 2 ustawy z dnia 9 listopada 2000 r. o utworzeniu Polskiej Agencji Rozwoju Przedsiębiorczości.</w:t>
      </w:r>
    </w:p>
    <w:p w14:paraId="14A5B87B" w14:textId="77777777" w:rsidR="004A2BCD" w:rsidRPr="004A2BCD" w:rsidRDefault="004A2BCD" w:rsidP="004A2BCD">
      <w:pPr>
        <w:numPr>
          <w:ilvl w:val="0"/>
          <w:numId w:val="34"/>
        </w:numPr>
        <w:spacing w:before="120" w:after="200" w:line="276" w:lineRule="auto"/>
        <w:ind w:left="426" w:right="0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Zabezpieczenie należytego wykonania umowy, we wszystkich formach przewidzianych w pkt. 3, powinno zabezpieczać roszczenia wynikające z niewykonania bądź nienależytego wykonania umowy w taki sam sposób, co oznacza, iż zabezpieczenie wniesione w formie innej niż pieniądz nie może zabezpieczać roszczeń Zamawiającego w sposób mniej korzystny, niż jakby miało to miejsce w przypadku wniesienia zabezpieczenia w pieniądzu. Zabezpieczenie należytego wykonania umowy w formie gwarancji/poręczenia powinno być nieodwołalne, bezwarunkowe i płatne na pierwsze pisemne żądanie Zamawiającego. Zamawiający nie dopuszcza możliwości uzależnienia wypłaty kwot z gwarancji/poręczenia od przedłożenia jakichkolwiek dodatkowych dokumentów, poświadczenia podpisu przez osoby trzecie, bądź spełnienia jakichkolwiek warunków, poza oświadczeniem Zamawiającego, iż żądania kwota jest należna z tytułu niewykonania bądź nienależytego wykonania umowy.</w:t>
      </w:r>
    </w:p>
    <w:p w14:paraId="713BD633" w14:textId="53632429" w:rsidR="004A2BCD" w:rsidRPr="004A2BCD" w:rsidRDefault="004A2BCD" w:rsidP="004A2BCD">
      <w:pPr>
        <w:spacing w:after="279" w:line="240" w:lineRule="auto"/>
        <w:ind w:left="426" w:right="18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Zamawiający zwróci zabezpieczenie w terminie 30 dni od dnia wykonania zamówienia i uznania przez zamawiającego za należycie wykonane.</w:t>
      </w:r>
    </w:p>
    <w:p w14:paraId="606B292A" w14:textId="77777777" w:rsidR="004A2BCD" w:rsidRPr="00F66B31" w:rsidRDefault="004A2BCD" w:rsidP="006910FF">
      <w:pPr>
        <w:tabs>
          <w:tab w:val="left" w:pos="284"/>
        </w:tabs>
        <w:spacing w:after="0" w:line="276" w:lineRule="auto"/>
        <w:ind w:right="167"/>
        <w:rPr>
          <w:rFonts w:ascii="Arial" w:hAnsi="Arial" w:cs="Arial"/>
          <w:sz w:val="22"/>
        </w:rPr>
      </w:pPr>
    </w:p>
    <w:p w14:paraId="5CFB4AEA" w14:textId="74092538" w:rsidR="004F1D1B" w:rsidRPr="00F66B31" w:rsidRDefault="00A64493" w:rsidP="00EF583D">
      <w:pPr>
        <w:tabs>
          <w:tab w:val="left" w:pos="8222"/>
        </w:tabs>
        <w:spacing w:after="0" w:line="360" w:lineRule="auto"/>
        <w:ind w:right="-6" w:hanging="10"/>
        <w:jc w:val="center"/>
        <w:rPr>
          <w:rFonts w:ascii="Arial" w:hAnsi="Arial" w:cs="Arial"/>
          <w:b/>
          <w:sz w:val="22"/>
        </w:rPr>
      </w:pPr>
      <w:r w:rsidRPr="00F66B31">
        <w:rPr>
          <w:rFonts w:ascii="Arial" w:hAnsi="Arial" w:cs="Arial"/>
          <w:b/>
          <w:sz w:val="22"/>
        </w:rPr>
        <w:t xml:space="preserve">§ </w:t>
      </w:r>
      <w:r w:rsidR="000C7D8A">
        <w:rPr>
          <w:rFonts w:ascii="Arial" w:hAnsi="Arial" w:cs="Arial"/>
          <w:b/>
          <w:sz w:val="22"/>
        </w:rPr>
        <w:t>8</w:t>
      </w:r>
    </w:p>
    <w:p w14:paraId="24C99E1A" w14:textId="77777777" w:rsidR="004A2BCD" w:rsidRPr="004A2BCD" w:rsidRDefault="004A2BCD" w:rsidP="004A2BCD">
      <w:pPr>
        <w:numPr>
          <w:ilvl w:val="0"/>
          <w:numId w:val="36"/>
        </w:numPr>
        <w:spacing w:after="5" w:line="240" w:lineRule="auto"/>
        <w:ind w:left="426" w:right="18" w:hanging="408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Ustala się kary umowne w następujących wypadkach:</w:t>
      </w:r>
    </w:p>
    <w:p w14:paraId="65C300A4" w14:textId="77777777" w:rsidR="004A2BCD" w:rsidRPr="004A2BCD" w:rsidRDefault="004A2BCD" w:rsidP="004A2BCD">
      <w:pPr>
        <w:numPr>
          <w:ilvl w:val="1"/>
          <w:numId w:val="36"/>
        </w:numPr>
        <w:spacing w:after="120" w:line="240" w:lineRule="auto"/>
        <w:ind w:left="851" w:right="17" w:hanging="425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Zamawiający jest zobowiązany do zapłaty Wykonawcy kary umownej za odstąpienie od umowy przez Zamawiającego lub Wykonawcę z przyczyn zawinionych przez Zamawiającego w wysokości 10% wynagrodzenia brutto.</w:t>
      </w:r>
    </w:p>
    <w:p w14:paraId="04FC9270" w14:textId="77777777" w:rsidR="004A2BCD" w:rsidRPr="004A2BCD" w:rsidRDefault="004A2BCD" w:rsidP="004A2BCD">
      <w:pPr>
        <w:numPr>
          <w:ilvl w:val="1"/>
          <w:numId w:val="36"/>
        </w:numPr>
        <w:spacing w:after="120" w:line="240" w:lineRule="auto"/>
        <w:ind w:left="851" w:right="17" w:hanging="425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Wykonawca jest zobowiązany do zapłaty Zamawiającemu kary umownej za odstąpienie od umowy przez Zamawiającego lub Wykonawcę z przyczyn, za które odpowiada Wykonawca w wysokości 10% wynagrodzenia brutto.</w:t>
      </w:r>
    </w:p>
    <w:p w14:paraId="688A73A7" w14:textId="04EF3692" w:rsidR="004A2BCD" w:rsidRPr="00F43806" w:rsidRDefault="004A2BCD" w:rsidP="00695F17">
      <w:pPr>
        <w:numPr>
          <w:ilvl w:val="1"/>
          <w:numId w:val="36"/>
        </w:numPr>
        <w:spacing w:after="120" w:line="240" w:lineRule="auto"/>
        <w:ind w:right="17"/>
        <w:contextualSpacing/>
        <w:rPr>
          <w:rFonts w:ascii="Arial" w:hAnsi="Arial" w:cs="Arial"/>
          <w:color w:val="auto"/>
          <w:sz w:val="22"/>
        </w:rPr>
      </w:pPr>
      <w:r w:rsidRPr="00F43806">
        <w:rPr>
          <w:rFonts w:ascii="Arial" w:hAnsi="Arial" w:cs="Arial"/>
          <w:color w:val="auto"/>
          <w:sz w:val="22"/>
        </w:rPr>
        <w:t>Z zastrzeżeniem pkt. 1.4., w przypadku stwierdzenia, przez Zamawiającego, że Wykonawca, nie wykonał lub wykonał nienależycie, czynności, o których mowa w przedmiocie zamówienia</w:t>
      </w:r>
      <w:r w:rsidR="00F43806" w:rsidRPr="00F43806">
        <w:rPr>
          <w:rFonts w:ascii="Arial" w:hAnsi="Arial" w:cs="Arial"/>
          <w:color w:val="auto"/>
          <w:sz w:val="22"/>
        </w:rPr>
        <w:t xml:space="preserve"> – w pkt 3 załącznika </w:t>
      </w:r>
      <w:r w:rsidR="007C1809">
        <w:rPr>
          <w:rFonts w:ascii="Arial" w:hAnsi="Arial" w:cs="Arial"/>
          <w:color w:val="auto"/>
          <w:sz w:val="22"/>
        </w:rPr>
        <w:t xml:space="preserve">nr 1 do SWZ </w:t>
      </w:r>
      <w:r w:rsidR="00F43806" w:rsidRPr="00F43806">
        <w:rPr>
          <w:rFonts w:ascii="Arial" w:hAnsi="Arial" w:cs="Arial"/>
          <w:color w:val="auto"/>
          <w:sz w:val="22"/>
        </w:rPr>
        <w:t>Szczegółowy opis przedmiotu zamówienia</w:t>
      </w:r>
      <w:r w:rsidR="00F43806">
        <w:rPr>
          <w:rFonts w:ascii="Arial" w:hAnsi="Arial" w:cs="Arial"/>
          <w:color w:val="auto"/>
          <w:sz w:val="22"/>
        </w:rPr>
        <w:t xml:space="preserve"> lub w § </w:t>
      </w:r>
      <w:r w:rsidR="00D47091">
        <w:rPr>
          <w:rFonts w:ascii="Arial" w:hAnsi="Arial" w:cs="Arial"/>
          <w:color w:val="auto"/>
          <w:sz w:val="22"/>
        </w:rPr>
        <w:t>5</w:t>
      </w:r>
      <w:r w:rsidR="00F43806">
        <w:rPr>
          <w:rFonts w:ascii="Arial" w:hAnsi="Arial" w:cs="Arial"/>
          <w:color w:val="auto"/>
          <w:sz w:val="22"/>
        </w:rPr>
        <w:t xml:space="preserve"> lit. b niniejszej Umowy</w:t>
      </w:r>
      <w:r w:rsidRPr="00F43806">
        <w:rPr>
          <w:rFonts w:ascii="Arial" w:hAnsi="Arial" w:cs="Arial"/>
          <w:color w:val="auto"/>
          <w:sz w:val="22"/>
        </w:rPr>
        <w:t>, Zamawiający może naliczyć Wykonawcy karę umowną w kwocie 500,00 złotych za każdorazowo stwierdzone uchybienie, o czym Zamawiający powiadomi Wykonawcę pisemnie.</w:t>
      </w:r>
    </w:p>
    <w:p w14:paraId="2283CAE0" w14:textId="53F6D25A" w:rsidR="004A2BCD" w:rsidRPr="004A2BCD" w:rsidRDefault="004A2BCD" w:rsidP="004A2BCD">
      <w:pPr>
        <w:numPr>
          <w:ilvl w:val="1"/>
          <w:numId w:val="36"/>
        </w:numPr>
        <w:spacing w:after="120" w:line="240" w:lineRule="auto"/>
        <w:ind w:left="851" w:right="17" w:hanging="425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W przypadku opóźnienia w realizacji lub niezrealizowaniu czynności </w:t>
      </w:r>
      <w:r>
        <w:rPr>
          <w:rFonts w:ascii="Arial" w:hAnsi="Arial" w:cs="Arial"/>
          <w:color w:val="auto"/>
          <w:sz w:val="22"/>
        </w:rPr>
        <w:t>polegających na odśnieżeniu</w:t>
      </w:r>
      <w:r w:rsidRPr="004A2BCD">
        <w:rPr>
          <w:rFonts w:ascii="Arial" w:hAnsi="Arial" w:cs="Arial"/>
          <w:color w:val="auto"/>
          <w:sz w:val="22"/>
        </w:rPr>
        <w:t>, Zamawiający może naliczyć Wykonawcy karę umowną w kwocie 50,00 złotych za każdorazowo stwierdzone uchybienie, o czym Zamawiający powiadomi Wykonawcę pisemnie.</w:t>
      </w:r>
    </w:p>
    <w:p w14:paraId="350ABADC" w14:textId="0CE40B0B" w:rsidR="004A2BCD" w:rsidRPr="004A2BCD" w:rsidRDefault="004A2BCD" w:rsidP="004A2BCD">
      <w:pPr>
        <w:numPr>
          <w:ilvl w:val="1"/>
          <w:numId w:val="36"/>
        </w:numPr>
        <w:spacing w:after="120" w:line="240" w:lineRule="auto"/>
        <w:ind w:left="851" w:right="17" w:hanging="425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Za każdy przypadek niespełnienia przez Wykonawcę wymogu zatrudnie</w:t>
      </w:r>
      <w:r w:rsidR="004276A6">
        <w:rPr>
          <w:rFonts w:ascii="Arial" w:hAnsi="Arial" w:cs="Arial"/>
          <w:color w:val="auto"/>
          <w:sz w:val="22"/>
        </w:rPr>
        <w:t xml:space="preserve">nia na podstawie umowy o pracę. </w:t>
      </w:r>
      <w:r w:rsidRPr="004A2BCD">
        <w:rPr>
          <w:rFonts w:ascii="Arial" w:hAnsi="Arial" w:cs="Arial"/>
          <w:color w:val="auto"/>
          <w:sz w:val="22"/>
        </w:rPr>
        <w:t>Zamawiający będzie uprawniony do naliczenia kary umownej w wysokości 1 000,00 zł,</w:t>
      </w:r>
    </w:p>
    <w:p w14:paraId="77AF4856" w14:textId="77777777" w:rsidR="004A2BCD" w:rsidRPr="004A2BCD" w:rsidRDefault="004A2BCD" w:rsidP="004A2BCD">
      <w:pPr>
        <w:numPr>
          <w:ilvl w:val="1"/>
          <w:numId w:val="36"/>
        </w:numPr>
        <w:spacing w:after="120" w:line="240" w:lineRule="auto"/>
        <w:ind w:left="851" w:right="17" w:hanging="425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Za każdy przypadek skierowania do wykonania zamówienia osoby niewskazanej w ofercie bez zgody Zmawiającego, Zamawiający będzie uprawniony do naliczenia kary umownej w wysokości 1 000,00 zł. </w:t>
      </w:r>
    </w:p>
    <w:p w14:paraId="1A76F0D9" w14:textId="35221DCC" w:rsidR="004A2BCD" w:rsidRPr="004A2BCD" w:rsidRDefault="004A2BCD" w:rsidP="004A2BCD">
      <w:pPr>
        <w:numPr>
          <w:ilvl w:val="0"/>
          <w:numId w:val="36"/>
        </w:numPr>
        <w:spacing w:after="120" w:line="240" w:lineRule="auto"/>
        <w:ind w:left="426" w:right="17" w:hanging="426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lastRenderedPageBreak/>
        <w:t xml:space="preserve">Przez wynagrodzenie strony rozumieją wynagrodzenie </w:t>
      </w:r>
      <w:r w:rsidR="00FE7EF4">
        <w:rPr>
          <w:rFonts w:ascii="Arial" w:hAnsi="Arial" w:cs="Arial"/>
          <w:color w:val="auto"/>
          <w:sz w:val="22"/>
        </w:rPr>
        <w:t xml:space="preserve">całkowite </w:t>
      </w:r>
      <w:r w:rsidR="00F7214F">
        <w:rPr>
          <w:rFonts w:ascii="Arial" w:hAnsi="Arial" w:cs="Arial"/>
          <w:color w:val="auto"/>
          <w:sz w:val="22"/>
        </w:rPr>
        <w:t>brutto, o którym mowa w § 6</w:t>
      </w:r>
      <w:r>
        <w:rPr>
          <w:rFonts w:ascii="Arial" w:hAnsi="Arial" w:cs="Arial"/>
          <w:color w:val="auto"/>
          <w:sz w:val="22"/>
        </w:rPr>
        <w:t xml:space="preserve"> ust. 1.</w:t>
      </w:r>
    </w:p>
    <w:p w14:paraId="600273FF" w14:textId="78DDFDB6" w:rsidR="004A2BCD" w:rsidRPr="004A2BCD" w:rsidRDefault="004A2BCD" w:rsidP="004A2BCD">
      <w:pPr>
        <w:numPr>
          <w:ilvl w:val="0"/>
          <w:numId w:val="36"/>
        </w:numPr>
        <w:spacing w:after="120" w:line="240" w:lineRule="auto"/>
        <w:ind w:left="426" w:right="17" w:hanging="426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Potrącenie kar umownych, o których mowa w ust. </w:t>
      </w:r>
      <w:r w:rsidR="00FE7EF4">
        <w:rPr>
          <w:rFonts w:ascii="Arial" w:hAnsi="Arial" w:cs="Arial"/>
          <w:color w:val="auto"/>
          <w:sz w:val="22"/>
        </w:rPr>
        <w:t>1</w:t>
      </w:r>
      <w:r w:rsidRPr="004A2BCD">
        <w:rPr>
          <w:rFonts w:ascii="Arial" w:hAnsi="Arial" w:cs="Arial"/>
          <w:color w:val="auto"/>
          <w:sz w:val="22"/>
        </w:rPr>
        <w:t xml:space="preserve"> nastąpi z należności za wykonanie usługi, przy czym przyjmuje się, że Wykonawca uznaje żądanie zapłaty kary, jeżeli do chwili potrącenia nie złoży na piśmie w siedzibie Zamawiającego, oświadczenia kwestionującego zasadność obciążenia.</w:t>
      </w:r>
    </w:p>
    <w:p w14:paraId="5928DC32" w14:textId="77777777" w:rsidR="004A2BCD" w:rsidRPr="004A2BCD" w:rsidRDefault="004A2BCD" w:rsidP="004A2BCD">
      <w:pPr>
        <w:numPr>
          <w:ilvl w:val="0"/>
          <w:numId w:val="36"/>
        </w:numPr>
        <w:spacing w:after="120" w:line="240" w:lineRule="auto"/>
        <w:ind w:left="426" w:right="17" w:hanging="426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 przypadku powstałych szkód (np. kradzież sprzętu, urządzeń itp.) w trakcie wykonywania usługi przez Wykonawcę, na skutek działań lub zaniechań Wykonawcy, Zamawiający wstrzyma wypłatę wynagrodzenia Wykonawcy do czasu naprawienia szkody lub proporcjonalnie obniży wynagrodzenie o wysokość szkody,</w:t>
      </w:r>
    </w:p>
    <w:p w14:paraId="0F944CD9" w14:textId="77777777" w:rsidR="004A2BCD" w:rsidRPr="004A2BCD" w:rsidRDefault="004A2BCD" w:rsidP="004A2BCD">
      <w:pPr>
        <w:numPr>
          <w:ilvl w:val="0"/>
          <w:numId w:val="36"/>
        </w:numPr>
        <w:spacing w:after="120" w:line="240" w:lineRule="auto"/>
        <w:ind w:left="426" w:right="17" w:hanging="426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Wykonawca nie będzie zobowiązany do zapłaty odszkodowania, gdy Zamawiający otrzyma stosowne odszkodowanie od Ubezpieczyciela.</w:t>
      </w:r>
    </w:p>
    <w:p w14:paraId="4754DCC6" w14:textId="77062410" w:rsidR="004A2BCD" w:rsidRDefault="004A2BCD" w:rsidP="004A2BCD">
      <w:pPr>
        <w:numPr>
          <w:ilvl w:val="0"/>
          <w:numId w:val="36"/>
        </w:numPr>
        <w:spacing w:after="120" w:line="240" w:lineRule="auto"/>
        <w:ind w:left="426" w:right="17" w:hanging="426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Zamawiający zastrzega sobie prawo dochodzenia odszkodowania przewyższającego wysokość ustalonych kar umownych</w:t>
      </w:r>
      <w:r w:rsidR="00FE7EF4">
        <w:rPr>
          <w:rFonts w:ascii="Arial" w:hAnsi="Arial" w:cs="Arial"/>
          <w:color w:val="auto"/>
          <w:sz w:val="22"/>
        </w:rPr>
        <w:t xml:space="preserve"> na zasadach ogólnych</w:t>
      </w:r>
      <w:r w:rsidRPr="004A2BCD">
        <w:rPr>
          <w:rFonts w:ascii="Arial" w:hAnsi="Arial" w:cs="Arial"/>
          <w:color w:val="auto"/>
          <w:sz w:val="22"/>
        </w:rPr>
        <w:t>.</w:t>
      </w:r>
    </w:p>
    <w:p w14:paraId="4C3DE1EA" w14:textId="77777777" w:rsidR="004A2BCD" w:rsidRPr="004A2BCD" w:rsidRDefault="004A2BCD" w:rsidP="004A2BCD">
      <w:pPr>
        <w:spacing w:after="120" w:line="240" w:lineRule="auto"/>
        <w:ind w:left="426" w:right="17"/>
        <w:contextualSpacing/>
        <w:rPr>
          <w:rFonts w:ascii="Arial" w:hAnsi="Arial" w:cs="Arial"/>
          <w:color w:val="auto"/>
          <w:sz w:val="22"/>
        </w:rPr>
      </w:pPr>
    </w:p>
    <w:p w14:paraId="1DA67DC2" w14:textId="77777777" w:rsidR="004A2BCD" w:rsidRPr="004A2BCD" w:rsidRDefault="004A2BCD" w:rsidP="004A2BCD">
      <w:pPr>
        <w:spacing w:after="0" w:line="276" w:lineRule="auto"/>
        <w:ind w:right="17"/>
        <w:jc w:val="center"/>
        <w:rPr>
          <w:rFonts w:ascii="Arial" w:hAnsi="Arial" w:cs="Arial"/>
          <w:b/>
          <w:color w:val="auto"/>
          <w:sz w:val="22"/>
        </w:rPr>
      </w:pPr>
      <w:r w:rsidRPr="004A2BCD">
        <w:rPr>
          <w:rFonts w:ascii="Arial" w:hAnsi="Arial" w:cs="Arial"/>
          <w:b/>
          <w:color w:val="auto"/>
          <w:sz w:val="22"/>
        </w:rPr>
        <w:t>§9</w:t>
      </w:r>
    </w:p>
    <w:p w14:paraId="267F800F" w14:textId="77777777" w:rsidR="004A2BCD" w:rsidRPr="004A2BCD" w:rsidRDefault="004A2BCD" w:rsidP="004A2BCD">
      <w:pPr>
        <w:numPr>
          <w:ilvl w:val="0"/>
          <w:numId w:val="37"/>
        </w:numPr>
        <w:spacing w:after="5" w:line="240" w:lineRule="auto"/>
        <w:ind w:left="362" w:right="17" w:hanging="362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Strony postanawiają, że przysługuje im prawo odstąpienia od umowy w następujących wypadkach:</w:t>
      </w:r>
    </w:p>
    <w:p w14:paraId="04607CE5" w14:textId="17172B5F" w:rsidR="004A2BCD" w:rsidRPr="004A2BCD" w:rsidRDefault="004A2BCD" w:rsidP="004A2BCD">
      <w:pPr>
        <w:numPr>
          <w:ilvl w:val="1"/>
          <w:numId w:val="37"/>
        </w:numPr>
        <w:spacing w:after="200" w:line="240" w:lineRule="auto"/>
        <w:ind w:left="709" w:right="18" w:hanging="349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Wykonawca może </w:t>
      </w:r>
      <w:r w:rsidR="00FE7EF4">
        <w:rPr>
          <w:rFonts w:ascii="Arial" w:hAnsi="Arial" w:cs="Arial"/>
          <w:color w:val="auto"/>
          <w:sz w:val="22"/>
        </w:rPr>
        <w:t xml:space="preserve">po wcześniejszym pisemnym wezwaniu Zamawiającego do uregulowania zaległości, </w:t>
      </w:r>
      <w:r w:rsidRPr="004A2BCD">
        <w:rPr>
          <w:rFonts w:ascii="Arial" w:hAnsi="Arial" w:cs="Arial"/>
          <w:color w:val="auto"/>
          <w:sz w:val="22"/>
        </w:rPr>
        <w:t xml:space="preserve">odstąpić od umowy, jeżeli Zamawiający nie dokonuje zapłaty wynagrodzenia Wykonawcy w okresie dłuższym niż 30 dni licząc od ustalonego terminu zapłaty </w:t>
      </w:r>
      <w:r>
        <w:rPr>
          <w:rFonts w:ascii="Arial" w:hAnsi="Arial" w:cs="Arial"/>
          <w:color w:val="auto"/>
          <w:sz w:val="22"/>
        </w:rPr>
        <w:t xml:space="preserve">jak w § </w:t>
      </w:r>
      <w:r w:rsidR="00743787">
        <w:rPr>
          <w:rFonts w:ascii="Arial" w:hAnsi="Arial" w:cs="Arial"/>
          <w:color w:val="auto"/>
          <w:sz w:val="22"/>
        </w:rPr>
        <w:t>6</w:t>
      </w:r>
      <w:r w:rsidRPr="004A2BCD">
        <w:rPr>
          <w:rFonts w:ascii="Arial" w:hAnsi="Arial" w:cs="Arial"/>
          <w:color w:val="auto"/>
          <w:sz w:val="22"/>
        </w:rPr>
        <w:t xml:space="preserve"> ust</w:t>
      </w:r>
      <w:r>
        <w:rPr>
          <w:rFonts w:ascii="Arial" w:hAnsi="Arial" w:cs="Arial"/>
          <w:color w:val="auto"/>
          <w:sz w:val="22"/>
        </w:rPr>
        <w:t>. 1</w:t>
      </w:r>
      <w:r w:rsidRPr="004A2BCD">
        <w:rPr>
          <w:rFonts w:ascii="Arial" w:hAnsi="Arial" w:cs="Arial"/>
          <w:color w:val="auto"/>
          <w:sz w:val="22"/>
        </w:rPr>
        <w:t>.</w:t>
      </w:r>
    </w:p>
    <w:p w14:paraId="04A40E93" w14:textId="6F649237" w:rsidR="004A2BCD" w:rsidRPr="004A2BCD" w:rsidRDefault="004A2BCD" w:rsidP="004A2BCD">
      <w:pPr>
        <w:numPr>
          <w:ilvl w:val="1"/>
          <w:numId w:val="37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Zamawiający może odstąpić od umowy, z zastrzeżeniem § </w:t>
      </w:r>
      <w:r w:rsidR="00C6604E">
        <w:rPr>
          <w:rFonts w:ascii="Arial" w:hAnsi="Arial" w:cs="Arial"/>
          <w:color w:val="auto"/>
          <w:sz w:val="22"/>
        </w:rPr>
        <w:t>3</w:t>
      </w:r>
      <w:r w:rsidR="00FC16FC">
        <w:rPr>
          <w:rFonts w:ascii="Arial" w:hAnsi="Arial" w:cs="Arial"/>
          <w:color w:val="auto"/>
          <w:sz w:val="22"/>
        </w:rPr>
        <w:t xml:space="preserve"> ust. 4 lub</w:t>
      </w:r>
      <w:r w:rsidRPr="004A2BCD">
        <w:rPr>
          <w:rFonts w:ascii="Arial" w:hAnsi="Arial" w:cs="Arial"/>
          <w:color w:val="auto"/>
          <w:sz w:val="22"/>
        </w:rPr>
        <w:t xml:space="preserve"> jeżeli:</w:t>
      </w:r>
    </w:p>
    <w:p w14:paraId="24CFC56B" w14:textId="77777777" w:rsidR="004A2BCD" w:rsidRPr="004A2BCD" w:rsidRDefault="004A2BCD" w:rsidP="004A2BCD">
      <w:pPr>
        <w:numPr>
          <w:ilvl w:val="2"/>
          <w:numId w:val="37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 nastąpi likwidacja przedsiębiorstwa Wykonawcy,</w:t>
      </w:r>
    </w:p>
    <w:p w14:paraId="51D54D32" w14:textId="77777777" w:rsidR="004A2BCD" w:rsidRPr="004A2BCD" w:rsidRDefault="004A2BCD" w:rsidP="004A2BCD">
      <w:pPr>
        <w:numPr>
          <w:ilvl w:val="2"/>
          <w:numId w:val="37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zostanie cofnięta lub wygaśnie, a nowa nie zostanie wydana przez ministra właściwego do spraw wewnętrznych koncesja Wykonawcy na podjęcie działalności gospodarczej, w zakresie uprawniającym do wykonywania przedmiotu umowy,</w:t>
      </w:r>
    </w:p>
    <w:p w14:paraId="7EFF6142" w14:textId="6AAB26A9" w:rsidR="004A2BCD" w:rsidRPr="004A2BCD" w:rsidRDefault="004A2BCD" w:rsidP="004A2BCD">
      <w:pPr>
        <w:numPr>
          <w:ilvl w:val="2"/>
          <w:numId w:val="37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w sytuacji rażącego niewykonania lub </w:t>
      </w:r>
      <w:r w:rsidR="00FC16FC">
        <w:rPr>
          <w:rFonts w:ascii="Arial" w:hAnsi="Arial" w:cs="Arial"/>
          <w:color w:val="auto"/>
          <w:sz w:val="22"/>
        </w:rPr>
        <w:t xml:space="preserve">rażącego </w:t>
      </w:r>
      <w:r w:rsidRPr="004A2BCD">
        <w:rPr>
          <w:rFonts w:ascii="Arial" w:hAnsi="Arial" w:cs="Arial"/>
          <w:color w:val="auto"/>
          <w:sz w:val="22"/>
        </w:rPr>
        <w:t>nienależytego wykonania czynności objętych umową</w:t>
      </w:r>
      <w:r w:rsidR="00FC16FC">
        <w:rPr>
          <w:rFonts w:ascii="Arial" w:hAnsi="Arial" w:cs="Arial"/>
          <w:color w:val="auto"/>
          <w:sz w:val="22"/>
        </w:rPr>
        <w:t xml:space="preserve"> – po wcześniejszym wezwaniu do należytego wykonywania czynności objętych umową;</w:t>
      </w:r>
    </w:p>
    <w:p w14:paraId="7987A601" w14:textId="77777777" w:rsidR="004A2BCD" w:rsidRPr="004A2BCD" w:rsidRDefault="004A2BCD" w:rsidP="004A2BCD">
      <w:pPr>
        <w:numPr>
          <w:ilvl w:val="2"/>
          <w:numId w:val="37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 innych okolicznościach, zgodnie z Kodeksem cywilnym.</w:t>
      </w:r>
    </w:p>
    <w:p w14:paraId="63F8747D" w14:textId="77777777" w:rsidR="004A2BCD" w:rsidRPr="004A2BCD" w:rsidRDefault="004A2BCD" w:rsidP="004A2BCD">
      <w:pPr>
        <w:numPr>
          <w:ilvl w:val="0"/>
          <w:numId w:val="37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Odstąpienie od umowy powinno nastąpić w formie pisemnej pod rygorem nieważności takiego oświadczenia z podaniem uzasadnienia. Strony mogą odstąpić od umowy w terminie 30 dni od powzięcia wiadomości o zaistnieniu okoliczności uzasadniających odstąpienie.</w:t>
      </w:r>
    </w:p>
    <w:p w14:paraId="4D99D0A0" w14:textId="77777777" w:rsidR="004A2BCD" w:rsidRPr="004A2BCD" w:rsidRDefault="004A2BCD" w:rsidP="004A2BCD">
      <w:pPr>
        <w:numPr>
          <w:ilvl w:val="0"/>
          <w:numId w:val="37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 razie odstąpienia od umowy z przyczyn, za które Wykonawca nie odpowiada, Zamawiający jest obowiązany do zapłaty wynagrodzenia za wykonany okres usługi.</w:t>
      </w:r>
    </w:p>
    <w:p w14:paraId="20E57593" w14:textId="77777777" w:rsidR="004A2BCD" w:rsidRPr="004A2BCD" w:rsidRDefault="004A2BCD" w:rsidP="004A2BCD">
      <w:pPr>
        <w:spacing w:after="0" w:line="276" w:lineRule="auto"/>
        <w:ind w:right="17"/>
        <w:jc w:val="center"/>
        <w:rPr>
          <w:rFonts w:ascii="Arial" w:hAnsi="Arial" w:cs="Arial"/>
          <w:b/>
          <w:color w:val="auto"/>
          <w:sz w:val="22"/>
        </w:rPr>
      </w:pPr>
    </w:p>
    <w:p w14:paraId="1DDC4E03" w14:textId="77777777" w:rsidR="004A2BCD" w:rsidRPr="004A2BCD" w:rsidRDefault="004A2BCD" w:rsidP="004A2BCD">
      <w:pPr>
        <w:spacing w:after="0" w:line="276" w:lineRule="auto"/>
        <w:ind w:right="17"/>
        <w:jc w:val="center"/>
        <w:rPr>
          <w:rFonts w:ascii="Arial" w:hAnsi="Arial" w:cs="Arial"/>
          <w:b/>
          <w:color w:val="auto"/>
          <w:sz w:val="22"/>
        </w:rPr>
      </w:pPr>
      <w:r w:rsidRPr="004A2BCD">
        <w:rPr>
          <w:rFonts w:ascii="Arial" w:hAnsi="Arial" w:cs="Arial"/>
          <w:b/>
          <w:color w:val="auto"/>
          <w:sz w:val="22"/>
        </w:rPr>
        <w:t>§10</w:t>
      </w:r>
    </w:p>
    <w:p w14:paraId="3063C713" w14:textId="77777777" w:rsidR="004A2BCD" w:rsidRPr="004A2BCD" w:rsidRDefault="004A2BCD" w:rsidP="004A2BCD">
      <w:pPr>
        <w:spacing w:after="200" w:line="240" w:lineRule="auto"/>
        <w:ind w:left="20" w:right="18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Zamawiający przewiduje możliwość zmian postanowień zawartej umowy w stosunku do treści oferty, na podstawie której dokonano wyboru Wykonawcy, szczególnie w przypadku wystąpienia co najmniej jednej z okoliczności wymienionych poniżej, z uwzględnieniem podawanych warunków ich wprowadzenia. </w:t>
      </w:r>
    </w:p>
    <w:p w14:paraId="7ED90010" w14:textId="77777777" w:rsidR="004A2BCD" w:rsidRPr="004A2BCD" w:rsidRDefault="004A2BCD" w:rsidP="004A2BCD">
      <w:pPr>
        <w:numPr>
          <w:ilvl w:val="0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Nastąpi wywierająca bezpośredni wpływ na dalsze wykonanie umowy zmiana obowiązującego prawa powszechnego (ustawy, rozporządzenia), bądź przepisów wewnętrznych, obowiązujących w Państwowym Gospodarstwie Leśnym Lasy Państwowe (zarządzenia, decyzje i wytyczne Dyrektora Generalnego Lasów Państwowych).</w:t>
      </w:r>
    </w:p>
    <w:p w14:paraId="02D1DFBE" w14:textId="77777777" w:rsidR="004A2BCD" w:rsidRPr="004A2BCD" w:rsidRDefault="004A2BCD" w:rsidP="004A2BCD">
      <w:pPr>
        <w:numPr>
          <w:ilvl w:val="0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 powodu nadzwyczajnej zmiany stosunków spełnienie świadczenia byłoby połączone z nadmiernymi trudnościami albo groziłoby jednej ze stron rażącą stratą (art. 3571 KC).</w:t>
      </w:r>
    </w:p>
    <w:p w14:paraId="2368E736" w14:textId="77777777" w:rsidR="004A2BCD" w:rsidRPr="004A2BCD" w:rsidRDefault="004A2BCD" w:rsidP="004A2BCD">
      <w:pPr>
        <w:numPr>
          <w:ilvl w:val="0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Wszystkie powyższe postanowienia stanowią katalog zmian, na które Zamawiający może wyrazić zgodę. Nie stanowią jednocześnie zobowiązania do wyrażenia takiej zgody.</w:t>
      </w:r>
    </w:p>
    <w:p w14:paraId="0A7AC442" w14:textId="77777777" w:rsidR="004A2BCD" w:rsidRPr="004A2BCD" w:rsidRDefault="004A2BCD" w:rsidP="004A2BCD">
      <w:pPr>
        <w:numPr>
          <w:ilvl w:val="0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Warunki zmiany umowy:</w:t>
      </w:r>
    </w:p>
    <w:p w14:paraId="22C7CFF3" w14:textId="77777777" w:rsidR="004A2BCD" w:rsidRPr="004A2BCD" w:rsidRDefault="004A2BCD" w:rsidP="004A2BCD">
      <w:pPr>
        <w:numPr>
          <w:ilvl w:val="1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inicjowanie zmian na uzasadniony wniosek Wykonawcy lub Zamawiającego,</w:t>
      </w:r>
    </w:p>
    <w:p w14:paraId="66816B0D" w14:textId="77777777" w:rsidR="004A2BCD" w:rsidRPr="004A2BCD" w:rsidRDefault="004A2BCD" w:rsidP="004A2BCD">
      <w:pPr>
        <w:numPr>
          <w:ilvl w:val="1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zgoda obu stron,</w:t>
      </w:r>
    </w:p>
    <w:p w14:paraId="0DF4C065" w14:textId="77777777" w:rsidR="004A2BCD" w:rsidRPr="005730B7" w:rsidRDefault="004A2BCD" w:rsidP="004A2BCD">
      <w:pPr>
        <w:numPr>
          <w:ilvl w:val="1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000000" w:themeColor="text1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forma zmian - podpisany przez umocowanych przedstawicieli Zamawiającego i </w:t>
      </w:r>
      <w:r w:rsidRPr="005730B7">
        <w:rPr>
          <w:rFonts w:ascii="Arial" w:hAnsi="Arial" w:cs="Arial"/>
          <w:color w:val="000000" w:themeColor="text1"/>
          <w:sz w:val="22"/>
        </w:rPr>
        <w:t>Wykonawcy aneks do umowy w formie pisemnej, pod rygorem nieważności.</w:t>
      </w:r>
    </w:p>
    <w:p w14:paraId="0185A109" w14:textId="77777777" w:rsidR="004A2BCD" w:rsidRPr="005730B7" w:rsidRDefault="004A2BCD" w:rsidP="004A2BCD">
      <w:pPr>
        <w:numPr>
          <w:ilvl w:val="0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lastRenderedPageBreak/>
        <w:t>Nie stanowi zmiany umowy:</w:t>
      </w:r>
    </w:p>
    <w:p w14:paraId="7E7F8E8A" w14:textId="77777777" w:rsidR="004A2BCD" w:rsidRPr="005730B7" w:rsidRDefault="004A2BCD" w:rsidP="004A2BCD">
      <w:pPr>
        <w:numPr>
          <w:ilvl w:val="1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zmiana danych związanych z obsługą administracyjno-organizacyjną Umowy (np. zmiana nr rachunku bankowego),</w:t>
      </w:r>
    </w:p>
    <w:p w14:paraId="7E8C2DC8" w14:textId="77777777" w:rsidR="004A2BCD" w:rsidRPr="005730B7" w:rsidRDefault="004A2BCD" w:rsidP="004A2BCD">
      <w:pPr>
        <w:numPr>
          <w:ilvl w:val="1"/>
          <w:numId w:val="38"/>
        </w:numPr>
        <w:spacing w:after="200" w:line="240" w:lineRule="auto"/>
        <w:ind w:right="18"/>
        <w:contextualSpacing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zmiany danych adresowych i teleadresowych, zmiany osób wskazanych do kontaktów między Stronami,</w:t>
      </w:r>
    </w:p>
    <w:p w14:paraId="62C53B61" w14:textId="77777777" w:rsidR="004A2BCD" w:rsidRPr="005730B7" w:rsidRDefault="004A2BCD" w:rsidP="004A2BCD">
      <w:pPr>
        <w:numPr>
          <w:ilvl w:val="1"/>
          <w:numId w:val="38"/>
        </w:numPr>
        <w:spacing w:after="200" w:line="240" w:lineRule="auto"/>
        <w:ind w:left="788" w:right="17" w:hanging="431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zmiana osób, przy pomocy których Wykonawca realizuje przedmiot umowy na inne, spełniające warunki określone w ogłoszeniu o zamówieniu — zmiana będzie skuteczna po uzyskaniu pisemnej zgody Zamawiającego.</w:t>
      </w:r>
    </w:p>
    <w:p w14:paraId="4383DD77" w14:textId="329739E5" w:rsidR="004A2BCD" w:rsidRPr="005730B7" w:rsidRDefault="004A2BCD" w:rsidP="004A2BCD">
      <w:pPr>
        <w:spacing w:before="120" w:after="0" w:line="276" w:lineRule="auto"/>
        <w:ind w:right="17"/>
        <w:jc w:val="center"/>
        <w:rPr>
          <w:rFonts w:ascii="Arial" w:hAnsi="Arial" w:cs="Arial"/>
          <w:b/>
          <w:color w:val="000000" w:themeColor="text1"/>
          <w:sz w:val="22"/>
        </w:rPr>
      </w:pPr>
      <w:r w:rsidRPr="005730B7">
        <w:rPr>
          <w:rFonts w:ascii="Arial" w:hAnsi="Arial" w:cs="Arial"/>
          <w:b/>
          <w:color w:val="000000" w:themeColor="text1"/>
          <w:sz w:val="22"/>
        </w:rPr>
        <w:t>§11</w:t>
      </w:r>
    </w:p>
    <w:p w14:paraId="760FD621" w14:textId="09EE43A9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 xml:space="preserve">1.          Na zasadach określonych w umowie, na podstawie art. 439 ust. 1 i 2 PZP, strony będą waloryzowały koszty realizacji </w:t>
      </w:r>
      <w:r w:rsidR="00384261" w:rsidRPr="005730B7">
        <w:rPr>
          <w:rFonts w:ascii="Arial" w:hAnsi="Arial" w:cs="Arial"/>
          <w:color w:val="000000" w:themeColor="text1"/>
          <w:sz w:val="22"/>
        </w:rPr>
        <w:t xml:space="preserve">usług </w:t>
      </w:r>
      <w:r w:rsidRPr="005730B7">
        <w:rPr>
          <w:rFonts w:ascii="Arial" w:hAnsi="Arial" w:cs="Arial"/>
          <w:color w:val="000000" w:themeColor="text1"/>
          <w:sz w:val="22"/>
        </w:rPr>
        <w:t xml:space="preserve"> wchodzących w skład przedmiotu umowy („Waloryzacja”). Waloryzacja będzie polegała na podwyższeniu albo obniżeniu cen jednostkowych podanych w Ofercie na zasadach opisanych w niniejszym paragrafie.</w:t>
      </w:r>
    </w:p>
    <w:p w14:paraId="5896AF97" w14:textId="341752FB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 xml:space="preserve">2.          Żadna ze </w:t>
      </w:r>
      <w:r w:rsidR="00384261" w:rsidRPr="005730B7">
        <w:rPr>
          <w:rFonts w:ascii="Arial" w:hAnsi="Arial" w:cs="Arial"/>
          <w:color w:val="000000" w:themeColor="text1"/>
          <w:sz w:val="22"/>
        </w:rPr>
        <w:t>s</w:t>
      </w:r>
      <w:r w:rsidRPr="005730B7">
        <w:rPr>
          <w:rFonts w:ascii="Arial" w:hAnsi="Arial" w:cs="Arial"/>
          <w:color w:val="000000" w:themeColor="text1"/>
          <w:sz w:val="22"/>
        </w:rPr>
        <w:t xml:space="preserve">tron nie będzie uprawniona wystąpić z wnioskiem o dokonanie Waloryzacji wcześniej niż </w:t>
      </w:r>
      <w:r w:rsidR="00384261" w:rsidRPr="005730B7">
        <w:rPr>
          <w:rFonts w:ascii="Arial" w:hAnsi="Arial" w:cs="Arial"/>
          <w:color w:val="000000" w:themeColor="text1"/>
          <w:sz w:val="22"/>
        </w:rPr>
        <w:t xml:space="preserve">6 </w:t>
      </w:r>
      <w:r w:rsidRPr="005730B7">
        <w:rPr>
          <w:rFonts w:ascii="Arial" w:hAnsi="Arial" w:cs="Arial"/>
          <w:color w:val="000000" w:themeColor="text1"/>
          <w:sz w:val="22"/>
        </w:rPr>
        <w:t xml:space="preserve">miesięcy od dnia zawarcia </w:t>
      </w:r>
      <w:r w:rsidR="00384261" w:rsidRPr="005730B7">
        <w:rPr>
          <w:rFonts w:ascii="Arial" w:hAnsi="Arial" w:cs="Arial"/>
          <w:color w:val="000000" w:themeColor="text1"/>
          <w:sz w:val="22"/>
        </w:rPr>
        <w:t>u</w:t>
      </w:r>
      <w:r w:rsidRPr="005730B7">
        <w:rPr>
          <w:rFonts w:ascii="Arial" w:hAnsi="Arial" w:cs="Arial"/>
          <w:color w:val="000000" w:themeColor="text1"/>
          <w:sz w:val="22"/>
        </w:rPr>
        <w:t>mowy.</w:t>
      </w:r>
    </w:p>
    <w:p w14:paraId="27DB1A95" w14:textId="00403DBA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 xml:space="preserve">3.          Po upływie terminu, o którym mowa w ust. 2, w przypadku zmiany kosztów realizacji </w:t>
      </w:r>
      <w:r w:rsidR="00384261" w:rsidRPr="005730B7">
        <w:rPr>
          <w:rFonts w:ascii="Arial" w:hAnsi="Arial" w:cs="Arial"/>
          <w:color w:val="000000" w:themeColor="text1"/>
          <w:sz w:val="22"/>
        </w:rPr>
        <w:t>p</w:t>
      </w:r>
      <w:r w:rsidRPr="005730B7">
        <w:rPr>
          <w:rFonts w:ascii="Arial" w:hAnsi="Arial" w:cs="Arial"/>
          <w:color w:val="000000" w:themeColor="text1"/>
          <w:sz w:val="22"/>
        </w:rPr>
        <w:t xml:space="preserve">rzedmiotu </w:t>
      </w:r>
      <w:r w:rsidR="00384261" w:rsidRPr="005730B7">
        <w:rPr>
          <w:rFonts w:ascii="Arial" w:hAnsi="Arial" w:cs="Arial"/>
          <w:color w:val="000000" w:themeColor="text1"/>
          <w:sz w:val="22"/>
        </w:rPr>
        <w:t>u</w:t>
      </w:r>
      <w:r w:rsidRPr="005730B7">
        <w:rPr>
          <w:rFonts w:ascii="Arial" w:hAnsi="Arial" w:cs="Arial"/>
          <w:color w:val="000000" w:themeColor="text1"/>
          <w:sz w:val="22"/>
        </w:rPr>
        <w:t xml:space="preserve">mowy w związku ze wzrostem albo obniżeniem cen określonym we wskaźniku cen towarów i usług konsumpcyjnych ogółem za poprzedni kwartał („Wskaźnik GUS”) ogłaszanym w formie komunikatu Prezesa Głównego Urzędu Statystycznego, o którym mowa w art. 25 ust. 11 ustawy z dnia 17 grudnia 1998 r. o emeryturach i rentach z Funduszu Ubezpieczeń Społecznych (tekst jedn.: Dz. U. z 2022 r. poz. 504 z </w:t>
      </w:r>
      <w:proofErr w:type="spellStart"/>
      <w:r w:rsidRPr="005730B7">
        <w:rPr>
          <w:rFonts w:ascii="Arial" w:hAnsi="Arial" w:cs="Arial"/>
          <w:color w:val="000000" w:themeColor="text1"/>
          <w:sz w:val="22"/>
        </w:rPr>
        <w:t>późn</w:t>
      </w:r>
      <w:proofErr w:type="spellEnd"/>
      <w:r w:rsidRPr="005730B7">
        <w:rPr>
          <w:rFonts w:ascii="Arial" w:hAnsi="Arial" w:cs="Arial"/>
          <w:color w:val="000000" w:themeColor="text1"/>
          <w:sz w:val="22"/>
        </w:rPr>
        <w:t xml:space="preserve">. zm.) każda ze </w:t>
      </w:r>
      <w:r w:rsidR="00384261" w:rsidRPr="005730B7">
        <w:rPr>
          <w:rFonts w:ascii="Arial" w:hAnsi="Arial" w:cs="Arial"/>
          <w:color w:val="000000" w:themeColor="text1"/>
          <w:sz w:val="22"/>
        </w:rPr>
        <w:t>s</w:t>
      </w:r>
      <w:r w:rsidRPr="005730B7">
        <w:rPr>
          <w:rFonts w:ascii="Arial" w:hAnsi="Arial" w:cs="Arial"/>
          <w:color w:val="000000" w:themeColor="text1"/>
          <w:sz w:val="22"/>
        </w:rPr>
        <w:t xml:space="preserve">tron może wystąpić do drugiej </w:t>
      </w:r>
      <w:r w:rsidR="00384261" w:rsidRPr="005730B7">
        <w:rPr>
          <w:rFonts w:ascii="Arial" w:hAnsi="Arial" w:cs="Arial"/>
          <w:color w:val="000000" w:themeColor="text1"/>
          <w:sz w:val="22"/>
        </w:rPr>
        <w:t>s</w:t>
      </w:r>
      <w:r w:rsidRPr="005730B7">
        <w:rPr>
          <w:rFonts w:ascii="Arial" w:hAnsi="Arial" w:cs="Arial"/>
          <w:color w:val="000000" w:themeColor="text1"/>
          <w:sz w:val="22"/>
        </w:rPr>
        <w:t>trony z pisemnym wnioskiem o dokonanie Waloryzacji. We wniosku zostaną wskazane nowe wartości każdej z cen jednostkowych podanych</w:t>
      </w:r>
      <w:r w:rsidR="00384261" w:rsidRPr="005730B7">
        <w:rPr>
          <w:rFonts w:ascii="Arial" w:hAnsi="Arial" w:cs="Arial"/>
          <w:color w:val="000000" w:themeColor="text1"/>
          <w:sz w:val="22"/>
        </w:rPr>
        <w:t xml:space="preserve"> </w:t>
      </w:r>
      <w:r w:rsidRPr="005730B7">
        <w:rPr>
          <w:rFonts w:ascii="Arial" w:hAnsi="Arial" w:cs="Arial"/>
          <w:color w:val="000000" w:themeColor="text1"/>
          <w:sz w:val="22"/>
        </w:rPr>
        <w:t>w Ofercie określone na zasadach opisanych w niniejszym paragrafie.</w:t>
      </w:r>
    </w:p>
    <w:p w14:paraId="1B97A118" w14:textId="7AE70BA5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 xml:space="preserve">4.          Każda ze </w:t>
      </w:r>
      <w:r w:rsidR="00384261" w:rsidRPr="005730B7">
        <w:rPr>
          <w:rFonts w:ascii="Arial" w:hAnsi="Arial" w:cs="Arial"/>
          <w:color w:val="000000" w:themeColor="text1"/>
          <w:sz w:val="22"/>
        </w:rPr>
        <w:t>s</w:t>
      </w:r>
      <w:r w:rsidRPr="005730B7">
        <w:rPr>
          <w:rFonts w:ascii="Arial" w:hAnsi="Arial" w:cs="Arial"/>
          <w:color w:val="000000" w:themeColor="text1"/>
          <w:sz w:val="22"/>
        </w:rPr>
        <w:t xml:space="preserve">tron będzie uprawniona wystąpić do drugiej </w:t>
      </w:r>
      <w:r w:rsidR="00384261" w:rsidRPr="005730B7">
        <w:rPr>
          <w:rFonts w:ascii="Arial" w:hAnsi="Arial" w:cs="Arial"/>
          <w:color w:val="000000" w:themeColor="text1"/>
          <w:sz w:val="22"/>
        </w:rPr>
        <w:t>s</w:t>
      </w:r>
      <w:r w:rsidRPr="005730B7">
        <w:rPr>
          <w:rFonts w:ascii="Arial" w:hAnsi="Arial" w:cs="Arial"/>
          <w:color w:val="000000" w:themeColor="text1"/>
          <w:sz w:val="22"/>
        </w:rPr>
        <w:t>trony z wnioskiem o dokonanie Waloryzacji każdorazowo po komunikacie Prezesa Głównego Urzędu Statystycznego ogłaszającym kolejny Wskaźnik GUS.</w:t>
      </w:r>
    </w:p>
    <w:p w14:paraId="230BDCD4" w14:textId="0173F1BA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 xml:space="preserve">5.          Ewentualna Waloryzacja będzie ustalana przez </w:t>
      </w:r>
      <w:r w:rsidR="00384261" w:rsidRPr="005730B7">
        <w:rPr>
          <w:rFonts w:ascii="Arial" w:hAnsi="Arial" w:cs="Arial"/>
          <w:color w:val="000000" w:themeColor="text1"/>
          <w:sz w:val="22"/>
        </w:rPr>
        <w:t>s</w:t>
      </w:r>
      <w:r w:rsidRPr="005730B7">
        <w:rPr>
          <w:rFonts w:ascii="Arial" w:hAnsi="Arial" w:cs="Arial"/>
          <w:color w:val="000000" w:themeColor="text1"/>
          <w:sz w:val="22"/>
        </w:rPr>
        <w:t xml:space="preserve">trony w drodze aneksu do </w:t>
      </w:r>
      <w:r w:rsidR="00384261" w:rsidRPr="005730B7">
        <w:rPr>
          <w:rFonts w:ascii="Arial" w:hAnsi="Arial" w:cs="Arial"/>
          <w:color w:val="000000" w:themeColor="text1"/>
          <w:sz w:val="22"/>
        </w:rPr>
        <w:t>u</w:t>
      </w:r>
      <w:r w:rsidRPr="005730B7">
        <w:rPr>
          <w:rFonts w:ascii="Arial" w:hAnsi="Arial" w:cs="Arial"/>
          <w:color w:val="000000" w:themeColor="text1"/>
          <w:sz w:val="22"/>
        </w:rPr>
        <w:t>mowy ze skutkiem od dnia opublikowania komunikatu Prezesa Głównego Urzędu Statystycznego ogłaszającego Wskaźnik GUS („Dzień Ustalenia Waloryzacji”).</w:t>
      </w:r>
    </w:p>
    <w:p w14:paraId="192372F5" w14:textId="107568D9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6.          Wnioskowana zmiana cen jednostkowych podanych w Ofercie nastąpi pod warunkiem, iż wartość Wskaźnika GUS ogłoszonego w Dniu Ustalania Waloryzacji będzie wskazywała na wzrost lub spadek cen towarów i usług konsumpcyjnych o co najmniej 2 punkty procentowe w stosunku do poprzedniego kwartału („Próg Waloryzacji").</w:t>
      </w:r>
    </w:p>
    <w:p w14:paraId="7FFDCE7B" w14:textId="77497DDC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7.          Ewentualna zmiana cen jednostkowych podanych w Ofercie, nastąpi o wielkość stanowiącą połowę (50%) wartości wzrostu albo obniżenia cen określonego we Wskaźniku GUS ogłoszonym w Dniu Ustalania Waloryzacji, z zastrzeżeniem postanowień ust. 12.</w:t>
      </w:r>
    </w:p>
    <w:p w14:paraId="46E74EB4" w14:textId="544EF656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8.          Pod warunkiem przekroczenia Progu Waloryzacji, w przypadku, gdy Wskaźnik GUS ogłoszony w Dniu Ustalania Waloryzacji będzie wartością dodatnią ceny jednostkowe podane w Ofercie ulegną zwiększeniu o wielkość wskazaną w ust. 7.</w:t>
      </w:r>
    </w:p>
    <w:p w14:paraId="32C31959" w14:textId="671A231D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9.          Pod warunkiem przekroczenia Progu Waloryzacji, w przypadku, gdy Wskaźnik GUS ogłoszony w Dniu Ustalania Waloryzacji będzie wartością ujemną ceny jednostkowe podane w Ofercie ulegną zmniejszeniu o wielkość wskazaną w ust. 7.</w:t>
      </w:r>
    </w:p>
    <w:p w14:paraId="01B02987" w14:textId="0660A927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 xml:space="preserve">10.       Nowe wartości cen jednostkowych podanych  w Ofercie będą dotyczyć zapłaty należnej </w:t>
      </w:r>
      <w:r w:rsidR="00384261" w:rsidRPr="005730B7">
        <w:rPr>
          <w:rFonts w:ascii="Arial" w:hAnsi="Arial" w:cs="Arial"/>
          <w:color w:val="000000" w:themeColor="text1"/>
          <w:sz w:val="22"/>
        </w:rPr>
        <w:t xml:space="preserve">Zleceniobiorcy </w:t>
      </w:r>
      <w:r w:rsidRPr="005730B7">
        <w:rPr>
          <w:rFonts w:ascii="Arial" w:hAnsi="Arial" w:cs="Arial"/>
          <w:color w:val="000000" w:themeColor="text1"/>
          <w:sz w:val="22"/>
        </w:rPr>
        <w:t xml:space="preserve">za </w:t>
      </w:r>
      <w:r w:rsidR="00384261" w:rsidRPr="005730B7">
        <w:rPr>
          <w:rFonts w:ascii="Arial" w:hAnsi="Arial" w:cs="Arial"/>
          <w:color w:val="000000" w:themeColor="text1"/>
          <w:sz w:val="22"/>
        </w:rPr>
        <w:t>usługi wykonane</w:t>
      </w:r>
      <w:r w:rsidRPr="005730B7">
        <w:rPr>
          <w:rFonts w:ascii="Arial" w:hAnsi="Arial" w:cs="Arial"/>
          <w:color w:val="000000" w:themeColor="text1"/>
          <w:sz w:val="22"/>
        </w:rPr>
        <w:t xml:space="preserve"> po Dniu Ustalania Waloryzacji, z zastrzeżeniem </w:t>
      </w:r>
      <w:r w:rsidRPr="005730B7">
        <w:rPr>
          <w:rFonts w:ascii="Arial" w:hAnsi="Arial" w:cs="Arial"/>
          <w:color w:val="000000" w:themeColor="text1"/>
          <w:sz w:val="22"/>
        </w:rPr>
        <w:lastRenderedPageBreak/>
        <w:t>postanowień ust. 11. Nowe wartości cen jednostkowych podanych</w:t>
      </w:r>
      <w:r w:rsidR="00384261" w:rsidRPr="005730B7">
        <w:rPr>
          <w:rFonts w:ascii="Arial" w:hAnsi="Arial" w:cs="Arial"/>
          <w:color w:val="000000" w:themeColor="text1"/>
          <w:sz w:val="22"/>
        </w:rPr>
        <w:t xml:space="preserve"> </w:t>
      </w:r>
      <w:r w:rsidRPr="005730B7">
        <w:rPr>
          <w:rFonts w:ascii="Arial" w:hAnsi="Arial" w:cs="Arial"/>
          <w:color w:val="000000" w:themeColor="text1"/>
          <w:sz w:val="22"/>
        </w:rPr>
        <w:t xml:space="preserve">w Ofercie będą stanowić podstawę wymiaru kar umownych dla </w:t>
      </w:r>
      <w:r w:rsidR="00384261" w:rsidRPr="005730B7">
        <w:rPr>
          <w:rFonts w:ascii="Arial" w:hAnsi="Arial" w:cs="Arial"/>
          <w:color w:val="000000" w:themeColor="text1"/>
          <w:sz w:val="22"/>
        </w:rPr>
        <w:t>usług wykonanych</w:t>
      </w:r>
      <w:r w:rsidRPr="005730B7">
        <w:rPr>
          <w:rFonts w:ascii="Arial" w:hAnsi="Arial" w:cs="Arial"/>
          <w:color w:val="000000" w:themeColor="text1"/>
          <w:sz w:val="22"/>
        </w:rPr>
        <w:t xml:space="preserve"> po Dniu Ustalenia Waloryzacji.</w:t>
      </w:r>
    </w:p>
    <w:p w14:paraId="50A1B6C5" w14:textId="6E1DA6CA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1</w:t>
      </w:r>
      <w:r w:rsidR="00384261" w:rsidRPr="005730B7">
        <w:rPr>
          <w:rFonts w:ascii="Arial" w:hAnsi="Arial" w:cs="Arial"/>
          <w:color w:val="000000" w:themeColor="text1"/>
          <w:sz w:val="22"/>
        </w:rPr>
        <w:t>1</w:t>
      </w:r>
      <w:r w:rsidRPr="005730B7">
        <w:rPr>
          <w:rFonts w:ascii="Arial" w:hAnsi="Arial" w:cs="Arial"/>
          <w:color w:val="000000" w:themeColor="text1"/>
          <w:sz w:val="22"/>
        </w:rPr>
        <w:t>.       Strony ustalają maksymalną wartość obniżenia albo wzrostu Wartości Przedmiotu Umowy w efekcie zastosowania Waloryzacji na poziomie nie większym niż 15 % Wartości Przedmiotu Umowy.</w:t>
      </w:r>
    </w:p>
    <w:p w14:paraId="66ED71A4" w14:textId="63168F4E" w:rsidR="00FE7EF4" w:rsidRPr="005730B7" w:rsidRDefault="00FE7EF4" w:rsidP="00FE7EF4">
      <w:pPr>
        <w:shd w:val="clear" w:color="auto" w:fill="FFFFFF"/>
        <w:spacing w:before="240" w:after="240" w:line="240" w:lineRule="auto"/>
        <w:ind w:left="567" w:right="0"/>
        <w:rPr>
          <w:rFonts w:ascii="Arial" w:hAnsi="Arial" w:cs="Arial"/>
          <w:color w:val="000000" w:themeColor="text1"/>
          <w:sz w:val="22"/>
        </w:rPr>
      </w:pPr>
      <w:r w:rsidRPr="005730B7">
        <w:rPr>
          <w:rFonts w:ascii="Arial" w:hAnsi="Arial" w:cs="Arial"/>
          <w:color w:val="000000" w:themeColor="text1"/>
          <w:sz w:val="22"/>
        </w:rPr>
        <w:t>1</w:t>
      </w:r>
      <w:r w:rsidR="00384261" w:rsidRPr="005730B7">
        <w:rPr>
          <w:rFonts w:ascii="Arial" w:hAnsi="Arial" w:cs="Arial"/>
          <w:color w:val="000000" w:themeColor="text1"/>
          <w:sz w:val="22"/>
        </w:rPr>
        <w:t>2</w:t>
      </w:r>
      <w:r w:rsidRPr="005730B7">
        <w:rPr>
          <w:rFonts w:ascii="Arial" w:hAnsi="Arial" w:cs="Arial"/>
          <w:color w:val="000000" w:themeColor="text1"/>
          <w:sz w:val="22"/>
        </w:rPr>
        <w:t xml:space="preserve">.       W związku z dokonaniem Waloryzacji </w:t>
      </w:r>
      <w:r w:rsidR="00384261" w:rsidRPr="005730B7">
        <w:rPr>
          <w:rFonts w:ascii="Arial" w:hAnsi="Arial" w:cs="Arial"/>
          <w:color w:val="000000" w:themeColor="text1"/>
          <w:sz w:val="22"/>
        </w:rPr>
        <w:t>z</w:t>
      </w:r>
      <w:r w:rsidRPr="005730B7">
        <w:rPr>
          <w:rFonts w:ascii="Arial" w:hAnsi="Arial" w:cs="Arial"/>
          <w:color w:val="000000" w:themeColor="text1"/>
          <w:sz w:val="22"/>
        </w:rPr>
        <w:t>abezpieczenie</w:t>
      </w:r>
      <w:r w:rsidR="00384261" w:rsidRPr="005730B7">
        <w:rPr>
          <w:rFonts w:ascii="Arial" w:hAnsi="Arial" w:cs="Arial"/>
          <w:color w:val="000000" w:themeColor="text1"/>
          <w:sz w:val="22"/>
        </w:rPr>
        <w:t xml:space="preserve"> należytego wykonania umowy</w:t>
      </w:r>
      <w:r w:rsidRPr="005730B7">
        <w:rPr>
          <w:rFonts w:ascii="Arial" w:hAnsi="Arial" w:cs="Arial"/>
          <w:color w:val="000000" w:themeColor="text1"/>
          <w:sz w:val="22"/>
        </w:rPr>
        <w:t xml:space="preserve"> nie ulegnie zmianie.</w:t>
      </w:r>
    </w:p>
    <w:p w14:paraId="7A646A72" w14:textId="79549F2E" w:rsidR="00FE7EF4" w:rsidRDefault="00FE7EF4" w:rsidP="005730B7">
      <w:pPr>
        <w:spacing w:before="120" w:after="0" w:line="276" w:lineRule="auto"/>
        <w:ind w:right="17"/>
        <w:rPr>
          <w:rFonts w:ascii="Arial" w:hAnsi="Arial" w:cs="Arial"/>
          <w:b/>
          <w:color w:val="auto"/>
          <w:sz w:val="22"/>
        </w:rPr>
      </w:pPr>
    </w:p>
    <w:p w14:paraId="3E6BAD02" w14:textId="07C44DA7" w:rsidR="00FE7EF4" w:rsidRDefault="00384261" w:rsidP="005730B7">
      <w:pPr>
        <w:spacing w:after="0" w:line="240" w:lineRule="auto"/>
        <w:ind w:right="20"/>
        <w:jc w:val="center"/>
        <w:rPr>
          <w:rFonts w:ascii="Arial" w:hAnsi="Arial" w:cs="Arial"/>
          <w:b/>
          <w:color w:val="auto"/>
          <w:sz w:val="22"/>
        </w:rPr>
      </w:pPr>
      <w:r w:rsidRPr="004001AB">
        <w:rPr>
          <w:rFonts w:ascii="Arial" w:hAnsi="Arial" w:cs="Arial"/>
          <w:b/>
          <w:color w:val="auto"/>
          <w:sz w:val="22"/>
        </w:rPr>
        <w:t>§1</w:t>
      </w:r>
      <w:r>
        <w:rPr>
          <w:rFonts w:ascii="Arial" w:hAnsi="Arial" w:cs="Arial"/>
          <w:b/>
          <w:color w:val="auto"/>
          <w:sz w:val="22"/>
        </w:rPr>
        <w:t>2</w:t>
      </w:r>
    </w:p>
    <w:p w14:paraId="3F883343" w14:textId="77777777" w:rsidR="00FE7EF4" w:rsidRPr="004A2BCD" w:rsidRDefault="00FE7EF4" w:rsidP="004A2BCD">
      <w:pPr>
        <w:spacing w:before="120" w:after="0" w:line="276" w:lineRule="auto"/>
        <w:ind w:right="17"/>
        <w:jc w:val="center"/>
        <w:rPr>
          <w:rFonts w:ascii="Arial" w:hAnsi="Arial" w:cs="Arial"/>
          <w:b/>
          <w:color w:val="auto"/>
          <w:sz w:val="22"/>
        </w:rPr>
      </w:pPr>
    </w:p>
    <w:p w14:paraId="34D40748" w14:textId="77777777" w:rsidR="004A2BCD" w:rsidRPr="004A2BCD" w:rsidRDefault="004A2BCD" w:rsidP="004001AB">
      <w:pPr>
        <w:spacing w:after="240" w:line="240" w:lineRule="auto"/>
        <w:ind w:right="17"/>
        <w:jc w:val="left"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Zmiana umowy wymaga formy pisemnej pod rygorem nieważności.</w:t>
      </w:r>
    </w:p>
    <w:p w14:paraId="452821F5" w14:textId="775B30D1" w:rsidR="004A2BCD" w:rsidRPr="004001AB" w:rsidRDefault="004A2BCD" w:rsidP="004001AB">
      <w:pPr>
        <w:spacing w:after="0" w:line="240" w:lineRule="auto"/>
        <w:ind w:right="20"/>
        <w:jc w:val="center"/>
        <w:rPr>
          <w:rFonts w:ascii="Arial" w:hAnsi="Arial" w:cs="Arial"/>
          <w:b/>
          <w:color w:val="auto"/>
          <w:sz w:val="22"/>
        </w:rPr>
      </w:pPr>
      <w:r w:rsidRPr="004001AB">
        <w:rPr>
          <w:rFonts w:ascii="Arial" w:hAnsi="Arial" w:cs="Arial"/>
          <w:b/>
          <w:color w:val="auto"/>
          <w:sz w:val="22"/>
        </w:rPr>
        <w:t>§1</w:t>
      </w:r>
      <w:r w:rsidR="00384261">
        <w:rPr>
          <w:rFonts w:ascii="Arial" w:hAnsi="Arial" w:cs="Arial"/>
          <w:b/>
          <w:color w:val="auto"/>
          <w:sz w:val="22"/>
        </w:rPr>
        <w:t>3</w:t>
      </w:r>
    </w:p>
    <w:p w14:paraId="6478BD1D" w14:textId="42019D36" w:rsidR="004A2BCD" w:rsidRPr="004A2BCD" w:rsidRDefault="004A2BCD" w:rsidP="004A2BCD">
      <w:pPr>
        <w:spacing w:after="200" w:line="240" w:lineRule="auto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Zleceniodawca powierza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Umowa powierzenia przetwarzania danych osobowych stanowi załącznik nr </w:t>
      </w:r>
      <w:r w:rsidR="005B7399">
        <w:rPr>
          <w:rFonts w:ascii="Arial" w:hAnsi="Arial" w:cs="Arial"/>
          <w:color w:val="auto"/>
          <w:sz w:val="22"/>
        </w:rPr>
        <w:t xml:space="preserve">5 </w:t>
      </w:r>
      <w:r w:rsidRPr="004A2BCD">
        <w:rPr>
          <w:rFonts w:ascii="Arial" w:hAnsi="Arial" w:cs="Arial"/>
          <w:color w:val="auto"/>
          <w:sz w:val="22"/>
        </w:rPr>
        <w:t>do umowy.</w:t>
      </w:r>
    </w:p>
    <w:p w14:paraId="06FBDB4E" w14:textId="77777777" w:rsidR="004A2BCD" w:rsidRPr="004A2BCD" w:rsidRDefault="004A2BCD" w:rsidP="004A2BCD">
      <w:pPr>
        <w:spacing w:after="200" w:line="240" w:lineRule="auto"/>
        <w:ind w:left="720"/>
        <w:contextualSpacing/>
        <w:rPr>
          <w:rFonts w:ascii="Arial" w:hAnsi="Arial" w:cs="Arial"/>
          <w:color w:val="auto"/>
          <w:sz w:val="22"/>
        </w:rPr>
      </w:pPr>
    </w:p>
    <w:p w14:paraId="0718E3AE" w14:textId="006CABF4" w:rsidR="004A2BCD" w:rsidRPr="004001AB" w:rsidRDefault="004A2BCD" w:rsidP="004001AB">
      <w:pPr>
        <w:spacing w:after="200" w:line="240" w:lineRule="auto"/>
        <w:ind w:right="20"/>
        <w:contextualSpacing/>
        <w:jc w:val="center"/>
        <w:rPr>
          <w:rFonts w:ascii="Arial" w:hAnsi="Arial" w:cs="Arial"/>
          <w:b/>
          <w:color w:val="auto"/>
          <w:sz w:val="22"/>
        </w:rPr>
      </w:pPr>
      <w:r w:rsidRPr="004001AB">
        <w:rPr>
          <w:rFonts w:ascii="Arial" w:hAnsi="Arial" w:cs="Arial"/>
          <w:b/>
          <w:color w:val="auto"/>
          <w:sz w:val="22"/>
        </w:rPr>
        <w:t>§1</w:t>
      </w:r>
      <w:r w:rsidR="00384261">
        <w:rPr>
          <w:rFonts w:ascii="Arial" w:hAnsi="Arial" w:cs="Arial"/>
          <w:b/>
          <w:color w:val="auto"/>
          <w:sz w:val="22"/>
        </w:rPr>
        <w:t>4</w:t>
      </w:r>
    </w:p>
    <w:p w14:paraId="60E3415B" w14:textId="77777777" w:rsidR="004A2BCD" w:rsidRPr="004A2BCD" w:rsidRDefault="004A2BCD" w:rsidP="004A2BCD">
      <w:pPr>
        <w:numPr>
          <w:ilvl w:val="0"/>
          <w:numId w:val="39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 sprawach nie uregulowanych niniejszą umową mają zastosowanie przepisy ustawy Prawo zamówień publicznych, Kodeksu Cywilnego oraz ustawy o ochronie osób i mienia.</w:t>
      </w:r>
    </w:p>
    <w:p w14:paraId="094F3447" w14:textId="77777777" w:rsidR="004A2BCD" w:rsidRPr="004A2BCD" w:rsidRDefault="004A2BCD" w:rsidP="004A2BCD">
      <w:pPr>
        <w:numPr>
          <w:ilvl w:val="0"/>
          <w:numId w:val="39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Wszelkie spory będą poddane rozstrzygnięciu przez sąd właściwy dla siedziby Zamawiającego.</w:t>
      </w:r>
    </w:p>
    <w:p w14:paraId="3E9530B4" w14:textId="77777777" w:rsidR="004A2BCD" w:rsidRPr="004A2BCD" w:rsidRDefault="004A2BCD" w:rsidP="004A2BCD">
      <w:pPr>
        <w:numPr>
          <w:ilvl w:val="0"/>
          <w:numId w:val="39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Umowę niniejszą sporządzono w 2 jednobrzmiących egzemplarzach, po jednym egzemplarzu dla każdej ze stron.</w:t>
      </w:r>
    </w:p>
    <w:p w14:paraId="7C7A49F8" w14:textId="77777777" w:rsidR="004A2BCD" w:rsidRPr="004A2BCD" w:rsidRDefault="004A2BCD" w:rsidP="004A2BCD">
      <w:pPr>
        <w:numPr>
          <w:ilvl w:val="0"/>
          <w:numId w:val="39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Następujące załączniki do umowy stanowią jej integralną część:</w:t>
      </w:r>
    </w:p>
    <w:p w14:paraId="7A74B476" w14:textId="3C7D7474" w:rsidR="004A2BCD" w:rsidRPr="004A2BCD" w:rsidRDefault="004A2BCD" w:rsidP="004A2BCD">
      <w:pPr>
        <w:numPr>
          <w:ilvl w:val="1"/>
          <w:numId w:val="39"/>
        </w:numPr>
        <w:spacing w:after="200" w:line="240" w:lineRule="auto"/>
        <w:ind w:right="18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>Załącznik nr 1 — Specyfikacja Istotnych Warunków Zamówienia</w:t>
      </w:r>
      <w:r w:rsidR="00FC16FC">
        <w:rPr>
          <w:rFonts w:ascii="Arial" w:hAnsi="Arial" w:cs="Arial"/>
          <w:color w:val="auto"/>
          <w:sz w:val="22"/>
        </w:rPr>
        <w:t xml:space="preserve"> wraz z załącznikami</w:t>
      </w:r>
      <w:r w:rsidR="005B7399">
        <w:rPr>
          <w:rFonts w:ascii="Arial" w:hAnsi="Arial" w:cs="Arial"/>
          <w:color w:val="auto"/>
          <w:sz w:val="22"/>
        </w:rPr>
        <w:t xml:space="preserve"> oraz oferta Wykonawcy</w:t>
      </w:r>
      <w:r w:rsidRPr="004A2BCD">
        <w:rPr>
          <w:rFonts w:ascii="Arial" w:hAnsi="Arial" w:cs="Arial"/>
          <w:color w:val="auto"/>
          <w:sz w:val="22"/>
        </w:rPr>
        <w:t>,</w:t>
      </w:r>
    </w:p>
    <w:p w14:paraId="08188C4C" w14:textId="265E9159" w:rsidR="00C26A8F" w:rsidRDefault="004A2BCD" w:rsidP="00C26A8F">
      <w:pPr>
        <w:numPr>
          <w:ilvl w:val="1"/>
          <w:numId w:val="39"/>
        </w:numPr>
        <w:spacing w:after="0" w:line="240" w:lineRule="auto"/>
        <w:ind w:right="17"/>
        <w:contextualSpacing/>
        <w:rPr>
          <w:rFonts w:ascii="Arial" w:hAnsi="Arial" w:cs="Arial"/>
          <w:color w:val="auto"/>
          <w:sz w:val="22"/>
        </w:rPr>
      </w:pPr>
      <w:r w:rsidRPr="004A2BCD">
        <w:rPr>
          <w:rFonts w:ascii="Arial" w:hAnsi="Arial" w:cs="Arial"/>
          <w:color w:val="auto"/>
          <w:sz w:val="22"/>
        </w:rPr>
        <w:t xml:space="preserve">Załącznik nr 2 — </w:t>
      </w:r>
      <w:r w:rsidR="005B7399">
        <w:rPr>
          <w:rFonts w:ascii="Arial" w:hAnsi="Arial" w:cs="Arial"/>
          <w:color w:val="auto"/>
          <w:sz w:val="22"/>
        </w:rPr>
        <w:t>Wykaz pracowników Zleceniobiorcy</w:t>
      </w:r>
    </w:p>
    <w:p w14:paraId="1D75B094" w14:textId="4D3AC439" w:rsidR="005B7399" w:rsidRDefault="00161E60" w:rsidP="00C26A8F">
      <w:pPr>
        <w:numPr>
          <w:ilvl w:val="1"/>
          <w:numId w:val="39"/>
        </w:numPr>
        <w:spacing w:after="0" w:line="240" w:lineRule="auto"/>
        <w:ind w:right="17"/>
        <w:contextualSpacing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Załącznik</w:t>
      </w:r>
      <w:r w:rsidR="005B7399">
        <w:rPr>
          <w:rFonts w:ascii="Arial" w:hAnsi="Arial" w:cs="Arial"/>
          <w:color w:val="auto"/>
          <w:sz w:val="22"/>
        </w:rPr>
        <w:t xml:space="preserve"> nr 3 </w:t>
      </w:r>
      <w:r>
        <w:rPr>
          <w:rFonts w:ascii="Arial" w:hAnsi="Arial" w:cs="Arial"/>
          <w:color w:val="auto"/>
          <w:sz w:val="22"/>
        </w:rPr>
        <w:t>–</w:t>
      </w:r>
      <w:r w:rsidR="005B7399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W</w:t>
      </w:r>
      <w:r w:rsidR="005B7399">
        <w:rPr>
          <w:rFonts w:ascii="Arial" w:hAnsi="Arial" w:cs="Arial"/>
          <w:color w:val="auto"/>
          <w:sz w:val="22"/>
        </w:rPr>
        <w:t>ykaz</w:t>
      </w:r>
      <w:r>
        <w:rPr>
          <w:rFonts w:ascii="Arial" w:hAnsi="Arial" w:cs="Arial"/>
          <w:color w:val="auto"/>
          <w:sz w:val="22"/>
        </w:rPr>
        <w:t xml:space="preserve"> pracowników Zleceniodawcy </w:t>
      </w:r>
    </w:p>
    <w:p w14:paraId="5B877564" w14:textId="05ACDB1D" w:rsidR="005B7399" w:rsidRDefault="005B7399" w:rsidP="00C26A8F">
      <w:pPr>
        <w:numPr>
          <w:ilvl w:val="1"/>
          <w:numId w:val="39"/>
        </w:numPr>
        <w:spacing w:after="0" w:line="240" w:lineRule="auto"/>
        <w:ind w:right="17"/>
        <w:contextualSpacing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Załącznik nr 4 – </w:t>
      </w:r>
      <w:r w:rsidR="00161E60">
        <w:rPr>
          <w:rFonts w:ascii="Arial" w:hAnsi="Arial" w:cs="Arial"/>
          <w:color w:val="auto"/>
          <w:sz w:val="22"/>
        </w:rPr>
        <w:t>U</w:t>
      </w:r>
      <w:r>
        <w:rPr>
          <w:rFonts w:ascii="Arial" w:hAnsi="Arial" w:cs="Arial"/>
          <w:color w:val="auto"/>
          <w:sz w:val="22"/>
        </w:rPr>
        <w:t xml:space="preserve">poważnienie </w:t>
      </w:r>
    </w:p>
    <w:p w14:paraId="1F8BD614" w14:textId="31DDB38A" w:rsidR="004A2BCD" w:rsidRDefault="005B7399" w:rsidP="00C26A8F">
      <w:pPr>
        <w:numPr>
          <w:ilvl w:val="1"/>
          <w:numId w:val="39"/>
        </w:numPr>
        <w:spacing w:after="0" w:line="240" w:lineRule="auto"/>
        <w:ind w:right="17"/>
        <w:contextualSpacing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Załącznik nr 5</w:t>
      </w:r>
      <w:r w:rsidR="00161E60">
        <w:rPr>
          <w:rFonts w:ascii="Arial" w:hAnsi="Arial" w:cs="Arial"/>
          <w:color w:val="auto"/>
          <w:sz w:val="22"/>
        </w:rPr>
        <w:t xml:space="preserve"> </w:t>
      </w:r>
      <w:r w:rsidR="004A2BCD" w:rsidRPr="00C26A8F">
        <w:rPr>
          <w:rFonts w:ascii="Arial" w:hAnsi="Arial" w:cs="Arial"/>
          <w:color w:val="auto"/>
          <w:sz w:val="22"/>
        </w:rPr>
        <w:t>Umowa powierzenia przetwarzania danych osobowych</w:t>
      </w:r>
    </w:p>
    <w:p w14:paraId="20F704CC" w14:textId="16300CCC" w:rsidR="005B7399" w:rsidRPr="00C26A8F" w:rsidRDefault="005B7399" w:rsidP="00161E60">
      <w:pPr>
        <w:spacing w:after="0" w:line="240" w:lineRule="auto"/>
        <w:ind w:right="17"/>
        <w:contextualSpacing/>
        <w:rPr>
          <w:rFonts w:ascii="Arial" w:hAnsi="Arial" w:cs="Arial"/>
          <w:color w:val="auto"/>
          <w:sz w:val="22"/>
        </w:rPr>
      </w:pPr>
    </w:p>
    <w:p w14:paraId="1D1B1073" w14:textId="640D6403" w:rsidR="0061418C" w:rsidRPr="00F66B31" w:rsidRDefault="002C61C9" w:rsidP="00CA6417">
      <w:pPr>
        <w:spacing w:after="0" w:line="360" w:lineRule="auto"/>
        <w:ind w:righ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  <w:r w:rsidR="00384261">
        <w:rPr>
          <w:rFonts w:ascii="Arial" w:hAnsi="Arial" w:cs="Arial"/>
          <w:b/>
          <w:sz w:val="22"/>
        </w:rPr>
        <w:t>5</w:t>
      </w:r>
    </w:p>
    <w:p w14:paraId="6B102079" w14:textId="77777777" w:rsidR="004D47D4" w:rsidRDefault="0061418C" w:rsidP="000023EA">
      <w:pPr>
        <w:spacing w:after="0" w:line="276" w:lineRule="auto"/>
        <w:ind w:right="0"/>
        <w:jc w:val="left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Umowę sporządzono w dwóch jednobrzmiących egzemplarzach po jednym dla każdej ze Stron</w:t>
      </w:r>
    </w:p>
    <w:p w14:paraId="4DC52404" w14:textId="3C435BD8" w:rsidR="004D47D4" w:rsidRDefault="004D47D4" w:rsidP="00CA6417">
      <w:pPr>
        <w:spacing w:after="0" w:line="360" w:lineRule="auto"/>
        <w:ind w:right="0"/>
        <w:jc w:val="left"/>
        <w:rPr>
          <w:rFonts w:ascii="Arial" w:hAnsi="Arial" w:cs="Arial"/>
          <w:sz w:val="22"/>
        </w:rPr>
      </w:pPr>
    </w:p>
    <w:p w14:paraId="7F2744D5" w14:textId="77777777" w:rsidR="004001AB" w:rsidRDefault="004001AB" w:rsidP="00CA6417">
      <w:pPr>
        <w:spacing w:after="0" w:line="360" w:lineRule="auto"/>
        <w:ind w:right="0"/>
        <w:jc w:val="left"/>
        <w:rPr>
          <w:rFonts w:ascii="Arial" w:hAnsi="Arial" w:cs="Arial"/>
          <w:sz w:val="22"/>
        </w:rPr>
      </w:pPr>
    </w:p>
    <w:p w14:paraId="646485AF" w14:textId="7EAC1864" w:rsidR="004D47D4" w:rsidRDefault="00011E8D" w:rsidP="004D47D4">
      <w:pPr>
        <w:spacing w:after="0" w:line="360" w:lineRule="auto"/>
        <w:ind w:right="0" w:firstLine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</w:rPr>
        <w:t>ZLECENIODAWCA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ZLECENIOBIORCA</w:t>
      </w:r>
    </w:p>
    <w:p w14:paraId="0DA1F59E" w14:textId="77777777" w:rsidR="004D47D4" w:rsidRDefault="004D47D4" w:rsidP="00CA6417">
      <w:pPr>
        <w:spacing w:after="0" w:line="360" w:lineRule="auto"/>
        <w:ind w:right="0"/>
        <w:jc w:val="left"/>
        <w:rPr>
          <w:rFonts w:ascii="Arial" w:hAnsi="Arial" w:cs="Arial"/>
          <w:sz w:val="22"/>
        </w:rPr>
      </w:pPr>
    </w:p>
    <w:p w14:paraId="6E9E60D2" w14:textId="77777777" w:rsidR="004D47D4" w:rsidRDefault="004D47D4" w:rsidP="00CA6417">
      <w:pPr>
        <w:spacing w:after="0" w:line="360" w:lineRule="auto"/>
        <w:ind w:right="0"/>
        <w:jc w:val="left"/>
        <w:rPr>
          <w:rFonts w:ascii="Arial" w:hAnsi="Arial" w:cs="Arial"/>
          <w:sz w:val="22"/>
        </w:rPr>
      </w:pPr>
    </w:p>
    <w:p w14:paraId="58A7A65E" w14:textId="139CC2DF" w:rsidR="0061418C" w:rsidRPr="00F66B31" w:rsidRDefault="0061418C" w:rsidP="00CA6417">
      <w:pPr>
        <w:spacing w:after="0" w:line="360" w:lineRule="auto"/>
        <w:ind w:right="0"/>
        <w:jc w:val="left"/>
        <w:rPr>
          <w:rFonts w:ascii="Arial" w:hAnsi="Arial" w:cs="Arial"/>
          <w:sz w:val="22"/>
        </w:rPr>
        <w:sectPr w:rsidR="0061418C" w:rsidRPr="00F66B31" w:rsidSect="00F60F04">
          <w:headerReference w:type="default" r:id="rId8"/>
          <w:footerReference w:type="default" r:id="rId9"/>
          <w:type w:val="continuous"/>
          <w:pgSz w:w="11900" w:h="16840"/>
          <w:pgMar w:top="993" w:right="964" w:bottom="709" w:left="1418" w:header="709" w:footer="709" w:gutter="0"/>
          <w:cols w:space="708"/>
        </w:sectPr>
      </w:pPr>
    </w:p>
    <w:p w14:paraId="27F3C21F" w14:textId="2AFF1271" w:rsidR="006F4C4D" w:rsidRPr="00F43145" w:rsidRDefault="006F4C4D" w:rsidP="006F4C4D">
      <w:pPr>
        <w:spacing w:after="0" w:line="360" w:lineRule="auto"/>
        <w:ind w:right="0"/>
        <w:jc w:val="center"/>
        <w:rPr>
          <w:rFonts w:ascii="Arial" w:hAnsi="Arial" w:cs="Arial"/>
          <w:b/>
          <w:sz w:val="24"/>
        </w:rPr>
      </w:pPr>
      <w:r w:rsidRPr="00F43145">
        <w:rPr>
          <w:rFonts w:ascii="Arial" w:hAnsi="Arial" w:cs="Arial"/>
          <w:b/>
          <w:sz w:val="24"/>
        </w:rPr>
        <w:lastRenderedPageBreak/>
        <w:t xml:space="preserve">Załącznik nr </w:t>
      </w:r>
      <w:r w:rsidR="00C208FB">
        <w:rPr>
          <w:rFonts w:ascii="Arial" w:hAnsi="Arial" w:cs="Arial"/>
          <w:b/>
          <w:sz w:val="24"/>
        </w:rPr>
        <w:t>2</w:t>
      </w:r>
    </w:p>
    <w:p w14:paraId="6C80D4C2" w14:textId="55F295C1" w:rsidR="00954BB7" w:rsidRDefault="006F4C4D" w:rsidP="006F4C4D">
      <w:pPr>
        <w:spacing w:after="0" w:line="240" w:lineRule="auto"/>
        <w:ind w:right="0"/>
        <w:rPr>
          <w:rFonts w:ascii="Arial" w:hAnsi="Arial" w:cs="Arial"/>
          <w:sz w:val="24"/>
        </w:rPr>
      </w:pPr>
      <w:r w:rsidRPr="00F43145">
        <w:rPr>
          <w:rFonts w:ascii="Arial" w:hAnsi="Arial" w:cs="Arial"/>
          <w:sz w:val="24"/>
        </w:rPr>
        <w:t>do umowy nr SA.271</w:t>
      </w:r>
      <w:r w:rsidR="00954BB7">
        <w:rPr>
          <w:rFonts w:ascii="Arial" w:hAnsi="Arial" w:cs="Arial"/>
          <w:sz w:val="24"/>
        </w:rPr>
        <w:t>……..202</w:t>
      </w:r>
      <w:r w:rsidR="002B1485">
        <w:rPr>
          <w:rFonts w:ascii="Arial" w:hAnsi="Arial" w:cs="Arial"/>
          <w:sz w:val="24"/>
        </w:rPr>
        <w:t>2</w:t>
      </w:r>
      <w:r w:rsidR="00954BB7">
        <w:rPr>
          <w:rFonts w:ascii="Arial" w:hAnsi="Arial" w:cs="Arial"/>
          <w:sz w:val="24"/>
        </w:rPr>
        <w:t xml:space="preserve"> zawartej w dniu …..12.202</w:t>
      </w:r>
      <w:r w:rsidR="002B1485">
        <w:rPr>
          <w:rFonts w:ascii="Arial" w:hAnsi="Arial" w:cs="Arial"/>
          <w:sz w:val="24"/>
        </w:rPr>
        <w:t>2</w:t>
      </w:r>
      <w:r w:rsidRPr="00F43145">
        <w:rPr>
          <w:rFonts w:ascii="Arial" w:hAnsi="Arial" w:cs="Arial"/>
          <w:sz w:val="24"/>
        </w:rPr>
        <w:t xml:space="preserve"> r. pomiędzy Skarbem Państwa Państwowym Gospodarstwem Leśnym Lasy Państwowe Nadleśnictwem Stare Jabłonki </w:t>
      </w:r>
    </w:p>
    <w:p w14:paraId="3095EA0C" w14:textId="77777777" w:rsidR="00954BB7" w:rsidRDefault="006F4C4D" w:rsidP="006F4C4D">
      <w:pPr>
        <w:spacing w:after="0" w:line="240" w:lineRule="auto"/>
        <w:ind w:right="0"/>
        <w:rPr>
          <w:rFonts w:ascii="Arial" w:hAnsi="Arial" w:cs="Arial"/>
          <w:sz w:val="24"/>
        </w:rPr>
      </w:pPr>
      <w:r w:rsidRPr="00F43145">
        <w:rPr>
          <w:rFonts w:ascii="Arial" w:hAnsi="Arial" w:cs="Arial"/>
          <w:sz w:val="24"/>
        </w:rPr>
        <w:t xml:space="preserve">a </w:t>
      </w:r>
    </w:p>
    <w:p w14:paraId="4D6AFA4D" w14:textId="5C6BCB2D" w:rsidR="006F4C4D" w:rsidRPr="00F43145" w:rsidRDefault="00954BB7" w:rsidP="006F4C4D">
      <w:pPr>
        <w:spacing w:after="0" w:line="240" w:lineRule="auto"/>
        <w:ind w:righ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……………………………….</w:t>
      </w:r>
    </w:p>
    <w:p w14:paraId="693098D3" w14:textId="79787E41" w:rsidR="006F4C4D" w:rsidRDefault="006F4C4D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p w14:paraId="1E907150" w14:textId="52A0EAA0" w:rsidR="006F4C4D" w:rsidRDefault="006F4C4D" w:rsidP="005B5ACF">
      <w:pPr>
        <w:spacing w:after="0" w:line="240" w:lineRule="auto"/>
        <w:ind w:righ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Wykaz pracowników </w:t>
      </w:r>
      <w:r w:rsidR="00954BB7">
        <w:rPr>
          <w:rFonts w:ascii="Arial" w:hAnsi="Arial" w:cs="Arial"/>
          <w:b/>
          <w:sz w:val="24"/>
        </w:rPr>
        <w:t>…………………………</w:t>
      </w:r>
      <w:r>
        <w:rPr>
          <w:rFonts w:ascii="Arial" w:hAnsi="Arial" w:cs="Arial"/>
          <w:b/>
          <w:sz w:val="24"/>
        </w:rPr>
        <w:t>, którzy będą sprawować dozór fizyczny:</w:t>
      </w:r>
    </w:p>
    <w:p w14:paraId="723602C0" w14:textId="77777777" w:rsidR="006F4C4D" w:rsidRDefault="006F4C4D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Ind w:w="381" w:type="dxa"/>
        <w:tblLook w:val="04A0" w:firstRow="1" w:lastRow="0" w:firstColumn="1" w:lastColumn="0" w:noHBand="0" w:noVBand="1"/>
      </w:tblPr>
      <w:tblGrid>
        <w:gridCol w:w="576"/>
        <w:gridCol w:w="3840"/>
      </w:tblGrid>
      <w:tr w:rsidR="006F4C4D" w:rsidRPr="00F43145" w14:paraId="11EE401F" w14:textId="77777777" w:rsidTr="00C5456C">
        <w:tc>
          <w:tcPr>
            <w:tcW w:w="546" w:type="dxa"/>
          </w:tcPr>
          <w:p w14:paraId="725A3123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b/>
                <w:sz w:val="24"/>
              </w:rPr>
            </w:pPr>
            <w:r w:rsidRPr="00F43145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840" w:type="dxa"/>
          </w:tcPr>
          <w:p w14:paraId="091BFE0F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b/>
                <w:sz w:val="24"/>
              </w:rPr>
            </w:pPr>
            <w:r w:rsidRPr="00F43145">
              <w:rPr>
                <w:rFonts w:ascii="Arial" w:hAnsi="Arial" w:cs="Arial"/>
                <w:b/>
                <w:sz w:val="24"/>
              </w:rPr>
              <w:t xml:space="preserve">Imię  i nazwisko </w:t>
            </w:r>
          </w:p>
        </w:tc>
      </w:tr>
      <w:tr w:rsidR="006F4C4D" w:rsidRPr="00F43145" w14:paraId="104293C6" w14:textId="77777777" w:rsidTr="00C5456C">
        <w:tc>
          <w:tcPr>
            <w:tcW w:w="546" w:type="dxa"/>
          </w:tcPr>
          <w:p w14:paraId="7C1EA15A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840" w:type="dxa"/>
          </w:tcPr>
          <w:p w14:paraId="3E20ED76" w14:textId="55E21547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F4C4D" w:rsidRPr="00F43145" w14:paraId="148C866C" w14:textId="77777777" w:rsidTr="00C5456C">
        <w:tc>
          <w:tcPr>
            <w:tcW w:w="546" w:type="dxa"/>
          </w:tcPr>
          <w:p w14:paraId="652BC67A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840" w:type="dxa"/>
          </w:tcPr>
          <w:p w14:paraId="5B6A3553" w14:textId="5D5734F6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F4C4D" w:rsidRPr="00F43145" w14:paraId="37AD4631" w14:textId="77777777" w:rsidTr="00C5456C">
        <w:tc>
          <w:tcPr>
            <w:tcW w:w="546" w:type="dxa"/>
          </w:tcPr>
          <w:p w14:paraId="6E0DABD5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840" w:type="dxa"/>
          </w:tcPr>
          <w:p w14:paraId="1D85F8FA" w14:textId="759797FB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F4C4D" w:rsidRPr="00F43145" w14:paraId="287F31A1" w14:textId="77777777" w:rsidTr="00C5456C">
        <w:tc>
          <w:tcPr>
            <w:tcW w:w="546" w:type="dxa"/>
          </w:tcPr>
          <w:p w14:paraId="0D6AA88F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840" w:type="dxa"/>
          </w:tcPr>
          <w:p w14:paraId="4FD138DC" w14:textId="53AE777C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F4C4D" w:rsidRPr="00F43145" w14:paraId="634F49B3" w14:textId="77777777" w:rsidTr="00C5456C">
        <w:tc>
          <w:tcPr>
            <w:tcW w:w="546" w:type="dxa"/>
          </w:tcPr>
          <w:p w14:paraId="329FC1EF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840" w:type="dxa"/>
          </w:tcPr>
          <w:p w14:paraId="35DFBC80" w14:textId="672AC143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F4C4D" w:rsidRPr="00F43145" w14:paraId="03FE5C96" w14:textId="77777777" w:rsidTr="00C5456C">
        <w:tc>
          <w:tcPr>
            <w:tcW w:w="546" w:type="dxa"/>
          </w:tcPr>
          <w:p w14:paraId="73CB31A4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840" w:type="dxa"/>
          </w:tcPr>
          <w:p w14:paraId="553C43B5" w14:textId="6E4512C9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F4C4D" w:rsidRPr="00F43145" w14:paraId="3615AF03" w14:textId="77777777" w:rsidTr="00C5456C">
        <w:tc>
          <w:tcPr>
            <w:tcW w:w="546" w:type="dxa"/>
          </w:tcPr>
          <w:p w14:paraId="50329433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840" w:type="dxa"/>
          </w:tcPr>
          <w:p w14:paraId="3F6C3AB9" w14:textId="6AEE94FD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405B15A" w14:textId="1D147FF4" w:rsidR="006F4C4D" w:rsidRDefault="006F4C4D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p w14:paraId="367D8563" w14:textId="08730754" w:rsidR="006F4C4D" w:rsidRDefault="006F4C4D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p w14:paraId="49C67144" w14:textId="3200DDA1" w:rsidR="006F4C4D" w:rsidRDefault="006F4C4D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ZLECENIODAWCA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ZLECENIOBIORCA</w:t>
      </w:r>
    </w:p>
    <w:p w14:paraId="0DCE9727" w14:textId="45A545ED" w:rsidR="006F4C4D" w:rsidRPr="00F43145" w:rsidRDefault="006F4C4D" w:rsidP="006F4C4D">
      <w:pPr>
        <w:spacing w:after="0" w:line="360" w:lineRule="auto"/>
        <w:ind w:righ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column"/>
      </w:r>
      <w:r w:rsidRPr="00F43145">
        <w:rPr>
          <w:rFonts w:ascii="Arial" w:hAnsi="Arial" w:cs="Arial"/>
          <w:b/>
          <w:sz w:val="24"/>
        </w:rPr>
        <w:lastRenderedPageBreak/>
        <w:t xml:space="preserve">Załącznik nr </w:t>
      </w:r>
      <w:r w:rsidR="00C86649">
        <w:rPr>
          <w:rFonts w:ascii="Arial" w:hAnsi="Arial" w:cs="Arial"/>
          <w:b/>
          <w:sz w:val="24"/>
        </w:rPr>
        <w:t>3</w:t>
      </w:r>
    </w:p>
    <w:p w14:paraId="49896EF6" w14:textId="57C749B5" w:rsidR="006F4C4D" w:rsidRPr="00F43145" w:rsidRDefault="006F4C4D" w:rsidP="006F4C4D">
      <w:pPr>
        <w:spacing w:after="0" w:line="240" w:lineRule="auto"/>
        <w:ind w:right="0"/>
        <w:rPr>
          <w:rFonts w:ascii="Arial" w:hAnsi="Arial" w:cs="Arial"/>
          <w:sz w:val="24"/>
        </w:rPr>
      </w:pPr>
      <w:r w:rsidRPr="00F43145">
        <w:rPr>
          <w:rFonts w:ascii="Arial" w:hAnsi="Arial" w:cs="Arial"/>
          <w:sz w:val="24"/>
        </w:rPr>
        <w:t>do umowy nr SA.271</w:t>
      </w:r>
      <w:r w:rsidR="00C86649">
        <w:rPr>
          <w:rFonts w:ascii="Arial" w:hAnsi="Arial" w:cs="Arial"/>
          <w:sz w:val="24"/>
        </w:rPr>
        <w:t>…..</w:t>
      </w:r>
      <w:r w:rsidRPr="00F43145">
        <w:rPr>
          <w:rFonts w:ascii="Arial" w:hAnsi="Arial" w:cs="Arial"/>
          <w:sz w:val="24"/>
        </w:rPr>
        <w:t>.</w:t>
      </w:r>
      <w:r w:rsidR="002B1485">
        <w:rPr>
          <w:rFonts w:ascii="Arial" w:hAnsi="Arial" w:cs="Arial"/>
          <w:sz w:val="24"/>
        </w:rPr>
        <w:t>2022</w:t>
      </w:r>
      <w:r w:rsidR="00C86649">
        <w:rPr>
          <w:rFonts w:ascii="Arial" w:hAnsi="Arial" w:cs="Arial"/>
          <w:sz w:val="24"/>
        </w:rPr>
        <w:t xml:space="preserve"> zawartej w dniu …..12.202</w:t>
      </w:r>
      <w:r w:rsidR="002B1485">
        <w:rPr>
          <w:rFonts w:ascii="Arial" w:hAnsi="Arial" w:cs="Arial"/>
          <w:sz w:val="24"/>
        </w:rPr>
        <w:t>2</w:t>
      </w:r>
      <w:r w:rsidRPr="00F43145">
        <w:rPr>
          <w:rFonts w:ascii="Arial" w:hAnsi="Arial" w:cs="Arial"/>
          <w:sz w:val="24"/>
        </w:rPr>
        <w:t xml:space="preserve"> r. pomiędzy Skarbem Państwa Państwowym Gospodarstwem Leśnym Lasy Państwowe Nadleśnictwem Stare Jabłonki </w:t>
      </w:r>
      <w:r w:rsidR="00011E8D">
        <w:rPr>
          <w:rFonts w:ascii="Arial" w:hAnsi="Arial" w:cs="Arial"/>
          <w:sz w:val="24"/>
        </w:rPr>
        <w:br/>
      </w:r>
      <w:r w:rsidRPr="00F43145">
        <w:rPr>
          <w:rFonts w:ascii="Arial" w:hAnsi="Arial" w:cs="Arial"/>
          <w:sz w:val="24"/>
        </w:rPr>
        <w:t xml:space="preserve">a </w:t>
      </w:r>
      <w:r w:rsidR="00C86649">
        <w:rPr>
          <w:rFonts w:ascii="Arial" w:hAnsi="Arial" w:cs="Arial"/>
          <w:sz w:val="24"/>
        </w:rPr>
        <w:t>………………………………………</w:t>
      </w:r>
    </w:p>
    <w:p w14:paraId="3872AB42" w14:textId="77777777" w:rsidR="006F4C4D" w:rsidRDefault="006F4C4D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p w14:paraId="2220DF4A" w14:textId="781DF4CA" w:rsidR="006F4C4D" w:rsidRDefault="006F4C4D" w:rsidP="005B5ACF">
      <w:pPr>
        <w:spacing w:after="0" w:line="240" w:lineRule="auto"/>
        <w:ind w:righ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Wykaz pracowników Nadleśnictwa Stare Jabłonki, którzy będą sprawować dozór  </w:t>
      </w:r>
      <w:r w:rsidR="005B5ACF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>w dni urzędowania w godz. 6:00 – 14:00</w:t>
      </w:r>
    </w:p>
    <w:p w14:paraId="7C2FFB72" w14:textId="77777777" w:rsidR="006F4C4D" w:rsidRDefault="006F4C4D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Ind w:w="381" w:type="dxa"/>
        <w:tblLook w:val="04A0" w:firstRow="1" w:lastRow="0" w:firstColumn="1" w:lastColumn="0" w:noHBand="0" w:noVBand="1"/>
      </w:tblPr>
      <w:tblGrid>
        <w:gridCol w:w="576"/>
        <w:gridCol w:w="3840"/>
      </w:tblGrid>
      <w:tr w:rsidR="006F4C4D" w:rsidRPr="00F43145" w14:paraId="6CC241B3" w14:textId="77777777" w:rsidTr="00C5456C">
        <w:tc>
          <w:tcPr>
            <w:tcW w:w="546" w:type="dxa"/>
          </w:tcPr>
          <w:p w14:paraId="55070E1E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b/>
                <w:sz w:val="24"/>
              </w:rPr>
            </w:pPr>
            <w:r w:rsidRPr="00F43145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840" w:type="dxa"/>
          </w:tcPr>
          <w:p w14:paraId="0AB56A78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b/>
                <w:sz w:val="24"/>
              </w:rPr>
            </w:pPr>
            <w:r w:rsidRPr="00F43145">
              <w:rPr>
                <w:rFonts w:ascii="Arial" w:hAnsi="Arial" w:cs="Arial"/>
                <w:b/>
                <w:sz w:val="24"/>
              </w:rPr>
              <w:t xml:space="preserve">Imię  i nazwisko </w:t>
            </w:r>
          </w:p>
        </w:tc>
      </w:tr>
      <w:tr w:rsidR="006F4C4D" w:rsidRPr="00F43145" w14:paraId="5251CE0A" w14:textId="77777777" w:rsidTr="00C5456C">
        <w:tc>
          <w:tcPr>
            <w:tcW w:w="546" w:type="dxa"/>
          </w:tcPr>
          <w:p w14:paraId="735F747F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840" w:type="dxa"/>
          </w:tcPr>
          <w:p w14:paraId="300531BC" w14:textId="38A668B5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F4C4D" w:rsidRPr="00F43145" w14:paraId="284D657F" w14:textId="77777777" w:rsidTr="00C5456C">
        <w:tc>
          <w:tcPr>
            <w:tcW w:w="546" w:type="dxa"/>
          </w:tcPr>
          <w:p w14:paraId="275A402F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840" w:type="dxa"/>
          </w:tcPr>
          <w:p w14:paraId="4C5D09CA" w14:textId="630BB095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F4C4D" w:rsidRPr="00F43145" w14:paraId="15090C2A" w14:textId="77777777" w:rsidTr="00C5456C">
        <w:tc>
          <w:tcPr>
            <w:tcW w:w="546" w:type="dxa"/>
          </w:tcPr>
          <w:p w14:paraId="3C3B8E2E" w14:textId="77777777" w:rsidR="006F4C4D" w:rsidRPr="00F43145" w:rsidRDefault="006F4C4D" w:rsidP="00C5456C">
            <w:pPr>
              <w:spacing w:after="0" w:line="360" w:lineRule="auto"/>
              <w:ind w:right="0"/>
              <w:jc w:val="center"/>
              <w:rPr>
                <w:rFonts w:ascii="Arial" w:hAnsi="Arial" w:cs="Arial"/>
                <w:sz w:val="24"/>
              </w:rPr>
            </w:pPr>
            <w:r w:rsidRPr="00F4314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840" w:type="dxa"/>
          </w:tcPr>
          <w:p w14:paraId="53CA5AC5" w14:textId="5282333F" w:rsidR="006F4C4D" w:rsidRPr="00F43145" w:rsidRDefault="006F4C4D" w:rsidP="00C5456C">
            <w:pPr>
              <w:spacing w:after="0" w:line="360" w:lineRule="auto"/>
              <w:ind w:righ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A12BFC4" w14:textId="65A3B433" w:rsidR="006F4C4D" w:rsidRDefault="006F4C4D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p w14:paraId="769AE90B" w14:textId="77777777" w:rsidR="000B1F47" w:rsidRDefault="000B1F47" w:rsidP="000B1F47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p w14:paraId="2FEB44AE" w14:textId="77777777" w:rsidR="000B1F47" w:rsidRDefault="000B1F47" w:rsidP="000B1F47">
      <w:pPr>
        <w:spacing w:after="0" w:line="360" w:lineRule="auto"/>
        <w:ind w:righ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ZLECENIODAWCA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ZLECENIOBIORCA</w:t>
      </w:r>
    </w:p>
    <w:p w14:paraId="54450342" w14:textId="77777777" w:rsidR="000B1F47" w:rsidRDefault="000B1F47" w:rsidP="006F4C4D">
      <w:pPr>
        <w:spacing w:after="0" w:line="360" w:lineRule="auto"/>
        <w:ind w:right="0"/>
        <w:rPr>
          <w:rFonts w:ascii="Arial" w:hAnsi="Arial" w:cs="Arial"/>
          <w:b/>
          <w:sz w:val="24"/>
        </w:rPr>
      </w:pPr>
    </w:p>
    <w:p w14:paraId="17366F15" w14:textId="1179F361" w:rsidR="00690515" w:rsidRPr="00F66B31" w:rsidRDefault="006F4C4D" w:rsidP="003E3140">
      <w:pPr>
        <w:spacing w:after="0" w:line="360" w:lineRule="auto"/>
        <w:ind w:righ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4"/>
        </w:rPr>
        <w:br w:type="column"/>
      </w:r>
      <w:r w:rsidR="004F1D1B" w:rsidRPr="00F66B31">
        <w:rPr>
          <w:rFonts w:ascii="Arial" w:hAnsi="Arial" w:cs="Arial"/>
          <w:b/>
          <w:sz w:val="22"/>
        </w:rPr>
        <w:lastRenderedPageBreak/>
        <w:t xml:space="preserve">Załącznik Nr </w:t>
      </w:r>
      <w:r w:rsidR="00CB3162" w:rsidRPr="00F66B31">
        <w:rPr>
          <w:rFonts w:ascii="Arial" w:hAnsi="Arial" w:cs="Arial"/>
          <w:b/>
          <w:sz w:val="22"/>
        </w:rPr>
        <w:t>4</w:t>
      </w:r>
    </w:p>
    <w:p w14:paraId="52B27BAA" w14:textId="4CDC7DA8" w:rsidR="00F43145" w:rsidRPr="00F43145" w:rsidRDefault="00F43145" w:rsidP="00F43145">
      <w:pPr>
        <w:spacing w:after="0" w:line="240" w:lineRule="auto"/>
        <w:ind w:right="0"/>
        <w:rPr>
          <w:rFonts w:ascii="Arial" w:hAnsi="Arial" w:cs="Arial"/>
          <w:sz w:val="24"/>
        </w:rPr>
      </w:pPr>
      <w:r w:rsidRPr="00F43145">
        <w:rPr>
          <w:rFonts w:ascii="Arial" w:hAnsi="Arial" w:cs="Arial"/>
          <w:sz w:val="24"/>
        </w:rPr>
        <w:t>do umowy nr SA.271</w:t>
      </w:r>
      <w:r w:rsidR="003E3140">
        <w:rPr>
          <w:rFonts w:ascii="Arial" w:hAnsi="Arial" w:cs="Arial"/>
          <w:sz w:val="24"/>
        </w:rPr>
        <w:t>……</w:t>
      </w:r>
      <w:r w:rsidRPr="00F43145">
        <w:rPr>
          <w:rFonts w:ascii="Arial" w:hAnsi="Arial" w:cs="Arial"/>
          <w:sz w:val="24"/>
        </w:rPr>
        <w:t>.20</w:t>
      </w:r>
      <w:r w:rsidR="003E3140">
        <w:rPr>
          <w:rFonts w:ascii="Arial" w:hAnsi="Arial" w:cs="Arial"/>
          <w:sz w:val="24"/>
        </w:rPr>
        <w:t>2</w:t>
      </w:r>
      <w:r w:rsidR="002B1485">
        <w:rPr>
          <w:rFonts w:ascii="Arial" w:hAnsi="Arial" w:cs="Arial"/>
          <w:sz w:val="24"/>
        </w:rPr>
        <w:t>2</w:t>
      </w:r>
      <w:r w:rsidRPr="00F43145">
        <w:rPr>
          <w:rFonts w:ascii="Arial" w:hAnsi="Arial" w:cs="Arial"/>
          <w:sz w:val="24"/>
        </w:rPr>
        <w:t xml:space="preserve"> zawartej w dniu </w:t>
      </w:r>
      <w:r w:rsidR="003E3140">
        <w:rPr>
          <w:rFonts w:ascii="Arial" w:hAnsi="Arial" w:cs="Arial"/>
          <w:sz w:val="24"/>
        </w:rPr>
        <w:t>……</w:t>
      </w:r>
      <w:r w:rsidRPr="00F43145">
        <w:rPr>
          <w:rFonts w:ascii="Arial" w:hAnsi="Arial" w:cs="Arial"/>
          <w:sz w:val="24"/>
        </w:rPr>
        <w:t>.12.20</w:t>
      </w:r>
      <w:r w:rsidR="003E3140">
        <w:rPr>
          <w:rFonts w:ascii="Arial" w:hAnsi="Arial" w:cs="Arial"/>
          <w:sz w:val="24"/>
        </w:rPr>
        <w:t>2</w:t>
      </w:r>
      <w:r w:rsidR="002B1485">
        <w:rPr>
          <w:rFonts w:ascii="Arial" w:hAnsi="Arial" w:cs="Arial"/>
          <w:sz w:val="24"/>
        </w:rPr>
        <w:t>2</w:t>
      </w:r>
      <w:r w:rsidRPr="00F43145">
        <w:rPr>
          <w:rFonts w:ascii="Arial" w:hAnsi="Arial" w:cs="Arial"/>
          <w:sz w:val="24"/>
        </w:rPr>
        <w:t xml:space="preserve"> r. pomiędzy Skarbem Państwa Państwowym Gospodarstwem Leśnym Lasy Państwowe Nadleśnictwem Stare Jabłonki </w:t>
      </w:r>
      <w:r w:rsidR="00011E8D">
        <w:rPr>
          <w:rFonts w:ascii="Arial" w:hAnsi="Arial" w:cs="Arial"/>
          <w:sz w:val="24"/>
        </w:rPr>
        <w:br/>
      </w:r>
      <w:r w:rsidRPr="00F43145">
        <w:rPr>
          <w:rFonts w:ascii="Arial" w:hAnsi="Arial" w:cs="Arial"/>
          <w:sz w:val="24"/>
        </w:rPr>
        <w:t xml:space="preserve">a </w:t>
      </w:r>
      <w:r w:rsidR="00F70F43">
        <w:rPr>
          <w:rFonts w:ascii="Arial" w:hAnsi="Arial" w:cs="Arial"/>
          <w:sz w:val="24"/>
        </w:rPr>
        <w:t>………………………………………………………..</w:t>
      </w:r>
    </w:p>
    <w:p w14:paraId="389F4F50" w14:textId="77777777" w:rsidR="00F43145" w:rsidRPr="00F66B31" w:rsidRDefault="00F43145" w:rsidP="00F43145">
      <w:pPr>
        <w:spacing w:after="0" w:line="360" w:lineRule="auto"/>
        <w:ind w:right="855"/>
        <w:jc w:val="left"/>
        <w:rPr>
          <w:rFonts w:ascii="Arial" w:hAnsi="Arial" w:cs="Arial"/>
          <w:sz w:val="22"/>
        </w:rPr>
      </w:pPr>
    </w:p>
    <w:p w14:paraId="077639EE" w14:textId="77777777" w:rsidR="00690515" w:rsidRPr="00F66B31" w:rsidRDefault="00690515" w:rsidP="00884F90">
      <w:pPr>
        <w:spacing w:after="0" w:line="360" w:lineRule="auto"/>
        <w:ind w:left="154" w:right="595" w:hanging="10"/>
        <w:jc w:val="center"/>
        <w:rPr>
          <w:rFonts w:ascii="Arial" w:hAnsi="Arial" w:cs="Arial"/>
          <w:sz w:val="22"/>
        </w:rPr>
      </w:pPr>
    </w:p>
    <w:p w14:paraId="5330A19A" w14:textId="77777777" w:rsidR="00690515" w:rsidRPr="00F66B31" w:rsidRDefault="00690515" w:rsidP="00884F90">
      <w:pPr>
        <w:spacing w:after="0" w:line="360" w:lineRule="auto"/>
        <w:ind w:left="154" w:right="595" w:hanging="10"/>
        <w:jc w:val="center"/>
        <w:rPr>
          <w:rFonts w:ascii="Arial" w:hAnsi="Arial" w:cs="Arial"/>
          <w:sz w:val="22"/>
        </w:rPr>
      </w:pPr>
    </w:p>
    <w:p w14:paraId="24CA632D" w14:textId="77777777" w:rsidR="00690515" w:rsidRPr="00F66B31" w:rsidRDefault="00690515" w:rsidP="00884F90">
      <w:pPr>
        <w:spacing w:after="0" w:line="360" w:lineRule="auto"/>
        <w:ind w:left="154" w:right="595" w:hanging="10"/>
        <w:jc w:val="center"/>
        <w:rPr>
          <w:rFonts w:ascii="Arial" w:hAnsi="Arial" w:cs="Arial"/>
          <w:b/>
          <w:sz w:val="22"/>
        </w:rPr>
      </w:pPr>
    </w:p>
    <w:p w14:paraId="29B75337" w14:textId="0BB473C7" w:rsidR="004F1D1B" w:rsidRPr="00F66B31" w:rsidRDefault="004F1D1B" w:rsidP="00884F90">
      <w:pPr>
        <w:spacing w:after="0" w:line="360" w:lineRule="auto"/>
        <w:ind w:left="154" w:right="595" w:hanging="10"/>
        <w:jc w:val="center"/>
        <w:rPr>
          <w:rFonts w:ascii="Arial" w:hAnsi="Arial" w:cs="Arial"/>
          <w:b/>
          <w:sz w:val="22"/>
        </w:rPr>
      </w:pPr>
      <w:r w:rsidRPr="00F66B31">
        <w:rPr>
          <w:rFonts w:ascii="Arial" w:hAnsi="Arial" w:cs="Arial"/>
          <w:b/>
          <w:sz w:val="22"/>
        </w:rPr>
        <w:t>UPOWAŻNIENIE</w:t>
      </w:r>
    </w:p>
    <w:p w14:paraId="79003E5E" w14:textId="77777777" w:rsidR="004F1D1B" w:rsidRPr="00F66B31" w:rsidRDefault="004F1D1B" w:rsidP="00884F90">
      <w:pPr>
        <w:spacing w:after="0" w:line="360" w:lineRule="auto"/>
        <w:ind w:right="0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 xml:space="preserve">Upoważniam Pana </w:t>
      </w:r>
      <w:r w:rsidRPr="00F66B31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45DC837F" wp14:editId="3019C6A2">
                <wp:extent cx="859790" cy="6350"/>
                <wp:effectExtent l="9525" t="9525" r="6985" b="317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6350"/>
                          <a:chOff x="0" y="0"/>
                          <a:chExt cx="8599" cy="60"/>
                        </a:xfrm>
                      </wpg:grpSpPr>
                      <wps:wsp>
                        <wps:cNvPr id="21" name="Shape 203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99" cy="60"/>
                          </a:xfrm>
                          <a:custGeom>
                            <a:avLst/>
                            <a:gdLst>
                              <a:gd name="T0" fmla="*/ 0 w 859941"/>
                              <a:gd name="T1" fmla="*/ 3048 h 6097"/>
                              <a:gd name="T2" fmla="*/ 859941 w 859941"/>
                              <a:gd name="T3" fmla="*/ 3048 h 6097"/>
                              <a:gd name="T4" fmla="*/ 0 w 859941"/>
                              <a:gd name="T5" fmla="*/ 0 h 6097"/>
                              <a:gd name="T6" fmla="*/ 859941 w 859941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859941" h="6097">
                                <a:moveTo>
                                  <a:pt x="0" y="3048"/>
                                </a:moveTo>
                                <a:lnTo>
                                  <a:pt x="859941" y="304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808CE5" id="Grupa 20" o:spid="_x0000_s1026" style="width:67.7pt;height:.5pt;mso-position-horizontal-relative:char;mso-position-vertical-relative:line" coordsize="85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">
                <v:shape id="Shape 20365" o:spid="_x0000_s1027" style="position:absolute;width:8599;height:60;visibility:visible;mso-wrap-style:square;v-text-anchor:top" coordsize="85994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" path="m,3048r859941,e" filled="f" strokeweight=".16936mm">
                  <v:stroke miterlimit="1" joinstyle="miter"/>
                  <v:path arrowok="t" o:connecttype="custom" o:connectlocs="0,30;8599,30" o:connectangles="0,0" textboxrect="0,0,859941,6097"/>
                </v:shape>
                <w10:anchorlock/>
              </v:group>
            </w:pict>
          </mc:Fallback>
        </mc:AlternateContent>
      </w:r>
      <w:r w:rsidRPr="00F66B31">
        <w:rPr>
          <w:rFonts w:ascii="Arial" w:hAnsi="Arial" w:cs="Arial"/>
          <w:sz w:val="22"/>
        </w:rPr>
        <w:t>.</w:t>
      </w:r>
      <w:r w:rsidRPr="00F66B31">
        <w:rPr>
          <w:rFonts w:ascii="Arial" w:hAnsi="Arial" w:cs="Arial"/>
          <w:noProof/>
          <w:sz w:val="22"/>
        </w:rPr>
        <w:drawing>
          <wp:inline distT="0" distB="0" distL="0" distR="0" wp14:anchorId="130CF742" wp14:editId="67E5FE0E">
            <wp:extent cx="2809875" cy="381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90BD" w14:textId="32949627" w:rsidR="004F1D1B" w:rsidRPr="00F66B31" w:rsidRDefault="004F1D1B" w:rsidP="00884F90">
      <w:pPr>
        <w:spacing w:after="0" w:line="360" w:lineRule="auto"/>
        <w:ind w:right="0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legitymującego się dowodem osobistym/identyfikatorem nr .</w:t>
      </w:r>
      <w:r w:rsidRPr="00F66B31">
        <w:rPr>
          <w:rFonts w:ascii="Arial" w:hAnsi="Arial" w:cs="Arial"/>
          <w:noProof/>
          <w:sz w:val="22"/>
        </w:rPr>
        <w:drawing>
          <wp:inline distT="0" distB="0" distL="0" distR="0" wp14:anchorId="1CAAC4CC" wp14:editId="7D504AAE">
            <wp:extent cx="1790700" cy="28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6E69" w14:textId="77777777" w:rsidR="004F1D1B" w:rsidRPr="00F66B31" w:rsidRDefault="004F1D1B" w:rsidP="00884F90">
      <w:pPr>
        <w:spacing w:after="0" w:line="360" w:lineRule="auto"/>
        <w:ind w:right="231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wydanym przez .</w:t>
      </w:r>
      <w:r w:rsidRPr="00F66B31">
        <w:rPr>
          <w:rFonts w:ascii="Arial" w:hAnsi="Arial" w:cs="Arial"/>
          <w:noProof/>
          <w:sz w:val="22"/>
        </w:rPr>
        <w:drawing>
          <wp:inline distT="0" distB="0" distL="0" distR="0" wp14:anchorId="3B6A8CEB" wp14:editId="0C4DEF1F">
            <wp:extent cx="4514850" cy="47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570A" w14:textId="77777777" w:rsidR="0040542A" w:rsidRPr="00F66B31" w:rsidRDefault="004F1D1B" w:rsidP="00884F90">
      <w:pPr>
        <w:tabs>
          <w:tab w:val="center" w:pos="1354"/>
          <w:tab w:val="center" w:pos="6032"/>
        </w:tabs>
        <w:spacing w:after="0" w:line="360" w:lineRule="auto"/>
        <w:ind w:right="0"/>
        <w:jc w:val="left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 xml:space="preserve">dnia ................... </w:t>
      </w:r>
      <w:r w:rsidRPr="00F66B31">
        <w:rPr>
          <w:rFonts w:ascii="Arial" w:hAnsi="Arial" w:cs="Arial"/>
          <w:sz w:val="22"/>
        </w:rPr>
        <w:tab/>
        <w:t xml:space="preserve">. .. ................... </w:t>
      </w:r>
    </w:p>
    <w:p w14:paraId="6F8EA47C" w14:textId="155CEA9D" w:rsidR="004F1D1B" w:rsidRPr="00F66B31" w:rsidRDefault="004F1D1B" w:rsidP="00884F90">
      <w:pPr>
        <w:tabs>
          <w:tab w:val="center" w:pos="1354"/>
          <w:tab w:val="center" w:pos="6032"/>
        </w:tabs>
        <w:spacing w:after="0" w:line="360" w:lineRule="auto"/>
        <w:ind w:right="0"/>
        <w:jc w:val="left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do pobrania pieniędzy z Nadleśnictwa Stare Jabłonki</w:t>
      </w:r>
    </w:p>
    <w:p w14:paraId="4E4909EE" w14:textId="77777777" w:rsidR="004F1D1B" w:rsidRPr="00F66B31" w:rsidRDefault="004F1D1B" w:rsidP="00884F90">
      <w:pPr>
        <w:spacing w:after="0" w:line="360" w:lineRule="auto"/>
        <w:ind w:right="231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w dniu .</w:t>
      </w:r>
      <w:r w:rsidRPr="00F66B31">
        <w:rPr>
          <w:rFonts w:ascii="Arial" w:hAnsi="Arial" w:cs="Arial"/>
          <w:noProof/>
          <w:sz w:val="22"/>
        </w:rPr>
        <w:drawing>
          <wp:inline distT="0" distB="0" distL="0" distR="0" wp14:anchorId="5FB95D72" wp14:editId="24DB401F">
            <wp:extent cx="1581150" cy="38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B31">
        <w:rPr>
          <w:rFonts w:ascii="Arial" w:hAnsi="Arial" w:cs="Arial"/>
          <w:sz w:val="22"/>
        </w:rPr>
        <w:t>i przekazania ich do wskazanego banku.</w:t>
      </w:r>
    </w:p>
    <w:p w14:paraId="7A27DE95" w14:textId="77777777" w:rsidR="00F43145" w:rsidRDefault="00F43145" w:rsidP="00884F90">
      <w:pPr>
        <w:spacing w:after="0" w:line="360" w:lineRule="auto"/>
        <w:ind w:left="4380" w:right="0"/>
        <w:jc w:val="left"/>
        <w:rPr>
          <w:rFonts w:ascii="Arial" w:hAnsi="Arial" w:cs="Arial"/>
          <w:sz w:val="22"/>
        </w:rPr>
      </w:pPr>
    </w:p>
    <w:p w14:paraId="30079BB6" w14:textId="77777777" w:rsidR="00F43145" w:rsidRDefault="00F43145" w:rsidP="00884F90">
      <w:pPr>
        <w:spacing w:after="0" w:line="360" w:lineRule="auto"/>
        <w:ind w:left="4380" w:right="0"/>
        <w:jc w:val="left"/>
        <w:rPr>
          <w:rFonts w:ascii="Arial" w:hAnsi="Arial" w:cs="Arial"/>
          <w:sz w:val="22"/>
        </w:rPr>
      </w:pPr>
    </w:p>
    <w:p w14:paraId="6647D8DB" w14:textId="77777777" w:rsidR="00F43145" w:rsidRDefault="00F43145" w:rsidP="00884F90">
      <w:pPr>
        <w:spacing w:after="0" w:line="360" w:lineRule="auto"/>
        <w:ind w:left="4380" w:right="0"/>
        <w:jc w:val="left"/>
        <w:rPr>
          <w:rFonts w:ascii="Arial" w:hAnsi="Arial" w:cs="Arial"/>
          <w:sz w:val="22"/>
        </w:rPr>
      </w:pPr>
    </w:p>
    <w:p w14:paraId="43D8E783" w14:textId="77777777" w:rsidR="00F43145" w:rsidRDefault="00F43145" w:rsidP="00884F90">
      <w:pPr>
        <w:spacing w:after="0" w:line="360" w:lineRule="auto"/>
        <w:ind w:left="4380" w:right="0"/>
        <w:jc w:val="left"/>
        <w:rPr>
          <w:rFonts w:ascii="Arial" w:hAnsi="Arial" w:cs="Arial"/>
          <w:sz w:val="22"/>
        </w:rPr>
      </w:pPr>
    </w:p>
    <w:p w14:paraId="062A3C7C" w14:textId="77777777" w:rsidR="00F43145" w:rsidRDefault="00F43145" w:rsidP="00884F90">
      <w:pPr>
        <w:spacing w:after="0" w:line="360" w:lineRule="auto"/>
        <w:ind w:left="4380" w:right="0"/>
        <w:jc w:val="left"/>
        <w:rPr>
          <w:rFonts w:ascii="Arial" w:hAnsi="Arial" w:cs="Arial"/>
          <w:sz w:val="22"/>
        </w:rPr>
      </w:pPr>
    </w:p>
    <w:p w14:paraId="6535983E" w14:textId="77777777" w:rsidR="00F43145" w:rsidRDefault="00F43145" w:rsidP="00884F90">
      <w:pPr>
        <w:spacing w:after="0" w:line="360" w:lineRule="auto"/>
        <w:ind w:left="4380" w:right="0"/>
        <w:jc w:val="left"/>
        <w:rPr>
          <w:rFonts w:ascii="Arial" w:hAnsi="Arial" w:cs="Arial"/>
          <w:sz w:val="22"/>
        </w:rPr>
      </w:pPr>
    </w:p>
    <w:p w14:paraId="630EC40E" w14:textId="1D5F1F04" w:rsidR="004F1D1B" w:rsidRPr="00F66B31" w:rsidRDefault="004F1D1B" w:rsidP="00884F90">
      <w:pPr>
        <w:spacing w:after="0" w:line="360" w:lineRule="auto"/>
        <w:ind w:left="4380" w:right="0"/>
        <w:jc w:val="left"/>
        <w:rPr>
          <w:rFonts w:ascii="Arial" w:hAnsi="Arial" w:cs="Arial"/>
          <w:sz w:val="22"/>
        </w:rPr>
      </w:pPr>
      <w:r w:rsidRPr="00F66B31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4EC85A14" wp14:editId="0A37A029">
                <wp:extent cx="3153410" cy="6350"/>
                <wp:effectExtent l="9525" t="9525" r="8890" b="3175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6350"/>
                          <a:chOff x="0" y="0"/>
                          <a:chExt cx="31531" cy="60"/>
                        </a:xfrm>
                      </wpg:grpSpPr>
                      <wps:wsp>
                        <wps:cNvPr id="19" name="Shape 203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531" cy="60"/>
                          </a:xfrm>
                          <a:custGeom>
                            <a:avLst/>
                            <a:gdLst>
                              <a:gd name="T0" fmla="*/ 0 w 3153116"/>
                              <a:gd name="T1" fmla="*/ 3049 h 6097"/>
                              <a:gd name="T2" fmla="*/ 3153116 w 3153116"/>
                              <a:gd name="T3" fmla="*/ 3049 h 6097"/>
                              <a:gd name="T4" fmla="*/ 0 w 3153116"/>
                              <a:gd name="T5" fmla="*/ 0 h 6097"/>
                              <a:gd name="T6" fmla="*/ 3153116 w 3153116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53116" h="6097">
                                <a:moveTo>
                                  <a:pt x="0" y="3049"/>
                                </a:moveTo>
                                <a:lnTo>
                                  <a:pt x="3153116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30FA52" id="Grupa 18" o:spid="_x0000_s1026" style="width:248.3pt;height:.5pt;mso-position-horizontal-relative:char;mso-position-vertical-relative:line" coordsize="315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">
                <v:shape id="Shape 20367" o:spid="_x0000_s1027" style="position:absolute;width:31531;height:60;visibility:visible;mso-wrap-style:square;v-text-anchor:top" coordsize="315311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" path="m,3049r3153116,e" filled="f" strokeweight=".16936mm">
                  <v:stroke miterlimit="1" joinstyle="miter"/>
                  <v:path arrowok="t" o:connecttype="custom" o:connectlocs="0,30;31531,30" o:connectangles="0,0" textboxrect="0,0,3153116,6097"/>
                </v:shape>
                <w10:anchorlock/>
              </v:group>
            </w:pict>
          </mc:Fallback>
        </mc:AlternateContent>
      </w:r>
    </w:p>
    <w:p w14:paraId="488429B2" w14:textId="77777777" w:rsidR="004F1D1B" w:rsidRPr="00F66B31" w:rsidRDefault="004F1D1B" w:rsidP="00884F90">
      <w:pPr>
        <w:spacing w:after="0" w:line="360" w:lineRule="auto"/>
        <w:ind w:left="5801" w:right="0"/>
        <w:jc w:val="left"/>
        <w:rPr>
          <w:rFonts w:ascii="Arial" w:hAnsi="Arial" w:cs="Arial"/>
          <w:sz w:val="22"/>
        </w:rPr>
      </w:pPr>
      <w:r w:rsidRPr="00F66B31">
        <w:rPr>
          <w:rFonts w:ascii="Arial" w:hAnsi="Arial" w:cs="Arial"/>
          <w:sz w:val="22"/>
        </w:rPr>
        <w:t>pieczęć i podpis upoważniającego</w:t>
      </w:r>
    </w:p>
    <w:p w14:paraId="6D4B7AA9" w14:textId="497A61CC" w:rsidR="007D1EDE" w:rsidRPr="00695F17" w:rsidRDefault="007D1EDE" w:rsidP="00695F17">
      <w:pPr>
        <w:spacing w:after="160" w:line="259" w:lineRule="auto"/>
        <w:ind w:right="0"/>
        <w:jc w:val="left"/>
        <w:rPr>
          <w:rFonts w:ascii="Arial" w:hAnsi="Arial" w:cs="Arial"/>
          <w:sz w:val="22"/>
        </w:rPr>
      </w:pPr>
    </w:p>
    <w:sectPr w:rsidR="007D1EDE" w:rsidRPr="00695F17" w:rsidSect="00011E8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A4BFA" w14:textId="77777777" w:rsidR="000728D8" w:rsidRDefault="000728D8" w:rsidP="00F66B31">
      <w:pPr>
        <w:spacing w:after="0" w:line="240" w:lineRule="auto"/>
      </w:pPr>
      <w:r>
        <w:separator/>
      </w:r>
    </w:p>
  </w:endnote>
  <w:endnote w:type="continuationSeparator" w:id="0">
    <w:p w14:paraId="7769D8C8" w14:textId="77777777" w:rsidR="000728D8" w:rsidRDefault="000728D8" w:rsidP="00F6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309567"/>
      <w:docPartObj>
        <w:docPartGallery w:val="Page Numbers (Bottom of Page)"/>
        <w:docPartUnique/>
      </w:docPartObj>
    </w:sdtPr>
    <w:sdtEndPr/>
    <w:sdtContent>
      <w:p w14:paraId="122BB62D" w14:textId="06B96B42" w:rsidR="00011E8D" w:rsidRDefault="00011E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56">
          <w:rPr>
            <w:noProof/>
          </w:rPr>
          <w:t>2</w:t>
        </w:r>
        <w:r>
          <w:fldChar w:fldCharType="end"/>
        </w:r>
      </w:p>
    </w:sdtContent>
  </w:sdt>
  <w:p w14:paraId="5FD37669" w14:textId="77777777" w:rsidR="00011E8D" w:rsidRDefault="00011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80CF" w14:textId="77777777" w:rsidR="000728D8" w:rsidRDefault="000728D8" w:rsidP="00F66B31">
      <w:pPr>
        <w:spacing w:after="0" w:line="240" w:lineRule="auto"/>
      </w:pPr>
      <w:r>
        <w:separator/>
      </w:r>
    </w:p>
  </w:footnote>
  <w:footnote w:type="continuationSeparator" w:id="0">
    <w:p w14:paraId="1F9B2407" w14:textId="77777777" w:rsidR="000728D8" w:rsidRDefault="000728D8" w:rsidP="00F6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1284" w14:textId="69B5CDD5" w:rsidR="00C14782" w:rsidRPr="00C14782" w:rsidRDefault="00AE3156" w:rsidP="00C14782">
    <w:pPr>
      <w:pStyle w:val="Nagwek"/>
      <w:jc w:val="right"/>
      <w:rPr>
        <w:sz w:val="24"/>
      </w:rPr>
    </w:pPr>
    <w:r>
      <w:rPr>
        <w:sz w:val="24"/>
      </w:rPr>
      <w:t>Załącznik nr 6</w:t>
    </w:r>
    <w:r w:rsidR="00C14782" w:rsidRPr="00C14782">
      <w:rPr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F91689F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39E74A5"/>
    <w:multiLevelType w:val="hybridMultilevel"/>
    <w:tmpl w:val="9B8A9328"/>
    <w:lvl w:ilvl="0" w:tplc="0415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2" w15:restartNumberingAfterBreak="0">
    <w:nsid w:val="050A7D58"/>
    <w:multiLevelType w:val="multilevel"/>
    <w:tmpl w:val="2CF07A76"/>
    <w:lvl w:ilvl="0">
      <w:start w:val="1"/>
      <w:numFmt w:val="decimal"/>
      <w:pStyle w:val="Nagwek1"/>
      <w:suff w:val="space"/>
      <w:lvlText w:val="§%1."/>
      <w:lvlJc w:val="left"/>
      <w:rPr>
        <w:rFonts w:ascii="Arial" w:hAnsi="Arial" w:cs="Arial" w:hint="default"/>
        <w:b/>
        <w:i w:val="0"/>
        <w:sz w:val="16"/>
      </w:rPr>
    </w:lvl>
    <w:lvl w:ilvl="1">
      <w:start w:val="1"/>
      <w:numFmt w:val="decimal"/>
      <w:pStyle w:val="Nagwek2"/>
      <w:lvlText w:val="%2."/>
      <w:lvlJc w:val="right"/>
      <w:pPr>
        <w:ind w:hanging="22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(%3)"/>
      <w:lvlJc w:val="right"/>
      <w:pPr>
        <w:ind w:hanging="227"/>
      </w:pPr>
      <w:rPr>
        <w:rFonts w:ascii="Arial" w:hAnsi="Arial" w:cs="Arial" w:hint="default"/>
        <w:b/>
        <w:i w:val="0"/>
        <w:sz w:val="13"/>
      </w:rPr>
    </w:lvl>
    <w:lvl w:ilvl="3">
      <w:start w:val="1"/>
      <w:numFmt w:val="decimal"/>
      <w:lvlRestart w:val="0"/>
      <w:pStyle w:val="Nagwek4"/>
      <w:lvlText w:val="%2.%4."/>
      <w:lvlJc w:val="right"/>
      <w:pPr>
        <w:ind w:hanging="227"/>
      </w:pPr>
      <w:rPr>
        <w:rFonts w:ascii="Arial" w:hAnsi="Arial" w:cs="Arial" w:hint="default"/>
        <w:b/>
        <w:i w:val="0"/>
        <w:sz w:val="13"/>
      </w:rPr>
    </w:lvl>
    <w:lvl w:ilvl="4">
      <w:start w:val="1"/>
      <w:numFmt w:val="decimal"/>
      <w:lvlRestart w:val="0"/>
      <w:pStyle w:val="Nagwek5"/>
      <w:lvlText w:val="%5)"/>
      <w:lvlJc w:val="right"/>
      <w:pPr>
        <w:ind w:hanging="227"/>
      </w:pPr>
      <w:rPr>
        <w:rFonts w:ascii="Arial" w:hAnsi="Arial" w:cs="Arial" w:hint="default"/>
        <w:b/>
        <w:i w:val="0"/>
        <w:sz w:val="13"/>
      </w:rPr>
    </w:lvl>
    <w:lvl w:ilvl="5">
      <w:start w:val="1"/>
      <w:numFmt w:val="lowerLetter"/>
      <w:pStyle w:val="Nagwek6"/>
      <w:lvlText w:val="%6)"/>
      <w:lvlJc w:val="right"/>
      <w:pPr>
        <w:ind w:hanging="227"/>
      </w:pPr>
      <w:rPr>
        <w:rFonts w:ascii="Arial" w:hAnsi="Arial" w:cs="Arial" w:hint="default"/>
        <w:b/>
        <w:i w:val="0"/>
        <w:sz w:val="13"/>
      </w:rPr>
    </w:lvl>
    <w:lvl w:ilvl="6">
      <w:start w:val="1"/>
      <w:numFmt w:val="decimal"/>
      <w:lvlRestart w:val="0"/>
      <w:pStyle w:val="Nagwek7"/>
      <w:lvlText w:val="%2.%4.%7."/>
      <w:lvlJc w:val="right"/>
      <w:pPr>
        <w:ind w:hanging="227"/>
      </w:pPr>
      <w:rPr>
        <w:rFonts w:ascii="Arial" w:hAnsi="Arial" w:cs="Times New Roman" w:hint="default"/>
        <w:b/>
        <w:i w:val="0"/>
        <w:sz w:val="13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7A44E9E"/>
    <w:multiLevelType w:val="hybridMultilevel"/>
    <w:tmpl w:val="8E94687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1E98"/>
    <w:multiLevelType w:val="hybridMultilevel"/>
    <w:tmpl w:val="A566ED2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AB7E27"/>
    <w:multiLevelType w:val="hybridMultilevel"/>
    <w:tmpl w:val="3F5AB184"/>
    <w:lvl w:ilvl="0" w:tplc="0415000F">
      <w:start w:val="1"/>
      <w:numFmt w:val="decimal"/>
      <w:lvlText w:val="%1.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11190E0D"/>
    <w:multiLevelType w:val="multilevel"/>
    <w:tmpl w:val="B8DA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7251698"/>
    <w:multiLevelType w:val="hybridMultilevel"/>
    <w:tmpl w:val="DB82A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23E6"/>
    <w:multiLevelType w:val="hybridMultilevel"/>
    <w:tmpl w:val="32EAA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21984"/>
    <w:multiLevelType w:val="hybridMultilevel"/>
    <w:tmpl w:val="49D4DBFC"/>
    <w:lvl w:ilvl="0" w:tplc="73306E14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10" w15:restartNumberingAfterBreak="0">
    <w:nsid w:val="236476A7"/>
    <w:multiLevelType w:val="hybridMultilevel"/>
    <w:tmpl w:val="69460FCA"/>
    <w:lvl w:ilvl="0" w:tplc="0FFEFDF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E4EA81C">
      <w:start w:val="1"/>
      <w:numFmt w:val="bullet"/>
      <w:lvlText w:val="o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18A9752">
      <w:start w:val="1"/>
      <w:numFmt w:val="bullet"/>
      <w:lvlRestart w:val="0"/>
      <w:lvlText w:val="-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C2688F2">
      <w:start w:val="1"/>
      <w:numFmt w:val="bullet"/>
      <w:lvlText w:val="•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ADCBBA0">
      <w:start w:val="1"/>
      <w:numFmt w:val="bullet"/>
      <w:lvlText w:val="o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108A3B0">
      <w:start w:val="1"/>
      <w:numFmt w:val="bullet"/>
      <w:lvlText w:val="▪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4E25FF8">
      <w:start w:val="1"/>
      <w:numFmt w:val="bullet"/>
      <w:lvlText w:val="•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14612F6">
      <w:start w:val="1"/>
      <w:numFmt w:val="bullet"/>
      <w:lvlText w:val="o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86801A6">
      <w:start w:val="1"/>
      <w:numFmt w:val="bullet"/>
      <w:lvlText w:val="▪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3F90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D60137"/>
    <w:multiLevelType w:val="hybridMultilevel"/>
    <w:tmpl w:val="9674764A"/>
    <w:lvl w:ilvl="0" w:tplc="73306E14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13" w15:restartNumberingAfterBreak="0">
    <w:nsid w:val="36192BD6"/>
    <w:multiLevelType w:val="hybridMultilevel"/>
    <w:tmpl w:val="E51E3A40"/>
    <w:lvl w:ilvl="0" w:tplc="73306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C5418B"/>
    <w:multiLevelType w:val="hybridMultilevel"/>
    <w:tmpl w:val="917CB320"/>
    <w:lvl w:ilvl="0" w:tplc="69AEBC6A">
      <w:start w:val="2"/>
      <w:numFmt w:val="decimal"/>
      <w:lvlText w:val="%1."/>
      <w:lvlJc w:val="left"/>
      <w:pPr>
        <w:ind w:left="109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0E653CC">
      <w:start w:val="1"/>
      <w:numFmt w:val="lowerLetter"/>
      <w:lvlText w:val="%2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AE7AC8">
      <w:start w:val="1"/>
      <w:numFmt w:val="lowerRoman"/>
      <w:lvlText w:val="%3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AEBEB6">
      <w:start w:val="1"/>
      <w:numFmt w:val="decimal"/>
      <w:lvlText w:val="%4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04C31FE">
      <w:start w:val="1"/>
      <w:numFmt w:val="lowerLetter"/>
      <w:lvlText w:val="%5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328072">
      <w:start w:val="1"/>
      <w:numFmt w:val="lowerRoman"/>
      <w:lvlText w:val="%6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8EDFA6">
      <w:start w:val="1"/>
      <w:numFmt w:val="decimal"/>
      <w:lvlText w:val="%7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365690">
      <w:start w:val="1"/>
      <w:numFmt w:val="lowerLetter"/>
      <w:lvlText w:val="%8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9D2B274">
      <w:start w:val="1"/>
      <w:numFmt w:val="lowerRoman"/>
      <w:lvlText w:val="%9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AD82C60"/>
    <w:multiLevelType w:val="hybridMultilevel"/>
    <w:tmpl w:val="F4DAFE8C"/>
    <w:lvl w:ilvl="0" w:tplc="73306E14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16" w15:restartNumberingAfterBreak="0">
    <w:nsid w:val="3B990BA2"/>
    <w:multiLevelType w:val="multilevel"/>
    <w:tmpl w:val="BAE221BA"/>
    <w:lvl w:ilvl="0">
      <w:start w:val="1"/>
      <w:numFmt w:val="decimal"/>
      <w:lvlText w:val="%1."/>
      <w:lvlJc w:val="left"/>
      <w:pPr>
        <w:ind w:left="215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426788"/>
    <w:multiLevelType w:val="hybridMultilevel"/>
    <w:tmpl w:val="BF20D3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D91BF2"/>
    <w:multiLevelType w:val="hybridMultilevel"/>
    <w:tmpl w:val="3DCE62B8"/>
    <w:lvl w:ilvl="0" w:tplc="8684EB78">
      <w:start w:val="1"/>
      <w:numFmt w:val="decimal"/>
      <w:lvlText w:val="%1."/>
      <w:lvlJc w:val="left"/>
      <w:pPr>
        <w:ind w:left="61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EE8F74">
      <w:start w:val="1"/>
      <w:numFmt w:val="lowerLetter"/>
      <w:lvlText w:val="%2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8F093DC">
      <w:start w:val="1"/>
      <w:numFmt w:val="lowerRoman"/>
      <w:lvlText w:val="%3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00C3BA4">
      <w:start w:val="1"/>
      <w:numFmt w:val="decimal"/>
      <w:lvlText w:val="%4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F00AD32">
      <w:start w:val="1"/>
      <w:numFmt w:val="lowerLetter"/>
      <w:lvlText w:val="%5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DBE822C">
      <w:start w:val="1"/>
      <w:numFmt w:val="lowerRoman"/>
      <w:lvlText w:val="%6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D9E5644">
      <w:start w:val="1"/>
      <w:numFmt w:val="decimal"/>
      <w:lvlText w:val="%7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C6A36BC">
      <w:start w:val="1"/>
      <w:numFmt w:val="lowerLetter"/>
      <w:lvlText w:val="%8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B1A7322">
      <w:start w:val="1"/>
      <w:numFmt w:val="lowerRoman"/>
      <w:lvlText w:val="%9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01C3826"/>
    <w:multiLevelType w:val="hybridMultilevel"/>
    <w:tmpl w:val="2DA44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276C1"/>
    <w:multiLevelType w:val="hybridMultilevel"/>
    <w:tmpl w:val="3FAC154A"/>
    <w:lvl w:ilvl="0" w:tplc="409E7432">
      <w:start w:val="2"/>
      <w:numFmt w:val="decimal"/>
      <w:lvlText w:val="%1."/>
      <w:lvlJc w:val="left"/>
      <w:pPr>
        <w:ind w:left="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BE8480">
      <w:start w:val="1"/>
      <w:numFmt w:val="lowerLetter"/>
      <w:lvlText w:val="%2)"/>
      <w:lvlJc w:val="left"/>
      <w:pPr>
        <w:ind w:left="160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42E732">
      <w:start w:val="1"/>
      <w:numFmt w:val="lowerRoman"/>
      <w:lvlText w:val="%3"/>
      <w:lvlJc w:val="left"/>
      <w:pPr>
        <w:ind w:left="2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DBCDE48">
      <w:start w:val="1"/>
      <w:numFmt w:val="decimal"/>
      <w:lvlText w:val="%4"/>
      <w:lvlJc w:val="left"/>
      <w:pPr>
        <w:ind w:left="3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28E5B8C">
      <w:start w:val="1"/>
      <w:numFmt w:val="lowerLetter"/>
      <w:lvlText w:val="%5"/>
      <w:lvlJc w:val="left"/>
      <w:pPr>
        <w:ind w:left="3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E700A14">
      <w:start w:val="1"/>
      <w:numFmt w:val="lowerRoman"/>
      <w:lvlText w:val="%6"/>
      <w:lvlJc w:val="left"/>
      <w:pPr>
        <w:ind w:left="4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B863C6">
      <w:start w:val="1"/>
      <w:numFmt w:val="decimal"/>
      <w:lvlText w:val="%7"/>
      <w:lvlJc w:val="left"/>
      <w:pPr>
        <w:ind w:left="5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2723B64">
      <w:start w:val="1"/>
      <w:numFmt w:val="lowerLetter"/>
      <w:lvlText w:val="%8"/>
      <w:lvlJc w:val="left"/>
      <w:pPr>
        <w:ind w:left="5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9AE9A8A">
      <w:start w:val="1"/>
      <w:numFmt w:val="lowerRoman"/>
      <w:lvlText w:val="%9"/>
      <w:lvlJc w:val="left"/>
      <w:pPr>
        <w:ind w:left="6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1D34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A47A7D"/>
    <w:multiLevelType w:val="hybridMultilevel"/>
    <w:tmpl w:val="CCE03BBA"/>
    <w:lvl w:ilvl="0" w:tplc="7C38FF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3306E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435C6"/>
    <w:multiLevelType w:val="hybridMultilevel"/>
    <w:tmpl w:val="72546C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A31FBE"/>
    <w:multiLevelType w:val="hybridMultilevel"/>
    <w:tmpl w:val="0B5ADB74"/>
    <w:lvl w:ilvl="0" w:tplc="A7DC22DC">
      <w:start w:val="1"/>
      <w:numFmt w:val="bullet"/>
      <w:lvlText w:val="-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2C8EE82">
      <w:start w:val="1"/>
      <w:numFmt w:val="bullet"/>
      <w:lvlText w:val="o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72C0220">
      <w:start w:val="1"/>
      <w:numFmt w:val="bullet"/>
      <w:lvlText w:val="▪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C80AE4A">
      <w:start w:val="1"/>
      <w:numFmt w:val="bullet"/>
      <w:lvlText w:val="•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C1A67A0">
      <w:start w:val="1"/>
      <w:numFmt w:val="bullet"/>
      <w:lvlText w:val="o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35666EC">
      <w:start w:val="1"/>
      <w:numFmt w:val="bullet"/>
      <w:lvlText w:val="▪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66A1B82">
      <w:start w:val="1"/>
      <w:numFmt w:val="bullet"/>
      <w:lvlText w:val="•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2A48C0C">
      <w:start w:val="1"/>
      <w:numFmt w:val="bullet"/>
      <w:lvlText w:val="o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D542C04">
      <w:start w:val="1"/>
      <w:numFmt w:val="bullet"/>
      <w:lvlText w:val="▪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22F2C00"/>
    <w:multiLevelType w:val="hybridMultilevel"/>
    <w:tmpl w:val="D4FAF2E0"/>
    <w:lvl w:ilvl="0" w:tplc="621A1DC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6" w15:restartNumberingAfterBreak="0">
    <w:nsid w:val="540874EA"/>
    <w:multiLevelType w:val="hybridMultilevel"/>
    <w:tmpl w:val="09ECE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1655"/>
    <w:multiLevelType w:val="hybridMultilevel"/>
    <w:tmpl w:val="11D6A73E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28" w15:restartNumberingAfterBreak="0">
    <w:nsid w:val="5CE8783C"/>
    <w:multiLevelType w:val="hybridMultilevel"/>
    <w:tmpl w:val="EC6478A4"/>
    <w:lvl w:ilvl="0" w:tplc="943E9C46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6EB0C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29A7C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29BE6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65AD4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AE9D0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6A384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C0052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CE204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D17573"/>
    <w:multiLevelType w:val="hybridMultilevel"/>
    <w:tmpl w:val="01100F8E"/>
    <w:lvl w:ilvl="0" w:tplc="F5FED226">
      <w:start w:val="2"/>
      <w:numFmt w:val="decimal"/>
      <w:lvlText w:val="%1."/>
      <w:lvlJc w:val="left"/>
      <w:pPr>
        <w:ind w:left="471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EA1476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11877FC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EA65B54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29401F8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F224E0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D4EF3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6CBB5A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5B01B82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30633D7"/>
    <w:multiLevelType w:val="hybridMultilevel"/>
    <w:tmpl w:val="C9BCA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B6E7D"/>
    <w:multiLevelType w:val="hybridMultilevel"/>
    <w:tmpl w:val="EF2E718A"/>
    <w:lvl w:ilvl="0" w:tplc="5F5CD91C">
      <w:start w:val="1"/>
      <w:numFmt w:val="bullet"/>
      <w:lvlText w:val="-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308B3B8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C4EE9F6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3480794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21226E2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6BA4F0E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4DA1670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3189566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63C3FD6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91644F7"/>
    <w:multiLevelType w:val="hybridMultilevel"/>
    <w:tmpl w:val="620E4D92"/>
    <w:lvl w:ilvl="0" w:tplc="8460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E78E4"/>
    <w:multiLevelType w:val="hybridMultilevel"/>
    <w:tmpl w:val="591CD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55F6D"/>
    <w:multiLevelType w:val="multilevel"/>
    <w:tmpl w:val="832A68DC"/>
    <w:lvl w:ilvl="0">
      <w:start w:val="1"/>
      <w:numFmt w:val="decimal"/>
      <w:lvlText w:val="%1."/>
      <w:lvlJc w:val="left"/>
      <w:pPr>
        <w:ind w:left="322"/>
      </w:pPr>
      <w:rPr>
        <w:rFonts w:ascii="Times New Roman" w:eastAsia="Calibri" w:hAnsi="Times New Roman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B27F1B"/>
    <w:multiLevelType w:val="hybridMultilevel"/>
    <w:tmpl w:val="F4A04214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37E0542"/>
    <w:multiLevelType w:val="multilevel"/>
    <w:tmpl w:val="CF2EA0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0C78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077C26"/>
    <w:multiLevelType w:val="hybridMultilevel"/>
    <w:tmpl w:val="C0D64C60"/>
    <w:lvl w:ilvl="0" w:tplc="CE9A9204">
      <w:start w:val="2"/>
      <w:numFmt w:val="decimal"/>
      <w:lvlText w:val="%1."/>
      <w:lvlJc w:val="left"/>
      <w:pPr>
        <w:ind w:left="653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A07988">
      <w:start w:val="1"/>
      <w:numFmt w:val="lowerLetter"/>
      <w:lvlText w:val="%2)"/>
      <w:lvlJc w:val="left"/>
      <w:pPr>
        <w:ind w:left="1435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D5030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385C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AA42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2602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BE034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4C74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DAB9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5"/>
  </w:num>
  <w:num w:numId="12">
    <w:abstractNumId w:val="0"/>
  </w:num>
  <w:num w:numId="13">
    <w:abstractNumId w:val="7"/>
  </w:num>
  <w:num w:numId="14">
    <w:abstractNumId w:val="32"/>
  </w:num>
  <w:num w:numId="15">
    <w:abstractNumId w:val="19"/>
  </w:num>
  <w:num w:numId="16">
    <w:abstractNumId w:val="30"/>
  </w:num>
  <w:num w:numId="17">
    <w:abstractNumId w:val="2"/>
  </w:num>
  <w:num w:numId="18">
    <w:abstractNumId w:val="3"/>
  </w:num>
  <w:num w:numId="19">
    <w:abstractNumId w:val="9"/>
  </w:num>
  <w:num w:numId="20">
    <w:abstractNumId w:val="15"/>
  </w:num>
  <w:num w:numId="21">
    <w:abstractNumId w:val="27"/>
  </w:num>
  <w:num w:numId="22">
    <w:abstractNumId w:val="1"/>
  </w:num>
  <w:num w:numId="23">
    <w:abstractNumId w:val="12"/>
  </w:num>
  <w:num w:numId="24">
    <w:abstractNumId w:val="22"/>
  </w:num>
  <w:num w:numId="25">
    <w:abstractNumId w:val="8"/>
  </w:num>
  <w:num w:numId="26">
    <w:abstractNumId w:val="26"/>
  </w:num>
  <w:num w:numId="27">
    <w:abstractNumId w:val="23"/>
  </w:num>
  <w:num w:numId="28">
    <w:abstractNumId w:val="4"/>
  </w:num>
  <w:num w:numId="29">
    <w:abstractNumId w:val="13"/>
  </w:num>
  <w:num w:numId="30">
    <w:abstractNumId w:val="34"/>
  </w:num>
  <w:num w:numId="31">
    <w:abstractNumId w:val="36"/>
  </w:num>
  <w:num w:numId="32">
    <w:abstractNumId w:val="6"/>
  </w:num>
  <w:num w:numId="33">
    <w:abstractNumId w:val="28"/>
  </w:num>
  <w:num w:numId="34">
    <w:abstractNumId w:val="33"/>
  </w:num>
  <w:num w:numId="35">
    <w:abstractNumId w:val="35"/>
  </w:num>
  <w:num w:numId="36">
    <w:abstractNumId w:val="16"/>
  </w:num>
  <w:num w:numId="37">
    <w:abstractNumId w:val="11"/>
  </w:num>
  <w:num w:numId="38">
    <w:abstractNumId w:val="37"/>
  </w:num>
  <w:num w:numId="39">
    <w:abstractNumId w:val="2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1B"/>
    <w:rsid w:val="000023EA"/>
    <w:rsid w:val="00011E8D"/>
    <w:rsid w:val="00014AC0"/>
    <w:rsid w:val="0004662B"/>
    <w:rsid w:val="00047675"/>
    <w:rsid w:val="000728D8"/>
    <w:rsid w:val="00075DAD"/>
    <w:rsid w:val="00091872"/>
    <w:rsid w:val="0009560E"/>
    <w:rsid w:val="000B1F47"/>
    <w:rsid w:val="000C7D8A"/>
    <w:rsid w:val="00132AD5"/>
    <w:rsid w:val="00141948"/>
    <w:rsid w:val="00144A47"/>
    <w:rsid w:val="00161E60"/>
    <w:rsid w:val="00174BF4"/>
    <w:rsid w:val="001943D9"/>
    <w:rsid w:val="00196EAC"/>
    <w:rsid w:val="0019782F"/>
    <w:rsid w:val="001B4A70"/>
    <w:rsid w:val="00200018"/>
    <w:rsid w:val="002074FF"/>
    <w:rsid w:val="00216B2A"/>
    <w:rsid w:val="00232C6A"/>
    <w:rsid w:val="00234AFE"/>
    <w:rsid w:val="00274D99"/>
    <w:rsid w:val="00277D01"/>
    <w:rsid w:val="00281BF4"/>
    <w:rsid w:val="00283226"/>
    <w:rsid w:val="002A5E46"/>
    <w:rsid w:val="002B0369"/>
    <w:rsid w:val="002B1485"/>
    <w:rsid w:val="002B4F03"/>
    <w:rsid w:val="002C61C9"/>
    <w:rsid w:val="002E496E"/>
    <w:rsid w:val="00305533"/>
    <w:rsid w:val="00330B74"/>
    <w:rsid w:val="00335E84"/>
    <w:rsid w:val="00356377"/>
    <w:rsid w:val="00380661"/>
    <w:rsid w:val="00384261"/>
    <w:rsid w:val="003E3140"/>
    <w:rsid w:val="003F3888"/>
    <w:rsid w:val="004001AB"/>
    <w:rsid w:val="0040542A"/>
    <w:rsid w:val="0041394E"/>
    <w:rsid w:val="004276A6"/>
    <w:rsid w:val="00440A0B"/>
    <w:rsid w:val="00442A58"/>
    <w:rsid w:val="004474AA"/>
    <w:rsid w:val="00457BAE"/>
    <w:rsid w:val="00470F1B"/>
    <w:rsid w:val="004A025B"/>
    <w:rsid w:val="004A2BCD"/>
    <w:rsid w:val="004D47D4"/>
    <w:rsid w:val="004E20D6"/>
    <w:rsid w:val="004F1D1B"/>
    <w:rsid w:val="005122BB"/>
    <w:rsid w:val="005267C0"/>
    <w:rsid w:val="00565E13"/>
    <w:rsid w:val="0056748D"/>
    <w:rsid w:val="00571A04"/>
    <w:rsid w:val="005730B7"/>
    <w:rsid w:val="005B5ACF"/>
    <w:rsid w:val="005B7399"/>
    <w:rsid w:val="005C6526"/>
    <w:rsid w:val="005F0405"/>
    <w:rsid w:val="0061418C"/>
    <w:rsid w:val="00627AB9"/>
    <w:rsid w:val="0064542F"/>
    <w:rsid w:val="00676E82"/>
    <w:rsid w:val="00690515"/>
    <w:rsid w:val="006910FF"/>
    <w:rsid w:val="00695F17"/>
    <w:rsid w:val="006F3A12"/>
    <w:rsid w:val="006F4C4D"/>
    <w:rsid w:val="00714ADC"/>
    <w:rsid w:val="00741217"/>
    <w:rsid w:val="00743787"/>
    <w:rsid w:val="00745774"/>
    <w:rsid w:val="00772E6C"/>
    <w:rsid w:val="00792D40"/>
    <w:rsid w:val="007A21B5"/>
    <w:rsid w:val="007A3978"/>
    <w:rsid w:val="007B1E48"/>
    <w:rsid w:val="007B5C6B"/>
    <w:rsid w:val="007C02E6"/>
    <w:rsid w:val="007C1809"/>
    <w:rsid w:val="007C64DC"/>
    <w:rsid w:val="007D1EDE"/>
    <w:rsid w:val="008209C4"/>
    <w:rsid w:val="00826A74"/>
    <w:rsid w:val="00860333"/>
    <w:rsid w:val="00882AC3"/>
    <w:rsid w:val="00882D04"/>
    <w:rsid w:val="00884F90"/>
    <w:rsid w:val="00897B93"/>
    <w:rsid w:val="008B7F62"/>
    <w:rsid w:val="008D1C25"/>
    <w:rsid w:val="008D2AD7"/>
    <w:rsid w:val="008D6EEA"/>
    <w:rsid w:val="008E30EA"/>
    <w:rsid w:val="008E5A0F"/>
    <w:rsid w:val="008F0C3E"/>
    <w:rsid w:val="00927B4C"/>
    <w:rsid w:val="00930C66"/>
    <w:rsid w:val="009310C6"/>
    <w:rsid w:val="0093221C"/>
    <w:rsid w:val="00941022"/>
    <w:rsid w:val="00954BB7"/>
    <w:rsid w:val="00955CB6"/>
    <w:rsid w:val="00955D7F"/>
    <w:rsid w:val="0098104C"/>
    <w:rsid w:val="00982D0F"/>
    <w:rsid w:val="009B0630"/>
    <w:rsid w:val="009D3C34"/>
    <w:rsid w:val="009E1B5F"/>
    <w:rsid w:val="009E365C"/>
    <w:rsid w:val="00A020C0"/>
    <w:rsid w:val="00A64493"/>
    <w:rsid w:val="00A659DA"/>
    <w:rsid w:val="00A802F2"/>
    <w:rsid w:val="00A819A7"/>
    <w:rsid w:val="00AB3222"/>
    <w:rsid w:val="00AC23EC"/>
    <w:rsid w:val="00AC4745"/>
    <w:rsid w:val="00AE035A"/>
    <w:rsid w:val="00AE3156"/>
    <w:rsid w:val="00AF16EE"/>
    <w:rsid w:val="00AF7494"/>
    <w:rsid w:val="00B157E9"/>
    <w:rsid w:val="00B20F88"/>
    <w:rsid w:val="00B34D9E"/>
    <w:rsid w:val="00B53B7A"/>
    <w:rsid w:val="00B57BF9"/>
    <w:rsid w:val="00BA5D4D"/>
    <w:rsid w:val="00BB00A5"/>
    <w:rsid w:val="00BC7D36"/>
    <w:rsid w:val="00BD5A77"/>
    <w:rsid w:val="00C14782"/>
    <w:rsid w:val="00C208FB"/>
    <w:rsid w:val="00C26A8F"/>
    <w:rsid w:val="00C452FE"/>
    <w:rsid w:val="00C653D7"/>
    <w:rsid w:val="00C6604E"/>
    <w:rsid w:val="00C66B03"/>
    <w:rsid w:val="00C755FB"/>
    <w:rsid w:val="00C86649"/>
    <w:rsid w:val="00CA6417"/>
    <w:rsid w:val="00CB1B67"/>
    <w:rsid w:val="00CB3162"/>
    <w:rsid w:val="00CB7BA6"/>
    <w:rsid w:val="00CC3315"/>
    <w:rsid w:val="00CC5E22"/>
    <w:rsid w:val="00CE4DD9"/>
    <w:rsid w:val="00D020AF"/>
    <w:rsid w:val="00D45492"/>
    <w:rsid w:val="00D47091"/>
    <w:rsid w:val="00D64251"/>
    <w:rsid w:val="00D77309"/>
    <w:rsid w:val="00D809FA"/>
    <w:rsid w:val="00D811F8"/>
    <w:rsid w:val="00D94282"/>
    <w:rsid w:val="00D9465A"/>
    <w:rsid w:val="00DC1A07"/>
    <w:rsid w:val="00DC5159"/>
    <w:rsid w:val="00DF44F9"/>
    <w:rsid w:val="00E0294E"/>
    <w:rsid w:val="00E0553A"/>
    <w:rsid w:val="00E51857"/>
    <w:rsid w:val="00E649E2"/>
    <w:rsid w:val="00E82315"/>
    <w:rsid w:val="00EE154C"/>
    <w:rsid w:val="00EF583D"/>
    <w:rsid w:val="00F02C90"/>
    <w:rsid w:val="00F13102"/>
    <w:rsid w:val="00F24241"/>
    <w:rsid w:val="00F43145"/>
    <w:rsid w:val="00F43806"/>
    <w:rsid w:val="00F45464"/>
    <w:rsid w:val="00F60F04"/>
    <w:rsid w:val="00F6542C"/>
    <w:rsid w:val="00F66B31"/>
    <w:rsid w:val="00F70F43"/>
    <w:rsid w:val="00F7214F"/>
    <w:rsid w:val="00F96A0F"/>
    <w:rsid w:val="00FB3886"/>
    <w:rsid w:val="00FC16FC"/>
    <w:rsid w:val="00FC390F"/>
    <w:rsid w:val="00FD7A8D"/>
    <w:rsid w:val="00FE7EF4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87C58"/>
  <w15:chartTrackingRefBased/>
  <w15:docId w15:val="{BDD555B4-6ED6-4A59-B809-A8A044FA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D1B"/>
    <w:pPr>
      <w:spacing w:after="325" w:line="244" w:lineRule="auto"/>
      <w:ind w:right="394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aliases w:val="Wyliczenia1"/>
    <w:basedOn w:val="Normalny"/>
    <w:next w:val="Normalny"/>
    <w:link w:val="Nagwek1Znak"/>
    <w:uiPriority w:val="99"/>
    <w:qFormat/>
    <w:rsid w:val="007D1EDE"/>
    <w:pPr>
      <w:keepNext/>
      <w:numPr>
        <w:numId w:val="17"/>
      </w:numPr>
      <w:spacing w:before="200" w:after="0" w:line="200" w:lineRule="exact"/>
      <w:ind w:right="0"/>
      <w:jc w:val="left"/>
      <w:outlineLvl w:val="0"/>
    </w:pPr>
    <w:rPr>
      <w:rFonts w:ascii="Arial" w:hAnsi="Arial"/>
      <w:b/>
      <w:bCs/>
      <w:color w:val="auto"/>
      <w:sz w:val="16"/>
      <w:szCs w:val="28"/>
    </w:rPr>
  </w:style>
  <w:style w:type="paragraph" w:styleId="Nagwek2">
    <w:name w:val="heading 2"/>
    <w:aliases w:val="Wyliczenia2"/>
    <w:basedOn w:val="Normalny"/>
    <w:next w:val="Normalny"/>
    <w:link w:val="Nagwek2Znak"/>
    <w:uiPriority w:val="99"/>
    <w:qFormat/>
    <w:rsid w:val="007D1EDE"/>
    <w:pPr>
      <w:numPr>
        <w:ilvl w:val="1"/>
        <w:numId w:val="17"/>
      </w:numPr>
      <w:spacing w:after="0" w:line="200" w:lineRule="exact"/>
      <w:ind w:right="0"/>
      <w:jc w:val="left"/>
      <w:outlineLvl w:val="1"/>
    </w:pPr>
    <w:rPr>
      <w:rFonts w:ascii="Arial" w:hAnsi="Arial"/>
      <w:bCs/>
      <w:color w:val="auto"/>
      <w:sz w:val="16"/>
      <w:szCs w:val="26"/>
    </w:rPr>
  </w:style>
  <w:style w:type="paragraph" w:styleId="Nagwek3">
    <w:name w:val="heading 3"/>
    <w:basedOn w:val="Nagwek2"/>
    <w:link w:val="Nagwek3Znak"/>
    <w:uiPriority w:val="99"/>
    <w:qFormat/>
    <w:rsid w:val="007D1EDE"/>
    <w:pPr>
      <w:numPr>
        <w:ilvl w:val="2"/>
      </w:numPr>
      <w:outlineLvl w:val="2"/>
    </w:pPr>
  </w:style>
  <w:style w:type="paragraph" w:styleId="Nagwek4">
    <w:name w:val="heading 4"/>
    <w:basedOn w:val="Nagwek3"/>
    <w:link w:val="Nagwek4Znak"/>
    <w:uiPriority w:val="99"/>
    <w:qFormat/>
    <w:rsid w:val="007D1EDE"/>
    <w:pPr>
      <w:numPr>
        <w:ilvl w:val="3"/>
      </w:numPr>
      <w:outlineLvl w:val="3"/>
    </w:pPr>
  </w:style>
  <w:style w:type="paragraph" w:styleId="Nagwek5">
    <w:name w:val="heading 5"/>
    <w:basedOn w:val="Nagwek4"/>
    <w:next w:val="Normalny"/>
    <w:link w:val="Nagwek5Znak"/>
    <w:uiPriority w:val="99"/>
    <w:qFormat/>
    <w:rsid w:val="007D1EDE"/>
    <w:pPr>
      <w:numPr>
        <w:ilvl w:val="4"/>
      </w:numPr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7D1EDE"/>
    <w:pPr>
      <w:numPr>
        <w:ilvl w:val="5"/>
        <w:numId w:val="17"/>
      </w:numPr>
      <w:spacing w:after="0" w:line="200" w:lineRule="exact"/>
      <w:ind w:right="0"/>
      <w:jc w:val="left"/>
      <w:outlineLvl w:val="5"/>
    </w:pPr>
    <w:rPr>
      <w:rFonts w:ascii="Arial" w:hAnsi="Arial"/>
      <w:iCs/>
      <w:color w:val="auto"/>
      <w:sz w:val="16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D1EDE"/>
    <w:pPr>
      <w:keepNext/>
      <w:keepLines/>
      <w:numPr>
        <w:ilvl w:val="6"/>
        <w:numId w:val="17"/>
      </w:numPr>
      <w:spacing w:after="0" w:line="200" w:lineRule="exact"/>
      <w:ind w:right="0"/>
      <w:jc w:val="left"/>
      <w:outlineLvl w:val="6"/>
    </w:pPr>
    <w:rPr>
      <w:rFonts w:ascii="Arial" w:hAnsi="Arial"/>
      <w:iCs/>
      <w:color w:val="auto"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D1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1D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5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1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15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159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31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31"/>
    <w:rPr>
      <w:rFonts w:ascii="Times New Roman" w:eastAsia="Times New Roman" w:hAnsi="Times New Roman" w:cs="Times New Roman"/>
      <w:color w:val="000000"/>
      <w:sz w:val="28"/>
      <w:lang w:eastAsia="pl-PL"/>
    </w:rPr>
  </w:style>
  <w:style w:type="table" w:styleId="Tabela-Siatka">
    <w:name w:val="Table Grid"/>
    <w:basedOn w:val="Standardowy"/>
    <w:uiPriority w:val="39"/>
    <w:rsid w:val="00D6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Wyliczenia1 Znak"/>
    <w:basedOn w:val="Domylnaczcionkaakapitu"/>
    <w:link w:val="Nagwek1"/>
    <w:uiPriority w:val="99"/>
    <w:rsid w:val="007D1EDE"/>
    <w:rPr>
      <w:rFonts w:ascii="Arial" w:eastAsia="Times New Roman" w:hAnsi="Arial" w:cs="Times New Roman"/>
      <w:b/>
      <w:bCs/>
      <w:sz w:val="16"/>
      <w:szCs w:val="28"/>
      <w:lang w:eastAsia="pl-PL"/>
    </w:rPr>
  </w:style>
  <w:style w:type="character" w:customStyle="1" w:styleId="Nagwek2Znak">
    <w:name w:val="Nagłówek 2 Znak"/>
    <w:aliases w:val="Wyliczenia2 Znak"/>
    <w:basedOn w:val="Domylnaczcionkaakapitu"/>
    <w:link w:val="Nagwek2"/>
    <w:uiPriority w:val="99"/>
    <w:rsid w:val="007D1EDE"/>
    <w:rPr>
      <w:rFonts w:ascii="Arial" w:eastAsia="Times New Roman" w:hAnsi="Arial" w:cs="Times New Roman"/>
      <w:bCs/>
      <w:sz w:val="1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D1EDE"/>
    <w:rPr>
      <w:rFonts w:ascii="Arial" w:eastAsia="Times New Roman" w:hAnsi="Arial" w:cs="Times New Roman"/>
      <w:bCs/>
      <w:sz w:val="1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D1EDE"/>
    <w:rPr>
      <w:rFonts w:ascii="Arial" w:eastAsia="Times New Roman" w:hAnsi="Arial" w:cs="Times New Roman"/>
      <w:bCs/>
      <w:sz w:val="1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D1EDE"/>
    <w:rPr>
      <w:rFonts w:ascii="Arial" w:eastAsia="Times New Roman" w:hAnsi="Arial" w:cs="Times New Roman"/>
      <w:bCs/>
      <w:sz w:val="1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D1EDE"/>
    <w:rPr>
      <w:rFonts w:ascii="Arial" w:eastAsia="Times New Roman" w:hAnsi="Arial" w:cs="Times New Roman"/>
      <w:iCs/>
      <w:sz w:val="16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D1EDE"/>
    <w:rPr>
      <w:rFonts w:ascii="Arial" w:eastAsia="Times New Roman" w:hAnsi="Arial" w:cs="Times New Roman"/>
      <w:iCs/>
      <w:sz w:val="16"/>
      <w:szCs w:val="16"/>
    </w:rPr>
  </w:style>
  <w:style w:type="paragraph" w:customStyle="1" w:styleId="Normalny1">
    <w:name w:val="Normalny1"/>
    <w:rsid w:val="007D1EDE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7D1E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C64D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customStyle="1" w:styleId="markedcontent">
    <w:name w:val="markedcontent"/>
    <w:basedOn w:val="Domylnaczcionkaakapitu"/>
    <w:rsid w:val="00091872"/>
  </w:style>
  <w:style w:type="character" w:customStyle="1" w:styleId="il">
    <w:name w:val="il"/>
    <w:basedOn w:val="Domylnaczcionkaakapitu"/>
    <w:rsid w:val="00FE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B68D-D1AD-41E1-9039-DCF00292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3509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Minkiewicz Urzędowski Sobolewski Torba Rdcowie Prawni s.c.</dc:creator>
  <cp:keywords/>
  <dc:description/>
  <cp:lastModifiedBy>N.Stare Jabłonki Michalina Więckiewicz</cp:lastModifiedBy>
  <cp:revision>4</cp:revision>
  <cp:lastPrinted>2019-12-30T07:18:00Z</cp:lastPrinted>
  <dcterms:created xsi:type="dcterms:W3CDTF">2022-12-14T10:25:00Z</dcterms:created>
  <dcterms:modified xsi:type="dcterms:W3CDTF">2022-12-15T11:27:00Z</dcterms:modified>
</cp:coreProperties>
</file>