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440ED9FB" w:rsidR="00441322" w:rsidRDefault="00E24C25">
      <w:r>
        <w:t>IZ.</w:t>
      </w:r>
      <w:r w:rsidR="008C0AB5">
        <w:t>260.</w:t>
      </w:r>
      <w:r w:rsidR="00BB11A7">
        <w:t>4</w:t>
      </w:r>
      <w:r w:rsidR="008C0AB5">
        <w:t>.2023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3AC8F630" w:rsidR="00E24C25" w:rsidRDefault="00E24C25">
      <w:r>
        <w:t xml:space="preserve">Dotyczy postępowania w trybie podstawowym – </w:t>
      </w:r>
      <w:r w:rsidR="00146493">
        <w:t>art</w:t>
      </w:r>
      <w:r>
        <w:t>. 275 pkt 2 – na dostawę materiałów wodociągowych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5B3AB165" w:rsidR="00E24C25" w:rsidRDefault="00BB11A7" w:rsidP="00E24C25">
            <w:r>
              <w:t>53 434,53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146493" w14:paraId="02AA7992" w14:textId="77777777" w:rsidTr="00146493">
        <w:tc>
          <w:tcPr>
            <w:tcW w:w="480" w:type="dxa"/>
          </w:tcPr>
          <w:p w14:paraId="2CA057F5" w14:textId="5094989F" w:rsidR="00146493" w:rsidRDefault="00146493" w:rsidP="00E24C25">
            <w:r>
              <w:t>2.</w:t>
            </w:r>
          </w:p>
        </w:tc>
        <w:tc>
          <w:tcPr>
            <w:tcW w:w="4075" w:type="dxa"/>
          </w:tcPr>
          <w:p w14:paraId="585D31BE" w14:textId="14752354" w:rsidR="00146493" w:rsidRDefault="008C0AB5" w:rsidP="00E24C25">
            <w:proofErr w:type="spellStart"/>
            <w:r>
              <w:t>Celet</w:t>
            </w:r>
            <w:proofErr w:type="spellEnd"/>
            <w:r>
              <w:t xml:space="preserve"> Serwis Sp. z o.o.</w:t>
            </w:r>
          </w:p>
          <w:p w14:paraId="2B1A08FC" w14:textId="77777777" w:rsidR="008C0AB5" w:rsidRDefault="008C0AB5" w:rsidP="00E24C25">
            <w:r>
              <w:t>Ul. Komornicka 16</w:t>
            </w:r>
          </w:p>
          <w:p w14:paraId="1E5B0F4C" w14:textId="569DA982" w:rsidR="008C0AB5" w:rsidRDefault="008C0AB5" w:rsidP="00E24C25">
            <w:r>
              <w:t>62-052 Głuchowo</w:t>
            </w:r>
          </w:p>
        </w:tc>
        <w:tc>
          <w:tcPr>
            <w:tcW w:w="2253" w:type="dxa"/>
          </w:tcPr>
          <w:p w14:paraId="2666A06A" w14:textId="3ACE5E97" w:rsidR="00146493" w:rsidRDefault="00BB11A7" w:rsidP="00E24C25">
            <w:r>
              <w:t>71 643,71</w:t>
            </w:r>
          </w:p>
        </w:tc>
        <w:tc>
          <w:tcPr>
            <w:tcW w:w="2254" w:type="dxa"/>
          </w:tcPr>
          <w:p w14:paraId="4A24D920" w14:textId="4065CDD8" w:rsidR="00146493" w:rsidRDefault="00BB11A7" w:rsidP="00E24C25">
            <w:r>
              <w:t>36</w:t>
            </w:r>
            <w:r w:rsidR="008C0AB5">
              <w:t xml:space="preserve"> h</w:t>
            </w:r>
          </w:p>
        </w:tc>
      </w:tr>
      <w:tr w:rsidR="008C0AB5" w14:paraId="274E9AE6" w14:textId="77777777" w:rsidTr="00146493">
        <w:tc>
          <w:tcPr>
            <w:tcW w:w="480" w:type="dxa"/>
          </w:tcPr>
          <w:p w14:paraId="521B7B04" w14:textId="1FDCE525" w:rsidR="008C0AB5" w:rsidRDefault="008C0AB5" w:rsidP="00E24C25">
            <w:r>
              <w:t>3.</w:t>
            </w:r>
          </w:p>
        </w:tc>
        <w:tc>
          <w:tcPr>
            <w:tcW w:w="4075" w:type="dxa"/>
          </w:tcPr>
          <w:p w14:paraId="0E632891" w14:textId="2AE7AA18" w:rsidR="008C0AB5" w:rsidRDefault="008C0AB5" w:rsidP="00E24C25">
            <w:r>
              <w:t>MAK ARMATURA</w:t>
            </w:r>
          </w:p>
          <w:p w14:paraId="58A96EB0" w14:textId="076D2E4E" w:rsidR="008C0AB5" w:rsidRDefault="008C0AB5" w:rsidP="00E24C25">
            <w:r>
              <w:t>Ul. Zakładowa 147P</w:t>
            </w:r>
          </w:p>
          <w:p w14:paraId="034B1841" w14:textId="57ADFBEF" w:rsidR="008C0AB5" w:rsidRPr="00146493" w:rsidRDefault="008C0AB5" w:rsidP="00E24C25">
            <w:r>
              <w:t>92-402 Łódź</w:t>
            </w:r>
          </w:p>
        </w:tc>
        <w:tc>
          <w:tcPr>
            <w:tcW w:w="2253" w:type="dxa"/>
          </w:tcPr>
          <w:p w14:paraId="72EE3A3F" w14:textId="74E51B4B" w:rsidR="008C0AB5" w:rsidRDefault="00BB11A7" w:rsidP="00E24C25">
            <w:r>
              <w:t>55 967,46</w:t>
            </w:r>
          </w:p>
        </w:tc>
        <w:tc>
          <w:tcPr>
            <w:tcW w:w="2254" w:type="dxa"/>
          </w:tcPr>
          <w:p w14:paraId="383D6B6A" w14:textId="4456BBCA" w:rsidR="008C0AB5" w:rsidRDefault="00BB11A7" w:rsidP="00E24C25">
            <w:r>
              <w:t xml:space="preserve">24 h </w:t>
            </w:r>
          </w:p>
        </w:tc>
      </w:tr>
      <w:tr w:rsidR="00BB11A7" w14:paraId="700B3332" w14:textId="77777777" w:rsidTr="00146493">
        <w:tc>
          <w:tcPr>
            <w:tcW w:w="480" w:type="dxa"/>
          </w:tcPr>
          <w:p w14:paraId="25E68C1D" w14:textId="452BCA7C" w:rsidR="00BB11A7" w:rsidRDefault="00BB11A7" w:rsidP="00E24C25">
            <w:r>
              <w:t>4.</w:t>
            </w:r>
          </w:p>
        </w:tc>
        <w:tc>
          <w:tcPr>
            <w:tcW w:w="4075" w:type="dxa"/>
          </w:tcPr>
          <w:p w14:paraId="040A8E73" w14:textId="77777777" w:rsidR="00BB11A7" w:rsidRDefault="00BB11A7" w:rsidP="00E24C25">
            <w:r>
              <w:t>Firma Hałas – Krzysztof Hałas</w:t>
            </w:r>
          </w:p>
          <w:p w14:paraId="4F721B20" w14:textId="77777777" w:rsidR="00BB11A7" w:rsidRDefault="00BB11A7" w:rsidP="00E24C25">
            <w:r>
              <w:t xml:space="preserve">Ul. </w:t>
            </w:r>
            <w:proofErr w:type="spellStart"/>
            <w:r>
              <w:t>Dekana</w:t>
            </w:r>
            <w:proofErr w:type="spellEnd"/>
            <w:r>
              <w:t xml:space="preserve"> 6f</w:t>
            </w:r>
          </w:p>
          <w:p w14:paraId="1899F6A0" w14:textId="617BC4E8" w:rsidR="00BB11A7" w:rsidRDefault="00BB11A7" w:rsidP="00E24C25">
            <w:r>
              <w:t>64-100 Leszno</w:t>
            </w:r>
          </w:p>
        </w:tc>
        <w:tc>
          <w:tcPr>
            <w:tcW w:w="2253" w:type="dxa"/>
          </w:tcPr>
          <w:p w14:paraId="6597138B" w14:textId="3C364F1C" w:rsidR="00BB11A7" w:rsidRDefault="00BB11A7" w:rsidP="00E24C25">
            <w:r>
              <w:t>55 810,39</w:t>
            </w:r>
          </w:p>
        </w:tc>
        <w:tc>
          <w:tcPr>
            <w:tcW w:w="2254" w:type="dxa"/>
          </w:tcPr>
          <w:p w14:paraId="6FD596E8" w14:textId="23565EE2" w:rsidR="00BB11A7" w:rsidRDefault="00BB11A7" w:rsidP="00E24C25">
            <w:r>
              <w:t>48 h</w:t>
            </w:r>
          </w:p>
        </w:tc>
      </w:tr>
    </w:tbl>
    <w:p w14:paraId="56007C81" w14:textId="4884BA5C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441322"/>
    <w:rsid w:val="008C0AB5"/>
    <w:rsid w:val="00BB11A7"/>
    <w:rsid w:val="00DA45B1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2023-06-26T08:47:00Z</dcterms:created>
  <dcterms:modified xsi:type="dcterms:W3CDTF">2023-06-26T08:47:00Z</dcterms:modified>
</cp:coreProperties>
</file>