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2" w:rsidRPr="00AA555F" w:rsidRDefault="005B1522">
      <w:pPr>
        <w:pStyle w:val="Tekstpodstawowy"/>
        <w:jc w:val="right"/>
        <w:rPr>
          <w:sz w:val="22"/>
          <w:szCs w:val="22"/>
        </w:rPr>
      </w:pPr>
      <w:r w:rsidRPr="00AA555F">
        <w:rPr>
          <w:sz w:val="22"/>
          <w:szCs w:val="22"/>
        </w:rPr>
        <w:t>Załącznik nr 1</w:t>
      </w:r>
      <w:r w:rsidR="00523145">
        <w:rPr>
          <w:sz w:val="22"/>
          <w:szCs w:val="22"/>
        </w:rPr>
        <w:t xml:space="preserve"> do SIWZ</w:t>
      </w:r>
    </w:p>
    <w:p w:rsidR="005B1522" w:rsidRPr="00AA555F" w:rsidRDefault="005B1522">
      <w:pPr>
        <w:widowControl w:val="0"/>
        <w:shd w:val="clear" w:color="auto" w:fill="FFFFFF"/>
        <w:autoSpaceDE w:val="0"/>
        <w:spacing w:before="178" w:line="240" w:lineRule="exact"/>
        <w:ind w:left="1416" w:right="2016"/>
        <w:jc w:val="center"/>
        <w:rPr>
          <w:sz w:val="22"/>
          <w:szCs w:val="22"/>
          <w:u w:val="single"/>
        </w:rPr>
      </w:pPr>
    </w:p>
    <w:p w:rsidR="005B1522" w:rsidRDefault="005B1522">
      <w:pPr>
        <w:rPr>
          <w:sz w:val="22"/>
          <w:szCs w:val="22"/>
        </w:rPr>
      </w:pPr>
    </w:p>
    <w:p w:rsidR="001C7A6C" w:rsidRPr="005031A7" w:rsidRDefault="001C7A6C" w:rsidP="001C7A6C">
      <w:pPr>
        <w:pStyle w:val="Nagwek4"/>
        <w:rPr>
          <w:rFonts w:ascii="Arial" w:hAnsi="Arial" w:cs="Arial"/>
        </w:rPr>
      </w:pPr>
      <w:r w:rsidRPr="005031A7">
        <w:rPr>
          <w:rFonts w:ascii="Arial" w:hAnsi="Arial" w:cs="Arial"/>
        </w:rPr>
        <w:t>PRZEDMIOT ZAMÓWIENIA</w:t>
      </w:r>
      <w:r w:rsidR="000D0FC8" w:rsidRPr="005031A7">
        <w:rPr>
          <w:rFonts w:ascii="Arial" w:hAnsi="Arial" w:cs="Arial"/>
        </w:rPr>
        <w:t xml:space="preserve"> – Zadanie 1</w:t>
      </w:r>
    </w:p>
    <w:p w:rsidR="001C7A6C" w:rsidRDefault="001C7A6C" w:rsidP="001C7A6C">
      <w:pPr>
        <w:rPr>
          <w:rFonts w:ascii="Arial" w:hAnsi="Arial" w:cs="Arial"/>
          <w:b/>
          <w:bCs/>
          <w:sz w:val="22"/>
          <w:szCs w:val="22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1C7A6C" w:rsidRDefault="001C7A6C" w:rsidP="001C7A6C">
      <w:pPr>
        <w:rPr>
          <w:rFonts w:ascii="Arial" w:hAnsi="Arial" w:cs="Arial"/>
          <w:sz w:val="20"/>
          <w:szCs w:val="20"/>
        </w:rPr>
      </w:pPr>
    </w:p>
    <w:p w:rsidR="001C7A6C" w:rsidRPr="005031A7" w:rsidRDefault="001C7A6C" w:rsidP="001C7A6C">
      <w:pPr>
        <w:rPr>
          <w:rFonts w:ascii="Arial" w:hAnsi="Arial" w:cs="Arial"/>
          <w:b/>
          <w:bCs/>
          <w:sz w:val="20"/>
          <w:szCs w:val="20"/>
        </w:rPr>
      </w:pPr>
      <w:r w:rsidRPr="005031A7">
        <w:rPr>
          <w:rFonts w:ascii="Arial" w:hAnsi="Arial" w:cs="Arial"/>
          <w:b/>
          <w:bCs/>
          <w:color w:val="000000"/>
          <w:sz w:val="22"/>
          <w:szCs w:val="22"/>
        </w:rPr>
        <w:t>Objęcie serwisem pogwarancyjnym aparatury firmy GE</w:t>
      </w:r>
    </w:p>
    <w:p w:rsidR="001C7A6C" w:rsidRDefault="001C7A6C" w:rsidP="001C7A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A5F53" w:rsidRDefault="002A5F53" w:rsidP="00005250">
      <w:pPr>
        <w:rPr>
          <w:rFonts w:ascii="Arial" w:hAnsi="Arial" w:cs="Arial"/>
          <w:b/>
          <w:bCs/>
          <w:sz w:val="20"/>
          <w:szCs w:val="20"/>
        </w:rPr>
      </w:pPr>
    </w:p>
    <w:p w:rsidR="002A5F53" w:rsidRDefault="002A5F53" w:rsidP="0000525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Lista serwisowanych urządzeń</w:t>
      </w:r>
    </w:p>
    <w:p w:rsidR="002A5F53" w:rsidRPr="00271438" w:rsidRDefault="002A5F53" w:rsidP="0000525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56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859"/>
        <w:gridCol w:w="3685"/>
        <w:gridCol w:w="1560"/>
        <w:gridCol w:w="2126"/>
        <w:gridCol w:w="2126"/>
      </w:tblGrid>
      <w:tr w:rsidR="00174CCB" w:rsidRPr="00271438" w:rsidTr="00174CCB">
        <w:trPr>
          <w:trHeight w:val="2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Typ/Model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seryjny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6933" w:rsidRPr="00271438" w:rsidRDefault="00616933" w:rsidP="005031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031A7" w:rsidRPr="00271438" w:rsidRDefault="005031A7" w:rsidP="005031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  <w:p w:rsidR="005031A7" w:rsidRPr="00271438" w:rsidRDefault="005031A7" w:rsidP="005031A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 1-en miesiąc</w:t>
            </w:r>
            <w:r w:rsidR="00953683"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danej pozycji, której przypisano cyfrę arabską</w:t>
            </w:r>
          </w:p>
          <w:p w:rsidR="007F214A" w:rsidRPr="00271438" w:rsidRDefault="007F214A" w:rsidP="005031A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953683"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podać )</w:t>
            </w:r>
          </w:p>
          <w:p w:rsidR="00616933" w:rsidRPr="00271438" w:rsidRDefault="00616933" w:rsidP="005031A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2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Tomograf Komputerowy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BrightSpeed</w:t>
            </w:r>
            <w:proofErr w:type="spellEnd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Elite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252265HM4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5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telekomando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Precision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 1696RX02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2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6506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Aparat USG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Logiq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  <w:p w:rsidR="00174CCB" w:rsidRPr="00271438" w:rsidRDefault="00174CCB" w:rsidP="006506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 151404YP1, Głowica liniowa 10L</w:t>
            </w:r>
          </w:p>
          <w:p w:rsidR="00174CCB" w:rsidRPr="00271438" w:rsidRDefault="00174CCB" w:rsidP="006506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s/n:  25836PD8,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Głowica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convex 3,5C</w:t>
            </w:r>
          </w:p>
          <w:p w:rsidR="00174CCB" w:rsidRPr="00271438" w:rsidRDefault="00174CCB" w:rsidP="006506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s/n: 112509,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Videoprinter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SONY UPD-897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Logiq</w:t>
            </w:r>
            <w:proofErr w:type="spellEnd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 R75X LCD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33672YU7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2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USG LOGIQ 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LOGIQ P5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38395SU0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2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USG LOGIQ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LOGIQ 3 </w:t>
            </w:r>
            <w:proofErr w:type="spellStart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Expert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49096WS1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12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ECHOULTRASONOGRAF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 217458WX9, głowica sektorowa 3S-RS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 144694PD7, głowica liniowa 8L-RS</w:t>
            </w:r>
          </w:p>
          <w:p w:rsidR="00174CCB" w:rsidRPr="00271438" w:rsidRDefault="00174CCB" w:rsidP="00F6446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 CP2451, wózek do aparatu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Vivid</w:t>
            </w:r>
            <w:proofErr w:type="spellEnd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3935 VI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43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Echoultrasonograf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VSCAN Dual </w:t>
            </w:r>
            <w:proofErr w:type="spellStart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Probe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VH121616T4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94F05">
        <w:trPr>
          <w:trHeight w:val="27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Echoultrasonograf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Vivid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E95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 264430YP0, Głowica sektorowa M5Sc-D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 210114, Głowica przezprzełykowa 6VT-D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 195673WP9, Głowica liniowa 9L-D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Videoprinter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SONY UPD-898MD</w:t>
            </w:r>
          </w:p>
          <w:p w:rsidR="00174CCB" w:rsidRPr="00271438" w:rsidRDefault="00174CCB" w:rsidP="00F6446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s/n:173768PD3, Głowica przezklatkowa typ:  4V-D nr inw.03319</w:t>
            </w:r>
          </w:p>
          <w:p w:rsidR="00194F05" w:rsidRPr="00271438" w:rsidRDefault="00194F05" w:rsidP="00F6446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94F05" w:rsidRPr="00271438" w:rsidRDefault="00194F05" w:rsidP="00F6446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Vivid</w:t>
            </w:r>
            <w:proofErr w:type="spellEnd"/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E95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AU02375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12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ECHOULTRASONOGRAF z stacją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EchoPAC</w:t>
            </w:r>
            <w:proofErr w:type="spellEnd"/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 394019WX4, głowica sektorowa 3S-RS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s/n: S0101326288,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videoprinter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SONY UPD 897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s/n: 25154039, monitor EIZO 22&amp;quot</w:t>
            </w:r>
          </w:p>
          <w:p w:rsidR="00174CCB" w:rsidRPr="00271438" w:rsidRDefault="00174CCB" w:rsidP="00F6446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s/n: 4002, stacja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EchoPac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PC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Turkney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BT09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VIVID S6 Konsola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0436VS6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112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USG VOLUSON S10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s/n: 255833YP6,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Głowica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convex 2D C1-5-RS</w:t>
            </w:r>
          </w:p>
          <w:p w:rsidR="00174CCB" w:rsidRPr="00271438" w:rsidRDefault="00174CCB" w:rsidP="00F6446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s/n:604002WX6, Głowica </w:t>
            </w: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endovaginalna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2D IC9-RS</w:t>
            </w:r>
          </w:p>
          <w:p w:rsidR="00174CCB" w:rsidRPr="00271438" w:rsidRDefault="00174CCB" w:rsidP="00F6446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Videoprinter</w:t>
            </w:r>
            <w:proofErr w:type="spellEnd"/>
            <w:r w:rsidRPr="002714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SONY UPD-898MD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VOLUSON S10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VSX001613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4CCB" w:rsidRPr="00271438" w:rsidTr="00174CCB">
        <w:trPr>
          <w:trHeight w:val="16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 xml:space="preserve">Aparat USG </w:t>
            </w:r>
            <w:proofErr w:type="spellStart"/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>Voluson</w:t>
            </w:r>
            <w:proofErr w:type="spellEnd"/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>s/n: 121693KR6, głowica convex RAB4-8-D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 xml:space="preserve">s/n:106310KR6, głowica </w:t>
            </w:r>
            <w:proofErr w:type="spellStart"/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>convex</w:t>
            </w:r>
            <w:proofErr w:type="spellEnd"/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RAB2-5-D</w:t>
            </w:r>
          </w:p>
          <w:p w:rsidR="00174CCB" w:rsidRPr="00271438" w:rsidRDefault="00174CCB" w:rsidP="00F64460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 xml:space="preserve">s/n: 179497WX3, głowica </w:t>
            </w:r>
            <w:proofErr w:type="spellStart"/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>endocavitalna</w:t>
            </w:r>
            <w:proofErr w:type="spellEnd"/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IC5-9-D</w:t>
            </w:r>
          </w:p>
          <w:p w:rsidR="00174CCB" w:rsidRPr="00271438" w:rsidRDefault="00174CCB" w:rsidP="00F6446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71438">
              <w:rPr>
                <w:rFonts w:ascii="Arial" w:hAnsi="Arial" w:cs="Arial"/>
                <w:sz w:val="16"/>
                <w:szCs w:val="16"/>
                <w:lang w:eastAsia="pl-PL"/>
              </w:rPr>
              <w:t>videoprinter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VOLUSON E6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714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D55281</w:t>
            </w: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174CCB" w:rsidRPr="00271438" w:rsidRDefault="00174CCB" w:rsidP="00733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B" w:rsidRPr="00271438" w:rsidRDefault="00174CCB" w:rsidP="007331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2A5F53" w:rsidRPr="007F214A" w:rsidRDefault="007F214A" w:rsidP="00174CCB">
      <w:pPr>
        <w:tabs>
          <w:tab w:val="left" w:pos="8784"/>
        </w:tabs>
        <w:rPr>
          <w:rFonts w:ascii="Arial" w:hAnsi="Arial" w:cs="Arial"/>
          <w:b/>
          <w:bCs/>
          <w:sz w:val="20"/>
          <w:szCs w:val="20"/>
        </w:rPr>
      </w:pPr>
      <w:r w:rsidRPr="007F214A">
        <w:rPr>
          <w:rFonts w:ascii="Arial" w:hAnsi="Arial" w:cs="Arial"/>
          <w:b/>
          <w:bCs/>
          <w:sz w:val="20"/>
          <w:szCs w:val="20"/>
        </w:rPr>
        <w:t>Tabela -</w:t>
      </w:r>
      <w:r w:rsidR="00D660AE" w:rsidRPr="007F214A">
        <w:rPr>
          <w:rFonts w:ascii="Arial" w:hAnsi="Arial" w:cs="Arial"/>
          <w:b/>
          <w:bCs/>
          <w:sz w:val="20"/>
          <w:szCs w:val="20"/>
        </w:rPr>
        <w:t xml:space="preserve"> Lista urządzeń.</w:t>
      </w:r>
      <w:r w:rsidR="00174CCB" w:rsidRPr="007F214A">
        <w:rPr>
          <w:rFonts w:ascii="Arial" w:hAnsi="Arial" w:cs="Arial"/>
          <w:b/>
          <w:bCs/>
          <w:sz w:val="20"/>
          <w:szCs w:val="20"/>
        </w:rPr>
        <w:tab/>
      </w:r>
      <w:r w:rsidR="00174CCB" w:rsidRPr="007F214A">
        <w:rPr>
          <w:rFonts w:ascii="Arial" w:hAnsi="Arial" w:cs="Arial"/>
          <w:b/>
          <w:bCs/>
          <w:i/>
          <w:sz w:val="20"/>
          <w:szCs w:val="20"/>
        </w:rPr>
        <w:t>Wypełnić</w:t>
      </w:r>
    </w:p>
    <w:p w:rsidR="002A5F53" w:rsidRDefault="002A5F53" w:rsidP="00005250">
      <w:pPr>
        <w:rPr>
          <w:rFonts w:ascii="Arial" w:hAnsi="Arial" w:cs="Arial"/>
          <w:b/>
          <w:bCs/>
          <w:sz w:val="20"/>
          <w:szCs w:val="20"/>
        </w:rPr>
      </w:pPr>
    </w:p>
    <w:p w:rsidR="001C7A6C" w:rsidRPr="00005250" w:rsidRDefault="001C7A6C" w:rsidP="0000525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</w:t>
      </w:r>
      <w:r w:rsidR="002A5F5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.     Część do wypełnienia przez przystępującego do prze</w:t>
      </w:r>
      <w:r w:rsidR="00005250">
        <w:rPr>
          <w:rFonts w:ascii="Arial" w:hAnsi="Arial" w:cs="Arial"/>
          <w:b/>
          <w:bCs/>
          <w:sz w:val="20"/>
          <w:szCs w:val="20"/>
        </w:rPr>
        <w:t>targu</w:t>
      </w:r>
    </w:p>
    <w:p w:rsidR="001C7A6C" w:rsidRDefault="001C7A6C">
      <w:pPr>
        <w:rPr>
          <w:sz w:val="22"/>
          <w:szCs w:val="22"/>
        </w:rPr>
      </w:pPr>
    </w:p>
    <w:p w:rsidR="00C419B2" w:rsidRPr="005031A7" w:rsidRDefault="00C419B2">
      <w:pPr>
        <w:rPr>
          <w:rFonts w:ascii="Arial" w:hAnsi="Arial" w:cs="Arial"/>
          <w:b/>
          <w:sz w:val="22"/>
          <w:szCs w:val="22"/>
        </w:rPr>
      </w:pPr>
      <w:r w:rsidRPr="005031A7">
        <w:rPr>
          <w:rFonts w:ascii="Arial" w:hAnsi="Arial" w:cs="Arial"/>
          <w:b/>
          <w:sz w:val="22"/>
          <w:szCs w:val="22"/>
        </w:rPr>
        <w:t>1. Parametry wymagane.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3118"/>
        <w:gridCol w:w="2835"/>
        <w:gridCol w:w="3402"/>
      </w:tblGrid>
      <w:tr w:rsidR="007C3215" w:rsidRPr="005031A7" w:rsidTr="00194F05">
        <w:trPr>
          <w:trHeight w:val="871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215" w:rsidRPr="005031A7" w:rsidRDefault="007C4121" w:rsidP="007C32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031A7">
              <w:rPr>
                <w:rFonts w:ascii="Arial" w:hAnsi="Arial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215" w:rsidRPr="005031A7" w:rsidRDefault="007C3215" w:rsidP="007C32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31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C3215" w:rsidRPr="005031A7" w:rsidRDefault="007C32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31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031A7" w:rsidRPr="005031A7" w:rsidRDefault="005031A7" w:rsidP="00503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31A7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7C3215" w:rsidRPr="005031A7" w:rsidRDefault="005031A7" w:rsidP="005031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31A7">
              <w:rPr>
                <w:rFonts w:ascii="Arial" w:hAnsi="Arial" w:cs="Arial"/>
                <w:sz w:val="16"/>
                <w:szCs w:val="16"/>
              </w:rPr>
              <w:t>Podać TAK/NIE, tam gdzie jest wymagany opis, tzn.  wpisać odpowiednio do wartości oferowanej</w:t>
            </w:r>
            <w:r w:rsidR="007C3215" w:rsidRPr="005031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C3215" w:rsidRPr="005031A7" w:rsidTr="00194F05">
        <w:trPr>
          <w:trHeight w:val="547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5031A7" w:rsidRDefault="00DD1C4A" w:rsidP="00DD1C4A">
            <w:pPr>
              <w:snapToGrid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1A7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</w:p>
          <w:p w:rsidR="007C3215" w:rsidRPr="005031A7" w:rsidRDefault="007C3215" w:rsidP="007C3215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D660AE" w:rsidRPr="005031A7" w:rsidRDefault="007C3215" w:rsidP="0015176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031A7">
              <w:rPr>
                <w:rFonts w:ascii="Arial" w:hAnsi="Arial" w:cs="Arial"/>
                <w:b/>
                <w:sz w:val="22"/>
                <w:szCs w:val="22"/>
              </w:rPr>
              <w:t>Wymagania serwisowe dotyczące tomograf</w:t>
            </w:r>
            <w:r w:rsidR="00151762" w:rsidRPr="005031A7"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r w:rsidRPr="005031A7">
              <w:rPr>
                <w:rFonts w:ascii="Arial" w:hAnsi="Arial" w:cs="Arial"/>
                <w:b/>
                <w:sz w:val="22"/>
                <w:szCs w:val="22"/>
              </w:rPr>
              <w:t>kompute</w:t>
            </w:r>
            <w:r w:rsidR="00151762" w:rsidRPr="005031A7">
              <w:rPr>
                <w:rFonts w:ascii="Arial" w:hAnsi="Arial" w:cs="Arial"/>
                <w:b/>
                <w:sz w:val="22"/>
                <w:szCs w:val="22"/>
              </w:rPr>
              <w:t>rowego</w:t>
            </w:r>
            <w:r w:rsidR="00D660AE" w:rsidRPr="00503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60AE" w:rsidRPr="005031A7">
              <w:rPr>
                <w:rFonts w:ascii="Arial" w:hAnsi="Arial" w:cs="Arial"/>
                <w:b/>
                <w:i/>
                <w:sz w:val="22"/>
                <w:szCs w:val="22"/>
              </w:rPr>
              <w:t>(poz. 1 tabeli 1. Lista urządzeń)</w:t>
            </w:r>
            <w:r w:rsidRPr="005031A7">
              <w:rPr>
                <w:rFonts w:ascii="Arial" w:hAnsi="Arial" w:cs="Arial"/>
                <w:b/>
                <w:sz w:val="22"/>
                <w:szCs w:val="22"/>
              </w:rPr>
              <w:t xml:space="preserve"> wraz z konsol</w:t>
            </w:r>
            <w:r w:rsidR="00151762" w:rsidRPr="005031A7">
              <w:rPr>
                <w:rFonts w:ascii="Arial" w:hAnsi="Arial" w:cs="Arial"/>
                <w:b/>
                <w:sz w:val="22"/>
                <w:szCs w:val="22"/>
              </w:rPr>
              <w:t>ą</w:t>
            </w:r>
            <w:r w:rsidRPr="005031A7">
              <w:rPr>
                <w:rFonts w:ascii="Arial" w:hAnsi="Arial" w:cs="Arial"/>
                <w:b/>
                <w:sz w:val="22"/>
                <w:szCs w:val="22"/>
              </w:rPr>
              <w:t xml:space="preserve"> sterując</w:t>
            </w:r>
            <w:r w:rsidR="00151762" w:rsidRPr="005031A7">
              <w:rPr>
                <w:rFonts w:ascii="Arial" w:hAnsi="Arial" w:cs="Arial"/>
                <w:b/>
                <w:sz w:val="22"/>
                <w:szCs w:val="22"/>
              </w:rPr>
              <w:t>ą</w:t>
            </w:r>
            <w:r w:rsidR="00E60A2E" w:rsidRPr="005031A7">
              <w:rPr>
                <w:rFonts w:ascii="Arial" w:hAnsi="Arial" w:cs="Arial"/>
                <w:b/>
                <w:sz w:val="22"/>
                <w:szCs w:val="22"/>
              </w:rPr>
              <w:t xml:space="preserve">, stacjami diagnostycznymi- </w:t>
            </w:r>
            <w:r w:rsidR="00F02C79" w:rsidRPr="005031A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łącznie </w:t>
            </w:r>
            <w:r w:rsidR="00151762" w:rsidRPr="005031A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E60A2E" w:rsidRPr="005031A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szt</w:t>
            </w:r>
            <w:r w:rsidR="00E60A2E" w:rsidRPr="005031A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031A7">
              <w:rPr>
                <w:rFonts w:ascii="Arial" w:hAnsi="Arial" w:cs="Arial"/>
                <w:b/>
                <w:sz w:val="22"/>
                <w:szCs w:val="22"/>
              </w:rPr>
              <w:t xml:space="preserve"> oraz </w:t>
            </w:r>
            <w:proofErr w:type="spellStart"/>
            <w:r w:rsidRPr="005031A7">
              <w:rPr>
                <w:rFonts w:ascii="Arial" w:hAnsi="Arial" w:cs="Arial"/>
                <w:b/>
                <w:sz w:val="22"/>
                <w:szCs w:val="22"/>
              </w:rPr>
              <w:t>wstrzykiwaczami</w:t>
            </w:r>
            <w:proofErr w:type="spellEnd"/>
            <w:r w:rsidRPr="005031A7">
              <w:rPr>
                <w:rFonts w:ascii="Arial" w:hAnsi="Arial" w:cs="Arial"/>
                <w:b/>
                <w:sz w:val="22"/>
                <w:szCs w:val="22"/>
              </w:rPr>
              <w:t xml:space="preserve"> kontrastu</w:t>
            </w:r>
            <w:r w:rsidR="00F97F62" w:rsidRPr="005031A7">
              <w:rPr>
                <w:rFonts w:ascii="Arial" w:hAnsi="Arial" w:cs="Arial"/>
                <w:b/>
                <w:sz w:val="22"/>
                <w:szCs w:val="22"/>
              </w:rPr>
              <w:t xml:space="preserve"> (DUALSHOT ALPHA) </w:t>
            </w:r>
            <w:r w:rsidR="00E60A2E" w:rsidRPr="005031A7">
              <w:rPr>
                <w:rFonts w:ascii="Arial" w:hAnsi="Arial" w:cs="Arial"/>
                <w:b/>
                <w:sz w:val="22"/>
                <w:szCs w:val="22"/>
              </w:rPr>
              <w:t>- łącznie 2 szt</w:t>
            </w:r>
            <w:r w:rsidR="00775146" w:rsidRPr="005031A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C3215" w:rsidRPr="00AA555F" w:rsidTr="00194F05">
        <w:trPr>
          <w:trHeight w:val="547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AA555F" w:rsidRDefault="007C3215" w:rsidP="007C4121">
            <w:pPr>
              <w:pStyle w:val="Nagwek1"/>
              <w:numPr>
                <w:ilvl w:val="0"/>
                <w:numId w:val="25"/>
              </w:numPr>
              <w:tabs>
                <w:tab w:val="left" w:pos="1296"/>
              </w:tabs>
              <w:snapToGrid w:val="0"/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4F255D" w:rsidRDefault="004F255D" w:rsidP="00D660A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Przeglądy techniczne wraz z wszelkimi rutynowymi czynnościami konserwacyjnymi urządzeń w zakresie zalecanym przez producenta oraz instrukcję obsługi tomograf</w:t>
            </w:r>
            <w:r w:rsidR="00D660AE">
              <w:rPr>
                <w:rFonts w:ascii="Arial Narrow" w:hAnsi="Arial Narrow"/>
                <w:b w:val="0"/>
                <w:sz w:val="20"/>
                <w:szCs w:val="20"/>
              </w:rPr>
              <w:t>u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- min 1 przegląd/ 3 miesiące.</w:t>
            </w:r>
          </w:p>
        </w:tc>
        <w:tc>
          <w:tcPr>
            <w:tcW w:w="2835" w:type="dxa"/>
            <w:vAlign w:val="center"/>
          </w:tcPr>
          <w:p w:rsidR="007C3215" w:rsidRPr="004F255D" w:rsidRDefault="007C3215" w:rsidP="004F255D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rPr>
          <w:trHeight w:val="637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snapToGrid w:val="0"/>
              <w:rPr>
                <w:color w:val="000000"/>
                <w:sz w:val="22"/>
                <w:szCs w:val="22"/>
              </w:rPr>
            </w:pPr>
          </w:p>
          <w:p w:rsidR="007C3215" w:rsidRDefault="007C3215" w:rsidP="007C4121">
            <w:pPr>
              <w:pStyle w:val="Akapitzlist"/>
              <w:snapToGrid w:val="0"/>
              <w:rPr>
                <w:color w:val="000000"/>
                <w:sz w:val="22"/>
                <w:szCs w:val="22"/>
              </w:rPr>
            </w:pPr>
          </w:p>
          <w:p w:rsidR="007C3215" w:rsidRPr="007C3215" w:rsidRDefault="007C3215" w:rsidP="007C3215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4F255D" w:rsidRDefault="004F255D" w:rsidP="004F255D">
            <w:pPr>
              <w:pStyle w:val="Nagwek1"/>
              <w:tabs>
                <w:tab w:val="clear" w:pos="0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Okresowe kontrole bezpieczeństwa urządze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ń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w ilości zalecanej przez producenta.</w:t>
            </w:r>
          </w:p>
        </w:tc>
        <w:tc>
          <w:tcPr>
            <w:tcW w:w="2835" w:type="dxa"/>
            <w:vAlign w:val="center"/>
          </w:tcPr>
          <w:p w:rsidR="007C3215" w:rsidRPr="004F255D" w:rsidRDefault="007C3215" w:rsidP="004F255D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  <w:p w:rsidR="007C3215" w:rsidRPr="004F255D" w:rsidRDefault="007C3215" w:rsidP="004F255D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rPr>
          <w:trHeight w:val="405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Default="00EE35AB" w:rsidP="00EE35AB">
            <w:pPr>
              <w:pStyle w:val="Nagwek1"/>
              <w:tabs>
                <w:tab w:val="clear" w:pos="0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>Regularne usuwanie usterek urządzeń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  <w:p w:rsidR="00EE35AB" w:rsidRPr="00EE35AB" w:rsidRDefault="00EE35AB" w:rsidP="00EE35AB"/>
          <w:p w:rsidR="00EE35AB" w:rsidRPr="00EE35AB" w:rsidRDefault="00EE35AB" w:rsidP="00EE35AB">
            <w:pPr>
              <w:rPr>
                <w:i/>
                <w:sz w:val="20"/>
                <w:szCs w:val="20"/>
              </w:rPr>
            </w:pPr>
            <w:r w:rsidRPr="00EE35AB">
              <w:rPr>
                <w:i/>
                <w:sz w:val="20"/>
                <w:szCs w:val="20"/>
              </w:rPr>
              <w:t>Za usterkę zamawiający rozumie również negatywne wyniki</w:t>
            </w:r>
            <w:r>
              <w:rPr>
                <w:i/>
                <w:sz w:val="20"/>
                <w:szCs w:val="20"/>
              </w:rPr>
              <w:t xml:space="preserve"> testów eksploatacyjnych lub po</w:t>
            </w:r>
            <w:r w:rsidRPr="00EE35AB">
              <w:rPr>
                <w:i/>
                <w:sz w:val="20"/>
                <w:szCs w:val="20"/>
              </w:rPr>
              <w:t xml:space="preserve">naprawczych </w:t>
            </w:r>
            <w:r>
              <w:rPr>
                <w:i/>
                <w:sz w:val="20"/>
                <w:szCs w:val="20"/>
              </w:rPr>
              <w:t>urządzeń</w:t>
            </w:r>
            <w:r w:rsidRPr="00EE35AB">
              <w:rPr>
                <w:i/>
                <w:sz w:val="20"/>
                <w:szCs w:val="20"/>
              </w:rPr>
              <w:t xml:space="preserve">. </w:t>
            </w:r>
          </w:p>
          <w:p w:rsidR="007C3215" w:rsidRPr="00AA555F" w:rsidRDefault="007C3215" w:rsidP="000448C4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rPr>
          <w:trHeight w:val="584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EE35AB" w:rsidRDefault="00EE35AB" w:rsidP="00EE35A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i/>
              </w:rPr>
            </w:pP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>Wymiana wszelkich części</w:t>
            </w:r>
            <w:r w:rsidR="007E104B">
              <w:rPr>
                <w:rFonts w:ascii="Arial Narrow" w:hAnsi="Arial Narrow"/>
                <w:b w:val="0"/>
                <w:sz w:val="20"/>
                <w:szCs w:val="20"/>
              </w:rPr>
              <w:t>/podzespołów</w:t>
            </w: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 xml:space="preserve"> urządzenia (włącznie z lampą rentgenowską) </w:t>
            </w:r>
            <w:r w:rsidR="00202A60">
              <w:rPr>
                <w:rFonts w:ascii="Arial Narrow" w:hAnsi="Arial Narrow"/>
                <w:b w:val="0"/>
                <w:sz w:val="20"/>
                <w:szCs w:val="20"/>
              </w:rPr>
              <w:t xml:space="preserve">na części fabrycznie nowe </w:t>
            </w: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>w przypadku awarii wymagającej ich wymiany.</w:t>
            </w: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rPr>
          <w:trHeight w:val="510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AA555F" w:rsidRDefault="00575F04" w:rsidP="00575F04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Planowe wymiany części posiadające określony resurs pracy.</w:t>
            </w: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rPr>
          <w:trHeight w:val="410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AA555F" w:rsidRDefault="00575F04" w:rsidP="00575F04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Kalibracje oraz wzorcowania urządzeń lub ich podzespołów (jeśli wymagane).</w:t>
            </w: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rPr>
          <w:trHeight w:val="374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575F04" w:rsidRDefault="00575F04" w:rsidP="00575F04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Zdalne diagnozowanie usterek i uszkodzeń urządzeń za pośrednictwem sieci komputerowej.</w:t>
            </w: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rPr>
          <w:trHeight w:val="847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1E394D" w:rsidRDefault="007C283E" w:rsidP="0072364F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Diagnozowanie oraz</w:t>
            </w:r>
            <w:r w:rsidR="001E394D" w:rsidRPr="001E394D">
              <w:rPr>
                <w:rFonts w:ascii="Arial Narrow" w:hAnsi="Arial Narrow"/>
                <w:b w:val="0"/>
                <w:sz w:val="20"/>
                <w:szCs w:val="20"/>
              </w:rPr>
              <w:t xml:space="preserve"> naprawy usterek oprogramowania komputerowego zintegrowanego z urządze</w:t>
            </w:r>
            <w:r w:rsidR="001E394D">
              <w:rPr>
                <w:rFonts w:ascii="Arial Narrow" w:hAnsi="Arial Narrow"/>
                <w:b w:val="0"/>
                <w:sz w:val="20"/>
                <w:szCs w:val="20"/>
              </w:rPr>
              <w:t>niami</w:t>
            </w:r>
            <w:r w:rsidR="001E394D" w:rsidRPr="001E394D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rPr>
          <w:trHeight w:val="417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AA555F" w:rsidRDefault="001E394D" w:rsidP="001E394D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Możliwość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zgłaszania problemów technicznych za pośrednictwem sieci komputerowej.</w:t>
            </w: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101410" w:rsidRDefault="001E394D" w:rsidP="00101410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Dokonywanie wpisów w paszporty techniczne urządzeń dotyczących wykonanych czynności oraz wymiany części.</w:t>
            </w: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Pr="00101410" w:rsidRDefault="001E394D" w:rsidP="00101410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Ustalanie z zamawiającym terminów kolejnych przeglądów technicznych oraz napraw.</w:t>
            </w: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7C3215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C3215" w:rsidRPr="007C4121" w:rsidRDefault="007C3215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:rsidR="007C3215" w:rsidRPr="00AA555F" w:rsidRDefault="007C3215" w:rsidP="007C321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C3215" w:rsidRDefault="001E394D" w:rsidP="001E394D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Wykonywanie testów odbiorczych oraz specjalistycznych po naprawach wymagających wykonania takich testów.</w:t>
            </w:r>
          </w:p>
          <w:p w:rsidR="00B72504" w:rsidRDefault="00B72504" w:rsidP="00B72504"/>
          <w:p w:rsidR="00B72504" w:rsidRPr="00B72504" w:rsidRDefault="00B72504" w:rsidP="00B72504">
            <w:r w:rsidRPr="007927E3">
              <w:rPr>
                <w:rFonts w:ascii="Arial Narrow" w:hAnsi="Arial Narrow"/>
                <w:i/>
                <w:sz w:val="18"/>
                <w:szCs w:val="18"/>
              </w:rPr>
              <w:t xml:space="preserve">Testów odbiorczych oraz specjalistycznych w rozumieniu rozporządzenia ministra zdrowia z dnia 11.02. 2011 r. w sprawie warunków bezpiecznego stosowania promieniowania jonizującego dla wszystkich rodzajów ekspozycji medycznej </w:t>
            </w:r>
            <w:r w:rsidR="0072364F">
              <w:rPr>
                <w:rFonts w:ascii="Arial Narrow" w:hAnsi="Arial Narrow"/>
                <w:i/>
                <w:sz w:val="18"/>
                <w:szCs w:val="18"/>
              </w:rPr>
              <w:t xml:space="preserve">(z późniejszymi zmianami) </w:t>
            </w:r>
            <w:r w:rsidRPr="007927E3">
              <w:rPr>
                <w:rFonts w:ascii="Arial Narrow" w:hAnsi="Arial Narrow"/>
                <w:i/>
                <w:sz w:val="18"/>
                <w:szCs w:val="18"/>
              </w:rPr>
              <w:t>lub w rozumieniu jego ewentualnej nowelizacji.</w:t>
            </w:r>
          </w:p>
          <w:p w:rsidR="007C3215" w:rsidRPr="00AA555F" w:rsidRDefault="007C3215" w:rsidP="000448C4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C3215" w:rsidRPr="007C283E" w:rsidRDefault="007C3215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C3215" w:rsidRPr="00AA555F" w:rsidRDefault="007C3215">
            <w:pPr>
              <w:snapToGrid w:val="0"/>
              <w:rPr>
                <w:color w:val="000000"/>
              </w:rPr>
            </w:pPr>
          </w:p>
        </w:tc>
      </w:tr>
      <w:tr w:rsidR="0029556E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29556E" w:rsidRPr="007C4121" w:rsidRDefault="0029556E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29556E" w:rsidRDefault="0029556E" w:rsidP="007A1B46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Wykonywanie testów spec</w:t>
            </w:r>
            <w:r w:rsidR="00D660AE">
              <w:rPr>
                <w:rFonts w:ascii="Arial Narrow" w:hAnsi="Arial Narrow"/>
                <w:b w:val="0"/>
                <w:sz w:val="20"/>
                <w:szCs w:val="20"/>
              </w:rPr>
              <w:t>jalistycznych urządzeń w latach (co najmniej 4 razy w czasie trwania umowy serwisowej w terminach uzgodnionych z Zamawiającym)</w:t>
            </w:r>
          </w:p>
          <w:p w:rsidR="0029556E" w:rsidRDefault="0029556E" w:rsidP="007A1B46"/>
          <w:p w:rsidR="0029556E" w:rsidRPr="00B72504" w:rsidRDefault="0029556E" w:rsidP="007A1B46">
            <w:r w:rsidRPr="007927E3">
              <w:rPr>
                <w:rFonts w:ascii="Arial Narrow" w:hAnsi="Arial Narrow"/>
                <w:i/>
                <w:sz w:val="18"/>
                <w:szCs w:val="18"/>
              </w:rPr>
              <w:t>Testów specjalistycznych w rozumieniu rozporządzenia ministra zdrowia z dnia 11.02. 2011 r. w sprawie warunków bezpiecznego stosowania promieniowania jonizującego dla wszystkich rodzajów ekspozycji medycznej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(z późniejszymi zmianami)</w:t>
            </w:r>
            <w:r w:rsidRPr="007927E3">
              <w:rPr>
                <w:rFonts w:ascii="Arial Narrow" w:hAnsi="Arial Narrow"/>
                <w:i/>
                <w:sz w:val="18"/>
                <w:szCs w:val="18"/>
              </w:rPr>
              <w:t xml:space="preserve"> lub w rozumieniu jego ewentualnej nowelizacji.</w:t>
            </w:r>
          </w:p>
        </w:tc>
        <w:tc>
          <w:tcPr>
            <w:tcW w:w="2835" w:type="dxa"/>
          </w:tcPr>
          <w:p w:rsidR="0029556E" w:rsidRDefault="0029556E" w:rsidP="0029556E">
            <w:pPr>
              <w:jc w:val="center"/>
            </w:pPr>
            <w:r w:rsidRPr="00220BB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29556E" w:rsidRPr="00AA555F" w:rsidRDefault="0029556E">
            <w:pPr>
              <w:snapToGrid w:val="0"/>
              <w:rPr>
                <w:color w:val="000000"/>
              </w:rPr>
            </w:pPr>
          </w:p>
        </w:tc>
      </w:tr>
      <w:tr w:rsidR="001E394D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1E394D" w:rsidRPr="007C4121" w:rsidRDefault="001E394D" w:rsidP="007C4121">
            <w:pPr>
              <w:pStyle w:val="Akapitzlist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E394D" w:rsidRDefault="001E394D" w:rsidP="001E394D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Wykonywanie wszelkich czynności serwisowych przez wykwalifikowanych pracowników serwisowych posiadających odpowiednią wiedzę i kwalifikacje.</w:t>
            </w:r>
          </w:p>
          <w:p w:rsidR="00AB1128" w:rsidRDefault="00AB1128" w:rsidP="00AB1128"/>
          <w:p w:rsidR="00AB1128" w:rsidRPr="00AB1128" w:rsidRDefault="00AB1128" w:rsidP="00AB1128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E394D" w:rsidRPr="007C283E" w:rsidRDefault="001E394D" w:rsidP="007C283E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E394D" w:rsidRPr="00AA555F" w:rsidRDefault="001E394D">
            <w:pPr>
              <w:snapToGrid w:val="0"/>
              <w:rPr>
                <w:color w:val="000000"/>
              </w:rPr>
            </w:pPr>
          </w:p>
        </w:tc>
      </w:tr>
      <w:tr w:rsidR="0081169F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81169F" w:rsidRPr="005031A7" w:rsidRDefault="00DD1C4A" w:rsidP="00DD1C4A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31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II. 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81169F" w:rsidRPr="005031A7" w:rsidRDefault="0081169F" w:rsidP="00083040">
            <w:pPr>
              <w:snapToGrid w:val="0"/>
              <w:rPr>
                <w:rFonts w:ascii="Arial" w:hAnsi="Arial" w:cs="Arial"/>
                <w:color w:val="000000"/>
              </w:rPr>
            </w:pPr>
            <w:r w:rsidRPr="005031A7">
              <w:rPr>
                <w:rFonts w:ascii="Arial" w:hAnsi="Arial" w:cs="Arial"/>
                <w:b/>
                <w:sz w:val="22"/>
                <w:szCs w:val="22"/>
              </w:rPr>
              <w:t>Wymagania serwisowe dotyczące apar</w:t>
            </w:r>
            <w:r w:rsidR="00AB1128" w:rsidRPr="005031A7">
              <w:rPr>
                <w:rFonts w:ascii="Arial" w:hAnsi="Arial" w:cs="Arial"/>
                <w:b/>
                <w:sz w:val="22"/>
                <w:szCs w:val="22"/>
              </w:rPr>
              <w:t>at</w:t>
            </w:r>
            <w:r w:rsidR="00151762" w:rsidRPr="005031A7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AB1128" w:rsidRPr="005031A7">
              <w:rPr>
                <w:rFonts w:ascii="Arial" w:hAnsi="Arial" w:cs="Arial"/>
                <w:b/>
                <w:sz w:val="22"/>
                <w:szCs w:val="22"/>
              </w:rPr>
              <w:t xml:space="preserve"> rentgenows</w:t>
            </w:r>
            <w:r w:rsidR="00151762" w:rsidRPr="005031A7">
              <w:rPr>
                <w:rFonts w:ascii="Arial" w:hAnsi="Arial" w:cs="Arial"/>
                <w:b/>
                <w:sz w:val="22"/>
                <w:szCs w:val="22"/>
              </w:rPr>
              <w:t>kiego</w:t>
            </w:r>
            <w:r w:rsidR="00AB1128" w:rsidRPr="00503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B1128" w:rsidRPr="005031A7">
              <w:rPr>
                <w:rFonts w:ascii="Arial" w:hAnsi="Arial" w:cs="Arial"/>
                <w:b/>
                <w:sz w:val="22"/>
                <w:szCs w:val="22"/>
              </w:rPr>
              <w:t>telekomando</w:t>
            </w:r>
            <w:proofErr w:type="spellEnd"/>
            <w:r w:rsidR="00151762" w:rsidRPr="005031A7">
              <w:rPr>
                <w:rFonts w:ascii="Arial" w:hAnsi="Arial" w:cs="Arial"/>
                <w:b/>
                <w:sz w:val="22"/>
                <w:szCs w:val="22"/>
              </w:rPr>
              <w:t xml:space="preserve"> GE PRECISION RXI.</w:t>
            </w:r>
            <w:r w:rsidR="00083040" w:rsidRPr="00503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3040" w:rsidRPr="005031A7">
              <w:rPr>
                <w:rFonts w:ascii="Arial" w:hAnsi="Arial" w:cs="Arial"/>
                <w:b/>
                <w:i/>
                <w:sz w:val="22"/>
                <w:szCs w:val="22"/>
              </w:rPr>
              <w:t>(poz. 2 tabeli 1. Lista urządzeń)</w:t>
            </w:r>
            <w:r w:rsidR="00083040" w:rsidRPr="005031A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4F255D" w:rsidRDefault="00DD37F0" w:rsidP="0071781A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Przeglądy techniczne wraz z wszelkimi rutynowymi czynnościami konserwacyjnymi urządze</w:t>
            </w:r>
            <w:r w:rsidR="0071781A">
              <w:rPr>
                <w:rFonts w:ascii="Arial Narrow" w:hAnsi="Arial Narrow"/>
                <w:b w:val="0"/>
                <w:sz w:val="20"/>
                <w:szCs w:val="20"/>
              </w:rPr>
              <w:t>nia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w zakresie zalecanym przez producenta oraz instrukcję obsługi - min </w:t>
            </w:r>
            <w:r w:rsidRPr="005A6E6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1 przegląd/ </w:t>
            </w:r>
            <w:r w:rsidR="005A6E65" w:rsidRPr="005A6E6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rok</w:t>
            </w:r>
            <w:r w:rsidRPr="005A6E6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DD37F0" w:rsidRPr="004F255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4F255D" w:rsidRDefault="00DD37F0" w:rsidP="0071781A">
            <w:pPr>
              <w:pStyle w:val="Nagwek1"/>
              <w:tabs>
                <w:tab w:val="clear" w:pos="0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Okresowe kontrole bezpieczeństwa urządze</w:t>
            </w:r>
            <w:r w:rsidR="0071781A">
              <w:rPr>
                <w:rFonts w:ascii="Arial Narrow" w:hAnsi="Arial Narrow"/>
                <w:b w:val="0"/>
                <w:sz w:val="20"/>
                <w:szCs w:val="20"/>
              </w:rPr>
              <w:t>nia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w ilości zalecanej przez producenta.</w:t>
            </w:r>
          </w:p>
        </w:tc>
        <w:tc>
          <w:tcPr>
            <w:tcW w:w="2835" w:type="dxa"/>
            <w:vAlign w:val="center"/>
          </w:tcPr>
          <w:p w:rsidR="00DD37F0" w:rsidRPr="004F255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  <w:p w:rsidR="00DD37F0" w:rsidRPr="004F255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Default="00DD37F0" w:rsidP="00EB3CDB">
            <w:pPr>
              <w:pStyle w:val="Nagwek1"/>
              <w:tabs>
                <w:tab w:val="clear" w:pos="0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>Regularne usuwanie usterek urządzeń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  <w:p w:rsidR="00DD37F0" w:rsidRPr="00EE35AB" w:rsidRDefault="00DD37F0" w:rsidP="00EB3CDB"/>
          <w:p w:rsidR="00DD37F0" w:rsidRPr="00EE35AB" w:rsidRDefault="00DD37F0" w:rsidP="00EB3CDB">
            <w:pPr>
              <w:rPr>
                <w:i/>
                <w:sz w:val="20"/>
                <w:szCs w:val="20"/>
              </w:rPr>
            </w:pPr>
            <w:r w:rsidRPr="00EE35AB">
              <w:rPr>
                <w:i/>
                <w:sz w:val="20"/>
                <w:szCs w:val="20"/>
              </w:rPr>
              <w:t>Za usterkę zamawiający rozumie również negatywne wyniki</w:t>
            </w:r>
            <w:r>
              <w:rPr>
                <w:i/>
                <w:sz w:val="20"/>
                <w:szCs w:val="20"/>
              </w:rPr>
              <w:t xml:space="preserve"> testów eksploatacyjnych lub po</w:t>
            </w:r>
            <w:r w:rsidRPr="00EE35AB">
              <w:rPr>
                <w:i/>
                <w:sz w:val="20"/>
                <w:szCs w:val="20"/>
              </w:rPr>
              <w:t xml:space="preserve">naprawczych </w:t>
            </w:r>
            <w:r>
              <w:rPr>
                <w:i/>
                <w:sz w:val="20"/>
                <w:szCs w:val="20"/>
              </w:rPr>
              <w:t>urządzeń</w:t>
            </w:r>
            <w:r w:rsidRPr="00EE35AB">
              <w:rPr>
                <w:i/>
                <w:sz w:val="20"/>
                <w:szCs w:val="20"/>
              </w:rPr>
              <w:t xml:space="preserve">. </w:t>
            </w:r>
          </w:p>
          <w:p w:rsidR="00DD37F0" w:rsidRPr="00AA555F" w:rsidRDefault="00DD37F0" w:rsidP="00EB3CDB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EE35AB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i/>
              </w:rPr>
            </w:pP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 xml:space="preserve">Wymiana wszelkich części urządzenia (włącznie z lampą rentgenowską)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na części fabrycznie nowe </w:t>
            </w: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>w przypadku awarii wymagającej ich wymiany.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AA555F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 xml:space="preserve">Planowe wymiany </w:t>
            </w:r>
            <w:r w:rsidR="0072364F">
              <w:rPr>
                <w:rFonts w:ascii="Arial Narrow" w:hAnsi="Arial Narrow"/>
                <w:b w:val="0"/>
                <w:sz w:val="20"/>
                <w:szCs w:val="20"/>
              </w:rPr>
              <w:t>części posiadających</w:t>
            </w: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 xml:space="preserve"> określony resurs pracy.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AA555F" w:rsidRDefault="00DD37F0" w:rsidP="0071781A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Kalibracje oraz wzorcowania urządze</w:t>
            </w:r>
            <w:r w:rsidR="0071781A">
              <w:rPr>
                <w:rFonts w:ascii="Arial Narrow" w:hAnsi="Arial Narrow"/>
                <w:b w:val="0"/>
                <w:sz w:val="20"/>
                <w:szCs w:val="20"/>
              </w:rPr>
              <w:t>nia</w:t>
            </w: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 xml:space="preserve"> lub </w:t>
            </w:r>
            <w:r w:rsidR="0071781A">
              <w:rPr>
                <w:rFonts w:ascii="Arial Narrow" w:hAnsi="Arial Narrow"/>
                <w:b w:val="0"/>
                <w:sz w:val="20"/>
                <w:szCs w:val="20"/>
              </w:rPr>
              <w:t>jego</w:t>
            </w: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 xml:space="preserve"> podzespołów (jeśli wymagane).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575F04" w:rsidRDefault="00DD37F0" w:rsidP="0071781A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Zdalne diagnozowanie usterek i uszkodzeń urządze</w:t>
            </w:r>
            <w:r w:rsidR="0071781A">
              <w:rPr>
                <w:rFonts w:ascii="Arial Narrow" w:hAnsi="Arial Narrow"/>
                <w:b w:val="0"/>
                <w:sz w:val="20"/>
                <w:szCs w:val="20"/>
              </w:rPr>
              <w:t>nia</w:t>
            </w: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 xml:space="preserve"> za pośrednictwem sieci komputerowej.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1E394D" w:rsidRDefault="0072364F" w:rsidP="0071781A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Diagnozowanie oraz naprawy </w:t>
            </w:r>
            <w:r w:rsidR="00DD37F0" w:rsidRPr="001E394D">
              <w:rPr>
                <w:rFonts w:ascii="Arial Narrow" w:hAnsi="Arial Narrow"/>
                <w:b w:val="0"/>
                <w:sz w:val="20"/>
                <w:szCs w:val="20"/>
              </w:rPr>
              <w:t>usterek oprogramowania komputerowego zintegrowanego z urządze</w:t>
            </w:r>
            <w:r w:rsidR="00DD37F0">
              <w:rPr>
                <w:rFonts w:ascii="Arial Narrow" w:hAnsi="Arial Narrow"/>
                <w:b w:val="0"/>
                <w:sz w:val="20"/>
                <w:szCs w:val="20"/>
              </w:rPr>
              <w:t>ni</w:t>
            </w:r>
            <w:r w:rsidR="0071781A">
              <w:rPr>
                <w:rFonts w:ascii="Arial Narrow" w:hAnsi="Arial Narrow"/>
                <w:b w:val="0"/>
                <w:sz w:val="20"/>
                <w:szCs w:val="20"/>
              </w:rPr>
              <w:t>em</w:t>
            </w:r>
            <w:r w:rsidR="00DD37F0" w:rsidRPr="001E394D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AA555F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Możliwość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zgłaszania problemów technicznych za pośrednictwem sieci komputerowej.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1E394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Dokonywanie wpisów w paszporty techniczne urządzeń dotyczących wykonanych czynności oraz wymiany części.</w:t>
            </w:r>
          </w:p>
          <w:p w:rsidR="00DD37F0" w:rsidRPr="00AA555F" w:rsidRDefault="00DD37F0" w:rsidP="00EB3CDB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1E394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Ustalanie z zamawiającym terminów kolejnych przeglądów technicznych oraz napraw.</w:t>
            </w:r>
          </w:p>
          <w:p w:rsidR="00DD37F0" w:rsidRPr="00AA555F" w:rsidRDefault="00DD37F0" w:rsidP="00EB3CDB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Wykonywanie testów odbiorczych oraz specjalistycznych po naprawach wymagających wykonania takich testów.</w:t>
            </w:r>
          </w:p>
          <w:p w:rsidR="007927E3" w:rsidRDefault="007927E3" w:rsidP="007927E3"/>
          <w:p w:rsidR="007927E3" w:rsidRPr="007927E3" w:rsidRDefault="007927E3" w:rsidP="007927E3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7927E3">
              <w:rPr>
                <w:rFonts w:ascii="Arial Narrow" w:hAnsi="Arial Narrow"/>
                <w:b w:val="0"/>
                <w:i/>
                <w:sz w:val="18"/>
                <w:szCs w:val="18"/>
              </w:rPr>
              <w:t>Testów odbiorczych oraz specjalistycznych w rozumieniu rozporządzenia ministra zdrowia z dnia 11.02. 2011 r. w sprawie warunków bezpiecznego stosowania promieniowania jonizującego dla wszystkich rodzajów ekspozycji medycznej lub w rozumieniu jego ewentualnej nowelizacji.</w:t>
            </w:r>
          </w:p>
          <w:p w:rsidR="00DD37F0" w:rsidRPr="00AA555F" w:rsidRDefault="00DD37F0" w:rsidP="00EB3CDB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72364F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2364F" w:rsidRPr="007C4121" w:rsidRDefault="0072364F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781A" w:rsidRDefault="0071781A" w:rsidP="0071781A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Wykonywanie testów specjalistycznych urządzeń w latach (co najmniej 4 razy w czasie trwania umowy serwisowej w terminach uzgodnionych z Zamawiającym)</w:t>
            </w:r>
          </w:p>
          <w:p w:rsidR="0071781A" w:rsidRDefault="0071781A" w:rsidP="0071781A"/>
          <w:p w:rsidR="0072364F" w:rsidRPr="0071781A" w:rsidRDefault="0071781A" w:rsidP="0071781A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1781A">
              <w:rPr>
                <w:rFonts w:ascii="Arial Narrow" w:hAnsi="Arial Narrow"/>
                <w:b w:val="0"/>
                <w:i/>
                <w:sz w:val="18"/>
                <w:szCs w:val="18"/>
              </w:rPr>
              <w:t>Testów specjalistycznych w rozumieniu rozporządzenia ministra zdrowia z dnia 11.02. 2011 r. w sprawie warunków bezpiecznego stosowania promieniowania jonizującego dla wszystkich rodzajów ekspozycji medycznej (z późniejszymi zmianami) lub w rozumieniu jego ewentualnej nowelizacji.</w:t>
            </w:r>
          </w:p>
        </w:tc>
        <w:tc>
          <w:tcPr>
            <w:tcW w:w="2835" w:type="dxa"/>
            <w:vAlign w:val="center"/>
          </w:tcPr>
          <w:p w:rsidR="0072364F" w:rsidRDefault="0072364F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2364F" w:rsidRPr="00AA555F" w:rsidRDefault="0072364F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1E394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Wykonywanie wszelkich czynności serwisowych przez wykwalifikowanych pracowników serwisowych posiadających odpowiednią wiedzę i kwalifikacje.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5031A7" w:rsidRDefault="00DD1C4A" w:rsidP="00DD1C4A">
            <w:pPr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1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III. 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DD37F0" w:rsidRPr="005031A7" w:rsidRDefault="00DD37F0" w:rsidP="00FE5E0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A7">
              <w:rPr>
                <w:rFonts w:ascii="Arial" w:hAnsi="Arial" w:cs="Arial"/>
                <w:b/>
                <w:sz w:val="16"/>
                <w:szCs w:val="16"/>
              </w:rPr>
              <w:t xml:space="preserve">Wymagania </w:t>
            </w:r>
            <w:r w:rsidR="00A46202" w:rsidRPr="005031A7">
              <w:rPr>
                <w:rFonts w:ascii="Arial" w:hAnsi="Arial" w:cs="Arial"/>
                <w:b/>
                <w:sz w:val="16"/>
                <w:szCs w:val="16"/>
              </w:rPr>
              <w:t xml:space="preserve">serwisowe </w:t>
            </w:r>
            <w:r w:rsidRPr="005031A7">
              <w:rPr>
                <w:rFonts w:ascii="Arial" w:hAnsi="Arial" w:cs="Arial"/>
                <w:b/>
                <w:sz w:val="16"/>
                <w:szCs w:val="16"/>
              </w:rPr>
              <w:t>dotyczące aparatów USG</w:t>
            </w:r>
            <w:r w:rsidR="0071781A" w:rsidRPr="005031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781A" w:rsidRPr="005031A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(poz. </w:t>
            </w:r>
            <w:r w:rsidR="00FE5E07" w:rsidRPr="005031A7">
              <w:rPr>
                <w:rFonts w:ascii="Arial" w:hAnsi="Arial" w:cs="Arial"/>
                <w:b/>
                <w:i/>
                <w:sz w:val="16"/>
                <w:szCs w:val="16"/>
              </w:rPr>
              <w:t>7,8,9,10,11</w:t>
            </w:r>
            <w:r w:rsidR="0071781A" w:rsidRPr="005031A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tabeli 1. Lista urządzeń)</w:t>
            </w: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4F255D" w:rsidRDefault="00DD37F0" w:rsidP="0071781A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Przeglądy techniczne wraz z wszelkimi rutynowymi czynnościami konserwacyjnymi urządzeń w zakresie zalecanym przez producenta oraz instrukcję obsługi </w:t>
            </w:r>
            <w:r w:rsidR="0071781A">
              <w:rPr>
                <w:rFonts w:ascii="Arial Narrow" w:hAnsi="Arial Narrow"/>
                <w:b w:val="0"/>
                <w:sz w:val="20"/>
                <w:szCs w:val="20"/>
              </w:rPr>
              <w:t xml:space="preserve">- </w:t>
            </w:r>
            <w:r w:rsidRPr="005A6E6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min 1 przegląd/ </w:t>
            </w:r>
            <w:r w:rsidR="005A6E65" w:rsidRPr="005A6E6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rok</w:t>
            </w:r>
            <w:r w:rsidRPr="005A6E6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DD37F0" w:rsidRPr="004F255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4F255D" w:rsidRDefault="00DD37F0" w:rsidP="00EB3CDB">
            <w:pPr>
              <w:pStyle w:val="Nagwek1"/>
              <w:tabs>
                <w:tab w:val="clear" w:pos="0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Okresowe kontrole bezpieczeństwa urządze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ń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w ilości zalecanej przez producenta.</w:t>
            </w:r>
          </w:p>
        </w:tc>
        <w:tc>
          <w:tcPr>
            <w:tcW w:w="2835" w:type="dxa"/>
            <w:vAlign w:val="center"/>
          </w:tcPr>
          <w:p w:rsidR="00DD37F0" w:rsidRPr="004F255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  <w:p w:rsidR="00DD37F0" w:rsidRPr="004F255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DD37F0" w:rsidRDefault="00DD37F0" w:rsidP="00DD37F0">
            <w:pPr>
              <w:pStyle w:val="Nagwek1"/>
              <w:tabs>
                <w:tab w:val="clear" w:pos="0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>Regularne usuwanie usterek urządzeń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Default="00DD37F0" w:rsidP="0071781A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>Wymiana wszelkich części urządze</w:t>
            </w:r>
            <w:r w:rsidR="0071781A">
              <w:rPr>
                <w:rFonts w:ascii="Arial Narrow" w:hAnsi="Arial Narrow"/>
                <w:b w:val="0"/>
                <w:sz w:val="20"/>
                <w:szCs w:val="20"/>
              </w:rPr>
              <w:t>ń</w:t>
            </w: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 xml:space="preserve"> (włącznie z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głowicami USG</w:t>
            </w: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na części fabrycznie nowe </w:t>
            </w:r>
            <w:r w:rsidRPr="00EE35AB">
              <w:rPr>
                <w:rFonts w:ascii="Arial Narrow" w:hAnsi="Arial Narrow"/>
                <w:b w:val="0"/>
                <w:sz w:val="20"/>
                <w:szCs w:val="20"/>
              </w:rPr>
              <w:t>w przypadku awarii wymagającej ich wymiany.</w:t>
            </w:r>
          </w:p>
          <w:p w:rsidR="00101410" w:rsidRPr="00101410" w:rsidRDefault="00101410" w:rsidP="00101410"/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AA555F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Pla</w:t>
            </w:r>
            <w:r w:rsidR="0072364F">
              <w:rPr>
                <w:rFonts w:ascii="Arial Narrow" w:hAnsi="Arial Narrow"/>
                <w:b w:val="0"/>
                <w:sz w:val="20"/>
                <w:szCs w:val="20"/>
              </w:rPr>
              <w:t xml:space="preserve">nowe wymiany części posiadających </w:t>
            </w: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określony resurs pracy.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AA555F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Kalibracje oraz wzorcowania urządzeń lub ich podzespołów (jeśli wymagane).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1E394D" w:rsidRDefault="00DD37F0" w:rsidP="0071781A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Diagnozowanie oraz naprawy usterek oprogramowania komputerowego zintegrowanego z urządze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niami</w:t>
            </w: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AA555F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Możliwość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zgłaszania problemów technicznych za pośrednictwem sieci komputerowej.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1E394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Dokonywanie wpisów w paszporty techniczne urządzeń dotyczących wykonanych czynności oraz wymiany części.</w:t>
            </w:r>
          </w:p>
          <w:p w:rsidR="00DD37F0" w:rsidRPr="00AA555F" w:rsidRDefault="00DD37F0" w:rsidP="00EB3CDB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1E394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Ustalanie z zamawiającym terminów kolejnych przeglądów technicznych oraz napraw.</w:t>
            </w:r>
          </w:p>
          <w:p w:rsidR="00DD37F0" w:rsidRPr="00AA555F" w:rsidRDefault="00DD37F0" w:rsidP="00EB3CDB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C283E"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DD37F0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D37F0" w:rsidRPr="007C4121" w:rsidRDefault="00DD37F0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D37F0" w:rsidRPr="001E394D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Wykonywanie wszelkich czynności serwisowych przez wykwalifikowanych pracowników serwisowych posiadających odpowiednią wiedzę i kwalifikacje.</w:t>
            </w:r>
          </w:p>
        </w:tc>
        <w:tc>
          <w:tcPr>
            <w:tcW w:w="2835" w:type="dxa"/>
            <w:vAlign w:val="center"/>
          </w:tcPr>
          <w:p w:rsidR="00DD37F0" w:rsidRPr="007C283E" w:rsidRDefault="00DD37F0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D37F0" w:rsidRPr="00AA555F" w:rsidRDefault="00DD37F0">
            <w:pPr>
              <w:snapToGrid w:val="0"/>
              <w:rPr>
                <w:color w:val="000000"/>
              </w:rPr>
            </w:pPr>
          </w:p>
        </w:tc>
      </w:tr>
      <w:tr w:rsidR="00FE5E07" w:rsidRPr="00AA555F" w:rsidTr="00194F05">
        <w:tc>
          <w:tcPr>
            <w:tcW w:w="10562" w:type="dxa"/>
            <w:gridSpan w:val="4"/>
            <w:vAlign w:val="center"/>
          </w:tcPr>
          <w:p w:rsidR="00FE5E07" w:rsidRPr="005031A7" w:rsidRDefault="00FE5E07" w:rsidP="00B3400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1A7">
              <w:rPr>
                <w:rFonts w:ascii="Arial" w:hAnsi="Arial" w:cs="Arial"/>
                <w:b/>
                <w:sz w:val="16"/>
                <w:szCs w:val="16"/>
              </w:rPr>
              <w:t xml:space="preserve">Wymagania serwisowe dotyczące aparatów USG (poz. </w:t>
            </w:r>
            <w:r w:rsidR="00B34002" w:rsidRPr="005031A7">
              <w:rPr>
                <w:rFonts w:ascii="Arial" w:hAnsi="Arial" w:cs="Arial"/>
                <w:b/>
                <w:sz w:val="16"/>
                <w:szCs w:val="16"/>
              </w:rPr>
              <w:t xml:space="preserve">3,4,5,6 </w:t>
            </w:r>
            <w:r w:rsidRPr="005031A7">
              <w:rPr>
                <w:rFonts w:ascii="Arial" w:hAnsi="Arial" w:cs="Arial"/>
                <w:b/>
                <w:sz w:val="16"/>
                <w:szCs w:val="16"/>
              </w:rPr>
              <w:t xml:space="preserve"> tabeli 1. Lista urządzeń)</w:t>
            </w:r>
          </w:p>
        </w:tc>
      </w:tr>
      <w:tr w:rsidR="00FE5E07" w:rsidRPr="00AA555F" w:rsidTr="00194F05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FE5E07" w:rsidRPr="007C4121" w:rsidRDefault="00FE5E07" w:rsidP="00DD1C4A">
            <w:pPr>
              <w:pStyle w:val="Akapitzlist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E5E07" w:rsidRDefault="00B34002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Przeglądy techniczne wraz z wszelkimi rutynowymi czynnościami konserwacyjnymi urządzeń w zakresie zalecanym przez producenta oraz instrukcję obsługi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- </w:t>
            </w:r>
            <w:r w:rsidRPr="005A6E65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min 1 przegląd/ rok.</w:t>
            </w:r>
          </w:p>
        </w:tc>
        <w:tc>
          <w:tcPr>
            <w:tcW w:w="2835" w:type="dxa"/>
            <w:vAlign w:val="center"/>
          </w:tcPr>
          <w:p w:rsidR="00FE5E07" w:rsidRDefault="00B34002" w:rsidP="00EB3CD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Tak</w:t>
            </w:r>
            <w:r w:rsidR="005031A7">
              <w:rPr>
                <w:rFonts w:ascii="Arial Narrow" w:hAnsi="Arial Narrow"/>
                <w:b w:val="0"/>
                <w:sz w:val="20"/>
                <w:szCs w:val="20"/>
              </w:rPr>
              <w:t>/podać</w:t>
            </w:r>
          </w:p>
        </w:tc>
        <w:tc>
          <w:tcPr>
            <w:tcW w:w="3402" w:type="dxa"/>
          </w:tcPr>
          <w:p w:rsidR="00FE5E07" w:rsidRPr="00AA555F" w:rsidRDefault="00FE5E07">
            <w:pPr>
              <w:snapToGrid w:val="0"/>
              <w:rPr>
                <w:color w:val="000000"/>
              </w:rPr>
            </w:pPr>
          </w:p>
        </w:tc>
      </w:tr>
    </w:tbl>
    <w:p w:rsidR="00C419B2" w:rsidRDefault="00C419B2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FE5E07" w:rsidRDefault="00FE5E07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FE5E07" w:rsidRDefault="00FE5E07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616933" w:rsidRPr="00616933" w:rsidRDefault="00C419B2" w:rsidP="00616933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 w:rsidR="00616933">
        <w:rPr>
          <w:b/>
          <w:sz w:val="22"/>
          <w:szCs w:val="22"/>
          <w:u w:val="single"/>
        </w:rPr>
        <w:t>Parametry oceniane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9"/>
        <w:gridCol w:w="1984"/>
        <w:gridCol w:w="3827"/>
      </w:tblGrid>
      <w:tr w:rsidR="00616933" w:rsidRPr="00AA555F" w:rsidTr="00616933">
        <w:trPr>
          <w:trHeight w:val="603"/>
        </w:trPr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616933" w:rsidRPr="001A5320" w:rsidRDefault="00616933" w:rsidP="00FC715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3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16933" w:rsidRPr="001A5320" w:rsidRDefault="00616933" w:rsidP="00FC715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3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16933" w:rsidRPr="001A5320" w:rsidRDefault="00616933" w:rsidP="00FC715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3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oferowana</w:t>
            </w:r>
          </w:p>
          <w:p w:rsidR="00616933" w:rsidRPr="001A5320" w:rsidRDefault="00616933" w:rsidP="00FC715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3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(wpisać TAK/NIE)</w:t>
            </w:r>
          </w:p>
        </w:tc>
      </w:tr>
      <w:tr w:rsidR="00616933" w:rsidRPr="00AA555F" w:rsidTr="00616933">
        <w:trPr>
          <w:trHeight w:val="668"/>
        </w:trPr>
        <w:tc>
          <w:tcPr>
            <w:tcW w:w="4679" w:type="dxa"/>
            <w:vAlign w:val="center"/>
          </w:tcPr>
          <w:p w:rsidR="00616933" w:rsidRPr="001A5320" w:rsidRDefault="00616933" w:rsidP="00FC715E">
            <w:pPr>
              <w:pStyle w:val="Akapitzlist"/>
              <w:ind w:left="754"/>
              <w:rPr>
                <w:rFonts w:ascii="Arial" w:hAnsi="Arial" w:cs="Arial"/>
                <w:sz w:val="18"/>
                <w:szCs w:val="18"/>
              </w:rPr>
            </w:pPr>
            <w:r w:rsidRPr="001A5320">
              <w:rPr>
                <w:rFonts w:ascii="Arial" w:hAnsi="Arial" w:cs="Arial"/>
                <w:sz w:val="18"/>
                <w:szCs w:val="18"/>
              </w:rPr>
              <w:t>Autoryzacja producenta rozumiana jako upoważnienie producenta do świadczenia usług serwisowych w zakresie wymaganym przez zamawiającego.</w:t>
            </w:r>
          </w:p>
          <w:p w:rsidR="00616933" w:rsidRPr="001A5320" w:rsidRDefault="00616933" w:rsidP="00FC715E">
            <w:pPr>
              <w:pStyle w:val="Akapitzlist"/>
              <w:ind w:left="754"/>
              <w:rPr>
                <w:rFonts w:ascii="Arial" w:hAnsi="Arial" w:cs="Arial"/>
                <w:sz w:val="18"/>
                <w:szCs w:val="18"/>
              </w:rPr>
            </w:pPr>
            <w:r w:rsidRPr="001A5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16933" w:rsidRPr="001A5320" w:rsidRDefault="00616933" w:rsidP="00FC715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3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Tak-10 pkt.</w:t>
            </w:r>
          </w:p>
          <w:p w:rsidR="00616933" w:rsidRPr="001A5320" w:rsidRDefault="00616933" w:rsidP="00FC715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3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Nie-0 pkt.</w:t>
            </w:r>
          </w:p>
        </w:tc>
        <w:tc>
          <w:tcPr>
            <w:tcW w:w="3827" w:type="dxa"/>
          </w:tcPr>
          <w:p w:rsidR="00616933" w:rsidRPr="001A5320" w:rsidRDefault="00616933" w:rsidP="00FC715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16933" w:rsidRDefault="00616933" w:rsidP="00616933">
      <w:pPr>
        <w:rPr>
          <w:rFonts w:ascii="Arial" w:hAnsi="Arial" w:cs="Arial"/>
          <w:b/>
          <w:bCs/>
          <w:sz w:val="22"/>
        </w:rPr>
      </w:pPr>
    </w:p>
    <w:p w:rsidR="00616933" w:rsidRDefault="00616933" w:rsidP="00616933">
      <w:pPr>
        <w:rPr>
          <w:rFonts w:ascii="Arial" w:hAnsi="Arial" w:cs="Arial"/>
          <w:b/>
          <w:bCs/>
          <w:sz w:val="22"/>
        </w:rPr>
      </w:pPr>
    </w:p>
    <w:p w:rsidR="00616933" w:rsidRPr="00517838" w:rsidRDefault="00616933" w:rsidP="00616933">
      <w:pPr>
        <w:rPr>
          <w:rFonts w:ascii="Arial" w:hAnsi="Arial" w:cs="Arial"/>
          <w:b/>
          <w:bCs/>
          <w:sz w:val="22"/>
        </w:rPr>
      </w:pPr>
    </w:p>
    <w:p w:rsidR="00616933" w:rsidRDefault="00616933" w:rsidP="00616933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2"/>
        </w:rPr>
        <w:t>Uwaga:</w:t>
      </w:r>
    </w:p>
    <w:p w:rsidR="00616933" w:rsidRDefault="00616933" w:rsidP="00616933">
      <w:r>
        <w:rPr>
          <w:rFonts w:ascii="Arial" w:hAnsi="Arial" w:cs="Arial"/>
          <w:sz w:val="18"/>
        </w:rPr>
        <w:t>Wykonawca zobowiązany jest wypełnić załącznik nr 1 pn „przedmiot zamówienia” i złożyć go wraz z ofertą</w:t>
      </w:r>
    </w:p>
    <w:p w:rsidR="00616933" w:rsidRDefault="00616933" w:rsidP="00616933"/>
    <w:p w:rsidR="00616933" w:rsidRDefault="00616933" w:rsidP="00616933">
      <w:pPr>
        <w:rPr>
          <w:rFonts w:ascii="Arial" w:hAnsi="Arial" w:cs="Arial"/>
          <w:b/>
          <w:bCs/>
          <w:sz w:val="20"/>
          <w:szCs w:val="20"/>
        </w:rPr>
      </w:pPr>
    </w:p>
    <w:p w:rsidR="00616933" w:rsidRDefault="00616933" w:rsidP="00616933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16933" w:rsidRPr="003A03CE" w:rsidRDefault="00616933" w:rsidP="00616933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i/>
          <w:iCs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Podpis Wykonawcy: ..........................................</w:t>
      </w:r>
    </w:p>
    <w:p w:rsidR="00616933" w:rsidRDefault="00616933">
      <w:pPr>
        <w:pStyle w:val="Tekstpodstawowy"/>
        <w:rPr>
          <w:color w:val="000000"/>
          <w:sz w:val="18"/>
          <w:szCs w:val="18"/>
        </w:rPr>
      </w:pPr>
    </w:p>
    <w:sectPr w:rsidR="00616933" w:rsidSect="006506B3"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311560E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E6279"/>
    <w:multiLevelType w:val="hybridMultilevel"/>
    <w:tmpl w:val="2708E4A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84909"/>
    <w:multiLevelType w:val="hybridMultilevel"/>
    <w:tmpl w:val="320EA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63700"/>
    <w:multiLevelType w:val="hybridMultilevel"/>
    <w:tmpl w:val="05CA8E54"/>
    <w:lvl w:ilvl="0" w:tplc="D6D66F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8445735"/>
    <w:multiLevelType w:val="hybridMultilevel"/>
    <w:tmpl w:val="B9069AF6"/>
    <w:lvl w:ilvl="0" w:tplc="F21C9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5D49"/>
    <w:multiLevelType w:val="hybridMultilevel"/>
    <w:tmpl w:val="E570B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138"/>
    <w:multiLevelType w:val="hybridMultilevel"/>
    <w:tmpl w:val="E6225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81FC9"/>
    <w:multiLevelType w:val="hybridMultilevel"/>
    <w:tmpl w:val="57F6CE8E"/>
    <w:lvl w:ilvl="0" w:tplc="4F6A1B6C">
      <w:start w:val="1"/>
      <w:numFmt w:val="upperRoman"/>
      <w:lvlText w:val="%1."/>
      <w:lvlJc w:val="left"/>
      <w:pPr>
        <w:ind w:left="754" w:hanging="72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DCB29B9"/>
    <w:multiLevelType w:val="hybridMultilevel"/>
    <w:tmpl w:val="9294C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327E1"/>
    <w:multiLevelType w:val="hybridMultilevel"/>
    <w:tmpl w:val="43EC3F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56ED0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50ABF"/>
    <w:multiLevelType w:val="hybridMultilevel"/>
    <w:tmpl w:val="A2947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C4AC7"/>
    <w:multiLevelType w:val="hybridMultilevel"/>
    <w:tmpl w:val="F3D27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1C26"/>
    <w:multiLevelType w:val="hybridMultilevel"/>
    <w:tmpl w:val="20907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A482E"/>
    <w:multiLevelType w:val="hybridMultilevel"/>
    <w:tmpl w:val="F106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DC3D22"/>
    <w:multiLevelType w:val="hybridMultilevel"/>
    <w:tmpl w:val="0FD24590"/>
    <w:lvl w:ilvl="0" w:tplc="9E6C2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BDE"/>
    <w:multiLevelType w:val="hybridMultilevel"/>
    <w:tmpl w:val="EE78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6030E"/>
    <w:multiLevelType w:val="hybridMultilevel"/>
    <w:tmpl w:val="DF80E6FC"/>
    <w:lvl w:ilvl="0" w:tplc="C7D821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A004B69"/>
    <w:multiLevelType w:val="hybridMultilevel"/>
    <w:tmpl w:val="99B2DED0"/>
    <w:lvl w:ilvl="0" w:tplc="D96CC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0395"/>
    <w:multiLevelType w:val="hybridMultilevel"/>
    <w:tmpl w:val="573C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57D4C"/>
    <w:multiLevelType w:val="hybridMultilevel"/>
    <w:tmpl w:val="628E7848"/>
    <w:lvl w:ilvl="0" w:tplc="2BD016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A425A"/>
    <w:multiLevelType w:val="hybridMultilevel"/>
    <w:tmpl w:val="7BFCF1F4"/>
    <w:lvl w:ilvl="0" w:tplc="A21EE6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BEE3046"/>
    <w:multiLevelType w:val="hybridMultilevel"/>
    <w:tmpl w:val="65807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A20D6"/>
    <w:multiLevelType w:val="hybridMultilevel"/>
    <w:tmpl w:val="F6D259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326E4"/>
    <w:multiLevelType w:val="hybridMultilevel"/>
    <w:tmpl w:val="BE1CCE58"/>
    <w:lvl w:ilvl="0" w:tplc="86FCE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34B5E"/>
    <w:multiLevelType w:val="hybridMultilevel"/>
    <w:tmpl w:val="2E365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8096B"/>
    <w:multiLevelType w:val="hybridMultilevel"/>
    <w:tmpl w:val="F26CC204"/>
    <w:lvl w:ilvl="0" w:tplc="992CB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6549F"/>
    <w:multiLevelType w:val="hybridMultilevel"/>
    <w:tmpl w:val="68C85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941A9"/>
    <w:multiLevelType w:val="hybridMultilevel"/>
    <w:tmpl w:val="7B922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24"/>
  </w:num>
  <w:num w:numId="9">
    <w:abstractNumId w:val="11"/>
  </w:num>
  <w:num w:numId="10">
    <w:abstractNumId w:val="25"/>
  </w:num>
  <w:num w:numId="11">
    <w:abstractNumId w:val="5"/>
  </w:num>
  <w:num w:numId="12">
    <w:abstractNumId w:val="26"/>
  </w:num>
  <w:num w:numId="13">
    <w:abstractNumId w:val="14"/>
  </w:num>
  <w:num w:numId="14">
    <w:abstractNumId w:val="23"/>
  </w:num>
  <w:num w:numId="15">
    <w:abstractNumId w:val="30"/>
  </w:num>
  <w:num w:numId="16">
    <w:abstractNumId w:val="7"/>
  </w:num>
  <w:num w:numId="17">
    <w:abstractNumId w:val="27"/>
  </w:num>
  <w:num w:numId="18">
    <w:abstractNumId w:val="16"/>
  </w:num>
  <w:num w:numId="19">
    <w:abstractNumId w:val="28"/>
  </w:num>
  <w:num w:numId="20">
    <w:abstractNumId w:val="15"/>
  </w:num>
  <w:num w:numId="21">
    <w:abstractNumId w:val="8"/>
  </w:num>
  <w:num w:numId="22">
    <w:abstractNumId w:val="12"/>
  </w:num>
  <w:num w:numId="23">
    <w:abstractNumId w:val="31"/>
  </w:num>
  <w:num w:numId="24">
    <w:abstractNumId w:val="22"/>
  </w:num>
  <w:num w:numId="25">
    <w:abstractNumId w:val="13"/>
  </w:num>
  <w:num w:numId="26">
    <w:abstractNumId w:val="3"/>
  </w:num>
  <w:num w:numId="27">
    <w:abstractNumId w:val="21"/>
  </w:num>
  <w:num w:numId="28">
    <w:abstractNumId w:val="18"/>
  </w:num>
  <w:num w:numId="29">
    <w:abstractNumId w:val="4"/>
  </w:num>
  <w:num w:numId="30">
    <w:abstractNumId w:val="29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9426BD"/>
    <w:rsid w:val="00005250"/>
    <w:rsid w:val="00031070"/>
    <w:rsid w:val="000448C4"/>
    <w:rsid w:val="00077F08"/>
    <w:rsid w:val="00080828"/>
    <w:rsid w:val="00083040"/>
    <w:rsid w:val="000D0360"/>
    <w:rsid w:val="000D0FC8"/>
    <w:rsid w:val="000D1A34"/>
    <w:rsid w:val="000F5651"/>
    <w:rsid w:val="00101410"/>
    <w:rsid w:val="00103434"/>
    <w:rsid w:val="0011700C"/>
    <w:rsid w:val="001174D5"/>
    <w:rsid w:val="0012394E"/>
    <w:rsid w:val="001350BD"/>
    <w:rsid w:val="001372A8"/>
    <w:rsid w:val="00140B36"/>
    <w:rsid w:val="00151762"/>
    <w:rsid w:val="00156A62"/>
    <w:rsid w:val="00174CCB"/>
    <w:rsid w:val="00194F05"/>
    <w:rsid w:val="001C7A6C"/>
    <w:rsid w:val="001D3617"/>
    <w:rsid w:val="001D5E3B"/>
    <w:rsid w:val="001E394D"/>
    <w:rsid w:val="00202A60"/>
    <w:rsid w:val="00270F57"/>
    <w:rsid w:val="00271438"/>
    <w:rsid w:val="0029556E"/>
    <w:rsid w:val="002A5F53"/>
    <w:rsid w:val="002B16CE"/>
    <w:rsid w:val="002C5302"/>
    <w:rsid w:val="002E6726"/>
    <w:rsid w:val="002F3F9A"/>
    <w:rsid w:val="0030129F"/>
    <w:rsid w:val="003147F1"/>
    <w:rsid w:val="00370CC2"/>
    <w:rsid w:val="00390FF7"/>
    <w:rsid w:val="003F53AD"/>
    <w:rsid w:val="00413B3B"/>
    <w:rsid w:val="00430EB4"/>
    <w:rsid w:val="00452F0A"/>
    <w:rsid w:val="00454744"/>
    <w:rsid w:val="004645EB"/>
    <w:rsid w:val="004A6376"/>
    <w:rsid w:val="004C630A"/>
    <w:rsid w:val="004E1195"/>
    <w:rsid w:val="004F255D"/>
    <w:rsid w:val="005031A7"/>
    <w:rsid w:val="00523145"/>
    <w:rsid w:val="00543642"/>
    <w:rsid w:val="00575F04"/>
    <w:rsid w:val="0057693E"/>
    <w:rsid w:val="0058465C"/>
    <w:rsid w:val="005A6E65"/>
    <w:rsid w:val="005B1522"/>
    <w:rsid w:val="005C47C3"/>
    <w:rsid w:val="00616933"/>
    <w:rsid w:val="006506B3"/>
    <w:rsid w:val="0065256D"/>
    <w:rsid w:val="0071631B"/>
    <w:rsid w:val="0071781A"/>
    <w:rsid w:val="007211D7"/>
    <w:rsid w:val="0072364F"/>
    <w:rsid w:val="00733129"/>
    <w:rsid w:val="00775146"/>
    <w:rsid w:val="007758B4"/>
    <w:rsid w:val="007927E3"/>
    <w:rsid w:val="00792B91"/>
    <w:rsid w:val="007A2A94"/>
    <w:rsid w:val="007A5FB4"/>
    <w:rsid w:val="007B21EA"/>
    <w:rsid w:val="007C283E"/>
    <w:rsid w:val="007C3215"/>
    <w:rsid w:val="007C4121"/>
    <w:rsid w:val="007E104B"/>
    <w:rsid w:val="007F11E9"/>
    <w:rsid w:val="007F214A"/>
    <w:rsid w:val="0080775D"/>
    <w:rsid w:val="0081169F"/>
    <w:rsid w:val="00822C7A"/>
    <w:rsid w:val="008376BA"/>
    <w:rsid w:val="0086229F"/>
    <w:rsid w:val="008714A3"/>
    <w:rsid w:val="00885B97"/>
    <w:rsid w:val="008B4690"/>
    <w:rsid w:val="008F3A62"/>
    <w:rsid w:val="00903B41"/>
    <w:rsid w:val="00907955"/>
    <w:rsid w:val="009426BD"/>
    <w:rsid w:val="00953683"/>
    <w:rsid w:val="009764A4"/>
    <w:rsid w:val="00993E2E"/>
    <w:rsid w:val="009B73C4"/>
    <w:rsid w:val="009D38E2"/>
    <w:rsid w:val="009E2B5B"/>
    <w:rsid w:val="00A1449C"/>
    <w:rsid w:val="00A145E1"/>
    <w:rsid w:val="00A25490"/>
    <w:rsid w:val="00A46202"/>
    <w:rsid w:val="00A50338"/>
    <w:rsid w:val="00A60059"/>
    <w:rsid w:val="00A60948"/>
    <w:rsid w:val="00AA555F"/>
    <w:rsid w:val="00AB1128"/>
    <w:rsid w:val="00AD5771"/>
    <w:rsid w:val="00B00CB3"/>
    <w:rsid w:val="00B34002"/>
    <w:rsid w:val="00B37411"/>
    <w:rsid w:val="00B37611"/>
    <w:rsid w:val="00B4307F"/>
    <w:rsid w:val="00B51102"/>
    <w:rsid w:val="00B65605"/>
    <w:rsid w:val="00B72504"/>
    <w:rsid w:val="00B73D36"/>
    <w:rsid w:val="00BB6D6C"/>
    <w:rsid w:val="00BE081F"/>
    <w:rsid w:val="00BE551A"/>
    <w:rsid w:val="00C12901"/>
    <w:rsid w:val="00C419B2"/>
    <w:rsid w:val="00C81DE1"/>
    <w:rsid w:val="00C911B6"/>
    <w:rsid w:val="00C920D4"/>
    <w:rsid w:val="00C94976"/>
    <w:rsid w:val="00CA1582"/>
    <w:rsid w:val="00CB0820"/>
    <w:rsid w:val="00CB1B37"/>
    <w:rsid w:val="00CC3F5B"/>
    <w:rsid w:val="00D548AD"/>
    <w:rsid w:val="00D54A80"/>
    <w:rsid w:val="00D660AE"/>
    <w:rsid w:val="00D717BB"/>
    <w:rsid w:val="00D9287D"/>
    <w:rsid w:val="00DB53D5"/>
    <w:rsid w:val="00DD1BB5"/>
    <w:rsid w:val="00DD1C4A"/>
    <w:rsid w:val="00DD37F0"/>
    <w:rsid w:val="00E60A2E"/>
    <w:rsid w:val="00E75867"/>
    <w:rsid w:val="00E93954"/>
    <w:rsid w:val="00EA2053"/>
    <w:rsid w:val="00EE35AB"/>
    <w:rsid w:val="00EF1CCB"/>
    <w:rsid w:val="00F02C79"/>
    <w:rsid w:val="00F262C8"/>
    <w:rsid w:val="00F36A81"/>
    <w:rsid w:val="00F57F66"/>
    <w:rsid w:val="00F64460"/>
    <w:rsid w:val="00F76896"/>
    <w:rsid w:val="00F93B74"/>
    <w:rsid w:val="00F93D71"/>
    <w:rsid w:val="00F97F62"/>
    <w:rsid w:val="00FA3115"/>
    <w:rsid w:val="00FC7519"/>
    <w:rsid w:val="00FD64D9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CB"/>
    <w:pPr>
      <w:keepNext/>
      <w:widowControl w:val="0"/>
      <w:shd w:val="clear" w:color="auto" w:fill="FFFFFF"/>
      <w:tabs>
        <w:tab w:val="num" w:pos="0"/>
      </w:tabs>
      <w:autoSpaceDE w:val="0"/>
      <w:spacing w:before="192" w:line="197" w:lineRule="exact"/>
      <w:ind w:left="1296"/>
      <w:outlineLvl w:val="0"/>
    </w:pPr>
    <w:rPr>
      <w:b/>
      <w:bCs/>
      <w:color w:val="000000"/>
      <w:spacing w:val="-2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CB"/>
    <w:pPr>
      <w:keepNext/>
      <w:tabs>
        <w:tab w:val="num" w:pos="0"/>
      </w:tabs>
      <w:outlineLvl w:val="1"/>
    </w:pPr>
    <w:rPr>
      <w:b/>
      <w:bCs/>
      <w:color w:val="000000"/>
      <w:spacing w:val="-1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CCB"/>
    <w:pPr>
      <w:keepNext/>
      <w:tabs>
        <w:tab w:val="num" w:pos="0"/>
      </w:tabs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CCB"/>
    <w:pPr>
      <w:keepNext/>
      <w:tabs>
        <w:tab w:val="num" w:pos="0"/>
      </w:tabs>
      <w:jc w:val="center"/>
      <w:outlineLvl w:val="3"/>
    </w:pPr>
    <w:rPr>
      <w:rFonts w:ascii="Siemens Sans" w:hAnsi="Siemens Sans" w:cs="Siemens Sans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E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E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EF1CCB"/>
    <w:rPr>
      <w:rFonts w:ascii="Symbol" w:hAnsi="Symbol" w:cs="Symbol"/>
    </w:rPr>
  </w:style>
  <w:style w:type="character" w:customStyle="1" w:styleId="WW8Num2z1">
    <w:name w:val="WW8Num2z1"/>
    <w:uiPriority w:val="99"/>
    <w:rsid w:val="00EF1C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EF1CCB"/>
    <w:rPr>
      <w:rFonts w:ascii="Wingdings" w:hAnsi="Wingdings" w:cs="Wingdings"/>
    </w:rPr>
  </w:style>
  <w:style w:type="character" w:customStyle="1" w:styleId="WW8Num3z0">
    <w:name w:val="WW8Num3z0"/>
    <w:uiPriority w:val="99"/>
    <w:rsid w:val="00EF1CC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F1CCB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1CCB"/>
    <w:rPr>
      <w:rFonts w:ascii="Wingdings" w:hAnsi="Wingdings" w:cs="Wingdings"/>
    </w:rPr>
  </w:style>
  <w:style w:type="character" w:customStyle="1" w:styleId="WW8Num3z3">
    <w:name w:val="WW8Num3z3"/>
    <w:uiPriority w:val="99"/>
    <w:rsid w:val="00EF1CCB"/>
    <w:rPr>
      <w:rFonts w:ascii="Symbol" w:hAnsi="Symbol" w:cs="Symbol"/>
    </w:rPr>
  </w:style>
  <w:style w:type="character" w:customStyle="1" w:styleId="WW8Num5z0">
    <w:name w:val="WW8Num5z0"/>
    <w:uiPriority w:val="99"/>
    <w:rsid w:val="00EF1CCB"/>
    <w:rPr>
      <w:rFonts w:ascii="Symbol" w:hAnsi="Symbol" w:cs="Symbol"/>
    </w:rPr>
  </w:style>
  <w:style w:type="character" w:customStyle="1" w:styleId="WW8Num5z1">
    <w:name w:val="WW8Num5z1"/>
    <w:uiPriority w:val="99"/>
    <w:rsid w:val="00EF1CCB"/>
    <w:rPr>
      <w:rFonts w:ascii="Courier New" w:hAnsi="Courier New" w:cs="Courier New"/>
    </w:rPr>
  </w:style>
  <w:style w:type="character" w:customStyle="1" w:styleId="WW8Num5z2">
    <w:name w:val="WW8Num5z2"/>
    <w:uiPriority w:val="99"/>
    <w:rsid w:val="00EF1CCB"/>
    <w:rPr>
      <w:rFonts w:ascii="Wingdings" w:hAnsi="Wingdings" w:cs="Wingdings"/>
    </w:rPr>
  </w:style>
  <w:style w:type="character" w:customStyle="1" w:styleId="WW8Num8z0">
    <w:name w:val="WW8Num8z0"/>
    <w:uiPriority w:val="99"/>
    <w:rsid w:val="00EF1CCB"/>
    <w:rPr>
      <w:rFonts w:ascii="Symbol" w:hAnsi="Symbol" w:cs="Symbol"/>
    </w:rPr>
  </w:style>
  <w:style w:type="character" w:customStyle="1" w:styleId="WW8Num8z1">
    <w:name w:val="WW8Num8z1"/>
    <w:uiPriority w:val="99"/>
    <w:rsid w:val="00EF1CCB"/>
    <w:rPr>
      <w:rFonts w:ascii="Courier New" w:hAnsi="Courier New" w:cs="Courier New"/>
    </w:rPr>
  </w:style>
  <w:style w:type="character" w:customStyle="1" w:styleId="WW8Num8z2">
    <w:name w:val="WW8Num8z2"/>
    <w:uiPriority w:val="99"/>
    <w:rsid w:val="00EF1CCB"/>
    <w:rPr>
      <w:rFonts w:ascii="Wingdings" w:hAnsi="Wingdings" w:cs="Wingdings"/>
    </w:rPr>
  </w:style>
  <w:style w:type="character" w:customStyle="1" w:styleId="WW8NumSt4z0">
    <w:name w:val="WW8NumSt4z0"/>
    <w:uiPriority w:val="99"/>
    <w:rsid w:val="00EF1CCB"/>
    <w:rPr>
      <w:rFonts w:ascii="Arial" w:hAnsi="Arial" w:cs="Arial"/>
    </w:rPr>
  </w:style>
  <w:style w:type="character" w:customStyle="1" w:styleId="WW8NumSt5z0">
    <w:name w:val="WW8NumSt5z0"/>
    <w:uiPriority w:val="99"/>
    <w:rsid w:val="00EF1CCB"/>
    <w:rPr>
      <w:rFonts w:ascii="Arial" w:hAnsi="Arial" w:cs="Arial"/>
    </w:rPr>
  </w:style>
  <w:style w:type="character" w:customStyle="1" w:styleId="Domylnaczcionkaakapitu1">
    <w:name w:val="Domyślna czcionka akapitu1"/>
    <w:uiPriority w:val="99"/>
    <w:rsid w:val="00EF1CCB"/>
  </w:style>
  <w:style w:type="paragraph" w:styleId="Tekstpodstawowy">
    <w:name w:val="Body Text"/>
    <w:basedOn w:val="Normalny"/>
    <w:link w:val="TekstpodstawowyZnak"/>
    <w:uiPriority w:val="99"/>
    <w:semiHidden/>
    <w:rsid w:val="00EF1C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E6E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EF1CC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F1CC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4E6E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1CC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a">
    <w:name w:val="List"/>
    <w:basedOn w:val="Tekstpodstawowy"/>
    <w:uiPriority w:val="99"/>
    <w:semiHidden/>
    <w:rsid w:val="00EF1CCB"/>
  </w:style>
  <w:style w:type="paragraph" w:customStyle="1" w:styleId="Zawartotabeli">
    <w:name w:val="Zawartość tabeli"/>
    <w:basedOn w:val="Normalny"/>
    <w:uiPriority w:val="99"/>
    <w:rsid w:val="00EF1C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1CCB"/>
    <w:pPr>
      <w:jc w:val="center"/>
    </w:pPr>
    <w:rPr>
      <w:b/>
      <w:bCs/>
    </w:rPr>
  </w:style>
  <w:style w:type="paragraph" w:customStyle="1" w:styleId="Indeks">
    <w:name w:val="Indeks"/>
    <w:basedOn w:val="Normalny"/>
    <w:uiPriority w:val="99"/>
    <w:rsid w:val="00EF1CCB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EF1CCB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44E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EF1CC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44E6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EF1CC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basedOn w:val="Normalny"/>
    <w:uiPriority w:val="99"/>
    <w:rsid w:val="00EF1CCB"/>
    <w:pPr>
      <w:widowControl w:val="0"/>
      <w:autoSpaceDE w:val="0"/>
    </w:pPr>
  </w:style>
  <w:style w:type="paragraph" w:styleId="Akapitzlist">
    <w:name w:val="List Paragraph"/>
    <w:basedOn w:val="Normalny"/>
    <w:uiPriority w:val="99"/>
    <w:qFormat/>
    <w:rsid w:val="007211D7"/>
    <w:pPr>
      <w:ind w:left="720"/>
    </w:pPr>
  </w:style>
  <w:style w:type="table" w:styleId="Tabela-Siatka">
    <w:name w:val="Table Grid"/>
    <w:basedOn w:val="Standardowy"/>
    <w:uiPriority w:val="59"/>
    <w:rsid w:val="00FA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FB07F-D134-4F50-98D1-398EF06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HP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nec nec</dc:creator>
  <cp:lastModifiedBy>nzz.kliszewskik</cp:lastModifiedBy>
  <cp:revision>2</cp:revision>
  <cp:lastPrinted>2010-06-23T09:31:00Z</cp:lastPrinted>
  <dcterms:created xsi:type="dcterms:W3CDTF">2020-02-21T08:22:00Z</dcterms:created>
  <dcterms:modified xsi:type="dcterms:W3CDTF">2020-02-21T08:22:00Z</dcterms:modified>
</cp:coreProperties>
</file>