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AD2E" w14:textId="77777777" w:rsidR="00E84A39" w:rsidRPr="00601C13" w:rsidRDefault="00E84A39" w:rsidP="00A021B5">
      <w:pPr>
        <w:spacing w:line="276" w:lineRule="auto"/>
        <w:jc w:val="right"/>
        <w:rPr>
          <w:rFonts w:asciiTheme="minorHAnsi" w:hAnsiTheme="minorHAnsi" w:cstheme="minorHAnsi"/>
        </w:rPr>
      </w:pPr>
      <w:r w:rsidRPr="00601C13">
        <w:rPr>
          <w:rFonts w:asciiTheme="minorHAnsi" w:hAnsiTheme="minorHAnsi" w:cstheme="minorHAnsi"/>
        </w:rPr>
        <w:t>Załącznik nr 2 do FO</w:t>
      </w:r>
    </w:p>
    <w:p w14:paraId="42CD7768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F6AA560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57307D" w14:textId="5EFD5610" w:rsidR="00E84A39" w:rsidRPr="00E9239B" w:rsidRDefault="00A712DA" w:rsidP="00A021B5">
      <w:pPr>
        <w:pStyle w:val="Tytu"/>
        <w:spacing w:line="276" w:lineRule="auto"/>
        <w:rPr>
          <w:b w:val="0"/>
          <w:bCs w:val="0"/>
          <w:iCs/>
        </w:rPr>
      </w:pPr>
      <w:r w:rsidRPr="00AE4900">
        <w:t xml:space="preserve">Projekt umowy nr </w:t>
      </w:r>
      <w:r w:rsidR="00E84A39" w:rsidRPr="00A021B5">
        <w:t>DZp.380.2.</w:t>
      </w:r>
      <w:r w:rsidRPr="00A021B5">
        <w:t>5</w:t>
      </w:r>
      <w:r w:rsidR="00E84A39" w:rsidRPr="00A021B5">
        <w:t>.</w:t>
      </w:r>
      <w:r w:rsidRPr="00A021B5">
        <w:t>2024</w:t>
      </w:r>
      <w:r w:rsidR="00E84A39" w:rsidRPr="00A021B5">
        <w:t>.</w:t>
      </w:r>
      <w:r w:rsidRPr="00A021B5">
        <w:t>DŻ</w:t>
      </w:r>
      <w:r w:rsidR="00E84A39" w:rsidRPr="00A021B5">
        <w:t>.</w:t>
      </w:r>
      <w:r w:rsidRPr="00A021B5">
        <w:t>107</w:t>
      </w:r>
    </w:p>
    <w:p w14:paraId="40EBF25E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6BDDA83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C74AFAE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zawarta w dniu </w:t>
      </w:r>
      <w:r w:rsidRPr="00AE4900">
        <w:rPr>
          <w:rFonts w:asciiTheme="minorHAnsi" w:hAnsiTheme="minorHAnsi" w:cstheme="minorHAnsi"/>
          <w:bCs/>
        </w:rPr>
        <w:t xml:space="preserve">………………………… r. </w:t>
      </w:r>
      <w:r w:rsidRPr="00AE4900">
        <w:rPr>
          <w:rFonts w:asciiTheme="minorHAnsi" w:hAnsiTheme="minorHAnsi" w:cstheme="minorHAnsi"/>
        </w:rPr>
        <w:t>w Rybniku pomiędzy:</w:t>
      </w:r>
    </w:p>
    <w:p w14:paraId="138462C2" w14:textId="1585DBD7" w:rsidR="00E84A39" w:rsidRPr="00AE4900" w:rsidRDefault="00616DC7" w:rsidP="00A021B5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  <w:b/>
          <w:bCs/>
        </w:rPr>
        <w:t>Klinicznym Szpitalem Psychiatrycznym</w:t>
      </w:r>
      <w:r w:rsidRPr="00A021B5">
        <w:rPr>
          <w:rFonts w:asciiTheme="minorHAnsi" w:hAnsiTheme="minorHAnsi" w:cstheme="minorHAnsi"/>
          <w:b/>
          <w:bCs/>
        </w:rPr>
        <w:t xml:space="preserve"> </w:t>
      </w:r>
      <w:r w:rsidR="00E84A39" w:rsidRPr="00A021B5">
        <w:rPr>
          <w:rFonts w:asciiTheme="minorHAnsi" w:hAnsiTheme="minorHAnsi" w:cstheme="minorHAnsi"/>
          <w:b/>
          <w:bCs/>
        </w:rPr>
        <w:t>SPZOZ w Rybniku</w:t>
      </w:r>
      <w:r w:rsidR="00E84A39" w:rsidRPr="00AE4900">
        <w:rPr>
          <w:rFonts w:asciiTheme="minorHAnsi" w:hAnsiTheme="minorHAnsi" w:cstheme="minorHAnsi"/>
        </w:rPr>
        <w:t>, ul. Gliwicka 33, 44-201 Rybnik, NIP 642-25-99-502, wpisanym do rejestru stowarzyszeń, innych organizacji społecznych i zawodowych, fundacji oraz samodzielnych publicznych zakładów opieki zdrowotnej, prowadzonego przez Sąd Rejonowy w Gliwicach Wydział X Gospodarczy KRS pod numerem KRS 0000057601, Numer BDO: 000021621</w:t>
      </w:r>
    </w:p>
    <w:p w14:paraId="58CD56F6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14:paraId="588DF4D5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reprezentowanym przez:</w:t>
      </w:r>
    </w:p>
    <w:p w14:paraId="58F66492" w14:textId="1225A6D6" w:rsidR="00E84A39" w:rsidRPr="00AE4900" w:rsidRDefault="00E84A39" w:rsidP="00A021B5">
      <w:pPr>
        <w:tabs>
          <w:tab w:val="num" w:pos="36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AE4900">
        <w:rPr>
          <w:rFonts w:asciiTheme="minorHAnsi" w:hAnsiTheme="minorHAnsi" w:cstheme="minorHAnsi"/>
          <w:b/>
          <w:bCs/>
        </w:rPr>
        <w:t xml:space="preserve">Dyrektora Szpitala </w:t>
      </w:r>
      <w:r w:rsidR="00F03515" w:rsidRPr="00AE4900">
        <w:rPr>
          <w:rFonts w:asciiTheme="minorHAnsi" w:hAnsiTheme="minorHAnsi" w:cstheme="minorHAnsi"/>
          <w:b/>
          <w:bCs/>
        </w:rPr>
        <w:t xml:space="preserve">- </w:t>
      </w:r>
      <w:r w:rsidRPr="00AE4900">
        <w:rPr>
          <w:rFonts w:asciiTheme="minorHAnsi" w:hAnsiTheme="minorHAnsi" w:cstheme="minorHAnsi"/>
          <w:b/>
          <w:bCs/>
        </w:rPr>
        <w:t>Joachima Foltysa</w:t>
      </w:r>
    </w:p>
    <w:p w14:paraId="7F7D2308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zwanym w dalszej części umowy „Zamawiającym”</w:t>
      </w:r>
    </w:p>
    <w:p w14:paraId="7EB5DC9E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1DD9D33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a:</w:t>
      </w:r>
    </w:p>
    <w:p w14:paraId="4DE4747C" w14:textId="77777777" w:rsidR="00E84A39" w:rsidRPr="00AE4900" w:rsidRDefault="00E84A39" w:rsidP="00A021B5">
      <w:pPr>
        <w:tabs>
          <w:tab w:val="right" w:leader="dot" w:pos="9638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50559369" w14:textId="77777777" w:rsidR="00E84A39" w:rsidRPr="00AE4900" w:rsidRDefault="00E84A39" w:rsidP="00A021B5">
      <w:pPr>
        <w:tabs>
          <w:tab w:val="right" w:leader="dot" w:pos="9638"/>
        </w:tabs>
        <w:spacing w:line="276" w:lineRule="auto"/>
        <w:rPr>
          <w:rFonts w:asciiTheme="minorHAnsi" w:hAnsiTheme="minorHAnsi" w:cstheme="minorHAnsi"/>
          <w:bCs/>
        </w:rPr>
      </w:pPr>
      <w:r w:rsidRPr="00AE4900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………………………………………………………………………………………………………………………………………………………………….</w:t>
      </w:r>
    </w:p>
    <w:p w14:paraId="7E04FF3A" w14:textId="77777777" w:rsidR="00E84A39" w:rsidRPr="00AE4900" w:rsidRDefault="00E84A39" w:rsidP="00A021B5">
      <w:pPr>
        <w:tabs>
          <w:tab w:val="right" w:leader="dot" w:pos="9638"/>
        </w:tabs>
        <w:spacing w:line="276" w:lineRule="auto"/>
        <w:rPr>
          <w:rFonts w:asciiTheme="minorHAnsi" w:hAnsiTheme="minorHAnsi" w:cstheme="minorHAnsi"/>
          <w:bCs/>
        </w:rPr>
      </w:pPr>
      <w:r w:rsidRPr="00AE4900">
        <w:rPr>
          <w:rFonts w:asciiTheme="minorHAnsi" w:hAnsiTheme="minorHAnsi" w:cstheme="minorHAnsi"/>
          <w:bCs/>
        </w:rPr>
        <w:t>z siedzibą: …………………………………………………………………………………………………………………………………………………</w:t>
      </w:r>
    </w:p>
    <w:p w14:paraId="20C05D57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14:paraId="0EC9A375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reprezentowanym/ą przez:</w:t>
      </w:r>
    </w:p>
    <w:p w14:paraId="6890729A" w14:textId="77777777" w:rsidR="00E84A39" w:rsidRPr="00AE4900" w:rsidRDefault="00E84A39" w:rsidP="00A021B5">
      <w:pPr>
        <w:tabs>
          <w:tab w:val="right" w:leader="dot" w:pos="9638"/>
        </w:tabs>
        <w:spacing w:line="276" w:lineRule="auto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1. ………………………………………………………………………………………………………………………………………………………………</w:t>
      </w:r>
    </w:p>
    <w:p w14:paraId="08897981" w14:textId="77777777" w:rsidR="00E84A39" w:rsidRPr="00AE4900" w:rsidRDefault="00E84A39" w:rsidP="00A021B5">
      <w:pPr>
        <w:tabs>
          <w:tab w:val="right" w:leader="dot" w:pos="9638"/>
        </w:tabs>
        <w:spacing w:line="276" w:lineRule="auto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2. ………………………………………………………………………………………………………………………………………………………………</w:t>
      </w:r>
    </w:p>
    <w:p w14:paraId="1D07117F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zwanym/ą w dalszej części umowy „Wykonawcą”</w:t>
      </w:r>
    </w:p>
    <w:p w14:paraId="3337017D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040F5C5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łącznie zwanymi w dalszej części umowy „Stronami”</w:t>
      </w:r>
    </w:p>
    <w:p w14:paraId="37216CD8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5971FD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A76B061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1</w:t>
      </w:r>
    </w:p>
    <w:p w14:paraId="76595F4A" w14:textId="20FAE6E2" w:rsidR="00E84A39" w:rsidRPr="00AE4900" w:rsidRDefault="00E84A39" w:rsidP="00A021B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Przedmiotem umowy, zawartej po przeprowadzeniu zapytania ofertowego</w:t>
      </w:r>
      <w:r w:rsidR="00CA7581" w:rsidRPr="00AE4900">
        <w:rPr>
          <w:rFonts w:asciiTheme="minorHAnsi" w:hAnsiTheme="minorHAnsi" w:cstheme="minorHAnsi"/>
        </w:rPr>
        <w:t>,</w:t>
      </w:r>
      <w:r w:rsidRPr="00AE4900">
        <w:rPr>
          <w:rFonts w:asciiTheme="minorHAnsi" w:hAnsiTheme="minorHAnsi" w:cstheme="minorHAnsi"/>
        </w:rPr>
        <w:t xml:space="preserve"> </w:t>
      </w:r>
      <w:r w:rsidR="00F03515" w:rsidRPr="00AE4900">
        <w:rPr>
          <w:rFonts w:asciiTheme="minorHAnsi" w:hAnsiTheme="minorHAnsi" w:cstheme="minorHAnsi"/>
        </w:rPr>
        <w:t xml:space="preserve">są sukcesywne </w:t>
      </w:r>
      <w:r w:rsidRPr="00AE4900">
        <w:rPr>
          <w:rFonts w:asciiTheme="minorHAnsi" w:hAnsiTheme="minorHAnsi" w:cstheme="minorHAnsi"/>
        </w:rPr>
        <w:t>dostaw</w:t>
      </w:r>
      <w:r w:rsidR="00F03515" w:rsidRPr="00AE4900">
        <w:rPr>
          <w:rFonts w:asciiTheme="minorHAnsi" w:hAnsiTheme="minorHAnsi" w:cstheme="minorHAnsi"/>
        </w:rPr>
        <w:t>y</w:t>
      </w:r>
      <w:r w:rsidRPr="00AE4900">
        <w:rPr>
          <w:rFonts w:asciiTheme="minorHAnsi" w:hAnsiTheme="minorHAnsi" w:cstheme="minorHAnsi"/>
        </w:rPr>
        <w:t xml:space="preserve"> </w:t>
      </w:r>
      <w:bookmarkStart w:id="0" w:name="_Hlk163120311"/>
      <w:r w:rsidRPr="00AE4900">
        <w:rPr>
          <w:rFonts w:asciiTheme="minorHAnsi" w:hAnsiTheme="minorHAnsi" w:cstheme="minorHAnsi"/>
        </w:rPr>
        <w:t>sprzętów oraz wyposażenia gastronomicznego</w:t>
      </w:r>
      <w:bookmarkEnd w:id="0"/>
      <w:r w:rsidRPr="00AE4900">
        <w:rPr>
          <w:rFonts w:asciiTheme="minorHAnsi" w:hAnsiTheme="minorHAnsi" w:cstheme="minorHAnsi"/>
          <w:bCs/>
        </w:rPr>
        <w:t xml:space="preserve"> </w:t>
      </w:r>
      <w:r w:rsidRPr="00AE4900">
        <w:rPr>
          <w:rFonts w:asciiTheme="minorHAnsi" w:hAnsiTheme="minorHAnsi" w:cstheme="minorHAnsi"/>
        </w:rPr>
        <w:t>dla potrzeb Klinicznego Szpitala Psychiatrycznego SPZOZ</w:t>
      </w:r>
      <w:r w:rsidR="00F03515" w:rsidRPr="00AE4900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>w Rybniku,</w:t>
      </w:r>
      <w:r w:rsidRPr="00AE4900">
        <w:rPr>
          <w:rFonts w:asciiTheme="minorHAnsi" w:hAnsiTheme="minorHAnsi" w:cstheme="minorHAnsi"/>
          <w:bCs/>
        </w:rPr>
        <w:t xml:space="preserve"> </w:t>
      </w:r>
      <w:r w:rsidRPr="00AE4900">
        <w:rPr>
          <w:rFonts w:asciiTheme="minorHAnsi" w:hAnsiTheme="minorHAnsi" w:cstheme="minorHAnsi"/>
        </w:rPr>
        <w:t>szczegółowo opisane pod względem rodzajowym</w:t>
      </w:r>
      <w:r w:rsidR="00F03515" w:rsidRPr="00AE4900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>i ilościowym w Formularzu asortymentowo - cenowym Wykonawcy</w:t>
      </w:r>
      <w:r w:rsidRPr="00AE4900">
        <w:rPr>
          <w:rFonts w:asciiTheme="minorHAnsi" w:hAnsiTheme="minorHAnsi" w:cstheme="minorHAnsi"/>
          <w:iCs/>
        </w:rPr>
        <w:t>,</w:t>
      </w:r>
      <w:r w:rsidRPr="00AE4900">
        <w:rPr>
          <w:rFonts w:asciiTheme="minorHAnsi" w:hAnsiTheme="minorHAnsi" w:cstheme="minorHAnsi"/>
        </w:rPr>
        <w:t xml:space="preserve"> stanowiącym </w:t>
      </w:r>
      <w:r w:rsidRPr="00AE4900">
        <w:rPr>
          <w:rFonts w:asciiTheme="minorHAnsi" w:hAnsiTheme="minorHAnsi" w:cstheme="minorHAnsi"/>
          <w:iCs/>
        </w:rPr>
        <w:t>Załącznik nr 1 do umowy</w:t>
      </w:r>
      <w:r w:rsidRPr="00AE4900">
        <w:rPr>
          <w:rFonts w:asciiTheme="minorHAnsi" w:hAnsiTheme="minorHAnsi" w:cstheme="minorHAnsi"/>
        </w:rPr>
        <w:t xml:space="preserve">, za </w:t>
      </w:r>
      <w:r w:rsidRPr="00AE4900">
        <w:rPr>
          <w:rFonts w:asciiTheme="minorHAnsi" w:hAnsiTheme="minorHAnsi" w:cstheme="minorHAnsi"/>
          <w:b/>
        </w:rPr>
        <w:t>kwotę netto</w:t>
      </w:r>
      <w:r w:rsidRPr="00A021B5">
        <w:rPr>
          <w:rFonts w:asciiTheme="minorHAnsi" w:hAnsiTheme="minorHAnsi" w:cstheme="minorHAnsi"/>
          <w:bCs/>
        </w:rPr>
        <w:t>:</w:t>
      </w:r>
      <w:r w:rsidRPr="00AE4900">
        <w:rPr>
          <w:rFonts w:asciiTheme="minorHAnsi" w:hAnsiTheme="minorHAnsi" w:cstheme="minorHAnsi"/>
          <w:b/>
        </w:rPr>
        <w:t xml:space="preserve"> ……………</w:t>
      </w:r>
      <w:r w:rsidRPr="00AE4900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  <w:b/>
          <w:bCs/>
        </w:rPr>
        <w:t>PLN</w:t>
      </w:r>
      <w:r w:rsidRPr="00AE4900">
        <w:rPr>
          <w:rFonts w:asciiTheme="minorHAnsi" w:hAnsiTheme="minorHAnsi" w:cstheme="minorHAnsi"/>
        </w:rPr>
        <w:t xml:space="preserve"> powiększoną o kwotę należnego podatku VAT zgodnie</w:t>
      </w:r>
      <w:r w:rsidR="00D44E84" w:rsidRPr="00AE4900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 xml:space="preserve">z obowiązującą stawką ...%, co daje </w:t>
      </w:r>
      <w:r w:rsidRPr="00AE4900">
        <w:rPr>
          <w:rFonts w:asciiTheme="minorHAnsi" w:hAnsiTheme="minorHAnsi" w:cstheme="minorHAnsi"/>
          <w:b/>
        </w:rPr>
        <w:t>kwotę brutto: ……………</w:t>
      </w:r>
      <w:r w:rsidRPr="00AE4900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  <w:b/>
          <w:bCs/>
        </w:rPr>
        <w:t>PLN</w:t>
      </w:r>
      <w:r w:rsidRPr="00AE4900">
        <w:rPr>
          <w:rFonts w:asciiTheme="minorHAnsi" w:hAnsiTheme="minorHAnsi" w:cstheme="minorHAnsi"/>
        </w:rPr>
        <w:t xml:space="preserve"> (słownie: ………………………… złotych …/100)</w:t>
      </w:r>
      <w:r w:rsidR="00F03515" w:rsidRPr="00AE4900">
        <w:rPr>
          <w:rFonts w:asciiTheme="minorHAnsi" w:hAnsiTheme="minorHAnsi" w:cstheme="minorHAnsi"/>
        </w:rPr>
        <w:t>, w tym:</w:t>
      </w:r>
    </w:p>
    <w:p w14:paraId="10757CD7" w14:textId="20D031E3" w:rsidR="00D61AC0" w:rsidRPr="00AE4900" w:rsidRDefault="00D44E84" w:rsidP="00A021B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- </w:t>
      </w:r>
      <w:r w:rsidR="00D61AC0" w:rsidRPr="00AE4900">
        <w:rPr>
          <w:rFonts w:asciiTheme="minorHAnsi" w:hAnsiTheme="minorHAnsi" w:cstheme="minorHAnsi"/>
        </w:rPr>
        <w:t xml:space="preserve">Część 1 </w:t>
      </w:r>
      <w:r w:rsidR="00CA7581" w:rsidRPr="00AE4900">
        <w:rPr>
          <w:rFonts w:asciiTheme="minorHAnsi" w:hAnsiTheme="minorHAnsi" w:cstheme="minorHAnsi"/>
        </w:rPr>
        <w:t xml:space="preserve">- </w:t>
      </w:r>
      <w:r w:rsidR="00D61AC0" w:rsidRPr="00AE4900">
        <w:rPr>
          <w:rFonts w:asciiTheme="minorHAnsi" w:hAnsiTheme="minorHAnsi" w:cstheme="minorHAnsi"/>
        </w:rPr>
        <w:t xml:space="preserve">za kwotę netto:…………….. PLN powiększoną o należną kwotę podatku VAT według obowiązującej stawki </w:t>
      </w:r>
      <w:r w:rsidR="00533FC9" w:rsidRPr="00AE4900">
        <w:rPr>
          <w:rFonts w:asciiTheme="minorHAnsi" w:hAnsiTheme="minorHAnsi" w:cstheme="minorHAnsi"/>
        </w:rPr>
        <w:t>…</w:t>
      </w:r>
      <w:r w:rsidR="00D61AC0" w:rsidRPr="00AE4900">
        <w:rPr>
          <w:rFonts w:asciiTheme="minorHAnsi" w:hAnsiTheme="minorHAnsi" w:cstheme="minorHAnsi"/>
        </w:rPr>
        <w:t>% co daje kwotę brutto:……..PLN (słownie: ………………………… złotych …/100</w:t>
      </w:r>
      <w:r w:rsidRPr="00AE4900">
        <w:rPr>
          <w:rFonts w:asciiTheme="minorHAnsi" w:hAnsiTheme="minorHAnsi" w:cstheme="minorHAnsi"/>
        </w:rPr>
        <w:t>),</w:t>
      </w:r>
    </w:p>
    <w:p w14:paraId="2FDBE234" w14:textId="72559371" w:rsidR="00D61AC0" w:rsidRPr="00AE4900" w:rsidRDefault="00D44E84" w:rsidP="00A021B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- </w:t>
      </w:r>
      <w:r w:rsidR="00D61AC0" w:rsidRPr="00AE4900">
        <w:rPr>
          <w:rFonts w:asciiTheme="minorHAnsi" w:hAnsiTheme="minorHAnsi" w:cstheme="minorHAnsi"/>
        </w:rPr>
        <w:t xml:space="preserve">Część 2 </w:t>
      </w:r>
      <w:r w:rsidR="00CA7581" w:rsidRPr="00AE4900">
        <w:rPr>
          <w:rFonts w:asciiTheme="minorHAnsi" w:hAnsiTheme="minorHAnsi" w:cstheme="minorHAnsi"/>
        </w:rPr>
        <w:t xml:space="preserve">- </w:t>
      </w:r>
      <w:r w:rsidR="00D61AC0" w:rsidRPr="00AE4900">
        <w:rPr>
          <w:rFonts w:asciiTheme="minorHAnsi" w:hAnsiTheme="minorHAnsi" w:cstheme="minorHAnsi"/>
        </w:rPr>
        <w:t xml:space="preserve">za kwotę netto:…………….. PLN powiększoną o należną kwotę podatku VAT według obowiązującej stawki </w:t>
      </w:r>
      <w:r w:rsidR="00533FC9" w:rsidRPr="00AE4900">
        <w:rPr>
          <w:rFonts w:asciiTheme="minorHAnsi" w:hAnsiTheme="minorHAnsi" w:cstheme="minorHAnsi"/>
        </w:rPr>
        <w:t>…</w:t>
      </w:r>
      <w:r w:rsidR="00D61AC0" w:rsidRPr="00AE4900">
        <w:rPr>
          <w:rFonts w:asciiTheme="minorHAnsi" w:hAnsiTheme="minorHAnsi" w:cstheme="minorHAnsi"/>
        </w:rPr>
        <w:t>% co daje kwotę brutto:……..PLN (słownie: ………………………… złotych …/100</w:t>
      </w:r>
      <w:r w:rsidRPr="00AE4900">
        <w:rPr>
          <w:rFonts w:asciiTheme="minorHAnsi" w:hAnsiTheme="minorHAnsi" w:cstheme="minorHAnsi"/>
        </w:rPr>
        <w:t>),</w:t>
      </w:r>
    </w:p>
    <w:p w14:paraId="2181A57B" w14:textId="057B5520" w:rsidR="00D61AC0" w:rsidRPr="00AE4900" w:rsidRDefault="00D44E84" w:rsidP="00A021B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- </w:t>
      </w:r>
      <w:r w:rsidR="00D61AC0" w:rsidRPr="00AE4900">
        <w:rPr>
          <w:rFonts w:asciiTheme="minorHAnsi" w:hAnsiTheme="minorHAnsi" w:cstheme="minorHAnsi"/>
        </w:rPr>
        <w:t xml:space="preserve">Część 3 </w:t>
      </w:r>
      <w:r w:rsidR="00CA7581" w:rsidRPr="00AE4900">
        <w:rPr>
          <w:rFonts w:asciiTheme="minorHAnsi" w:hAnsiTheme="minorHAnsi" w:cstheme="minorHAnsi"/>
        </w:rPr>
        <w:t xml:space="preserve">- </w:t>
      </w:r>
      <w:r w:rsidR="00D61AC0" w:rsidRPr="00AE4900">
        <w:rPr>
          <w:rFonts w:asciiTheme="minorHAnsi" w:hAnsiTheme="minorHAnsi" w:cstheme="minorHAnsi"/>
        </w:rPr>
        <w:t xml:space="preserve">za kwotę netto:…………….. PLN powiększoną o należną kwotę podatku VAT według obowiązującej stawki </w:t>
      </w:r>
      <w:r w:rsidR="00533FC9" w:rsidRPr="00AE4900">
        <w:rPr>
          <w:rFonts w:asciiTheme="minorHAnsi" w:hAnsiTheme="minorHAnsi" w:cstheme="minorHAnsi"/>
        </w:rPr>
        <w:t>…</w:t>
      </w:r>
      <w:r w:rsidR="00D61AC0" w:rsidRPr="00AE4900">
        <w:rPr>
          <w:rFonts w:asciiTheme="minorHAnsi" w:hAnsiTheme="minorHAnsi" w:cstheme="minorHAnsi"/>
        </w:rPr>
        <w:t>% co daje kwotę brutto:……..PLN (słownie: ………………………… złotych …/100</w:t>
      </w:r>
      <w:r w:rsidRPr="00AE4900">
        <w:rPr>
          <w:rFonts w:asciiTheme="minorHAnsi" w:hAnsiTheme="minorHAnsi" w:cstheme="minorHAnsi"/>
        </w:rPr>
        <w:t>),</w:t>
      </w:r>
    </w:p>
    <w:p w14:paraId="05B62931" w14:textId="4DA65098" w:rsidR="00D61AC0" w:rsidRPr="00AE4900" w:rsidRDefault="00D44E84" w:rsidP="00A021B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- </w:t>
      </w:r>
      <w:r w:rsidR="00D61AC0" w:rsidRPr="00AE4900">
        <w:rPr>
          <w:rFonts w:asciiTheme="minorHAnsi" w:hAnsiTheme="minorHAnsi" w:cstheme="minorHAnsi"/>
        </w:rPr>
        <w:t xml:space="preserve">Część 4 </w:t>
      </w:r>
      <w:r w:rsidR="00CA7581" w:rsidRPr="00AE4900">
        <w:rPr>
          <w:rFonts w:asciiTheme="minorHAnsi" w:hAnsiTheme="minorHAnsi" w:cstheme="minorHAnsi"/>
        </w:rPr>
        <w:t xml:space="preserve">- </w:t>
      </w:r>
      <w:r w:rsidR="00D61AC0" w:rsidRPr="00AE4900">
        <w:rPr>
          <w:rFonts w:asciiTheme="minorHAnsi" w:hAnsiTheme="minorHAnsi" w:cstheme="minorHAnsi"/>
        </w:rPr>
        <w:t xml:space="preserve">za kwotę netto:…………….. PLN powiększoną o należną kwotę podatku VAT według obowiązującej stawki </w:t>
      </w:r>
      <w:r w:rsidR="00533FC9" w:rsidRPr="00AE4900">
        <w:rPr>
          <w:rFonts w:asciiTheme="minorHAnsi" w:hAnsiTheme="minorHAnsi" w:cstheme="minorHAnsi"/>
        </w:rPr>
        <w:t>…</w:t>
      </w:r>
      <w:r w:rsidR="00D61AC0" w:rsidRPr="00AE4900">
        <w:rPr>
          <w:rFonts w:asciiTheme="minorHAnsi" w:hAnsiTheme="minorHAnsi" w:cstheme="minorHAnsi"/>
        </w:rPr>
        <w:t>% co daje kwotę brutto:……..PLN (słownie: ………………………… złotych …/100</w:t>
      </w:r>
      <w:r w:rsidRPr="00AE4900">
        <w:rPr>
          <w:rFonts w:asciiTheme="minorHAnsi" w:hAnsiTheme="minorHAnsi" w:cstheme="minorHAnsi"/>
        </w:rPr>
        <w:t>),</w:t>
      </w:r>
    </w:p>
    <w:p w14:paraId="3856F78C" w14:textId="006EB6D5" w:rsidR="00D61AC0" w:rsidRPr="00AE4900" w:rsidRDefault="00D44E84" w:rsidP="00A021B5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- </w:t>
      </w:r>
      <w:r w:rsidR="00D61AC0" w:rsidRPr="00AE4900">
        <w:rPr>
          <w:rFonts w:asciiTheme="minorHAnsi" w:hAnsiTheme="minorHAnsi" w:cstheme="minorHAnsi"/>
        </w:rPr>
        <w:t xml:space="preserve">Część 5 </w:t>
      </w:r>
      <w:r w:rsidR="00CA7581" w:rsidRPr="00AE4900">
        <w:rPr>
          <w:rFonts w:asciiTheme="minorHAnsi" w:hAnsiTheme="minorHAnsi" w:cstheme="minorHAnsi"/>
        </w:rPr>
        <w:t xml:space="preserve">- </w:t>
      </w:r>
      <w:r w:rsidR="00D61AC0" w:rsidRPr="00AE4900">
        <w:rPr>
          <w:rFonts w:asciiTheme="minorHAnsi" w:hAnsiTheme="minorHAnsi" w:cstheme="minorHAnsi"/>
        </w:rPr>
        <w:t xml:space="preserve">za kwotę netto:…………….. PLN powiększoną o należną kwotę podatku VAT według obowiązującej stawki </w:t>
      </w:r>
      <w:r w:rsidR="00533FC9" w:rsidRPr="00AE4900">
        <w:rPr>
          <w:rFonts w:asciiTheme="minorHAnsi" w:hAnsiTheme="minorHAnsi" w:cstheme="minorHAnsi"/>
        </w:rPr>
        <w:t>…</w:t>
      </w:r>
      <w:r w:rsidR="00D61AC0" w:rsidRPr="00AE4900">
        <w:rPr>
          <w:rFonts w:asciiTheme="minorHAnsi" w:hAnsiTheme="minorHAnsi" w:cstheme="minorHAnsi"/>
        </w:rPr>
        <w:t>% co daje kwotę brutto:……..PLN (słownie: ………………………… złotych …/100).</w:t>
      </w:r>
    </w:p>
    <w:p w14:paraId="541FE0D2" w14:textId="0642EE4B" w:rsidR="00D61AC0" w:rsidRPr="00AE4900" w:rsidRDefault="00D61AC0" w:rsidP="00A021B5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5DA982DB" w14:textId="7ED59817" w:rsidR="00E84A39" w:rsidRPr="00AE4900" w:rsidRDefault="00E84A39" w:rsidP="00A021B5">
      <w:pPr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lastRenderedPageBreak/>
        <w:t>Stawki jednostkowe zostały określone w Formularzu asortymentowo - cenowym Wykonawcy (Załączniku nr 1 do umowy).</w:t>
      </w:r>
    </w:p>
    <w:p w14:paraId="6338B532" w14:textId="3BD54F7D" w:rsidR="00D61AC0" w:rsidRPr="00AE4900" w:rsidRDefault="009E0523" w:rsidP="00A021B5">
      <w:pPr>
        <w:pStyle w:val="Akapitzlist"/>
        <w:numPr>
          <w:ilvl w:val="0"/>
          <w:numId w:val="2"/>
        </w:numPr>
        <w:spacing w:after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>Zamawiający określił w opisie przedmiotu zamówienia standardy odnoszące się do wszystkich istotnych cech przedmiotu zamówienia</w:t>
      </w:r>
      <w:r w:rsidR="00B70D2D">
        <w:rPr>
          <w:rFonts w:asciiTheme="minorHAnsi" w:hAnsiTheme="minorHAnsi" w:cstheme="minorHAnsi"/>
          <w:sz w:val="24"/>
          <w:szCs w:val="24"/>
        </w:rPr>
        <w:t>.</w:t>
      </w:r>
    </w:p>
    <w:p w14:paraId="06E79518" w14:textId="4D6A55BD" w:rsidR="00601C13" w:rsidRPr="00AE4900" w:rsidRDefault="00601C13" w:rsidP="00A021B5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  <w:bCs/>
        </w:rPr>
        <w:t xml:space="preserve">Ustalone ilości asortymentu określone w Formularzu asortymentowo - cenowym Wykonawcy </w:t>
      </w:r>
      <w:r w:rsidR="006C4310">
        <w:rPr>
          <w:rFonts w:asciiTheme="minorHAnsi" w:hAnsiTheme="minorHAnsi" w:cstheme="minorHAnsi"/>
          <w:bCs/>
        </w:rPr>
        <w:t>(</w:t>
      </w:r>
      <w:r w:rsidRPr="00AE4900">
        <w:rPr>
          <w:rFonts w:asciiTheme="minorHAnsi" w:hAnsiTheme="minorHAnsi" w:cstheme="minorHAnsi"/>
          <w:bCs/>
        </w:rPr>
        <w:t>Załącznik</w:t>
      </w:r>
      <w:r w:rsidR="006C4310">
        <w:rPr>
          <w:rFonts w:asciiTheme="minorHAnsi" w:hAnsiTheme="minorHAnsi" w:cstheme="minorHAnsi"/>
          <w:bCs/>
        </w:rPr>
        <w:t>u</w:t>
      </w:r>
      <w:r w:rsidRPr="00AE4900">
        <w:rPr>
          <w:rFonts w:asciiTheme="minorHAnsi" w:hAnsiTheme="minorHAnsi" w:cstheme="minorHAnsi"/>
          <w:bCs/>
        </w:rPr>
        <w:t xml:space="preserve"> nr 1 do umowy</w:t>
      </w:r>
      <w:r w:rsidR="006C4310">
        <w:rPr>
          <w:rFonts w:asciiTheme="minorHAnsi" w:hAnsiTheme="minorHAnsi" w:cstheme="minorHAnsi"/>
          <w:bCs/>
        </w:rPr>
        <w:t>)</w:t>
      </w:r>
      <w:r w:rsidRPr="00AE4900">
        <w:rPr>
          <w:rFonts w:asciiTheme="minorHAnsi" w:hAnsiTheme="minorHAnsi" w:cstheme="minorHAnsi"/>
          <w:bCs/>
        </w:rPr>
        <w:t xml:space="preserve"> stanowią ilości szacunkowe, które mogą ulec zmianie stosownie do rzeczywistych potrzeb Zamawiającego. Zamawiający zobowiązuje się do wykorzystania 80% wartości przedmiotu umowy wyszczególnionego w formularzu, o którym mowa w zdaniu pierwszym, dla każdej części odrębnie. Z tego tytułu nie będą przysługiwały Wykonawcy żadne roszczenia poza roszczeniem o zapłatę za już dostarczony towar.</w:t>
      </w:r>
    </w:p>
    <w:p w14:paraId="71E96BE9" w14:textId="0C8759D3" w:rsidR="00E84A39" w:rsidRPr="00A021B5" w:rsidRDefault="00E84A39" w:rsidP="00A021B5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asciiTheme="minorHAnsi" w:hAnsiTheme="minorHAnsi" w:cstheme="minorHAnsi"/>
        </w:rPr>
      </w:pPr>
      <w:r w:rsidRPr="00A021B5">
        <w:rPr>
          <w:rFonts w:asciiTheme="minorHAnsi" w:hAnsiTheme="minorHAnsi" w:cstheme="minorHAnsi"/>
          <w:sz w:val="24"/>
          <w:szCs w:val="24"/>
        </w:rPr>
        <w:t>Zamawiający pozostaje uprawniony do zmiany ilości zamawianego towaru w obrębie asortymentu określonego w umowie w Formularzu asortymentowo - cenowym Wykonawcy (Załączniku nr 1 do umowy)</w:t>
      </w:r>
      <w:r w:rsidR="00697BE4" w:rsidRPr="00A021B5">
        <w:rPr>
          <w:rFonts w:asciiTheme="minorHAnsi" w:hAnsiTheme="minorHAnsi" w:cstheme="minorHAnsi"/>
          <w:sz w:val="24"/>
          <w:szCs w:val="24"/>
        </w:rPr>
        <w:t xml:space="preserve"> w danej części</w:t>
      </w:r>
      <w:r w:rsidRPr="00A021B5">
        <w:rPr>
          <w:rFonts w:asciiTheme="minorHAnsi" w:hAnsiTheme="minorHAnsi" w:cstheme="minorHAnsi"/>
          <w:sz w:val="24"/>
          <w:szCs w:val="24"/>
        </w:rPr>
        <w:t xml:space="preserve"> do kwoty określonej w ust. 1 powyżej, co nie będzie stanowić zmian postanowień umowy. Ust. </w:t>
      </w:r>
      <w:r w:rsidR="00697BE4" w:rsidRPr="00A021B5">
        <w:rPr>
          <w:rFonts w:asciiTheme="minorHAnsi" w:hAnsiTheme="minorHAnsi" w:cstheme="minorHAnsi"/>
          <w:sz w:val="24"/>
          <w:szCs w:val="24"/>
        </w:rPr>
        <w:t>4</w:t>
      </w:r>
      <w:r w:rsidRPr="00A021B5">
        <w:rPr>
          <w:rFonts w:asciiTheme="minorHAnsi" w:hAnsiTheme="minorHAnsi" w:cstheme="minorHAnsi"/>
          <w:sz w:val="24"/>
          <w:szCs w:val="24"/>
        </w:rPr>
        <w:t xml:space="preserve"> należy czytać łącznie z treścią ust. </w:t>
      </w:r>
      <w:r w:rsidR="00697BE4" w:rsidRPr="00A021B5">
        <w:rPr>
          <w:rFonts w:asciiTheme="minorHAnsi" w:hAnsiTheme="minorHAnsi" w:cstheme="minorHAnsi"/>
          <w:sz w:val="24"/>
          <w:szCs w:val="24"/>
        </w:rPr>
        <w:t xml:space="preserve">3 </w:t>
      </w:r>
      <w:r w:rsidRPr="00A021B5">
        <w:rPr>
          <w:rFonts w:asciiTheme="minorHAnsi" w:hAnsiTheme="minorHAnsi" w:cstheme="minorHAnsi"/>
          <w:sz w:val="24"/>
          <w:szCs w:val="24"/>
        </w:rPr>
        <w:t>powyżej.</w:t>
      </w:r>
    </w:p>
    <w:p w14:paraId="22DDB911" w14:textId="77777777" w:rsidR="00E84A39" w:rsidRPr="00AE4900" w:rsidRDefault="00E84A39" w:rsidP="00A021B5">
      <w:pPr>
        <w:numPr>
          <w:ilvl w:val="0"/>
          <w:numId w:val="2"/>
        </w:numPr>
        <w:suppressAutoHyphens/>
        <w:spacing w:line="276" w:lineRule="auto"/>
        <w:ind w:hanging="357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Jeżeli w czasie obowiązywania umowy producent oferowanego produktu zmieni wielkość opakowania, Wykonawca jest zobowiązany do dostarczania towaru w zmienionym opakowaniu, ale</w:t>
      </w:r>
      <w:r w:rsidRPr="00AE4900">
        <w:rPr>
          <w:rFonts w:asciiTheme="minorHAnsi" w:hAnsiTheme="minorHAnsi" w:cstheme="minorHAnsi"/>
        </w:rPr>
        <w:br/>
        <w:t>w cenie i ilości zgodnej z umową.</w:t>
      </w:r>
    </w:p>
    <w:p w14:paraId="2F11788D" w14:textId="381DB0FD" w:rsidR="00E84A39" w:rsidRPr="00AE4900" w:rsidRDefault="00E84A39" w:rsidP="00A021B5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Jeżeli w czasie obowiązywania umowy nastąpi obniżenie ceny wynikającej z cennika Wykonawcy</w:t>
      </w:r>
      <w:r w:rsidRPr="00AE4900">
        <w:rPr>
          <w:rFonts w:asciiTheme="minorHAnsi" w:hAnsiTheme="minorHAnsi" w:cstheme="minorHAnsi"/>
        </w:rPr>
        <w:br/>
        <w:t xml:space="preserve">(w szczególności zakupu </w:t>
      </w:r>
      <w:r w:rsidR="002B1619" w:rsidRPr="00AE4900">
        <w:rPr>
          <w:rFonts w:asciiTheme="minorHAnsi" w:hAnsiTheme="minorHAnsi" w:cstheme="minorHAnsi"/>
        </w:rPr>
        <w:t>sprzętów i wyposażenia gastronomicznego</w:t>
      </w:r>
      <w:r w:rsidR="002B1619" w:rsidRPr="00AE4900" w:rsidDel="002B1619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>na preferencyjnych warunkach), Wykonawca zastosuje te obniżki wobec Zamawiającego na podstawie pisemnego aneksu do umowy pod rygorem nieważności.</w:t>
      </w:r>
    </w:p>
    <w:p w14:paraId="4C4A759D" w14:textId="77777777" w:rsidR="00E84A39" w:rsidRPr="00AE4900" w:rsidRDefault="00E84A39" w:rsidP="00A021B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  <w:bCs/>
        </w:rPr>
        <w:t>Jeżeli w czasie obowiązywania umowy produkcja produktu zostanie wstrzymana lub produkt zostanie wycofany ze sprzedaży, Wykonawca zaoferuje produkt równoważny dla produktu, którego produkcja została wstrzymana, lub dla produktu wycofanego, w tej samej ilości, jednak nie droższy niż pierwotnie zaoferowany w postępowaniu, oraz o parametrach nie gorszych niż produkt, którego produkcja została wstrzymana, lub niż produkt wycofany, na podstawie pisemnego aneksu do umowy pod rygorem nieważności.</w:t>
      </w:r>
    </w:p>
    <w:p w14:paraId="5F8EF14F" w14:textId="77777777" w:rsidR="00E84A39" w:rsidRPr="00AE4900" w:rsidRDefault="00E84A39" w:rsidP="00A021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CC4569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2</w:t>
      </w:r>
    </w:p>
    <w:p w14:paraId="7C8F7B39" w14:textId="4F58A398" w:rsidR="00E84A39" w:rsidRPr="00AE4900" w:rsidRDefault="00E84A39" w:rsidP="00A021B5">
      <w:pPr>
        <w:pStyle w:val="Tekstpodstawowy2"/>
        <w:numPr>
          <w:ilvl w:val="0"/>
          <w:numId w:val="3"/>
        </w:numPr>
        <w:tabs>
          <w:tab w:val="clear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>Dostawy produktów, o których mowa w § 1 ust. 1 umowy, będą realizowane każdorazowo na podstawie odrębnych zamówień składanych telefonicznie (pod numerem …………………………)</w:t>
      </w:r>
      <w:r w:rsidR="00CE03A7">
        <w:rPr>
          <w:rFonts w:asciiTheme="minorHAnsi" w:hAnsiTheme="minorHAnsi" w:cstheme="minorHAnsi"/>
          <w:sz w:val="24"/>
          <w:szCs w:val="24"/>
        </w:rPr>
        <w:t xml:space="preserve"> lub </w:t>
      </w:r>
      <w:r w:rsidRPr="00AE4900">
        <w:rPr>
          <w:rFonts w:asciiTheme="minorHAnsi" w:hAnsiTheme="minorHAnsi" w:cstheme="minorHAnsi"/>
          <w:sz w:val="24"/>
          <w:szCs w:val="24"/>
        </w:rPr>
        <w:t>wysyłanych e-mailem (na adres …………………………</w:t>
      </w:r>
      <w:r w:rsidR="00CE03A7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AE4900">
        <w:rPr>
          <w:rFonts w:asciiTheme="minorHAnsi" w:hAnsiTheme="minorHAnsi" w:cstheme="minorHAnsi"/>
          <w:sz w:val="24"/>
          <w:szCs w:val="24"/>
        </w:rPr>
        <w:t>), określających rodzaj oraz ilość zamawianego towaru.</w:t>
      </w:r>
    </w:p>
    <w:p w14:paraId="27772EBF" w14:textId="1688E300" w:rsidR="00E84A39" w:rsidRPr="00AE4900" w:rsidRDefault="00E84A39" w:rsidP="00A021B5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AE490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przypadku odmowy realizacji dostawy, Wykonawca w ter</w:t>
      </w:r>
      <w:r w:rsidRPr="00AE49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minie do 4 godzin od otrzymania </w:t>
      </w:r>
      <w:r w:rsidRPr="00AE490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zamówienia, poinformuje o tym fakcie Za</w:t>
      </w:r>
      <w:r w:rsidRPr="00AE4900">
        <w:rPr>
          <w:rFonts w:asciiTheme="minorHAnsi" w:eastAsia="Times New Roman" w:hAnsiTheme="minorHAnsi" w:cstheme="minorHAnsi"/>
          <w:sz w:val="24"/>
          <w:szCs w:val="24"/>
          <w:lang w:eastAsia="pl-PL"/>
        </w:rPr>
        <w:t>mawiającego e-mailem.</w:t>
      </w:r>
    </w:p>
    <w:p w14:paraId="224924BD" w14:textId="77777777" w:rsidR="00E84A39" w:rsidRPr="00AE4900" w:rsidRDefault="00E84A39" w:rsidP="00A021B5">
      <w:pPr>
        <w:pStyle w:val="Tekstpodstawowy"/>
        <w:widowControl/>
        <w:numPr>
          <w:ilvl w:val="0"/>
          <w:numId w:val="3"/>
        </w:numPr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AE4900">
        <w:rPr>
          <w:rFonts w:asciiTheme="minorHAnsi" w:hAnsiTheme="minorHAnsi" w:cstheme="minorHAnsi"/>
        </w:rPr>
        <w:t>W przypadku odmowy lub braku realizacji dostawy lub jej części Zamawiający może dokonać zakupu wraz z dostawą u innego Dostawcy (zakup zastępczy) obciążając Wykonawcę różnicą ceny oraz ryzykiem wynikającym z zakupu u innego Dostawcy. Uprawnienie to nie wyłącza możliwości naliczenia kary umownej, o której mowa w § 4 ust. 1 pkt 3 umowy. W przypadku zakupu zastępczego zmniejszeniu ulega odpowiednio wielkość przedmiotu umowy oraz wartość umowy o wielkość tego zakupu.</w:t>
      </w:r>
    </w:p>
    <w:p w14:paraId="6B1327D8" w14:textId="7122A7AF" w:rsidR="00E84A39" w:rsidRPr="00AE4900" w:rsidRDefault="00E84A39" w:rsidP="00A021B5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>Dostawy</w:t>
      </w:r>
      <w:r w:rsidRPr="00AE4900">
        <w:rPr>
          <w:rFonts w:asciiTheme="minorHAnsi" w:eastAsia="Times New Roman" w:hAnsiTheme="minorHAnsi" w:cstheme="minorHAnsi"/>
          <w:sz w:val="24"/>
          <w:szCs w:val="24"/>
        </w:rPr>
        <w:t xml:space="preserve"> produktów, o których mowa w § 1 ust. 1 umowy, będą odbywać się na koszt i ryzyko Wykonawcy do siedziby Zamawiającego (wraz z rozładunkiem do pomieszczeń </w:t>
      </w:r>
      <w:r w:rsidR="00830A78" w:rsidRPr="00AE4900">
        <w:rPr>
          <w:rFonts w:asciiTheme="minorHAnsi" w:eastAsia="Times New Roman" w:hAnsiTheme="minorHAnsi" w:cstheme="minorHAnsi"/>
          <w:sz w:val="24"/>
          <w:szCs w:val="24"/>
        </w:rPr>
        <w:t>Kuchni</w:t>
      </w:r>
      <w:r w:rsidRPr="00AE4900">
        <w:rPr>
          <w:rFonts w:asciiTheme="minorHAnsi" w:eastAsia="Times New Roman" w:hAnsiTheme="minorHAnsi" w:cstheme="minorHAnsi"/>
          <w:sz w:val="24"/>
          <w:szCs w:val="24"/>
        </w:rPr>
        <w:t xml:space="preserve"> Szpitalnej) </w:t>
      </w:r>
      <w:r w:rsidRPr="00AE4900">
        <w:rPr>
          <w:rFonts w:asciiTheme="minorHAnsi" w:eastAsia="Times New Roman" w:hAnsiTheme="minorHAnsi" w:cstheme="minorHAnsi"/>
          <w:bCs/>
          <w:sz w:val="24"/>
          <w:szCs w:val="24"/>
        </w:rPr>
        <w:t xml:space="preserve">na każdorazowe wezwanie Zamawiającego w terminie </w:t>
      </w:r>
      <w:r w:rsidRPr="00AE4900">
        <w:rPr>
          <w:rFonts w:asciiTheme="minorHAnsi" w:eastAsia="Times New Roman" w:hAnsiTheme="minorHAnsi" w:cstheme="minorHAnsi"/>
          <w:sz w:val="24"/>
          <w:szCs w:val="24"/>
        </w:rPr>
        <w:t xml:space="preserve">3 dni roboczych od momentu otrzymania przez </w:t>
      </w:r>
      <w:r w:rsidRPr="00AE4900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Wykonawcę zamówienia, </w:t>
      </w:r>
      <w:r w:rsidRPr="00AE4900">
        <w:rPr>
          <w:rFonts w:asciiTheme="minorHAnsi" w:eastAsia="Times New Roman" w:hAnsiTheme="minorHAnsi" w:cstheme="minorHAnsi"/>
          <w:bCs/>
          <w:sz w:val="24"/>
          <w:szCs w:val="24"/>
        </w:rPr>
        <w:t>od poniedziałku do piątku (za wyjątkiem dni ustawowo wolnych od pracy), w godz. od 8:00 do 1</w:t>
      </w:r>
      <w:r w:rsidR="00B04C0B" w:rsidRPr="00AE4900">
        <w:rPr>
          <w:rFonts w:asciiTheme="minorHAnsi" w:eastAsia="Times New Roman" w:hAnsiTheme="minorHAnsi" w:cstheme="minorHAnsi"/>
          <w:bCs/>
          <w:sz w:val="24"/>
          <w:szCs w:val="24"/>
        </w:rPr>
        <w:t>3</w:t>
      </w:r>
      <w:r w:rsidRPr="00AE4900">
        <w:rPr>
          <w:rFonts w:asciiTheme="minorHAnsi" w:eastAsia="Times New Roman" w:hAnsiTheme="minorHAnsi" w:cstheme="minorHAnsi"/>
          <w:bCs/>
          <w:sz w:val="24"/>
          <w:szCs w:val="24"/>
        </w:rPr>
        <w:t>:00.</w:t>
      </w:r>
    </w:p>
    <w:p w14:paraId="58EC8AB8" w14:textId="77777777" w:rsidR="00E84A39" w:rsidRPr="00AE4900" w:rsidRDefault="00E84A39" w:rsidP="00A021B5">
      <w:pPr>
        <w:pStyle w:val="Tekstpodstawowy2"/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>Wykonawca jest zobowiązany do realizacji całości każdorazowego zamówienia w jednorazowej dostawie. Nie zrealizowanie pojedynczej pozycji z zamówienia będzie traktowane jako zwłoka</w:t>
      </w:r>
      <w:r w:rsidRPr="00AE4900">
        <w:rPr>
          <w:rFonts w:asciiTheme="minorHAnsi" w:hAnsiTheme="minorHAnsi" w:cstheme="minorHAnsi"/>
          <w:sz w:val="24"/>
          <w:szCs w:val="24"/>
        </w:rPr>
        <w:br/>
        <w:t>w realizacji dostawy częściowej.</w:t>
      </w:r>
    </w:p>
    <w:p w14:paraId="05929B6D" w14:textId="4E158FF7" w:rsidR="00E84A39" w:rsidRPr="00AE4900" w:rsidRDefault="00E84A39" w:rsidP="00A021B5">
      <w:pPr>
        <w:pStyle w:val="Tekstpodstawowy"/>
        <w:widowControl/>
        <w:numPr>
          <w:ilvl w:val="0"/>
          <w:numId w:val="3"/>
        </w:numPr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AE4900">
        <w:rPr>
          <w:rFonts w:asciiTheme="minorHAnsi" w:hAnsiTheme="minorHAnsi" w:cstheme="minorHAnsi"/>
          <w:bCs/>
        </w:rPr>
        <w:t>W szczególnie uzasadnionych przypadkach Zamawiający dopuszcza realizację poszczególnych pozycji asortymentowych w terminie późniejszym pod warunkiem uprzedniego przekazania informacji pisemnej e-mailem wraz z podaniem uzasadnienia nie wywiązania się z postanowień umowy</w:t>
      </w:r>
      <w:r w:rsidR="00297BD3">
        <w:rPr>
          <w:rFonts w:asciiTheme="minorHAnsi" w:hAnsiTheme="minorHAnsi" w:cstheme="minorHAnsi"/>
          <w:bCs/>
        </w:rPr>
        <w:br/>
      </w:r>
      <w:r w:rsidRPr="00AE4900">
        <w:rPr>
          <w:rFonts w:asciiTheme="minorHAnsi" w:hAnsiTheme="minorHAnsi" w:cstheme="minorHAnsi"/>
          <w:bCs/>
        </w:rPr>
        <w:t>i określeniem tego terminu. Zamawiający uzależnia dopuszczalność realizacji poszczególnych pozycji asortymentowych w terminie późniejszym od uzyskania jego uprzedniej zgody.</w:t>
      </w:r>
    </w:p>
    <w:p w14:paraId="64614B42" w14:textId="2C40E6F9" w:rsidR="00E84A39" w:rsidRPr="00AE4900" w:rsidRDefault="00E84A39" w:rsidP="00A021B5">
      <w:pPr>
        <w:pStyle w:val="Tekstpodstawowy"/>
        <w:widowControl/>
        <w:numPr>
          <w:ilvl w:val="0"/>
          <w:numId w:val="3"/>
        </w:numPr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AE4900">
        <w:rPr>
          <w:rFonts w:asciiTheme="minorHAnsi" w:hAnsiTheme="minorHAnsi" w:cstheme="minorHAnsi"/>
          <w:bCs/>
        </w:rPr>
        <w:t>W przypadku, o którym mowa w ust. 6 powyżej, Zamawiający ma prawo skorzystać z uprawnienia,</w:t>
      </w:r>
      <w:r w:rsidRPr="00AE4900">
        <w:rPr>
          <w:rFonts w:asciiTheme="minorHAnsi" w:hAnsiTheme="minorHAnsi" w:cstheme="minorHAnsi"/>
          <w:bCs/>
        </w:rPr>
        <w:br/>
        <w:t>o którym mowa w ust. 3 powyżej, z zastrzeżeniem, że poinformuje e-mailem o tym fakcie Wykonawcę, co jest równoznaczne z rezygnacją z części dostawy, o której mowa w ust. 6 powyżej.</w:t>
      </w:r>
    </w:p>
    <w:p w14:paraId="039118B1" w14:textId="1CBA346E" w:rsidR="00E84A39" w:rsidRPr="00AE4900" w:rsidRDefault="00E84A39" w:rsidP="00A021B5">
      <w:pPr>
        <w:pStyle w:val="Tekstpodstawowy2"/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 xml:space="preserve">„Rozładunek” oznacza wyładowanie towaru przez Wykonawcę z pojazdu dostawczego  oraz złożenie go w pomieszczeniach </w:t>
      </w:r>
      <w:r w:rsidR="00830A78" w:rsidRPr="00AE4900">
        <w:rPr>
          <w:rFonts w:asciiTheme="minorHAnsi" w:hAnsiTheme="minorHAnsi" w:cstheme="minorHAnsi"/>
          <w:sz w:val="24"/>
          <w:szCs w:val="24"/>
        </w:rPr>
        <w:t>Kuchni</w:t>
      </w:r>
      <w:r w:rsidRPr="00AE4900">
        <w:rPr>
          <w:rFonts w:asciiTheme="minorHAnsi" w:hAnsiTheme="minorHAnsi" w:cstheme="minorHAnsi"/>
          <w:sz w:val="24"/>
          <w:szCs w:val="24"/>
        </w:rPr>
        <w:t xml:space="preserve"> Szpitalnej</w:t>
      </w:r>
      <w:r w:rsidR="003441FE">
        <w:rPr>
          <w:rFonts w:asciiTheme="minorHAnsi" w:hAnsiTheme="minorHAnsi" w:cstheme="minorHAnsi"/>
          <w:sz w:val="24"/>
          <w:szCs w:val="24"/>
        </w:rPr>
        <w:t xml:space="preserve"> </w:t>
      </w:r>
      <w:r w:rsidRPr="00AE4900">
        <w:rPr>
          <w:rFonts w:asciiTheme="minorHAnsi" w:hAnsiTheme="minorHAnsi" w:cstheme="minorHAnsi"/>
          <w:sz w:val="24"/>
          <w:szCs w:val="24"/>
        </w:rPr>
        <w:t>w miejscu wskazanym przez Zamawiającego, z zaznaczeniem, że czynności te odbywają się staraniem i na koszt Wykonawcy.</w:t>
      </w:r>
    </w:p>
    <w:p w14:paraId="706CFF7C" w14:textId="1A5A5CDA" w:rsidR="00E84A39" w:rsidRPr="00AE4900" w:rsidRDefault="00E84A39" w:rsidP="00A021B5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color w:val="FF0000"/>
        </w:rPr>
      </w:pPr>
      <w:r w:rsidRPr="00AE4900">
        <w:rPr>
          <w:rFonts w:asciiTheme="minorHAnsi" w:hAnsiTheme="minorHAnsi" w:cstheme="minorHAnsi"/>
        </w:rPr>
        <w:t>Do poszczególnych dostaw Wykonawca dołączy dokumenty potwierdzające rodzaj</w:t>
      </w:r>
      <w:r w:rsidR="000A2106">
        <w:rPr>
          <w:rFonts w:asciiTheme="minorHAnsi" w:hAnsiTheme="minorHAnsi" w:cstheme="minorHAnsi"/>
        </w:rPr>
        <w:t>,</w:t>
      </w:r>
      <w:r w:rsidRPr="00AE4900">
        <w:rPr>
          <w:rFonts w:asciiTheme="minorHAnsi" w:hAnsiTheme="minorHAnsi" w:cstheme="minorHAnsi"/>
        </w:rPr>
        <w:t xml:space="preserve"> ilość </w:t>
      </w:r>
      <w:r w:rsidR="00830A78" w:rsidRPr="00AE4900">
        <w:rPr>
          <w:rFonts w:asciiTheme="minorHAnsi" w:hAnsiTheme="minorHAnsi" w:cstheme="minorHAnsi"/>
        </w:rPr>
        <w:t xml:space="preserve">i </w:t>
      </w:r>
      <w:r w:rsidRPr="00AE4900">
        <w:rPr>
          <w:rFonts w:asciiTheme="minorHAnsi" w:hAnsiTheme="minorHAnsi" w:cstheme="minorHAnsi"/>
        </w:rPr>
        <w:t>cenę towaru będącego przedmiotem dostawy, względnie inne dokumenty wymagane przez Zamawiającego, np. karty charakterystyk, świadectwo dopuszczenia do obrotu, certyfikaty zgodności z określoną normą.</w:t>
      </w:r>
    </w:p>
    <w:p w14:paraId="2092394D" w14:textId="77777777" w:rsidR="00E84A39" w:rsidRPr="00AE4900" w:rsidRDefault="00E84A39" w:rsidP="00A021B5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Zamawiający stwierdzi każdorazowo, na piśmie, czy dana partia towaru została dostarczona w sposób zgodny z umową. Pisemne potwierdzenie dostawy danej partii towaru zgodnej z umową będzie stanowiło podstawę wystawienia faktury przez Wykonawcę.</w:t>
      </w:r>
    </w:p>
    <w:p w14:paraId="24ACFF30" w14:textId="07FFCA72" w:rsidR="00E84A39" w:rsidRPr="00AE4900" w:rsidRDefault="00E84A39" w:rsidP="00A021B5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Fakturę Wykonawca wystawia nie częściej niż raz w miesiącu. Faktura miesięczna będzie obejmowała wszystkie dostawy (partie dostarczanego towaru), które zostały wykonane i potwierdzone w sposób,</w:t>
      </w:r>
      <w:r w:rsidRPr="00AE4900">
        <w:rPr>
          <w:rFonts w:asciiTheme="minorHAnsi" w:hAnsiTheme="minorHAnsi" w:cstheme="minorHAnsi"/>
        </w:rPr>
        <w:br/>
        <w:t xml:space="preserve">o którym mowa w ust. 10 powyżej, za okres od pierwszego do ostatniego dnia miesiąca rozliczeniowego. </w:t>
      </w:r>
      <w:r w:rsidR="004B6BA6" w:rsidRPr="00AE4900">
        <w:rPr>
          <w:rFonts w:asciiTheme="minorHAnsi" w:hAnsiTheme="minorHAnsi" w:cstheme="minorHAnsi"/>
        </w:rPr>
        <w:t xml:space="preserve">Faktury będą wystawiane na każdą cześć oddzielnie. </w:t>
      </w:r>
      <w:r w:rsidRPr="00AE4900">
        <w:rPr>
          <w:rFonts w:asciiTheme="minorHAnsi" w:hAnsiTheme="minorHAnsi" w:cstheme="minorHAnsi"/>
        </w:rPr>
        <w:t>Fakturę Wykonawca wystawia nie później niż 15 dnia miesiąca następującego po miesiącu, w którym dokonano dostawy towaru.</w:t>
      </w:r>
    </w:p>
    <w:p w14:paraId="1BC6A177" w14:textId="77777777" w:rsidR="00E84A39" w:rsidRPr="00AE4900" w:rsidRDefault="00E84A39" w:rsidP="00A021B5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Zamawiający dopuszcza wystawianie i przesyłanie faktur zbiorczych raz w miesiącu drogą elektroniczną na adres: kancelaria@psychiatria.com.</w:t>
      </w:r>
    </w:p>
    <w:p w14:paraId="146E1252" w14:textId="1C1A54BF" w:rsidR="00E84A39" w:rsidRPr="00AE4900" w:rsidRDefault="00E84A39" w:rsidP="00A021B5">
      <w:pPr>
        <w:pStyle w:val="Tekstpodstawowy"/>
        <w:widowControl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AE4900">
        <w:rPr>
          <w:rFonts w:asciiTheme="minorHAnsi" w:hAnsiTheme="minorHAnsi" w:cstheme="minorHAnsi"/>
          <w:bCs/>
        </w:rPr>
        <w:t xml:space="preserve">Jeżeli termin dostawy wypada w dniu ustawowo wolnym od pracy lub poza godzinami pracy </w:t>
      </w:r>
      <w:r w:rsidR="004B6BA6" w:rsidRPr="00AE4900">
        <w:rPr>
          <w:rFonts w:asciiTheme="minorHAnsi" w:hAnsiTheme="minorHAnsi" w:cstheme="minorHAnsi"/>
          <w:bCs/>
        </w:rPr>
        <w:t xml:space="preserve">Kuchni </w:t>
      </w:r>
      <w:r w:rsidRPr="00AE4900">
        <w:rPr>
          <w:rFonts w:asciiTheme="minorHAnsi" w:hAnsiTheme="minorHAnsi" w:cstheme="minorHAnsi"/>
          <w:bCs/>
        </w:rPr>
        <w:t>Szpitalnej dostawa nastąpi w pierwszym dniu roboczym po wyznaczonym terminie dostawy.</w:t>
      </w:r>
    </w:p>
    <w:p w14:paraId="5DC18850" w14:textId="77777777" w:rsidR="00E84A39" w:rsidRPr="00AE4900" w:rsidRDefault="00E84A39" w:rsidP="00A021B5">
      <w:pPr>
        <w:pStyle w:val="Tekstpodstawowy"/>
        <w:tabs>
          <w:tab w:val="num" w:pos="360"/>
        </w:tabs>
        <w:spacing w:after="0" w:line="276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64974B90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3</w:t>
      </w:r>
    </w:p>
    <w:p w14:paraId="1B3ABFBC" w14:textId="77777777" w:rsidR="00E84A39" w:rsidRPr="00AE4900" w:rsidRDefault="00E84A39" w:rsidP="00A021B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Wykonawca gwarantuje stałość cen oferowanego towaru przez cały okres obowiązywania umowy.</w:t>
      </w:r>
    </w:p>
    <w:p w14:paraId="37DA62C5" w14:textId="48576A98" w:rsidR="00E84A39" w:rsidRPr="00AE4900" w:rsidRDefault="00E84A39" w:rsidP="00A021B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Strony dopuszczają możliwość zmiany ceny brutto przedmiotu umowy w przypadku zmiany ustawowej stawki podatku VAT oraz w przypadkach określonych w § 1 ust. </w:t>
      </w:r>
      <w:r w:rsidR="000C7AA3">
        <w:rPr>
          <w:rFonts w:asciiTheme="minorHAnsi" w:hAnsiTheme="minorHAnsi" w:cstheme="minorHAnsi"/>
        </w:rPr>
        <w:t>6</w:t>
      </w:r>
      <w:r w:rsidR="000C7AA3" w:rsidRPr="00AE4900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 xml:space="preserve">i </w:t>
      </w:r>
      <w:r w:rsidR="000C7AA3">
        <w:rPr>
          <w:rFonts w:asciiTheme="minorHAnsi" w:hAnsiTheme="minorHAnsi" w:cstheme="minorHAnsi"/>
        </w:rPr>
        <w:t>7</w:t>
      </w:r>
      <w:r w:rsidR="000C7AA3" w:rsidRPr="00AE4900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>umowy, na podstawie pisemnego aneksu do umowy pod rygorem nieważności.</w:t>
      </w:r>
    </w:p>
    <w:p w14:paraId="500BE061" w14:textId="2DEA3B31" w:rsidR="00E84A39" w:rsidRPr="00AE4900" w:rsidRDefault="00E84A39" w:rsidP="00A021B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Termin płatności Strony ustaliły na 60 dni, licząc od dnia doręczenia prawidłowo wystawionej (pod względem merytorycznym i formalnym) faktury Zamawiającemu. Strony zgodnie przyjmują, że za datę wpływu prawidłowo wystawionej faktury uznaje się dzień,</w:t>
      </w:r>
      <w:r w:rsidR="009F7B80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>w którym Zamawiający mógł zapoznać się z treścią faktury.</w:t>
      </w:r>
    </w:p>
    <w:p w14:paraId="72ABC7A5" w14:textId="77777777" w:rsidR="00E84A39" w:rsidRPr="00AE4900" w:rsidRDefault="00E84A39" w:rsidP="00A021B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Zamawiający będzie uprawniony do potrącenia z wynagrodzenia kar umownych naliczonych na podstawie § 4 umowy.</w:t>
      </w:r>
    </w:p>
    <w:p w14:paraId="4317000C" w14:textId="77777777" w:rsidR="00E84A39" w:rsidRPr="00AE4900" w:rsidRDefault="00E84A39" w:rsidP="00A021B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lastRenderedPageBreak/>
        <w:t>Należność będzie przekazywana na konto Wykonawcy przelewem, na wskazany w fakturze rachunek bankowy.</w:t>
      </w:r>
    </w:p>
    <w:p w14:paraId="6469B6FB" w14:textId="77777777" w:rsidR="00E84A39" w:rsidRPr="00AE4900" w:rsidRDefault="00E84A39" w:rsidP="00A021B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Za datę płatności uznaje się dzień obciążenia rachunku bankowego Zamawiającego.</w:t>
      </w:r>
    </w:p>
    <w:p w14:paraId="469DA73B" w14:textId="77777777" w:rsidR="00E84A39" w:rsidRPr="00AE4900" w:rsidRDefault="00E84A39" w:rsidP="00A021B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W przypadku opóźnienia w płatnościach, zapłata przez Zamawiającego należności za wykonane dostawy zostanie w pierwszej kolejności zaliczona przez Wykonawcę na poczet zaległego świadczenia głównego.</w:t>
      </w:r>
    </w:p>
    <w:p w14:paraId="2925596D" w14:textId="77777777" w:rsidR="00E84A39" w:rsidRPr="00AE4900" w:rsidRDefault="00E84A39" w:rsidP="00A021B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Wynagrodzenie Wykonawcy będzie obliczane, fakturowane i płatne w złotych polskich.</w:t>
      </w:r>
    </w:p>
    <w:p w14:paraId="18E48005" w14:textId="77777777" w:rsidR="00E84A39" w:rsidRPr="005F18F3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10FF5FE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4</w:t>
      </w:r>
    </w:p>
    <w:p w14:paraId="2C5CD144" w14:textId="77777777" w:rsidR="00E84A39" w:rsidRPr="00AE4900" w:rsidRDefault="00E84A39" w:rsidP="00A021B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W przypadku niewykonania lub nienależytego wykonania umowy przez Wykonawcę, Wykonawca zobowiązuje się zapłacić Zamawiającemu kary umowne w następujących wypadkach i wysokościach:</w:t>
      </w:r>
    </w:p>
    <w:p w14:paraId="7FD4D5D2" w14:textId="0DED83B9" w:rsidR="00E84A39" w:rsidRPr="00AE4900" w:rsidRDefault="00FA6D3C" w:rsidP="00A021B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AE4900">
        <w:rPr>
          <w:rFonts w:asciiTheme="minorHAnsi" w:hAnsiTheme="minorHAnsi" w:cstheme="minorHAnsi"/>
        </w:rPr>
        <w:t>0</w:t>
      </w:r>
      <w:r w:rsidR="00E84A39" w:rsidRPr="00AE4900">
        <w:rPr>
          <w:rFonts w:asciiTheme="minorHAnsi" w:hAnsiTheme="minorHAnsi" w:cstheme="minorHAnsi"/>
        </w:rPr>
        <w:t xml:space="preserve">% </w:t>
      </w:r>
      <w:r w:rsidR="007D5484">
        <w:rPr>
          <w:rFonts w:asciiTheme="minorHAnsi" w:hAnsiTheme="minorHAnsi" w:cstheme="minorHAnsi"/>
        </w:rPr>
        <w:t xml:space="preserve">niezrealizowanej </w:t>
      </w:r>
      <w:r w:rsidR="00E84A39" w:rsidRPr="00AE4900">
        <w:rPr>
          <w:rFonts w:asciiTheme="minorHAnsi" w:hAnsiTheme="minorHAnsi" w:cstheme="minorHAnsi"/>
        </w:rPr>
        <w:t>wartości umowy brutto</w:t>
      </w:r>
      <w:r w:rsidR="007D5484">
        <w:rPr>
          <w:rFonts w:asciiTheme="minorHAnsi" w:hAnsiTheme="minorHAnsi" w:cstheme="minorHAnsi"/>
        </w:rPr>
        <w:t xml:space="preserve"> danej części</w:t>
      </w:r>
      <w:r w:rsidR="00E84A39" w:rsidRPr="00AE4900">
        <w:rPr>
          <w:rFonts w:asciiTheme="minorHAnsi" w:hAnsiTheme="minorHAnsi" w:cstheme="minorHAnsi"/>
        </w:rPr>
        <w:t>, określonej w § 1 ust. 1 umowy, w razie rozwiązania lub odstąpienia od umowy przez Wykonawcę bądź przez Zamawiającego</w:t>
      </w:r>
      <w:r w:rsidR="007D5484">
        <w:rPr>
          <w:rFonts w:asciiTheme="minorHAnsi" w:hAnsiTheme="minorHAnsi" w:cstheme="minorHAnsi"/>
        </w:rPr>
        <w:t xml:space="preserve"> z przyczyn leżących po stronie Wykonawcy</w:t>
      </w:r>
      <w:r w:rsidR="00E84A39" w:rsidRPr="00AE4900">
        <w:rPr>
          <w:rFonts w:asciiTheme="minorHAnsi" w:hAnsiTheme="minorHAnsi" w:cstheme="minorHAnsi"/>
        </w:rPr>
        <w:t>;</w:t>
      </w:r>
    </w:p>
    <w:p w14:paraId="231BDB5E" w14:textId="6BE2F72B" w:rsidR="00E84A39" w:rsidRPr="00AE4900" w:rsidRDefault="00FA6D3C" w:rsidP="00A021B5">
      <w:pPr>
        <w:numPr>
          <w:ilvl w:val="0"/>
          <w:numId w:val="6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E84A39" w:rsidRPr="00AE4900">
        <w:rPr>
          <w:rFonts w:asciiTheme="minorHAnsi" w:hAnsiTheme="minorHAnsi" w:cstheme="minorHAnsi"/>
        </w:rPr>
        <w:t xml:space="preserve">% </w:t>
      </w:r>
      <w:r w:rsidR="00A85A7F">
        <w:rPr>
          <w:rFonts w:asciiTheme="minorHAnsi" w:hAnsiTheme="minorHAnsi" w:cstheme="minorHAnsi"/>
        </w:rPr>
        <w:t>niezrealizowanej</w:t>
      </w:r>
      <w:r w:rsidR="00A85A7F" w:rsidRPr="00AE4900">
        <w:rPr>
          <w:rFonts w:asciiTheme="minorHAnsi" w:hAnsiTheme="minorHAnsi" w:cstheme="minorHAnsi"/>
        </w:rPr>
        <w:t xml:space="preserve"> </w:t>
      </w:r>
      <w:r w:rsidR="00E84A39" w:rsidRPr="00AE4900">
        <w:rPr>
          <w:rFonts w:asciiTheme="minorHAnsi" w:hAnsiTheme="minorHAnsi" w:cstheme="minorHAnsi"/>
        </w:rPr>
        <w:t>wartości umowy brutto</w:t>
      </w:r>
      <w:r w:rsidR="00A85A7F">
        <w:rPr>
          <w:rFonts w:asciiTheme="minorHAnsi" w:hAnsiTheme="minorHAnsi" w:cstheme="minorHAnsi"/>
        </w:rPr>
        <w:t xml:space="preserve"> danej części</w:t>
      </w:r>
      <w:r w:rsidR="00E84A39" w:rsidRPr="00AE4900">
        <w:rPr>
          <w:rFonts w:asciiTheme="minorHAnsi" w:hAnsiTheme="minorHAnsi" w:cstheme="minorHAnsi"/>
        </w:rPr>
        <w:t>, określonej w § 1 ust. 1 umowy, za zaprzestanie wykonywania obowiązków wynikających z umowy przez Wykonawcę;</w:t>
      </w:r>
    </w:p>
    <w:p w14:paraId="7EBB6535" w14:textId="7D3117D7" w:rsidR="00E84A39" w:rsidRPr="00AE4900" w:rsidRDefault="00E84A39" w:rsidP="00A021B5">
      <w:pPr>
        <w:numPr>
          <w:ilvl w:val="0"/>
          <w:numId w:val="6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0,</w:t>
      </w:r>
      <w:r w:rsidR="004B6BA6" w:rsidRPr="00AE4900">
        <w:rPr>
          <w:rFonts w:asciiTheme="minorHAnsi" w:hAnsiTheme="minorHAnsi" w:cstheme="minorHAnsi"/>
        </w:rPr>
        <w:t>5</w:t>
      </w:r>
      <w:r w:rsidRPr="00AE4900">
        <w:rPr>
          <w:rFonts w:asciiTheme="minorHAnsi" w:hAnsiTheme="minorHAnsi" w:cstheme="minorHAnsi"/>
        </w:rPr>
        <w:t>% wartości brutto niedostarczonej partii dostawy w przypadku niezrealizowania w terminie określonym w § 2 ust. 4 dostawy częściowej i w przypadku zwłoki w wykonywaniu obowiązków określonych w § 7 ust. 3 umowy, licząc za każdy dzień zwłoki do dnia zrealizowania dostawy lub odstąpienia od umowy przez Zamawiającego na podstawie § 5 umowy;</w:t>
      </w:r>
    </w:p>
    <w:p w14:paraId="7626AE11" w14:textId="6AAE12F5" w:rsidR="00E84A39" w:rsidRPr="00AE4900" w:rsidRDefault="00E84A39" w:rsidP="00A021B5">
      <w:pPr>
        <w:numPr>
          <w:ilvl w:val="0"/>
          <w:numId w:val="6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0,</w:t>
      </w:r>
      <w:r w:rsidR="00FA6D3C">
        <w:rPr>
          <w:rFonts w:asciiTheme="minorHAnsi" w:hAnsiTheme="minorHAnsi" w:cstheme="minorHAnsi"/>
        </w:rPr>
        <w:t>2</w:t>
      </w:r>
      <w:r w:rsidRPr="00AE4900">
        <w:rPr>
          <w:rFonts w:asciiTheme="minorHAnsi" w:hAnsiTheme="minorHAnsi" w:cstheme="minorHAnsi"/>
        </w:rPr>
        <w:t>% wartości brutto</w:t>
      </w:r>
      <w:r w:rsidR="00DD7E08">
        <w:rPr>
          <w:rFonts w:asciiTheme="minorHAnsi" w:hAnsiTheme="minorHAnsi" w:cstheme="minorHAnsi"/>
        </w:rPr>
        <w:t xml:space="preserve"> reklamowanego towaru</w:t>
      </w:r>
      <w:r w:rsidRPr="00AE4900">
        <w:rPr>
          <w:rFonts w:asciiTheme="minorHAnsi" w:hAnsiTheme="minorHAnsi" w:cstheme="minorHAnsi"/>
        </w:rPr>
        <w:t xml:space="preserve"> w przypadku zwłoki</w:t>
      </w:r>
      <w:r w:rsidR="00DD7E08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>w usunięciu wad lub usterek</w:t>
      </w:r>
      <w:r w:rsidR="00DD7E08">
        <w:rPr>
          <w:rFonts w:asciiTheme="minorHAnsi" w:hAnsiTheme="minorHAnsi" w:cstheme="minorHAnsi"/>
        </w:rPr>
        <w:br/>
      </w:r>
      <w:r w:rsidRPr="00AE4900">
        <w:rPr>
          <w:rFonts w:asciiTheme="minorHAnsi" w:hAnsiTheme="minorHAnsi" w:cstheme="minorHAnsi"/>
        </w:rPr>
        <w:t>w terminie gwarancji lub rękojmi za wady za każdy rozpoczęty dzień zwłoki;</w:t>
      </w:r>
    </w:p>
    <w:p w14:paraId="44F0C048" w14:textId="0CB8C7AC" w:rsidR="00E84A39" w:rsidRPr="00AE4900" w:rsidRDefault="00E84A39" w:rsidP="00A021B5">
      <w:pPr>
        <w:numPr>
          <w:ilvl w:val="0"/>
          <w:numId w:val="6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0,</w:t>
      </w:r>
      <w:r w:rsidR="00FA6D3C">
        <w:rPr>
          <w:rFonts w:asciiTheme="minorHAnsi" w:hAnsiTheme="minorHAnsi" w:cstheme="minorHAnsi"/>
        </w:rPr>
        <w:t>2</w:t>
      </w:r>
      <w:r w:rsidRPr="00AE4900">
        <w:rPr>
          <w:rFonts w:asciiTheme="minorHAnsi" w:hAnsiTheme="minorHAnsi" w:cstheme="minorHAnsi"/>
        </w:rPr>
        <w:t>% wartości brutto</w:t>
      </w:r>
      <w:r w:rsidR="00DD7E08" w:rsidRPr="00DD7E08">
        <w:rPr>
          <w:rFonts w:asciiTheme="minorHAnsi" w:hAnsiTheme="minorHAnsi" w:cstheme="minorHAnsi"/>
        </w:rPr>
        <w:t xml:space="preserve"> </w:t>
      </w:r>
      <w:r w:rsidR="00DD7E08" w:rsidRPr="00AE4900">
        <w:rPr>
          <w:rFonts w:asciiTheme="minorHAnsi" w:hAnsiTheme="minorHAnsi" w:cstheme="minorHAnsi"/>
        </w:rPr>
        <w:t>towaru niezgodnego z umową</w:t>
      </w:r>
      <w:r w:rsidRPr="00AE4900">
        <w:rPr>
          <w:rFonts w:asciiTheme="minorHAnsi" w:hAnsiTheme="minorHAnsi" w:cstheme="minorHAnsi"/>
        </w:rPr>
        <w:t xml:space="preserve"> w przypadku dostarczenia przez Wykonawcę towaru objętego </w:t>
      </w:r>
      <w:r w:rsidR="0013357D" w:rsidRPr="00AE4900">
        <w:rPr>
          <w:rFonts w:asciiTheme="minorHAnsi" w:hAnsiTheme="minorHAnsi" w:cstheme="minorHAnsi"/>
        </w:rPr>
        <w:t>t</w:t>
      </w:r>
      <w:r w:rsidR="0013357D">
        <w:rPr>
          <w:rFonts w:asciiTheme="minorHAnsi" w:hAnsiTheme="minorHAnsi" w:cstheme="minorHAnsi"/>
        </w:rPr>
        <w:t>ą</w:t>
      </w:r>
      <w:r w:rsidR="0013357D" w:rsidRPr="00AE4900">
        <w:rPr>
          <w:rFonts w:asciiTheme="minorHAnsi" w:hAnsiTheme="minorHAnsi" w:cstheme="minorHAnsi"/>
        </w:rPr>
        <w:t xml:space="preserve"> </w:t>
      </w:r>
      <w:r w:rsidR="0013357D">
        <w:rPr>
          <w:rFonts w:asciiTheme="minorHAnsi" w:hAnsiTheme="minorHAnsi" w:cstheme="minorHAnsi"/>
        </w:rPr>
        <w:t>częścią</w:t>
      </w:r>
      <w:r w:rsidR="0013357D" w:rsidRPr="00AE4900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>niezgodnego z umową.</w:t>
      </w:r>
    </w:p>
    <w:p w14:paraId="630D589B" w14:textId="77777777" w:rsidR="00E84A39" w:rsidRPr="00AE4900" w:rsidRDefault="00E84A39" w:rsidP="00A021B5">
      <w:p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20D12F8" w14:textId="77777777" w:rsidR="00E84A39" w:rsidRPr="00AE4900" w:rsidRDefault="00E84A39" w:rsidP="00A021B5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Kary umowne mogą zostać potrącone przez Zamawiającego z wynagrodzenia przysługującego Wykonawcy bez wcześniejszego wzywania do zapłaty. Naliczenie przez Zamawiającego kary umownej następuje poprzez sporządzenie i doręczenie Wykonawcy noty księgowej wraz z pisemnym uzasadnieniem oraz terminem zapłaty.</w:t>
      </w:r>
    </w:p>
    <w:p w14:paraId="1A9D73B6" w14:textId="11122CAB" w:rsidR="00E84A39" w:rsidRPr="00AE4900" w:rsidRDefault="00E84A39" w:rsidP="00A021B5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Łączna wysokość kar umownych nie może przekroczyć </w:t>
      </w:r>
      <w:r w:rsidR="00FA6D3C">
        <w:rPr>
          <w:rFonts w:asciiTheme="minorHAnsi" w:hAnsiTheme="minorHAnsi" w:cstheme="minorHAnsi"/>
        </w:rPr>
        <w:t>30</w:t>
      </w:r>
      <w:r w:rsidRPr="00AE4900">
        <w:rPr>
          <w:rFonts w:asciiTheme="minorHAnsi" w:hAnsiTheme="minorHAnsi" w:cstheme="minorHAnsi"/>
        </w:rPr>
        <w:t>% wartości umowy brutto</w:t>
      </w:r>
      <w:r w:rsidR="00AA32E9">
        <w:rPr>
          <w:rFonts w:asciiTheme="minorHAnsi" w:hAnsiTheme="minorHAnsi" w:cstheme="minorHAnsi"/>
        </w:rPr>
        <w:t xml:space="preserve"> określonej w </w:t>
      </w:r>
      <w:r w:rsidR="00AA32E9" w:rsidRPr="00AE4900">
        <w:rPr>
          <w:rFonts w:asciiTheme="minorHAnsi" w:hAnsiTheme="minorHAnsi" w:cstheme="minorHAnsi"/>
        </w:rPr>
        <w:t>§ 1 ust. 1 umowy</w:t>
      </w:r>
      <w:r w:rsidRPr="00AE4900">
        <w:rPr>
          <w:rFonts w:asciiTheme="minorHAnsi" w:hAnsiTheme="minorHAnsi" w:cstheme="minorHAnsi"/>
        </w:rPr>
        <w:t>.</w:t>
      </w:r>
    </w:p>
    <w:p w14:paraId="595EAACB" w14:textId="5075777C" w:rsidR="00E84A39" w:rsidRPr="00A021B5" w:rsidRDefault="00E84A39" w:rsidP="00A021B5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Jeżeli kara umowna z któregokolwiek wymienionego w umowie tytułu nie pokrywa poniesionej szkody, Zamawiający może dochodzić odszkodowania uzupełniającego przenoszącego wysokość zastrzeżonych kar na zasadach ogólnych.</w:t>
      </w:r>
      <w:bookmarkStart w:id="1" w:name="highlightHit_254"/>
      <w:bookmarkStart w:id="2" w:name="highlightHit_255"/>
      <w:bookmarkEnd w:id="1"/>
      <w:bookmarkEnd w:id="2"/>
    </w:p>
    <w:p w14:paraId="1FCB124D" w14:textId="77777777" w:rsidR="00E84A39" w:rsidRPr="00AE4900" w:rsidRDefault="00E84A39" w:rsidP="00A021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89E4AC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5</w:t>
      </w:r>
    </w:p>
    <w:p w14:paraId="61166603" w14:textId="4575A05F" w:rsidR="00E84A39" w:rsidRPr="00AE4900" w:rsidRDefault="00E84A39" w:rsidP="00A021B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Zamawiający będzie uprawniony do odstąpienia od umowy w całości bądź w części:</w:t>
      </w:r>
    </w:p>
    <w:p w14:paraId="33545E87" w14:textId="36858B4C" w:rsidR="00E84A39" w:rsidRPr="00AE4900" w:rsidRDefault="008F2615" w:rsidP="00A021B5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w przypadku </w:t>
      </w:r>
      <w:r w:rsidR="00E84A39" w:rsidRPr="00AE4900">
        <w:rPr>
          <w:rFonts w:asciiTheme="minorHAnsi" w:hAnsiTheme="minorHAnsi" w:cstheme="minorHAnsi"/>
        </w:rPr>
        <w:t>trzykrotnego niezrealizowania lub nienależytego wykonania postanowień umowy, Zamawiający może rozwiązać umowę ze skutkiem natychmiastowym z winy Wykonawcy, obciążając go karą umowną, o której mowa w § 4 ust.1 pkt 1 umowy;</w:t>
      </w:r>
    </w:p>
    <w:p w14:paraId="46BB27ED" w14:textId="4C963706" w:rsidR="00E84A39" w:rsidRPr="00AE4900" w:rsidRDefault="008F2615" w:rsidP="00A021B5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w przypadku </w:t>
      </w:r>
      <w:r>
        <w:rPr>
          <w:rFonts w:asciiTheme="minorHAnsi" w:hAnsiTheme="minorHAnsi" w:cstheme="minorHAnsi"/>
        </w:rPr>
        <w:t>zwłoki</w:t>
      </w:r>
      <w:r w:rsidRPr="00AE4900">
        <w:rPr>
          <w:rFonts w:asciiTheme="minorHAnsi" w:hAnsiTheme="minorHAnsi" w:cstheme="minorHAnsi"/>
        </w:rPr>
        <w:t xml:space="preserve"> </w:t>
      </w:r>
      <w:r w:rsidR="00E84A39" w:rsidRPr="00AE4900">
        <w:rPr>
          <w:rFonts w:asciiTheme="minorHAnsi" w:hAnsiTheme="minorHAnsi" w:cstheme="minorHAnsi"/>
        </w:rPr>
        <w:t>w realizacji dostawy lub realizacji reklamacji z jakiejkolwiek przyczyny po bezskutecznym upływie dodatkowego terminu wyznaczonego Wykonawcy dla podjęcia wykonania obowiązków umownych;</w:t>
      </w:r>
    </w:p>
    <w:p w14:paraId="14F7827F" w14:textId="39C9CB34" w:rsidR="00E84A39" w:rsidRPr="00AE4900" w:rsidRDefault="00E84A39" w:rsidP="00A021B5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w razie wystąpienia istotnej zmiany okoliczności powodującej, że wykonanie umowy nie leży</w:t>
      </w:r>
      <w:r w:rsidRPr="00AE4900">
        <w:rPr>
          <w:rFonts w:asciiTheme="minorHAnsi" w:hAnsiTheme="minorHAnsi" w:cstheme="minorHAnsi"/>
        </w:rPr>
        <w:br/>
        <w:t xml:space="preserve">w interesie publicznym, czego nie można było przewidzieć w chwili zawarcia umowy, Zamawiający </w:t>
      </w:r>
      <w:r w:rsidRPr="00AE4900">
        <w:rPr>
          <w:rFonts w:asciiTheme="minorHAnsi" w:hAnsiTheme="minorHAnsi" w:cstheme="minorHAnsi"/>
        </w:rPr>
        <w:lastRenderedPageBreak/>
        <w:t>może odstąpić od umowy w terminie 30 dni od powzięcia wiadomości o powyższych okolicznościach.</w:t>
      </w:r>
    </w:p>
    <w:p w14:paraId="7655FBFA" w14:textId="77777777" w:rsidR="00E84A39" w:rsidRPr="00AE4900" w:rsidRDefault="00E84A39" w:rsidP="00A021B5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BB0AEB7" w14:textId="77777777" w:rsidR="00E84A39" w:rsidRPr="00AE4900" w:rsidRDefault="00E84A39" w:rsidP="00A021B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Termin do złożenia w formie pisemnej oświadczenia o odstąpieniu od umowy w przypadku wystąpienia okoliczności, o których mowa w ust. 1 pkt.: 1 i 2 powyżej, wynosi 30 dni od daty, kiedy Zamawiający dowiedział się o zaistnieniu okoliczności stanowiących podstawę do odstąpienia.</w:t>
      </w:r>
    </w:p>
    <w:p w14:paraId="242B76ED" w14:textId="77777777" w:rsidR="00E84A39" w:rsidRPr="00AE4900" w:rsidRDefault="00E84A39" w:rsidP="00A021B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W przypadku odstąpienia od umowy Wykonawcy będzie przysługiwało wyłącznie roszczenie o zapłatę za towary już dostarczone i przyjęte przez Zamawiającego.</w:t>
      </w:r>
    </w:p>
    <w:p w14:paraId="327E30C6" w14:textId="77777777" w:rsidR="00E84A39" w:rsidRPr="00AE4900" w:rsidRDefault="00E84A39" w:rsidP="00A021B5">
      <w:pPr>
        <w:tabs>
          <w:tab w:val="left" w:pos="8535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21EB21" w14:textId="77777777" w:rsidR="00E84A39" w:rsidRPr="00AE4900" w:rsidRDefault="00E84A39" w:rsidP="00A021B5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6</w:t>
      </w:r>
    </w:p>
    <w:p w14:paraId="66462A9A" w14:textId="0D85648F" w:rsidR="00E84A39" w:rsidRPr="00AE4900" w:rsidRDefault="00E84A39" w:rsidP="00A021B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Wykonawca, w ramach wynagrodzenia umownego, udziela Zamawiającemu gwarancji na cały zakres przedmiotu umowy, w tym przedmiot dostawy, na okres </w:t>
      </w:r>
      <w:r w:rsidR="009F1783">
        <w:rPr>
          <w:rFonts w:asciiTheme="minorHAnsi" w:hAnsiTheme="minorHAnsi" w:cstheme="minorHAnsi"/>
        </w:rPr>
        <w:t>……</w:t>
      </w:r>
      <w:r w:rsidR="009F1783" w:rsidRPr="00AE4900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>miesięcy</w:t>
      </w:r>
      <w:r w:rsidR="009F1783">
        <w:rPr>
          <w:rFonts w:asciiTheme="minorHAnsi" w:hAnsiTheme="minorHAnsi" w:cstheme="minorHAnsi"/>
        </w:rPr>
        <w:t xml:space="preserve"> (zgodnie z oświadczeniem Wykonawcy w Formularzu </w:t>
      </w:r>
      <w:r w:rsidR="00F80E7C">
        <w:rPr>
          <w:rFonts w:asciiTheme="minorHAnsi" w:hAnsiTheme="minorHAnsi" w:cstheme="minorHAnsi"/>
        </w:rPr>
        <w:t>asortymentowo - cenowym</w:t>
      </w:r>
      <w:r w:rsidR="009F1783">
        <w:rPr>
          <w:rFonts w:asciiTheme="minorHAnsi" w:hAnsiTheme="minorHAnsi" w:cstheme="minorHAnsi"/>
        </w:rPr>
        <w:t>)</w:t>
      </w:r>
      <w:r w:rsidRPr="00AE4900">
        <w:rPr>
          <w:rFonts w:asciiTheme="minorHAnsi" w:hAnsiTheme="minorHAnsi" w:cstheme="minorHAnsi"/>
        </w:rPr>
        <w:t>, licząc od daty wystawienia przez Zamawiającego pisemnego potwierdzenia, o którym mowa w § 2 ust. 10 umowy.</w:t>
      </w:r>
    </w:p>
    <w:p w14:paraId="2CDD3914" w14:textId="3ABC767F" w:rsidR="00E84A39" w:rsidRPr="00AE4900" w:rsidRDefault="00E84A39" w:rsidP="00A021B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Zamawiający w okresie gwarancji </w:t>
      </w:r>
      <w:r w:rsidR="008F2615">
        <w:rPr>
          <w:rFonts w:asciiTheme="minorHAnsi" w:hAnsiTheme="minorHAnsi" w:cstheme="minorHAnsi"/>
        </w:rPr>
        <w:t xml:space="preserve">i rękojmi za wady </w:t>
      </w:r>
      <w:r w:rsidRPr="00AE4900">
        <w:rPr>
          <w:rFonts w:asciiTheme="minorHAnsi" w:hAnsiTheme="minorHAnsi" w:cstheme="minorHAnsi"/>
        </w:rPr>
        <w:t>będzie zgłaszać Wykonawcy ujawnione wady lub usterki e-mailem (na adres: …………………………</w:t>
      </w:r>
      <w:r w:rsidR="00880AB1">
        <w:rPr>
          <w:rFonts w:asciiTheme="minorHAnsi" w:hAnsiTheme="minorHAnsi" w:cstheme="minorHAnsi"/>
        </w:rPr>
        <w:t>…………………………</w:t>
      </w:r>
      <w:r w:rsidRPr="00AE4900">
        <w:rPr>
          <w:rFonts w:asciiTheme="minorHAnsi" w:hAnsiTheme="minorHAnsi" w:cstheme="minorHAnsi"/>
        </w:rPr>
        <w:t>). Czas reakcji Wykonawcy na zgłoszenie Zamawiającego wynosi do 2 dni roboczych od momentu dokonania zgłoszenia przez Zamawiającego. Stwierdzenie wad oraz naprawa lub wymiana wadliwego przedmiotu dostawy będą potwierdzane protokolarnie. Termin dostarczenia wymienianego towaru lub naprawy nie może przekroczyć 5 dni roboczych od daty dokonania zgłoszenia przez Zamawiającego pod rygorem podjęcia czynności,</w:t>
      </w:r>
      <w:r w:rsidR="008F2615">
        <w:rPr>
          <w:rFonts w:asciiTheme="minorHAnsi" w:hAnsiTheme="minorHAnsi" w:cstheme="minorHAnsi"/>
        </w:rPr>
        <w:br/>
      </w:r>
      <w:r w:rsidRPr="00AE4900">
        <w:rPr>
          <w:rFonts w:asciiTheme="minorHAnsi" w:hAnsiTheme="minorHAnsi" w:cstheme="minorHAnsi"/>
        </w:rPr>
        <w:t>o których mowa w § 2 ust. 3 umowy. Uprawnienie to nie wyłącza możliwości domagania się przez Zamawiającego kary umownej określonej w § 4 ust. 1 pkt 4 umowy.</w:t>
      </w:r>
    </w:p>
    <w:p w14:paraId="3DE373A8" w14:textId="77777777" w:rsidR="00E84A39" w:rsidRPr="00AE4900" w:rsidRDefault="00E84A39" w:rsidP="00A021B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Wykonawca pokrywa wszelkie koszty transportu przedmiotu podlegającego dostarczeniu na podstawie wykonywania uprawnień Zamawiającego z tytułu gwarancji i rękojmi za wady.</w:t>
      </w:r>
    </w:p>
    <w:p w14:paraId="59D8C122" w14:textId="77777777" w:rsidR="00E84A39" w:rsidRPr="00AE4900" w:rsidRDefault="00E84A39" w:rsidP="00A021B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Wszelkie czynności związane z ustaleniem istnienia wad będą dokonywane na koszt Wykonawcy.</w:t>
      </w:r>
    </w:p>
    <w:p w14:paraId="6B760BAB" w14:textId="77777777" w:rsidR="00E84A39" w:rsidRPr="00AE4900" w:rsidRDefault="00E84A39" w:rsidP="00A021B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Niezależnie od zasad dotyczących gwarancji, o których mowa w niniejszym paragrafie, Wykonawca dostarczy Zamawiającemu karty gwarancyjne producentów. Gwarancja producenta jest udzielona na okresy wskazane w karcie gwarancyjnej. Zamawiający według swojego wyboru może wykonywać uprawnienia z gwarancji, określonej w ust. 1 - 4 powyżej lub gwarancji określonej w karcie gwarancyjnej, o której mowa w zdaniu poprzednim.</w:t>
      </w:r>
    </w:p>
    <w:p w14:paraId="6A5F368F" w14:textId="37957D3F" w:rsidR="00E84A39" w:rsidRPr="00AE4900" w:rsidRDefault="00E84A39" w:rsidP="00A021B5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Strony nie wyłączają ani nie ograniczają odpowiedzialności Wykonawcy z tytułu rękojmi za wady, przy czym termin rękojmi za wady upływa wraz z terminem gwarancji chyba, że ustawa przewiduje termin dłuższy.</w:t>
      </w:r>
    </w:p>
    <w:p w14:paraId="61BCF5E5" w14:textId="77777777" w:rsidR="00E84A39" w:rsidRPr="00AE4900" w:rsidRDefault="00E84A39" w:rsidP="00A021B5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Zaniechanie Wykonawcy w wykonaniu obowiązków, o których mowa w niniejszym paragrafie, stanowi niewykonanie obowiązków, o których mowa w § 5 ust. 1 umowy.</w:t>
      </w:r>
    </w:p>
    <w:p w14:paraId="29324C40" w14:textId="77777777" w:rsidR="00E84A39" w:rsidRPr="00AE4900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A408F9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7</w:t>
      </w:r>
    </w:p>
    <w:p w14:paraId="74F8E423" w14:textId="1DF4006E" w:rsidR="00E84A39" w:rsidRPr="00A021B5" w:rsidRDefault="00E84A39" w:rsidP="00A021B5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A021B5">
        <w:rPr>
          <w:rFonts w:asciiTheme="minorHAnsi" w:hAnsiTheme="minorHAnsi" w:cstheme="minorHAnsi"/>
        </w:rPr>
        <w:t>W przypadku stwierdzenia niezgodności dostarczonego towaru z umową, w tym wad jakościowych towaru lub niezgodności z zamówieniem, w tym np. niewłaści</w:t>
      </w:r>
      <w:r w:rsidR="005C5552" w:rsidRPr="00A021B5">
        <w:rPr>
          <w:rFonts w:asciiTheme="minorHAnsi" w:hAnsiTheme="minorHAnsi" w:cstheme="minorHAnsi"/>
        </w:rPr>
        <w:t>we</w:t>
      </w:r>
      <w:r w:rsidRPr="00A021B5">
        <w:rPr>
          <w:rFonts w:asciiTheme="minorHAnsi" w:hAnsiTheme="minorHAnsi" w:cstheme="minorHAnsi"/>
        </w:rPr>
        <w:t xml:space="preserve"> </w:t>
      </w:r>
      <w:r w:rsidR="005C5552" w:rsidRPr="00A021B5">
        <w:rPr>
          <w:rFonts w:asciiTheme="minorHAnsi" w:hAnsiTheme="minorHAnsi" w:cstheme="minorHAnsi"/>
        </w:rPr>
        <w:t>parametry</w:t>
      </w:r>
      <w:r w:rsidRPr="00A021B5">
        <w:rPr>
          <w:rFonts w:asciiTheme="minorHAnsi" w:hAnsiTheme="minorHAnsi" w:cstheme="minorHAnsi"/>
        </w:rPr>
        <w:t xml:space="preserve"> lub niedoborów ilościowych, Zamawiający może odmówić przyjęcia towaru, o czym niezwłocznie zawiadomi Wykonawcę. Okoliczność ta stanowi niewykonanie obowiązków, o którym mowa w § 5 ust. 1 umowy, po stronie Wykonawcy</w:t>
      </w:r>
      <w:r w:rsidR="00A021B5" w:rsidRPr="00A021B5">
        <w:rPr>
          <w:rFonts w:asciiTheme="minorHAnsi" w:hAnsiTheme="minorHAnsi" w:cstheme="minorHAnsi"/>
        </w:rPr>
        <w:t>.</w:t>
      </w:r>
    </w:p>
    <w:p w14:paraId="0B550EF3" w14:textId="77777777" w:rsidR="00E84A39" w:rsidRPr="00AE4900" w:rsidRDefault="00E84A39" w:rsidP="00A021B5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Reklamacje ilościowe będą zgłaszane do 5 dni roboczych od daty dostawy, a jakościowe do 10 dni roboczych od daty ujawnienia wad.</w:t>
      </w:r>
    </w:p>
    <w:p w14:paraId="592B3A0C" w14:textId="77777777" w:rsidR="00E84A39" w:rsidRPr="00AE4900" w:rsidRDefault="00E84A39" w:rsidP="00A021B5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lastRenderedPageBreak/>
        <w:t>Wykonawca jest zobowiązany do uzupełnienia dostawy lub też dostarczenia towaru wolnego od wad, tożsamego pod względem ilościowym</w:t>
      </w:r>
      <w:r w:rsidRPr="00AE4900" w:rsidDel="00A33509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>i jakościowym z towarem zamówionym, w terminie do 3 dni roboczych od momentu zgłoszenia braków i/lub wad przez Zamawiającego. Wykonanie tego obowiązku nie wyłącza możliwości naliczenia kar umownych, o których mowa w § 4 ust. 1 pkt.: 3 i 5 umowy.</w:t>
      </w:r>
    </w:p>
    <w:p w14:paraId="6A5EB9EB" w14:textId="77777777" w:rsidR="00E84A39" w:rsidRPr="00AE4900" w:rsidRDefault="00E84A39" w:rsidP="00A021B5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Zamawiającemu przysługuje prawo odmowy przyjęcia towaru dostarczonego ze zwłoką.</w:t>
      </w:r>
    </w:p>
    <w:p w14:paraId="4F0F6B39" w14:textId="77777777" w:rsidR="00E84A39" w:rsidRPr="0030585D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D915768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8</w:t>
      </w:r>
    </w:p>
    <w:p w14:paraId="6BD2E142" w14:textId="77777777" w:rsidR="00E84A39" w:rsidRPr="00AE4900" w:rsidRDefault="00E84A39" w:rsidP="00A021B5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Strony ustanawiają następujące osoby odpowiedzialne za prawidłową realizację umowy:</w:t>
      </w:r>
    </w:p>
    <w:p w14:paraId="14188ED3" w14:textId="37CA8E38" w:rsidR="00E84A39" w:rsidRPr="00AE4900" w:rsidRDefault="00E84A39" w:rsidP="00A021B5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ze strony Zamawiającego: </w:t>
      </w:r>
      <w:r w:rsidR="005C5552" w:rsidRPr="0030585D">
        <w:rPr>
          <w:rFonts w:asciiTheme="minorHAnsi" w:hAnsiTheme="minorHAnsi" w:cstheme="minorHAnsi"/>
        </w:rPr>
        <w:t>Wioletta Piątek</w:t>
      </w:r>
      <w:r w:rsidR="0030585D">
        <w:rPr>
          <w:rFonts w:asciiTheme="minorHAnsi" w:hAnsiTheme="minorHAnsi" w:cstheme="minorHAnsi"/>
        </w:rPr>
        <w:t xml:space="preserve"> </w:t>
      </w:r>
      <w:r w:rsidRPr="0030585D">
        <w:rPr>
          <w:rFonts w:asciiTheme="minorHAnsi" w:hAnsiTheme="minorHAnsi" w:cstheme="minorHAnsi"/>
        </w:rPr>
        <w:t>- tel. 32/62-18-3</w:t>
      </w:r>
      <w:r w:rsidR="005C5552" w:rsidRPr="0030585D">
        <w:rPr>
          <w:rFonts w:asciiTheme="minorHAnsi" w:hAnsiTheme="minorHAnsi" w:cstheme="minorHAnsi"/>
        </w:rPr>
        <w:t>49</w:t>
      </w:r>
      <w:r w:rsidR="0030585D">
        <w:rPr>
          <w:rFonts w:asciiTheme="minorHAnsi" w:hAnsiTheme="minorHAnsi" w:cstheme="minorHAnsi"/>
        </w:rPr>
        <w:t>,</w:t>
      </w:r>
    </w:p>
    <w:p w14:paraId="0D2BF339" w14:textId="77777777" w:rsidR="00E84A39" w:rsidRPr="00AE4900" w:rsidRDefault="00E84A39" w:rsidP="00A021B5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ze strony Wykonawcy: ………………………… - tel. …………………………</w:t>
      </w:r>
    </w:p>
    <w:p w14:paraId="6A1E7885" w14:textId="77777777" w:rsidR="00E84A39" w:rsidRPr="00932196" w:rsidRDefault="00E84A39" w:rsidP="00A021B5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2E02639B" w14:textId="77777777" w:rsidR="00E84A39" w:rsidRPr="00AE4900" w:rsidRDefault="00E84A39" w:rsidP="00A021B5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Strony zgodnie oświadczają, że umową udzielają wymienionym powyżej osobom umocowania do bieżących kontaktów w sprawie realizacji umowy, w tym do przekazywania i odbierania dokumentów.</w:t>
      </w:r>
    </w:p>
    <w:p w14:paraId="2CB3EA41" w14:textId="77777777" w:rsidR="00E84A39" w:rsidRPr="00C524BF" w:rsidRDefault="00E84A39" w:rsidP="00A021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2E9B41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9</w:t>
      </w:r>
    </w:p>
    <w:p w14:paraId="5006C5B5" w14:textId="77777777" w:rsidR="00E84A39" w:rsidRPr="00AE4900" w:rsidRDefault="00E84A39" w:rsidP="00A021B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Wykonawca nie może przenieść na inny podmiot obowiązków wynikających z umowy.</w:t>
      </w:r>
    </w:p>
    <w:p w14:paraId="2EDB9A54" w14:textId="77777777" w:rsidR="00E84A39" w:rsidRPr="00AE4900" w:rsidRDefault="00E84A39" w:rsidP="00A021B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Przeniesienie wierzytelności wynikających z umowy wymaga pisemnej zgody podmiotu tworzącego Zamawiającego, udzielonej w trybie art. 54 ust. 5 ustawy z dnia 15 kwietnia 2011 r. o działalności leczniczej.</w:t>
      </w:r>
    </w:p>
    <w:p w14:paraId="39BC5FBC" w14:textId="77777777" w:rsidR="00E84A39" w:rsidRPr="00507617" w:rsidRDefault="00E84A39" w:rsidP="00A021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B17343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10</w:t>
      </w:r>
    </w:p>
    <w:p w14:paraId="549F7B26" w14:textId="644EFBB3" w:rsidR="00E84A39" w:rsidRPr="00AE4900" w:rsidRDefault="00E84A39" w:rsidP="00A021B5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 xml:space="preserve">Umowa obowiązuje od dnia zawarcia umowy </w:t>
      </w:r>
      <w:r w:rsidR="005C5552" w:rsidRPr="00507617">
        <w:rPr>
          <w:rFonts w:asciiTheme="minorHAnsi" w:hAnsiTheme="minorHAnsi" w:cstheme="minorHAnsi"/>
        </w:rPr>
        <w:t>do 31.12.2024</w:t>
      </w:r>
      <w:bookmarkStart w:id="3" w:name="OLE_LINK1"/>
      <w:r w:rsidRPr="00507617">
        <w:rPr>
          <w:rFonts w:asciiTheme="minorHAnsi" w:hAnsiTheme="minorHAnsi" w:cstheme="minorHAnsi"/>
        </w:rPr>
        <w:t xml:space="preserve"> </w:t>
      </w:r>
      <w:r w:rsidR="005C5552" w:rsidRPr="00507617">
        <w:rPr>
          <w:rFonts w:asciiTheme="minorHAnsi" w:hAnsiTheme="minorHAnsi" w:cstheme="minorHAnsi"/>
        </w:rPr>
        <w:t>r.</w:t>
      </w:r>
      <w:r w:rsidRPr="00AE4900">
        <w:rPr>
          <w:rFonts w:asciiTheme="minorHAnsi" w:hAnsiTheme="minorHAnsi" w:cstheme="minorHAnsi"/>
        </w:rPr>
        <w:t xml:space="preserve"> lub do czasu wykorzystania zakładanych ilości wynikających z Formularza asortymentowo - cenowego Wykonawcy (Załącznika nr 1 do umowy)</w:t>
      </w:r>
      <w:bookmarkEnd w:id="3"/>
      <w:r w:rsidRPr="00AE4900">
        <w:rPr>
          <w:rFonts w:asciiTheme="minorHAnsi" w:hAnsiTheme="minorHAnsi" w:cstheme="minorHAnsi"/>
        </w:rPr>
        <w:t>.</w:t>
      </w:r>
    </w:p>
    <w:p w14:paraId="05444849" w14:textId="77777777" w:rsidR="00E84A39" w:rsidRPr="00507617" w:rsidRDefault="00E84A39" w:rsidP="00A021B5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95C614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11</w:t>
      </w:r>
    </w:p>
    <w:p w14:paraId="37DCB187" w14:textId="77777777" w:rsidR="00E84A39" w:rsidRPr="00A021B5" w:rsidRDefault="00E84A39" w:rsidP="00A021B5">
      <w:pPr>
        <w:pStyle w:val="Akapitzlist"/>
        <w:numPr>
          <w:ilvl w:val="3"/>
          <w:numId w:val="4"/>
        </w:numPr>
        <w:tabs>
          <w:tab w:val="clear" w:pos="2520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4900">
        <w:rPr>
          <w:rFonts w:asciiTheme="minorHAnsi" w:hAnsiTheme="minorHAnsi" w:cstheme="minorHAnsi"/>
          <w:color w:val="000000"/>
          <w:sz w:val="24"/>
          <w:szCs w:val="24"/>
        </w:rPr>
        <w:t>Zmiany umowy wymagają formy pisemnej pod rygorem nieważności.</w:t>
      </w:r>
    </w:p>
    <w:p w14:paraId="28934DBA" w14:textId="13AB6A13" w:rsidR="00E84A39" w:rsidRPr="00AE4900" w:rsidRDefault="00F663A2" w:rsidP="00A021B5">
      <w:pPr>
        <w:pStyle w:val="Akapitzlist"/>
        <w:numPr>
          <w:ilvl w:val="3"/>
          <w:numId w:val="4"/>
        </w:numPr>
        <w:tabs>
          <w:tab w:val="clear" w:pos="2520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przewiduje</w:t>
      </w:r>
      <w:r w:rsidR="00E84A39" w:rsidRPr="00AE4900">
        <w:rPr>
          <w:rFonts w:asciiTheme="minorHAnsi" w:hAnsiTheme="minorHAnsi" w:cstheme="minorHAnsi"/>
          <w:sz w:val="24"/>
          <w:szCs w:val="24"/>
        </w:rPr>
        <w:t xml:space="preserve"> możliwość zmian</w:t>
      </w:r>
      <w:r>
        <w:rPr>
          <w:rFonts w:asciiTheme="minorHAnsi" w:hAnsiTheme="minorHAnsi" w:cstheme="minorHAnsi"/>
          <w:sz w:val="24"/>
          <w:szCs w:val="24"/>
        </w:rPr>
        <w:t>y</w:t>
      </w:r>
      <w:r w:rsidR="00E84A39" w:rsidRPr="00AE4900">
        <w:rPr>
          <w:rFonts w:asciiTheme="minorHAnsi" w:hAnsiTheme="minorHAnsi" w:cstheme="minorHAnsi"/>
          <w:sz w:val="24"/>
          <w:szCs w:val="24"/>
        </w:rPr>
        <w:t xml:space="preserve"> postanowień umowy w </w:t>
      </w:r>
      <w:r>
        <w:rPr>
          <w:rFonts w:asciiTheme="minorHAnsi" w:hAnsiTheme="minorHAnsi" w:cstheme="minorHAnsi"/>
          <w:sz w:val="24"/>
          <w:szCs w:val="24"/>
        </w:rPr>
        <w:t>niżej opisanych</w:t>
      </w:r>
      <w:r w:rsidRPr="00AE4900">
        <w:rPr>
          <w:rFonts w:asciiTheme="minorHAnsi" w:hAnsiTheme="minorHAnsi" w:cstheme="minorHAnsi"/>
          <w:sz w:val="24"/>
          <w:szCs w:val="24"/>
        </w:rPr>
        <w:t xml:space="preserve"> </w:t>
      </w:r>
      <w:r w:rsidR="00E84A39" w:rsidRPr="00AE4900">
        <w:rPr>
          <w:rFonts w:asciiTheme="minorHAnsi" w:hAnsiTheme="minorHAnsi" w:cstheme="minorHAnsi"/>
          <w:sz w:val="24"/>
          <w:szCs w:val="24"/>
        </w:rPr>
        <w:t>przypadkach:</w:t>
      </w:r>
    </w:p>
    <w:p w14:paraId="3619AF90" w14:textId="32110E3B" w:rsidR="00E84A39" w:rsidRPr="00AE4900" w:rsidRDefault="00E84A39" w:rsidP="00A021B5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color w:val="000000"/>
          <w:sz w:val="24"/>
          <w:szCs w:val="24"/>
        </w:rPr>
        <w:t>gdy w okresie obowiązywania umowy dojdzie do obniżenia cen jednostkowych poszczególnego asortymentu wynikających z cennika Wykonawcy - w takim wypadku zmiany umowy będą mogły dotyczyć zmiany wysokości brutto wynagrodzenia Wykonawcy</w:t>
      </w:r>
      <w:r w:rsidR="004C20B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270FCBC" w14:textId="535BB12B" w:rsidR="00E84A39" w:rsidRPr="00AE4900" w:rsidRDefault="00E84A39" w:rsidP="00A021B5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color w:val="000000"/>
          <w:sz w:val="24"/>
          <w:szCs w:val="24"/>
        </w:rPr>
        <w:t>gdy w okresie obowiązywania umowy dojdzie do zmian powszechnie obowiązujących przepisów prawa w zakresie mającym wpływ na realizację umowy, w tym zmiany urzędowej stawki podatku VAT - ewentualna zmiana umowy może w takim przypadku obejmować wysokość stawki i kwoty podatku oraz wysokość cen jednostkowych brutto oraz łącznej kwoty wynagrodzenia Wykonawcy, z terminem od dnia wejścia w życie tej zmiany</w:t>
      </w:r>
      <w:r w:rsidR="004C20B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39C6E79" w14:textId="7FA8A040" w:rsidR="00E84A39" w:rsidRPr="00AE4900" w:rsidRDefault="00E84A39" w:rsidP="00A021B5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color w:val="000000"/>
          <w:sz w:val="24"/>
          <w:szCs w:val="24"/>
        </w:rPr>
        <w:t xml:space="preserve">gdy w okresie obowiązywania umowy dojdzie do </w:t>
      </w:r>
      <w:r w:rsidRPr="00AE4900">
        <w:rPr>
          <w:rFonts w:asciiTheme="minorHAnsi" w:hAnsiTheme="minorHAnsi" w:cstheme="minorHAnsi"/>
          <w:sz w:val="24"/>
          <w:szCs w:val="24"/>
        </w:rPr>
        <w:t>podwyższenia jakości parametrów lub innych cech charakterystycznych dla przedmiotu dostawy, w tym zmiana numeru katalogowego produktu bądź nazwy własnej produktu, pod warunkiem wprowadzenia na rynek produktu o wyższej jakości, lepszych parametrach lub innych korzystniejszych cechach charakterystycznych, przy zachowaniu ceny ofertowej dla danego produktu, na podstawie pisemnego wniosku Wykonawcy, pod warunkiem uzyskania zgody Zamawiającego</w:t>
      </w:r>
      <w:r w:rsidR="004C20B9">
        <w:rPr>
          <w:rFonts w:asciiTheme="minorHAnsi" w:hAnsiTheme="minorHAnsi" w:cstheme="minorHAnsi"/>
          <w:sz w:val="24"/>
          <w:szCs w:val="24"/>
        </w:rPr>
        <w:t>,</w:t>
      </w:r>
    </w:p>
    <w:p w14:paraId="7346D7F1" w14:textId="0318AB18" w:rsidR="00E84A39" w:rsidRPr="00AE4900" w:rsidRDefault="00E84A39" w:rsidP="00A021B5">
      <w:pPr>
        <w:pStyle w:val="Akapitzlist"/>
        <w:numPr>
          <w:ilvl w:val="0"/>
          <w:numId w:val="13"/>
        </w:num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 xml:space="preserve">gdy w okresie obowiązywania umowy dojdzie do wstrzymania produkcji produktu lub produkt zostanie wycofany ze sprzedaży - w takim wypadku Wykonawca zaoferuje produkt równoważny dla produktu, którego produkcja została wstrzymana, lub dla produktu wycofanego, w tej samej ilości, </w:t>
      </w:r>
      <w:r w:rsidRPr="00AE4900">
        <w:rPr>
          <w:rFonts w:asciiTheme="minorHAnsi" w:hAnsiTheme="minorHAnsi" w:cstheme="minorHAnsi"/>
          <w:sz w:val="24"/>
          <w:szCs w:val="24"/>
        </w:rPr>
        <w:lastRenderedPageBreak/>
        <w:t>jednak nie droższy niż pierwotnie zaoferowany w postępowaniu, oraz o parametrach nie gorszych niż produkt, którego produkcja została wstrzymana, lub niż produkt wycofany</w:t>
      </w:r>
      <w:r w:rsidR="004C20B9">
        <w:rPr>
          <w:rFonts w:asciiTheme="minorHAnsi" w:hAnsiTheme="minorHAnsi" w:cstheme="minorHAnsi"/>
          <w:sz w:val="24"/>
          <w:szCs w:val="24"/>
        </w:rPr>
        <w:t>,</w:t>
      </w:r>
    </w:p>
    <w:p w14:paraId="7FD73D65" w14:textId="13DCBABD" w:rsidR="00E84A39" w:rsidRPr="00AE4900" w:rsidRDefault="00E84A39" w:rsidP="00A021B5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>gdy w okresie obowiązywania umowy dojdzie do zmiany w oznaczeniu firmy (nazwy) Wykonawcy, na podstawie pisemnego wniosku Wykonawcy, który wymaga akceptacji Zamawiającego, z tym zastrzeżeniem, ż</w:t>
      </w:r>
      <w:r w:rsidR="00EF0ACE">
        <w:rPr>
          <w:rFonts w:asciiTheme="minorHAnsi" w:hAnsiTheme="minorHAnsi" w:cstheme="minorHAnsi"/>
          <w:sz w:val="24"/>
          <w:szCs w:val="24"/>
        </w:rPr>
        <w:t>e</w:t>
      </w:r>
      <w:r w:rsidRPr="00AE4900">
        <w:rPr>
          <w:rFonts w:asciiTheme="minorHAnsi" w:hAnsiTheme="minorHAnsi" w:cstheme="minorHAnsi"/>
          <w:sz w:val="24"/>
          <w:szCs w:val="24"/>
        </w:rPr>
        <w:t xml:space="preserve"> zmiana umowy w takim przypadku dotyczy tylko zmiany oznaczenia Wykonawcy</w:t>
      </w:r>
      <w:r w:rsidRPr="00AE4900">
        <w:rPr>
          <w:rFonts w:asciiTheme="minorHAnsi" w:hAnsiTheme="minorHAnsi" w:cstheme="minorHAnsi"/>
          <w:sz w:val="24"/>
          <w:szCs w:val="24"/>
        </w:rPr>
        <w:br/>
        <w:t>z zachowaniem pozostałych postanowień umowy</w:t>
      </w:r>
      <w:r w:rsidR="004C20B9">
        <w:rPr>
          <w:rFonts w:asciiTheme="minorHAnsi" w:hAnsiTheme="minorHAnsi" w:cstheme="minorHAnsi"/>
          <w:sz w:val="24"/>
          <w:szCs w:val="24"/>
        </w:rPr>
        <w:t>,</w:t>
      </w:r>
    </w:p>
    <w:p w14:paraId="7F5B4DD7" w14:textId="66320938" w:rsidR="00E84A39" w:rsidRPr="00AE4900" w:rsidRDefault="00EF0ACE" w:rsidP="00A021B5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 xml:space="preserve">gdy w okresie obowiązywania umowy dojdzie do </w:t>
      </w:r>
      <w:r w:rsidR="00E84A39" w:rsidRPr="00AE4900">
        <w:rPr>
          <w:rFonts w:asciiTheme="minorHAnsi" w:hAnsiTheme="minorHAnsi" w:cstheme="minorHAnsi"/>
          <w:sz w:val="24"/>
          <w:szCs w:val="24"/>
        </w:rPr>
        <w:t xml:space="preserve">działania Siły Wyższej uniemożliwiającej bądź utrudniającej realizację </w:t>
      </w:r>
      <w:r>
        <w:rPr>
          <w:rFonts w:asciiTheme="minorHAnsi" w:hAnsiTheme="minorHAnsi" w:cstheme="minorHAnsi"/>
          <w:sz w:val="24"/>
          <w:szCs w:val="24"/>
        </w:rPr>
        <w:t xml:space="preserve">przedmiotu </w:t>
      </w:r>
      <w:r w:rsidR="00E84A39" w:rsidRPr="00AE4900">
        <w:rPr>
          <w:rFonts w:asciiTheme="minorHAnsi" w:hAnsiTheme="minorHAnsi" w:cstheme="minorHAnsi"/>
          <w:sz w:val="24"/>
          <w:szCs w:val="24"/>
        </w:rPr>
        <w:t>umowy - p</w:t>
      </w:r>
      <w:r w:rsidR="00E84A39" w:rsidRPr="00AE4900">
        <w:rPr>
          <w:rFonts w:asciiTheme="minorHAnsi" w:hAnsiTheme="minorHAnsi" w:cstheme="minorHAnsi"/>
          <w:bCs/>
          <w:iCs/>
          <w:sz w:val="24"/>
          <w:szCs w:val="24"/>
        </w:rPr>
        <w:t>rzez Siłę Wyższą rozumie się zdarzenia zewnętrzne, niezależne od Stron i niemożliwe do przewidzenia, takie jak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E84A39" w:rsidRPr="00AE4900">
        <w:rPr>
          <w:rFonts w:asciiTheme="minorHAnsi" w:hAnsiTheme="minorHAnsi" w:cstheme="minorHAnsi"/>
          <w:bCs/>
          <w:iCs/>
          <w:sz w:val="24"/>
          <w:szCs w:val="24"/>
        </w:rPr>
        <w:t>w szczególności: kataklizmy lub analogiczne zdarzenia wywołane przez siły naturalne, wojnę, strajki, ataki terrorystyczne, zdarzenia medyczne i epidemiologiczne, inne zdarzenia losowe, akty władzy państwowej, akty organów unijnych, działania producentów</w:t>
      </w:r>
      <w:r>
        <w:rPr>
          <w:rFonts w:asciiTheme="minorHAnsi" w:hAnsiTheme="minorHAnsi" w:cstheme="minorHAnsi"/>
          <w:bCs/>
          <w:iCs/>
          <w:sz w:val="24"/>
          <w:szCs w:val="24"/>
        </w:rPr>
        <w:t>, które wpływają w jakikolwiek sposób na należyte wykonanie umowy</w:t>
      </w:r>
      <w:r w:rsidR="004C20B9">
        <w:rPr>
          <w:rFonts w:asciiTheme="minorHAnsi" w:hAnsiTheme="minorHAnsi" w:cstheme="minorHAnsi"/>
          <w:sz w:val="24"/>
          <w:szCs w:val="24"/>
        </w:rPr>
        <w:t>,</w:t>
      </w:r>
    </w:p>
    <w:p w14:paraId="6CC61E93" w14:textId="28988702" w:rsidR="00E84A39" w:rsidRPr="00AE4900" w:rsidRDefault="00EF0ACE" w:rsidP="00A021B5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 xml:space="preserve">gdy w okresie obowiązywania umowy dojdzie do </w:t>
      </w:r>
      <w:r w:rsidR="00E84A39" w:rsidRPr="00AE4900">
        <w:rPr>
          <w:rFonts w:asciiTheme="minorHAnsi" w:hAnsiTheme="minorHAnsi" w:cstheme="minorHAnsi"/>
          <w:color w:val="000000"/>
          <w:sz w:val="24"/>
          <w:szCs w:val="24"/>
        </w:rPr>
        <w:t>innych przyczyn zewnętrznych, niezależnych wyłącznie od Zamawiającego a zarazem niezależnych od Wykonawcy, uniemożliwiających bądź utrudniających realizację umowy</w:t>
      </w:r>
      <w:r w:rsidR="004C20B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78FD5C8" w14:textId="7E800D26" w:rsidR="00E84A39" w:rsidRPr="00AE4900" w:rsidRDefault="00EF0ACE" w:rsidP="00A021B5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>gdy</w:t>
      </w:r>
      <w:r w:rsidRPr="00AE49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E4900">
        <w:rPr>
          <w:rFonts w:asciiTheme="minorHAnsi" w:hAnsiTheme="minorHAnsi" w:cstheme="minorHAnsi"/>
          <w:sz w:val="24"/>
          <w:szCs w:val="24"/>
        </w:rPr>
        <w:t xml:space="preserve">dojdzie do </w:t>
      </w:r>
      <w:r w:rsidR="00E84A39" w:rsidRPr="00AE4900">
        <w:rPr>
          <w:rFonts w:asciiTheme="minorHAnsi" w:hAnsiTheme="minorHAnsi" w:cstheme="minorHAnsi"/>
          <w:color w:val="000000"/>
          <w:sz w:val="24"/>
          <w:szCs w:val="24"/>
        </w:rPr>
        <w:t>wydłużenia okresu obowiązywania umowy w przypadku nie wykorzystania całości asortymentu ujętego w umowie</w:t>
      </w:r>
      <w:r w:rsidR="004C20B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4090E2F" w14:textId="518DE457" w:rsidR="00E84A39" w:rsidRPr="00A021B5" w:rsidRDefault="00EF0ACE" w:rsidP="00A021B5">
      <w:pPr>
        <w:pStyle w:val="Akapitzlist"/>
        <w:numPr>
          <w:ilvl w:val="0"/>
          <w:numId w:val="13"/>
        </w:num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gdy </w:t>
      </w:r>
      <w:r w:rsidR="00E84A39" w:rsidRPr="00AE4900">
        <w:rPr>
          <w:rFonts w:asciiTheme="minorHAnsi" w:hAnsiTheme="minorHAnsi" w:cstheme="minorHAnsi"/>
          <w:sz w:val="24"/>
          <w:szCs w:val="24"/>
        </w:rPr>
        <w:t>wystąpi</w:t>
      </w:r>
      <w:r>
        <w:rPr>
          <w:rFonts w:asciiTheme="minorHAnsi" w:hAnsiTheme="minorHAnsi" w:cstheme="minorHAnsi"/>
          <w:sz w:val="24"/>
          <w:szCs w:val="24"/>
        </w:rPr>
        <w:t>ą</w:t>
      </w:r>
      <w:r w:rsidR="00E84A39" w:rsidRPr="00AE4900">
        <w:rPr>
          <w:rFonts w:asciiTheme="minorHAnsi" w:hAnsiTheme="minorHAnsi" w:cstheme="minorHAnsi"/>
          <w:sz w:val="24"/>
          <w:szCs w:val="24"/>
        </w:rPr>
        <w:t xml:space="preserve"> oczywist</w:t>
      </w:r>
      <w:r>
        <w:rPr>
          <w:rFonts w:asciiTheme="minorHAnsi" w:hAnsiTheme="minorHAnsi" w:cstheme="minorHAnsi"/>
          <w:sz w:val="24"/>
          <w:szCs w:val="24"/>
        </w:rPr>
        <w:t>e</w:t>
      </w:r>
      <w:r w:rsidR="00E84A39" w:rsidRPr="00AE4900">
        <w:rPr>
          <w:rFonts w:asciiTheme="minorHAnsi" w:hAnsiTheme="minorHAnsi" w:cstheme="minorHAnsi"/>
          <w:sz w:val="24"/>
          <w:szCs w:val="24"/>
        </w:rPr>
        <w:t xml:space="preserve"> omyłk</w:t>
      </w:r>
      <w:r>
        <w:rPr>
          <w:rFonts w:asciiTheme="minorHAnsi" w:hAnsiTheme="minorHAnsi" w:cstheme="minorHAnsi"/>
          <w:sz w:val="24"/>
          <w:szCs w:val="24"/>
        </w:rPr>
        <w:t>i</w:t>
      </w:r>
      <w:r w:rsidR="00E84A39" w:rsidRPr="00AE4900">
        <w:rPr>
          <w:rFonts w:asciiTheme="minorHAnsi" w:hAnsiTheme="minorHAnsi" w:cstheme="minorHAnsi"/>
          <w:sz w:val="24"/>
          <w:szCs w:val="24"/>
        </w:rPr>
        <w:t xml:space="preserve"> pisarski</w:t>
      </w:r>
      <w:r>
        <w:rPr>
          <w:rFonts w:asciiTheme="minorHAnsi" w:hAnsiTheme="minorHAnsi" w:cstheme="minorHAnsi"/>
          <w:sz w:val="24"/>
          <w:szCs w:val="24"/>
        </w:rPr>
        <w:t>e</w:t>
      </w:r>
      <w:r w:rsidR="00E84A39" w:rsidRPr="00AE4900">
        <w:rPr>
          <w:rFonts w:asciiTheme="minorHAnsi" w:hAnsiTheme="minorHAnsi" w:cstheme="minorHAnsi"/>
          <w:sz w:val="24"/>
          <w:szCs w:val="24"/>
        </w:rPr>
        <w:t xml:space="preserve"> i rachunkow</w:t>
      </w:r>
      <w:r>
        <w:rPr>
          <w:rFonts w:asciiTheme="minorHAnsi" w:hAnsiTheme="minorHAnsi" w:cstheme="minorHAnsi"/>
          <w:sz w:val="24"/>
          <w:szCs w:val="24"/>
        </w:rPr>
        <w:t>e</w:t>
      </w:r>
      <w:r w:rsidR="00E84A39" w:rsidRPr="00AE4900">
        <w:rPr>
          <w:rFonts w:asciiTheme="minorHAnsi" w:hAnsiTheme="minorHAnsi" w:cstheme="minorHAnsi"/>
          <w:sz w:val="24"/>
          <w:szCs w:val="24"/>
        </w:rPr>
        <w:t xml:space="preserve"> w treści umowy</w:t>
      </w:r>
      <w:r w:rsidR="004C20B9">
        <w:rPr>
          <w:rFonts w:asciiTheme="minorHAnsi" w:hAnsiTheme="minorHAnsi" w:cstheme="minorHAnsi"/>
          <w:sz w:val="24"/>
          <w:szCs w:val="24"/>
        </w:rPr>
        <w:t>,</w:t>
      </w:r>
    </w:p>
    <w:p w14:paraId="5A71E136" w14:textId="4B7DB4AC" w:rsidR="00E84A39" w:rsidRPr="00A021B5" w:rsidRDefault="00EF0ACE" w:rsidP="00A021B5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 xml:space="preserve">gdy w okresie obowiązywania umowy dojdzie do </w:t>
      </w:r>
      <w:r w:rsidR="00E84A39" w:rsidRPr="00AE4900">
        <w:rPr>
          <w:rFonts w:asciiTheme="minorHAnsi" w:hAnsiTheme="minorHAnsi" w:cstheme="minorHAnsi"/>
          <w:sz w:val="24"/>
          <w:szCs w:val="24"/>
        </w:rPr>
        <w:t>jakichkolwiek innych sytuacji, dla których</w:t>
      </w:r>
      <w:r>
        <w:rPr>
          <w:rFonts w:asciiTheme="minorHAnsi" w:hAnsiTheme="minorHAnsi" w:cstheme="minorHAnsi"/>
          <w:sz w:val="24"/>
          <w:szCs w:val="24"/>
        </w:rPr>
        <w:br/>
      </w:r>
      <w:r w:rsidR="00E84A39" w:rsidRPr="00AE4900">
        <w:rPr>
          <w:rFonts w:asciiTheme="minorHAnsi" w:hAnsiTheme="minorHAnsi" w:cstheme="minorHAnsi"/>
          <w:sz w:val="24"/>
          <w:szCs w:val="24"/>
        </w:rPr>
        <w:t>w umowie wskazano na możliwości zmiany umowy.</w:t>
      </w:r>
    </w:p>
    <w:p w14:paraId="5DD9C109" w14:textId="77777777" w:rsidR="00E84A39" w:rsidRPr="00B3322F" w:rsidRDefault="00E84A39" w:rsidP="00A021B5">
      <w:pPr>
        <w:tabs>
          <w:tab w:val="left" w:pos="360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5CF701B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12</w:t>
      </w:r>
    </w:p>
    <w:p w14:paraId="3415BE2C" w14:textId="77777777" w:rsidR="00E84A39" w:rsidRPr="00AE4900" w:rsidRDefault="00E84A39" w:rsidP="00A021B5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AE4900">
        <w:rPr>
          <w:rFonts w:asciiTheme="minorHAnsi" w:eastAsia="Calibri" w:hAnsiTheme="minorHAnsi" w:cstheme="minorHAnsi"/>
          <w:lang w:eastAsia="en-US"/>
        </w:rPr>
        <w:t>Zgodnie z art. 13 ust. 1 i 2 Rozporządzenia Parlamentu Europejskiego i Rady (UE) 2016/679</w:t>
      </w:r>
      <w:r w:rsidRPr="00AE4900">
        <w:rPr>
          <w:rFonts w:asciiTheme="minorHAnsi" w:eastAsia="Calibri" w:hAnsiTheme="minorHAnsi" w:cstheme="minorHAnsi"/>
          <w:lang w:eastAsia="en-US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RODO, Zamawiający informuje, że:</w:t>
      </w:r>
    </w:p>
    <w:p w14:paraId="412D72BB" w14:textId="0C60CCAB" w:rsidR="00E84A39" w:rsidRPr="00AE4900" w:rsidRDefault="00E84A39" w:rsidP="00A021B5">
      <w:pPr>
        <w:pStyle w:val="Akapitzlist"/>
        <w:numPr>
          <w:ilvl w:val="1"/>
          <w:numId w:val="16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 xml:space="preserve">Administratorem danych osobowych Wykonawcy, zwanym dalej Administratorem, jest: </w:t>
      </w:r>
      <w:r w:rsidR="005C5552" w:rsidRPr="00A021B5">
        <w:rPr>
          <w:rFonts w:asciiTheme="minorHAnsi" w:hAnsiTheme="minorHAnsi" w:cstheme="minorHAnsi"/>
          <w:sz w:val="24"/>
          <w:szCs w:val="24"/>
        </w:rPr>
        <w:t>Kliniczny Szpital Psychiatryczny SPZOZ w</w:t>
      </w:r>
      <w:r w:rsidR="008A5551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AE4900">
        <w:rPr>
          <w:rFonts w:asciiTheme="minorHAnsi" w:hAnsiTheme="minorHAnsi" w:cstheme="minorHAnsi"/>
          <w:sz w:val="24"/>
          <w:szCs w:val="24"/>
          <w:lang w:eastAsia="en-US"/>
        </w:rPr>
        <w:t>Rybniku - ul. Gliwicka 33, 44-201 Rybnik;</w:t>
      </w:r>
    </w:p>
    <w:p w14:paraId="07974B20" w14:textId="0A181C9B" w:rsidR="00E84A39" w:rsidRPr="00AE4900" w:rsidRDefault="00E84A39" w:rsidP="00A021B5">
      <w:pPr>
        <w:pStyle w:val="Akapitzlist"/>
        <w:numPr>
          <w:ilvl w:val="1"/>
          <w:numId w:val="16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 xml:space="preserve">Administrator wyznaczył Inspektora Ochrony Danych Pana Macieja </w:t>
      </w:r>
      <w:proofErr w:type="spellStart"/>
      <w:r w:rsidRPr="00AE4900">
        <w:rPr>
          <w:rFonts w:asciiTheme="minorHAnsi" w:hAnsiTheme="minorHAnsi" w:cstheme="minorHAnsi"/>
          <w:sz w:val="24"/>
          <w:szCs w:val="24"/>
          <w:lang w:eastAsia="en-US"/>
        </w:rPr>
        <w:t>Frydeckiego</w:t>
      </w:r>
      <w:proofErr w:type="spellEnd"/>
      <w:r w:rsidRPr="00AE4900">
        <w:rPr>
          <w:rFonts w:asciiTheme="minorHAnsi" w:hAnsiTheme="minorHAnsi" w:cstheme="minorHAnsi"/>
          <w:sz w:val="24"/>
          <w:szCs w:val="24"/>
          <w:lang w:eastAsia="en-US"/>
        </w:rPr>
        <w:t xml:space="preserve">, z którym Wykonawca ma prawo kontaktować </w:t>
      </w:r>
      <w:r w:rsidR="00F663A2" w:rsidRPr="00AE4900">
        <w:rPr>
          <w:rFonts w:asciiTheme="minorHAnsi" w:hAnsiTheme="minorHAnsi" w:cstheme="minorHAnsi"/>
          <w:sz w:val="24"/>
          <w:szCs w:val="24"/>
          <w:lang w:eastAsia="en-US"/>
        </w:rPr>
        <w:t xml:space="preserve">się </w:t>
      </w:r>
      <w:r w:rsidRPr="00AE4900">
        <w:rPr>
          <w:rFonts w:asciiTheme="minorHAnsi" w:hAnsiTheme="minorHAnsi" w:cstheme="minorHAnsi"/>
          <w:sz w:val="24"/>
          <w:szCs w:val="24"/>
          <w:lang w:eastAsia="en-US"/>
        </w:rPr>
        <w:t>w sprawach przetwarzania jego danych osobowych za pośrednictwem poczty elektronicznej: </w:t>
      </w:r>
      <w:hyperlink r:id="rId7">
        <w:r w:rsidRPr="00AE4900">
          <w:rPr>
            <w:rFonts w:asciiTheme="minorHAnsi" w:hAnsiTheme="minorHAnsi" w:cstheme="minorHAnsi"/>
            <w:sz w:val="24"/>
            <w:szCs w:val="24"/>
            <w:lang w:eastAsia="en-US"/>
          </w:rPr>
          <w:t>iodo@psychiatria.com</w:t>
        </w:r>
      </w:hyperlink>
      <w:r w:rsidRPr="00AE4900">
        <w:rPr>
          <w:rFonts w:asciiTheme="minorHAnsi" w:hAnsiTheme="minorHAnsi" w:cstheme="minorHAnsi"/>
          <w:sz w:val="24"/>
          <w:szCs w:val="24"/>
          <w:lang w:eastAsia="en-US"/>
        </w:rPr>
        <w:t xml:space="preserve"> lub telefonicznie 32/43-28-171</w:t>
      </w:r>
      <w:r w:rsidR="000D4674">
        <w:rPr>
          <w:rFonts w:asciiTheme="minorHAnsi" w:hAnsiTheme="minorHAnsi" w:cstheme="minorHAnsi"/>
          <w:sz w:val="24"/>
          <w:szCs w:val="24"/>
          <w:lang w:eastAsia="en-US"/>
        </w:rPr>
        <w:t>;</w:t>
      </w:r>
    </w:p>
    <w:p w14:paraId="5229C046" w14:textId="77777777" w:rsidR="00E84A39" w:rsidRPr="00AE4900" w:rsidRDefault="00E84A39" w:rsidP="00A021B5">
      <w:pPr>
        <w:pStyle w:val="Akapitzlist"/>
        <w:numPr>
          <w:ilvl w:val="1"/>
          <w:numId w:val="16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dane osobowe będą przetwarzane na podstawie art. 6 ust. 1 lit.: b i c RODO w celu realizacji umowy;</w:t>
      </w:r>
    </w:p>
    <w:p w14:paraId="26C2195E" w14:textId="77777777" w:rsidR="00E84A39" w:rsidRPr="00AE4900" w:rsidRDefault="00E84A39" w:rsidP="00A021B5">
      <w:pPr>
        <w:pStyle w:val="Akapitzlist"/>
        <w:numPr>
          <w:ilvl w:val="1"/>
          <w:numId w:val="16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odbiorcami danych osobowych będą podmioty: kancelaria prawna, sąd (w przypadku windykacji), zewnętrzny audytor;</w:t>
      </w:r>
    </w:p>
    <w:p w14:paraId="7F54001D" w14:textId="77777777" w:rsidR="00E84A39" w:rsidRPr="00AE4900" w:rsidRDefault="00E84A39" w:rsidP="00A021B5">
      <w:pPr>
        <w:pStyle w:val="Akapitzlist"/>
        <w:numPr>
          <w:ilvl w:val="1"/>
          <w:numId w:val="16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dane osobowe będą przechowywane na okres trwania umowy, a szczególnych przypadkach także później - na czas trwania dochodzenia ewentualnych roszczeń, jednak nie krócej niż 4 lata od momentu zakończenia postępowania;</w:t>
      </w:r>
    </w:p>
    <w:p w14:paraId="549557FD" w14:textId="77777777" w:rsidR="00E84A39" w:rsidRPr="00AE4900" w:rsidRDefault="00E84A39" w:rsidP="00A021B5">
      <w:pPr>
        <w:pStyle w:val="Akapitzlist"/>
        <w:numPr>
          <w:ilvl w:val="1"/>
          <w:numId w:val="16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dane osobowe zostały pobrane dobrowolnie; nie podanie danych skutkuje brakiem możliwości realizacji umowy;</w:t>
      </w:r>
    </w:p>
    <w:p w14:paraId="005D5DB4" w14:textId="77777777" w:rsidR="00E84A39" w:rsidRPr="00AE4900" w:rsidRDefault="00E84A39" w:rsidP="00A021B5">
      <w:pPr>
        <w:pStyle w:val="Akapitzlist"/>
        <w:numPr>
          <w:ilvl w:val="1"/>
          <w:numId w:val="16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w odniesieniu do danych osobowych osoby, której dane dotyczą, decyzje nie będą podejmowane</w:t>
      </w:r>
      <w:r w:rsidRPr="00AE4900">
        <w:rPr>
          <w:rFonts w:asciiTheme="minorHAnsi" w:hAnsiTheme="minorHAnsi" w:cstheme="minorHAnsi"/>
          <w:sz w:val="24"/>
          <w:szCs w:val="24"/>
          <w:lang w:eastAsia="en-US"/>
        </w:rPr>
        <w:br/>
        <w:t>w sposób zautomatyzowany, stosowanie do art. 22 RODO;</w:t>
      </w:r>
    </w:p>
    <w:p w14:paraId="18E07F3C" w14:textId="77777777" w:rsidR="00E84A39" w:rsidRPr="00AE4900" w:rsidRDefault="00E84A39" w:rsidP="00A021B5">
      <w:pPr>
        <w:pStyle w:val="Akapitzlist"/>
        <w:numPr>
          <w:ilvl w:val="1"/>
          <w:numId w:val="16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Administrator nie będzie przekazywać danych osobowych do państwa trzeciego lub organizacji międzynarodowej;</w:t>
      </w:r>
    </w:p>
    <w:p w14:paraId="777DE727" w14:textId="77777777" w:rsidR="00E84A39" w:rsidRPr="00AE4900" w:rsidRDefault="00E84A39" w:rsidP="00A021B5">
      <w:pPr>
        <w:pStyle w:val="Akapitzlist"/>
        <w:numPr>
          <w:ilvl w:val="1"/>
          <w:numId w:val="16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Administrator dokłada wszelkich starań, aby zapewnić wszelkie środki fizycznej, technicznej</w:t>
      </w:r>
      <w:r w:rsidRPr="00AE4900">
        <w:rPr>
          <w:rFonts w:asciiTheme="minorHAnsi" w:hAnsiTheme="minorHAnsi" w:cstheme="minorHAnsi"/>
          <w:sz w:val="24"/>
          <w:szCs w:val="24"/>
          <w:lang w:eastAsia="en-US"/>
        </w:rPr>
        <w:br/>
        <w:t>i organizacyjnej ochrony danych osobowych przed ich przypadkowym czy umyślnym zniszczeniem, przypadkową utratą, zmianą, nieuprawnionym ujawnieniem, wykorzystaniem czy dostępem, zgodnie ze wszystkimi obowiązującymi przepisami;</w:t>
      </w:r>
    </w:p>
    <w:p w14:paraId="3419C0E1" w14:textId="77777777" w:rsidR="00E84A39" w:rsidRPr="00AE4900" w:rsidRDefault="00E84A39" w:rsidP="00A021B5">
      <w:pPr>
        <w:pStyle w:val="Akapitzlist"/>
        <w:numPr>
          <w:ilvl w:val="1"/>
          <w:numId w:val="16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osoba, której dane dotyczą posiada:</w:t>
      </w:r>
    </w:p>
    <w:p w14:paraId="5B095193" w14:textId="5A0E09E6" w:rsidR="00E84A39" w:rsidRPr="00AE4900" w:rsidRDefault="00E84A39" w:rsidP="00A021B5">
      <w:pPr>
        <w:pStyle w:val="Akapitzlist"/>
        <w:numPr>
          <w:ilvl w:val="1"/>
          <w:numId w:val="17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na podstawie art. 15 RODO prawo dostępu do danych osobowych jej dotyczących</w:t>
      </w:r>
      <w:r w:rsidR="00CD0340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0F8B6C71" w14:textId="679EA11B" w:rsidR="00E84A39" w:rsidRPr="00AE4900" w:rsidRDefault="00E84A39" w:rsidP="00A021B5">
      <w:pPr>
        <w:pStyle w:val="Akapitzlist"/>
        <w:numPr>
          <w:ilvl w:val="1"/>
          <w:numId w:val="17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na podstawie art. 16 RODO prawo do sprostowania jej danych osobowych</w:t>
      </w:r>
      <w:r w:rsidR="00CD0340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72CBDE13" w14:textId="0E11598B" w:rsidR="00E84A39" w:rsidRPr="00AE4900" w:rsidRDefault="00E84A39" w:rsidP="00A021B5">
      <w:pPr>
        <w:pStyle w:val="Akapitzlist"/>
        <w:numPr>
          <w:ilvl w:val="1"/>
          <w:numId w:val="17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 xml:space="preserve">na podstawie art. 18 RODO prawo żądania od </w:t>
      </w:r>
      <w:r w:rsidR="000D4674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0D4674" w:rsidRPr="00AE4900">
        <w:rPr>
          <w:rFonts w:asciiTheme="minorHAnsi" w:hAnsiTheme="minorHAnsi" w:cstheme="minorHAnsi"/>
          <w:sz w:val="24"/>
          <w:szCs w:val="24"/>
          <w:lang w:eastAsia="en-US"/>
        </w:rPr>
        <w:t xml:space="preserve">dministratora </w:t>
      </w:r>
      <w:r w:rsidRPr="00AE4900">
        <w:rPr>
          <w:rFonts w:asciiTheme="minorHAnsi" w:hAnsiTheme="minorHAnsi" w:cstheme="minorHAnsi"/>
          <w:sz w:val="24"/>
          <w:szCs w:val="24"/>
          <w:lang w:eastAsia="en-US"/>
        </w:rPr>
        <w:t>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</w:t>
      </w:r>
      <w:r w:rsidR="00CD0340" w:rsidRPr="00AE4900">
        <w:rPr>
          <w:rFonts w:asciiTheme="minorHAnsi" w:hAnsiTheme="minorHAnsi" w:cstheme="minorHAnsi"/>
          <w:sz w:val="24"/>
          <w:szCs w:val="24"/>
          <w:lang w:eastAsia="en-US"/>
        </w:rPr>
        <w:t>)</w:t>
      </w:r>
      <w:r w:rsidR="00CD0340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1213737E" w14:textId="4AA4E091" w:rsidR="00E84A39" w:rsidRPr="00AE4900" w:rsidRDefault="00E84A39" w:rsidP="00A021B5">
      <w:pPr>
        <w:pStyle w:val="Akapitzlist"/>
        <w:numPr>
          <w:ilvl w:val="1"/>
          <w:numId w:val="17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prawo do przenoszenia danych osobowych, o którym mowa w art. 20 RODO</w:t>
      </w:r>
      <w:r w:rsidR="00CD0340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0F427487" w14:textId="77777777" w:rsidR="00E84A39" w:rsidRPr="00AE4900" w:rsidRDefault="00E84A39" w:rsidP="00A021B5">
      <w:pPr>
        <w:pStyle w:val="Akapitzlist"/>
        <w:numPr>
          <w:ilvl w:val="1"/>
          <w:numId w:val="17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prawo do wniesienia skargi do Prezesa Urzędu Ochrony Danych Osobowych, gdy uzna Pan/i, że przetwarzanie danych osobowych Pana/i dotyczących narusza przepisy RODO;</w:t>
      </w:r>
    </w:p>
    <w:p w14:paraId="037D2B06" w14:textId="77777777" w:rsidR="00E84A39" w:rsidRPr="009712A3" w:rsidRDefault="00E84A39" w:rsidP="00A021B5">
      <w:p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73E83FB2" w14:textId="77777777" w:rsidR="00E84A39" w:rsidRPr="00AE4900" w:rsidRDefault="00E84A39" w:rsidP="00A021B5">
      <w:pPr>
        <w:pStyle w:val="Akapitzlist"/>
        <w:numPr>
          <w:ilvl w:val="1"/>
          <w:numId w:val="16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nie przysługuje Panu/i:</w:t>
      </w:r>
    </w:p>
    <w:p w14:paraId="2FE08A8C" w14:textId="324807EC" w:rsidR="00E84A39" w:rsidRPr="00AE4900" w:rsidRDefault="00E84A39" w:rsidP="00A021B5">
      <w:pPr>
        <w:pStyle w:val="Akapitzlist"/>
        <w:numPr>
          <w:ilvl w:val="1"/>
          <w:numId w:val="18"/>
        </w:numPr>
        <w:shd w:val="clear" w:color="auto" w:fill="FFFFFF"/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E4900">
        <w:rPr>
          <w:rFonts w:asciiTheme="minorHAnsi" w:hAnsiTheme="minorHAnsi" w:cstheme="minorHAnsi"/>
          <w:sz w:val="24"/>
          <w:szCs w:val="24"/>
          <w:lang w:eastAsia="en-US"/>
        </w:rPr>
        <w:t>w związku z art. 17 ust. 3 lit.: b, d lub e RODO prawo do usunięcia danych osobowych</w:t>
      </w:r>
      <w:r w:rsidR="00CD0340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542FF280" w14:textId="77777777" w:rsidR="00E84A39" w:rsidRPr="00A021B5" w:rsidRDefault="00E84A39" w:rsidP="00A021B5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rFonts w:asciiTheme="minorHAnsi" w:hAnsiTheme="minorHAnsi" w:cstheme="minorHAnsi"/>
          <w:kern w:val="3"/>
          <w:sz w:val="24"/>
          <w:szCs w:val="24"/>
        </w:rPr>
      </w:pPr>
      <w:r w:rsidRPr="00A021B5">
        <w:rPr>
          <w:rFonts w:asciiTheme="minorHAnsi" w:hAnsiTheme="minorHAnsi" w:cstheme="minorHAnsi"/>
          <w:sz w:val="24"/>
          <w:szCs w:val="24"/>
          <w:lang w:eastAsia="en-US"/>
        </w:rPr>
        <w:t>na podstawie art. 21 RODO prawo sprzeciwu, wobec przetwarzania danych osobowych, gdyż podstawą prawną przetwarzania Pana/i danych osobowych jest art. 6 ust. 1 lit.</w:t>
      </w:r>
      <w:r w:rsidRPr="00AE4900">
        <w:rPr>
          <w:rFonts w:asciiTheme="minorHAnsi" w:hAnsiTheme="minorHAnsi" w:cstheme="minorHAnsi"/>
          <w:sz w:val="24"/>
          <w:szCs w:val="24"/>
          <w:lang w:eastAsia="en-US"/>
        </w:rPr>
        <w:t>:</w:t>
      </w:r>
      <w:r w:rsidRPr="00A021B5">
        <w:rPr>
          <w:rFonts w:asciiTheme="minorHAnsi" w:hAnsiTheme="minorHAnsi" w:cstheme="minorHAnsi"/>
          <w:sz w:val="24"/>
          <w:szCs w:val="24"/>
          <w:lang w:eastAsia="en-US"/>
        </w:rPr>
        <w:t xml:space="preserve"> b i c RODO.</w:t>
      </w:r>
    </w:p>
    <w:p w14:paraId="4E7709F1" w14:textId="77777777" w:rsidR="00E84A39" w:rsidRPr="009712A3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7C53C8A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13</w:t>
      </w:r>
    </w:p>
    <w:p w14:paraId="74B059BD" w14:textId="77777777" w:rsidR="00E84A39" w:rsidRPr="00AE4900" w:rsidRDefault="00E84A39" w:rsidP="00A021B5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color w:val="000000"/>
          <w:sz w:val="24"/>
          <w:szCs w:val="24"/>
        </w:rPr>
        <w:t>Wykonawca zobowiązuje się zachować w poufności wobec osób trzecich wszelkie informacje otrzymane od Zamawiającego podczas wykonywania dostaw, w tym w szczególności informacje dotyczące informacji objętych tajemnicą na podstawie przepisów prawa.</w:t>
      </w:r>
    </w:p>
    <w:p w14:paraId="2C6F9F2C" w14:textId="1064BC22" w:rsidR="00E84A39" w:rsidRPr="00AE4900" w:rsidRDefault="00E84A39" w:rsidP="00A021B5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color w:val="000000"/>
          <w:sz w:val="24"/>
          <w:szCs w:val="24"/>
        </w:rPr>
        <w:t>Do zachowania w poufności informacji stanowiących tajemnicę przedsiębiorstwa Wykonawcy oraz innych informacji stanowiących tajemnice prawnie chronione zobowiązuje się również Zamawiający.</w:t>
      </w:r>
    </w:p>
    <w:p w14:paraId="513A2A08" w14:textId="77777777" w:rsidR="00E84A39" w:rsidRPr="00AE4900" w:rsidRDefault="00E84A39" w:rsidP="00A021B5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color w:val="000000"/>
          <w:sz w:val="24"/>
          <w:szCs w:val="24"/>
        </w:rPr>
        <w:t>Powyższe zastrzeżenie nie dotyczy informacji, do których ujawnienia wobec właściwych podmiotów Strona jest zobowiązana na podstawie przepisów prawa.</w:t>
      </w:r>
    </w:p>
    <w:p w14:paraId="3F6B66F3" w14:textId="77777777" w:rsidR="00E84A39" w:rsidRPr="00AE4900" w:rsidRDefault="00E84A39" w:rsidP="00A021B5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color w:val="000000"/>
          <w:sz w:val="24"/>
          <w:szCs w:val="24"/>
        </w:rPr>
        <w:t>Strony nie wyjawią informacji poufnych żadnej osobie, z wyjątkiem tych pracowników, dla których te informacje okażą się niezbędne do wykonania przedmiotu umowy.</w:t>
      </w:r>
    </w:p>
    <w:p w14:paraId="16593D4A" w14:textId="77777777" w:rsidR="00E84A39" w:rsidRPr="00AE4900" w:rsidRDefault="00E84A39" w:rsidP="00A021B5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color w:val="000000"/>
          <w:sz w:val="24"/>
          <w:szCs w:val="24"/>
        </w:rPr>
        <w:t>Obowiązek zachowania tajemnicy pozostaje w mocy również po ustaniu umowy.</w:t>
      </w:r>
    </w:p>
    <w:p w14:paraId="7890FE85" w14:textId="77777777" w:rsidR="00E84A39" w:rsidRPr="00710A3F" w:rsidRDefault="00E84A39" w:rsidP="00A021B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D812ED2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14</w:t>
      </w:r>
    </w:p>
    <w:p w14:paraId="0FEE2DE5" w14:textId="03921E33" w:rsidR="00E84A39" w:rsidRPr="00AE4900" w:rsidRDefault="00E84A39" w:rsidP="00A021B5">
      <w:pPr>
        <w:spacing w:line="276" w:lineRule="auto"/>
        <w:jc w:val="both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W sprawach nieuregulowanych umową mają zastosowanie przepisy ustawy z dnia 23 kwietnia 1964 r. Kodeks Cywilny</w:t>
      </w:r>
      <w:r w:rsidRPr="00AE4900" w:rsidDel="003A05EE">
        <w:rPr>
          <w:rFonts w:asciiTheme="minorHAnsi" w:hAnsiTheme="minorHAnsi" w:cstheme="minorHAnsi"/>
        </w:rPr>
        <w:t xml:space="preserve"> </w:t>
      </w:r>
      <w:r w:rsidRPr="00AE4900">
        <w:rPr>
          <w:rFonts w:asciiTheme="minorHAnsi" w:hAnsiTheme="minorHAnsi" w:cstheme="minorHAnsi"/>
        </w:rPr>
        <w:t>oraz inne znajdujące zastosowanie do wykonania umowy przepisy prawa powszechnego.</w:t>
      </w:r>
    </w:p>
    <w:p w14:paraId="3F636A8E" w14:textId="77777777" w:rsidR="00E84A39" w:rsidRPr="00710A3F" w:rsidRDefault="00E84A39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FBA48C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t>§ 15</w:t>
      </w:r>
    </w:p>
    <w:p w14:paraId="47E47C54" w14:textId="77777777" w:rsidR="00E84A39" w:rsidRPr="00AE4900" w:rsidRDefault="00E84A39" w:rsidP="00A021B5">
      <w:pPr>
        <w:pStyle w:val="Akapitzlist"/>
        <w:numPr>
          <w:ilvl w:val="6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>Wszelkie spory związane z umową będą rozstrzygane przez sąd właściwy miejscowo dla Zamawiającego.</w:t>
      </w:r>
    </w:p>
    <w:p w14:paraId="23828AD1" w14:textId="28301AE6" w:rsidR="00E84A39" w:rsidRDefault="00E84A39" w:rsidP="00601C13">
      <w:pPr>
        <w:pStyle w:val="Akapitzlist"/>
        <w:numPr>
          <w:ilvl w:val="6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>Przed wdaniem się w spór sądowy Strony zobowiązują się do przeprowadzenia negocjacji w celu jego ugodowego załatwienia.</w:t>
      </w:r>
    </w:p>
    <w:p w14:paraId="3F123439" w14:textId="77777777" w:rsidR="00E84A39" w:rsidRPr="00AE4900" w:rsidRDefault="00E84A39" w:rsidP="00A021B5">
      <w:pPr>
        <w:spacing w:line="276" w:lineRule="auto"/>
        <w:jc w:val="center"/>
        <w:rPr>
          <w:rFonts w:asciiTheme="minorHAnsi" w:hAnsiTheme="minorHAnsi" w:cstheme="minorHAnsi"/>
        </w:rPr>
      </w:pPr>
      <w:r w:rsidRPr="00AE4900">
        <w:rPr>
          <w:rFonts w:asciiTheme="minorHAnsi" w:hAnsiTheme="minorHAnsi" w:cstheme="minorHAnsi"/>
        </w:rPr>
        <w:lastRenderedPageBreak/>
        <w:t>§ 16</w:t>
      </w:r>
    </w:p>
    <w:p w14:paraId="386A3883" w14:textId="77777777" w:rsidR="00E84A39" w:rsidRPr="00AE4900" w:rsidRDefault="00E84A39" w:rsidP="00A021B5">
      <w:pPr>
        <w:pStyle w:val="Akapitzlist"/>
        <w:numPr>
          <w:ilvl w:val="0"/>
          <w:numId w:val="15"/>
        </w:numPr>
        <w:spacing w:after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7AB400A2" w14:textId="77777777" w:rsidR="00E84A39" w:rsidRPr="00A021B5" w:rsidRDefault="00E84A39" w:rsidP="00A021B5">
      <w:pPr>
        <w:pStyle w:val="Akapitzlist"/>
        <w:numPr>
          <w:ilvl w:val="0"/>
          <w:numId w:val="15"/>
        </w:numPr>
        <w:spacing w:after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E4900">
        <w:rPr>
          <w:rFonts w:asciiTheme="minorHAnsi" w:hAnsiTheme="minorHAnsi" w:cstheme="minorHAnsi"/>
          <w:sz w:val="24"/>
          <w:szCs w:val="24"/>
        </w:rPr>
        <w:t>Podpisujący umowę oświadczają, że są uprawnieni do reprezentacji Stron, w imieniu których występują, a zawarcie umowy mieści się w zakresie ich uprawnień oraz oświadczają, iż ponoszą wszelką odpowiedzialność za szkody wynikłe z ewentualnego działania bez umocowania lub</w:t>
      </w:r>
      <w:r w:rsidRPr="00AE4900">
        <w:rPr>
          <w:rFonts w:asciiTheme="minorHAnsi" w:hAnsiTheme="minorHAnsi" w:cstheme="minorHAnsi"/>
          <w:sz w:val="24"/>
          <w:szCs w:val="24"/>
        </w:rPr>
        <w:br/>
        <w:t>z przekroczeniem jego zakresu.</w:t>
      </w:r>
    </w:p>
    <w:p w14:paraId="66893CDD" w14:textId="77777777" w:rsidR="00E84A39" w:rsidRPr="00883DDE" w:rsidRDefault="00E84A39" w:rsidP="00A021B5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F0C76C" w14:textId="77777777" w:rsidR="00E84A39" w:rsidRPr="00883DDE" w:rsidRDefault="00E84A39" w:rsidP="00A021B5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1F4B9B" w14:textId="77777777" w:rsidR="00E84A39" w:rsidRPr="00883DDE" w:rsidRDefault="00E84A39" w:rsidP="00A021B5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097"/>
      </w:tblGrid>
      <w:tr w:rsidR="00E84A39" w:rsidRPr="00601C13" w14:paraId="04725110" w14:textId="77777777" w:rsidTr="008C4064">
        <w:tc>
          <w:tcPr>
            <w:tcW w:w="5096" w:type="dxa"/>
          </w:tcPr>
          <w:p w14:paraId="7CA45D2F" w14:textId="77777777" w:rsidR="00E84A39" w:rsidRPr="00AE4900" w:rsidRDefault="00E84A39" w:rsidP="00A021B5">
            <w:pPr>
              <w:tabs>
                <w:tab w:val="num" w:pos="42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4900">
              <w:rPr>
                <w:rFonts w:asciiTheme="minorHAnsi" w:hAnsiTheme="minorHAnsi" w:cstheme="minorHAnsi"/>
              </w:rPr>
              <w:t>Zamawiający</w:t>
            </w:r>
          </w:p>
        </w:tc>
        <w:tc>
          <w:tcPr>
            <w:tcW w:w="5097" w:type="dxa"/>
          </w:tcPr>
          <w:p w14:paraId="4897D926" w14:textId="77777777" w:rsidR="00E84A39" w:rsidRPr="00AE4900" w:rsidRDefault="00E84A39" w:rsidP="00A021B5">
            <w:pPr>
              <w:tabs>
                <w:tab w:val="num" w:pos="42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4900">
              <w:rPr>
                <w:rFonts w:asciiTheme="minorHAnsi" w:hAnsiTheme="minorHAnsi" w:cstheme="minorHAnsi"/>
              </w:rPr>
              <w:t>Wykonawca</w:t>
            </w:r>
            <w:r w:rsidRPr="00AE4900" w:rsidDel="00A94A1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09C8684" w14:textId="77777777" w:rsidR="00E84A39" w:rsidRPr="00A021B5" w:rsidRDefault="00E84A39" w:rsidP="00A021B5">
      <w:pPr>
        <w:pStyle w:val="Tytu"/>
        <w:spacing w:line="276" w:lineRule="auto"/>
        <w:jc w:val="left"/>
        <w:rPr>
          <w:b w:val="0"/>
          <w:bCs w:val="0"/>
          <w:sz w:val="20"/>
          <w:szCs w:val="20"/>
        </w:rPr>
      </w:pPr>
    </w:p>
    <w:p w14:paraId="1574D417" w14:textId="77777777" w:rsidR="00E9681D" w:rsidRPr="00A021B5" w:rsidRDefault="00E9681D" w:rsidP="00A021B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E9681D" w:rsidRPr="00A021B5" w:rsidSect="004A5C7D">
      <w:headerReference w:type="even" r:id="rId8"/>
      <w:footerReference w:type="even" r:id="rId9"/>
      <w:footerReference w:type="default" r:id="rId10"/>
      <w:pgSz w:w="11906" w:h="16838" w:code="9"/>
      <w:pgMar w:top="851" w:right="851" w:bottom="851" w:left="851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2A3F" w14:textId="77777777" w:rsidR="004A5C7D" w:rsidRDefault="004A5C7D">
      <w:r>
        <w:separator/>
      </w:r>
    </w:p>
  </w:endnote>
  <w:endnote w:type="continuationSeparator" w:id="0">
    <w:p w14:paraId="1BCAFF47" w14:textId="77777777" w:rsidR="004A5C7D" w:rsidRDefault="004A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E74" w14:textId="77777777" w:rsidR="00876F9E" w:rsidRDefault="00B04C0B" w:rsidP="00500E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3B31BB" w14:textId="77777777" w:rsidR="00876F9E" w:rsidRDefault="00876F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685C" w14:textId="77777777" w:rsidR="00876F9E" w:rsidRPr="00C20EFC" w:rsidRDefault="00876F9E" w:rsidP="00500E7D">
    <w:pPr>
      <w:pStyle w:val="Stopka"/>
      <w:framePr w:wrap="around" w:vAnchor="text" w:hAnchor="margin" w:xAlign="right" w:y="1"/>
      <w:ind w:right="360"/>
      <w:rPr>
        <w:rStyle w:val="Numerstrony"/>
        <w:sz w:val="20"/>
        <w:szCs w:val="20"/>
      </w:rPr>
    </w:pPr>
  </w:p>
  <w:p w14:paraId="18C97AEC" w14:textId="77777777" w:rsidR="00876F9E" w:rsidRDefault="00876F9E" w:rsidP="00D93FAB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2A4C" w14:textId="77777777" w:rsidR="004A5C7D" w:rsidRDefault="004A5C7D">
      <w:r>
        <w:separator/>
      </w:r>
    </w:p>
  </w:footnote>
  <w:footnote w:type="continuationSeparator" w:id="0">
    <w:p w14:paraId="28914A5F" w14:textId="77777777" w:rsidR="004A5C7D" w:rsidRDefault="004A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3D4B" w14:textId="77777777" w:rsidR="00876F9E" w:rsidRDefault="00B04C0B" w:rsidP="00F105E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64481A" w14:textId="77777777" w:rsidR="00876F9E" w:rsidRDefault="00876F9E" w:rsidP="00F105E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FCB"/>
    <w:multiLevelType w:val="hybridMultilevel"/>
    <w:tmpl w:val="D0B0B036"/>
    <w:lvl w:ilvl="0" w:tplc="AFF2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B4C36"/>
    <w:multiLevelType w:val="hybridMultilevel"/>
    <w:tmpl w:val="758CDF20"/>
    <w:lvl w:ilvl="0" w:tplc="88662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87E"/>
    <w:multiLevelType w:val="hybridMultilevel"/>
    <w:tmpl w:val="9C6EA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83111"/>
    <w:multiLevelType w:val="hybridMultilevel"/>
    <w:tmpl w:val="E47AD73A"/>
    <w:lvl w:ilvl="0" w:tplc="3F9CD7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22A4388">
      <w:start w:val="1"/>
      <w:numFmt w:val="lowerLetter"/>
      <w:lvlText w:val="%2)"/>
      <w:lvlJc w:val="left"/>
      <w:pPr>
        <w:ind w:left="851" w:hanging="284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73421"/>
    <w:multiLevelType w:val="hybridMultilevel"/>
    <w:tmpl w:val="6E902842"/>
    <w:lvl w:ilvl="0" w:tplc="B48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830CDF74">
      <w:start w:val="1"/>
      <w:numFmt w:val="decimal"/>
      <w:lvlText w:val="%2)"/>
      <w:lvlJc w:val="left"/>
      <w:pPr>
        <w:ind w:left="1635" w:hanging="555"/>
      </w:pPr>
      <w:rPr>
        <w:rFonts w:hint="default"/>
        <w:color w:val="000000"/>
      </w:rPr>
    </w:lvl>
    <w:lvl w:ilvl="2" w:tplc="CFFA4E84">
      <w:start w:val="1"/>
      <w:numFmt w:val="lowerLetter"/>
      <w:lvlText w:val="%3)"/>
      <w:lvlJc w:val="left"/>
      <w:pPr>
        <w:ind w:left="2520" w:hanging="54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995DEB"/>
    <w:multiLevelType w:val="hybridMultilevel"/>
    <w:tmpl w:val="7BD4E90A"/>
    <w:lvl w:ilvl="0" w:tplc="DAB27048">
      <w:start w:val="1"/>
      <w:numFmt w:val="decimal"/>
      <w:lvlText w:val="%1)"/>
      <w:lvlJc w:val="left"/>
      <w:pPr>
        <w:ind w:left="567" w:hanging="283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2314A"/>
    <w:multiLevelType w:val="multilevel"/>
    <w:tmpl w:val="382661A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suff w:val="space"/>
      <w:lvlText w:val="%2)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BF478C"/>
    <w:multiLevelType w:val="hybridMultilevel"/>
    <w:tmpl w:val="3E2C85EE"/>
    <w:lvl w:ilvl="0" w:tplc="815E9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E2CEB9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3F62F5B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7E0298D6">
      <w:start w:val="1"/>
      <w:numFmt w:val="decimal"/>
      <w:lvlText w:val="%7."/>
      <w:lvlJc w:val="left"/>
      <w:pPr>
        <w:ind w:left="284" w:hanging="284"/>
      </w:pPr>
      <w:rPr>
        <w:rFonts w:asciiTheme="minorHAnsi" w:hAnsiTheme="minorHAnsi" w:cstheme="minorHAns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0E129A7"/>
    <w:multiLevelType w:val="hybridMultilevel"/>
    <w:tmpl w:val="41942C60"/>
    <w:lvl w:ilvl="0" w:tplc="D728A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E2CEB9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6057FB4"/>
    <w:multiLevelType w:val="hybridMultilevel"/>
    <w:tmpl w:val="437EA9E8"/>
    <w:lvl w:ilvl="0" w:tplc="96DAC234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27FA8"/>
    <w:multiLevelType w:val="multilevel"/>
    <w:tmpl w:val="E99232F4"/>
    <w:lvl w:ilvl="0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D877EE"/>
    <w:multiLevelType w:val="singleLevel"/>
    <w:tmpl w:val="62AA8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2" w15:restartNumberingAfterBreak="0">
    <w:nsid w:val="654C5A27"/>
    <w:multiLevelType w:val="multilevel"/>
    <w:tmpl w:val="AD82FDF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BB624E"/>
    <w:multiLevelType w:val="hybridMultilevel"/>
    <w:tmpl w:val="5D96A624"/>
    <w:lvl w:ilvl="0" w:tplc="32820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1267B5"/>
    <w:multiLevelType w:val="hybridMultilevel"/>
    <w:tmpl w:val="92229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331008E"/>
    <w:multiLevelType w:val="multilevel"/>
    <w:tmpl w:val="B1DCD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D61214"/>
    <w:multiLevelType w:val="multilevel"/>
    <w:tmpl w:val="CAC6C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D3A5B2B"/>
    <w:multiLevelType w:val="singleLevel"/>
    <w:tmpl w:val="A92A4990"/>
    <w:lvl w:ilvl="0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cstheme="minorHAnsi" w:hint="default"/>
        <w:color w:val="auto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7"/>
  </w:num>
  <w:num w:numId="5">
    <w:abstractNumId w:val="17"/>
  </w:num>
  <w:num w:numId="6">
    <w:abstractNumId w:val="3"/>
  </w:num>
  <w:num w:numId="7">
    <w:abstractNumId w:val="1"/>
  </w:num>
  <w:num w:numId="8">
    <w:abstractNumId w:val="14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9"/>
  </w:num>
  <w:num w:numId="15">
    <w:abstractNumId w:val="13"/>
  </w:num>
  <w:num w:numId="16">
    <w:abstractNumId w:val="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C3"/>
    <w:rsid w:val="000A2106"/>
    <w:rsid w:val="000C7AA3"/>
    <w:rsid w:val="000D4674"/>
    <w:rsid w:val="0010119E"/>
    <w:rsid w:val="0013357D"/>
    <w:rsid w:val="00186E31"/>
    <w:rsid w:val="001E19F2"/>
    <w:rsid w:val="00212B64"/>
    <w:rsid w:val="00297BD3"/>
    <w:rsid w:val="002A6BFB"/>
    <w:rsid w:val="002B1619"/>
    <w:rsid w:val="002C45F9"/>
    <w:rsid w:val="0030585D"/>
    <w:rsid w:val="003441FE"/>
    <w:rsid w:val="003F2195"/>
    <w:rsid w:val="004A5C7D"/>
    <w:rsid w:val="004B6BA6"/>
    <w:rsid w:val="004C20B9"/>
    <w:rsid w:val="00507617"/>
    <w:rsid w:val="00533FC9"/>
    <w:rsid w:val="005948D8"/>
    <w:rsid w:val="005C5552"/>
    <w:rsid w:val="005F18F3"/>
    <w:rsid w:val="00601C13"/>
    <w:rsid w:val="00616DC7"/>
    <w:rsid w:val="006230CB"/>
    <w:rsid w:val="00697BE4"/>
    <w:rsid w:val="006C4310"/>
    <w:rsid w:val="006E2585"/>
    <w:rsid w:val="00710A3F"/>
    <w:rsid w:val="007647D2"/>
    <w:rsid w:val="007D5484"/>
    <w:rsid w:val="00830A78"/>
    <w:rsid w:val="00876F9E"/>
    <w:rsid w:val="00880AB1"/>
    <w:rsid w:val="00883DDE"/>
    <w:rsid w:val="008A5551"/>
    <w:rsid w:val="008C3B06"/>
    <w:rsid w:val="008F2615"/>
    <w:rsid w:val="0092492B"/>
    <w:rsid w:val="0093065E"/>
    <w:rsid w:val="00932196"/>
    <w:rsid w:val="0093279C"/>
    <w:rsid w:val="009712A3"/>
    <w:rsid w:val="009E0523"/>
    <w:rsid w:val="009E41C3"/>
    <w:rsid w:val="009F1783"/>
    <w:rsid w:val="009F7B80"/>
    <w:rsid w:val="00A021B5"/>
    <w:rsid w:val="00A51F9E"/>
    <w:rsid w:val="00A57714"/>
    <w:rsid w:val="00A712DA"/>
    <w:rsid w:val="00A85A7F"/>
    <w:rsid w:val="00AA32E9"/>
    <w:rsid w:val="00AE4900"/>
    <w:rsid w:val="00B04C0B"/>
    <w:rsid w:val="00B3322F"/>
    <w:rsid w:val="00B70D2D"/>
    <w:rsid w:val="00C524BF"/>
    <w:rsid w:val="00CA7581"/>
    <w:rsid w:val="00CD0340"/>
    <w:rsid w:val="00CE03A7"/>
    <w:rsid w:val="00D16FCB"/>
    <w:rsid w:val="00D44E84"/>
    <w:rsid w:val="00D61AC0"/>
    <w:rsid w:val="00D67311"/>
    <w:rsid w:val="00D9165B"/>
    <w:rsid w:val="00DD7E08"/>
    <w:rsid w:val="00E84A39"/>
    <w:rsid w:val="00E9239B"/>
    <w:rsid w:val="00E9681D"/>
    <w:rsid w:val="00EE6D03"/>
    <w:rsid w:val="00EF0ACE"/>
    <w:rsid w:val="00F03515"/>
    <w:rsid w:val="00F14A04"/>
    <w:rsid w:val="00F63275"/>
    <w:rsid w:val="00F663A2"/>
    <w:rsid w:val="00F80E7C"/>
    <w:rsid w:val="00F8120F"/>
    <w:rsid w:val="00F81CC3"/>
    <w:rsid w:val="00F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3996"/>
  <w15:chartTrackingRefBased/>
  <w15:docId w15:val="{14CC476E-C80E-4783-A15A-14B2BB9E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4A39"/>
    <w:pPr>
      <w:widowControl w:val="0"/>
      <w:suppressAutoHyphens/>
      <w:spacing w:after="120"/>
    </w:pPr>
    <w:rPr>
      <w:rFonts w:eastAsia="Arial Unicode MS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E84A39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E84A39"/>
    <w:rPr>
      <w:color w:val="0000FF"/>
      <w:u w:val="single"/>
    </w:rPr>
  </w:style>
  <w:style w:type="paragraph" w:styleId="Stopka">
    <w:name w:val="footer"/>
    <w:basedOn w:val="Normalny"/>
    <w:link w:val="StopkaZnak"/>
    <w:rsid w:val="00E84A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4A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84A39"/>
  </w:style>
  <w:style w:type="paragraph" w:styleId="Nagwek">
    <w:name w:val="header"/>
    <w:basedOn w:val="Normalny"/>
    <w:link w:val="NagwekZnak"/>
    <w:rsid w:val="00E84A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4A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84A39"/>
    <w:pPr>
      <w:tabs>
        <w:tab w:val="left" w:pos="720"/>
      </w:tabs>
      <w:jc w:val="both"/>
    </w:pPr>
    <w:rPr>
      <w:rFonts w:ascii="Verdana" w:hAnsi="Verdana"/>
      <w:bCs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E84A39"/>
    <w:rPr>
      <w:rFonts w:ascii="Verdana" w:eastAsia="Times New Roman" w:hAnsi="Verdana" w:cs="Times New Roman"/>
      <w:bCs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84A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84A3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Znak Znak"/>
    <w:basedOn w:val="Normalny"/>
    <w:next w:val="Normalny"/>
    <w:link w:val="TytuZnak"/>
    <w:autoRedefine/>
    <w:qFormat/>
    <w:rsid w:val="00E84A39"/>
    <w:pPr>
      <w:jc w:val="center"/>
      <w:outlineLvl w:val="0"/>
    </w:pPr>
    <w:rPr>
      <w:rFonts w:asciiTheme="minorHAnsi" w:hAnsiTheme="minorHAnsi" w:cstheme="minorHAnsi"/>
      <w:b/>
      <w:bCs/>
      <w:kern w:val="28"/>
    </w:rPr>
  </w:style>
  <w:style w:type="character" w:customStyle="1" w:styleId="TytuZnak">
    <w:name w:val="Tytuł Znak"/>
    <w:aliases w:val="Znak Znak Znak"/>
    <w:basedOn w:val="Domylnaczcionkaakapitu"/>
    <w:link w:val="Tytu"/>
    <w:rsid w:val="00E84A39"/>
    <w:rPr>
      <w:rFonts w:eastAsia="Times New Roman" w:cstheme="minorHAnsi"/>
      <w:b/>
      <w:bCs/>
      <w:kern w:val="28"/>
      <w:sz w:val="24"/>
      <w:szCs w:val="24"/>
      <w:lang w:eastAsia="pl-PL"/>
    </w:rPr>
  </w:style>
  <w:style w:type="paragraph" w:styleId="Akapitzlist">
    <w:name w:val="List Paragraph"/>
    <w:aliases w:val="CW_Lista,normalny tekst,Akapit z listą3,Obiekt,BulletC,Akapit z listą31,NOWY,Akapit z listą32,List Paragraph,Akapit z listą2,Numerowanie,Akapit z listą BS,sw tekst,Kolorowa lista — akcent 11,List Paragraph1,L1,Akapit z listą5"/>
    <w:basedOn w:val="Normalny"/>
    <w:link w:val="AkapitzlistZnak"/>
    <w:uiPriority w:val="34"/>
    <w:qFormat/>
    <w:rsid w:val="00E84A3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Odwoaniedokomentarza">
    <w:name w:val="annotation reference"/>
    <w:uiPriority w:val="99"/>
    <w:rsid w:val="00E84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84A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4A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Akapit z listą3 Znak,Obiekt Znak,BulletC Znak,Akapit z listą31 Znak,NOWY Znak,Akapit z listą32 Znak,List Paragraph Znak,Akapit z listą2 Znak,Numerowanie Znak,Akapit z listą BS Znak,sw tekst Znak"/>
    <w:link w:val="Akapitzlist"/>
    <w:uiPriority w:val="34"/>
    <w:qFormat/>
    <w:locked/>
    <w:rsid w:val="00E84A39"/>
    <w:rPr>
      <w:rFonts w:ascii="Calibri" w:eastAsia="Calibri" w:hAnsi="Calibri" w:cs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A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psychiatr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3488</Words>
  <Characters>20932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Piątek</dc:creator>
  <cp:keywords/>
  <dc:description/>
  <cp:lastModifiedBy>Joanna Kalisz</cp:lastModifiedBy>
  <cp:revision>78</cp:revision>
  <cp:lastPrinted>2024-04-08T08:50:00Z</cp:lastPrinted>
  <dcterms:created xsi:type="dcterms:W3CDTF">2024-04-03T10:35:00Z</dcterms:created>
  <dcterms:modified xsi:type="dcterms:W3CDTF">2024-04-08T08:50:00Z</dcterms:modified>
</cp:coreProperties>
</file>