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96" w:rsidRPr="00AB1696" w:rsidRDefault="00AB1696" w:rsidP="00AB169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B1696">
        <w:rPr>
          <w:rFonts w:ascii="Arial" w:eastAsia="Times New Roman" w:hAnsi="Arial" w:cs="Arial"/>
          <w:lang w:eastAsia="pl-PL"/>
        </w:rPr>
        <w:t xml:space="preserve">Opole, dnia </w:t>
      </w:r>
      <w:r w:rsidR="009546A1">
        <w:rPr>
          <w:rFonts w:ascii="Arial" w:eastAsia="Times New Roman" w:hAnsi="Arial" w:cs="Arial"/>
          <w:lang w:eastAsia="pl-PL"/>
        </w:rPr>
        <w:t>01.06</w:t>
      </w:r>
      <w:r w:rsidRPr="00AB1696">
        <w:rPr>
          <w:rFonts w:ascii="Arial" w:eastAsia="Times New Roman" w:hAnsi="Arial" w:cs="Arial"/>
          <w:lang w:eastAsia="pl-PL"/>
        </w:rPr>
        <w:t>.2022 r.</w:t>
      </w:r>
    </w:p>
    <w:p w:rsidR="00AB1696" w:rsidRPr="00AB1696" w:rsidRDefault="00AB1696" w:rsidP="00AB169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B1696" w:rsidRPr="00AB1696" w:rsidRDefault="00AB1696" w:rsidP="00AB169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B1696">
        <w:rPr>
          <w:rFonts w:ascii="Arial" w:eastAsia="Times New Roman" w:hAnsi="Arial" w:cs="Arial"/>
          <w:lang w:eastAsia="pl-PL"/>
        </w:rPr>
        <w:t>ZO.2521-04/2022</w:t>
      </w:r>
    </w:p>
    <w:p w:rsidR="00AB1696" w:rsidRPr="00AB1696" w:rsidRDefault="00AB1696" w:rsidP="00AB169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B1696" w:rsidRPr="00AB1696" w:rsidRDefault="00AB1696" w:rsidP="00AB169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AB1696" w:rsidRPr="00AB1696" w:rsidRDefault="00AB1696" w:rsidP="00AB169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AB1696">
        <w:rPr>
          <w:rFonts w:ascii="Arial" w:eastAsia="Times New Roman" w:hAnsi="Arial" w:cs="Arial"/>
          <w:i/>
          <w:u w:val="single"/>
          <w:lang w:eastAsia="pl-PL"/>
        </w:rPr>
        <w:t>Dotyczy: postępowania o udzielenie zamówienia publicznego sektorowego z wyłączeniem przepisów ustawy z dnia 11 września 2019 r. Prawo zamówień publicznych, którego przedmiotem jest: konwój i ochrona wartości pieniężnych w postaci gotówki z kas Zamawiającego zlokalizowanych na terenie miasta Opola do Banku prowadzącego rachunek bankowy Zamawiającego oraz z Banku do siedziby Zamawiającego.</w:t>
      </w:r>
    </w:p>
    <w:p w:rsidR="00154077" w:rsidRPr="00AB1696" w:rsidRDefault="00154077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center"/>
        <w:rPr>
          <w:rFonts w:ascii="Arial" w:hAnsi="Arial" w:cs="Arial"/>
          <w:b/>
        </w:rPr>
      </w:pPr>
    </w:p>
    <w:p w:rsidR="00AB1696" w:rsidRDefault="00AB1696" w:rsidP="00AB1696">
      <w:pPr>
        <w:spacing w:after="0" w:line="240" w:lineRule="auto"/>
        <w:jc w:val="center"/>
        <w:rPr>
          <w:rFonts w:ascii="Arial" w:hAnsi="Arial" w:cs="Arial"/>
          <w:b/>
        </w:rPr>
      </w:pPr>
    </w:p>
    <w:p w:rsidR="00AB1696" w:rsidRDefault="00AB1696" w:rsidP="00AB1696">
      <w:pPr>
        <w:spacing w:after="0" w:line="240" w:lineRule="auto"/>
        <w:jc w:val="center"/>
        <w:rPr>
          <w:rFonts w:ascii="Arial" w:hAnsi="Arial" w:cs="Arial"/>
          <w:b/>
        </w:rPr>
      </w:pPr>
      <w:r w:rsidRPr="00AB1696">
        <w:rPr>
          <w:rFonts w:ascii="Arial" w:hAnsi="Arial" w:cs="Arial"/>
          <w:b/>
        </w:rPr>
        <w:t>Odpowiedzi na pytania</w:t>
      </w:r>
      <w:r w:rsidR="009546A1">
        <w:rPr>
          <w:rFonts w:ascii="Arial" w:hAnsi="Arial" w:cs="Arial"/>
          <w:b/>
        </w:rPr>
        <w:t xml:space="preserve"> oraz informacja o modyfikacji treści wzoru umowy</w:t>
      </w:r>
    </w:p>
    <w:p w:rsidR="009546A1" w:rsidRDefault="009546A1" w:rsidP="00AB1696">
      <w:pPr>
        <w:spacing w:after="0" w:line="240" w:lineRule="auto"/>
        <w:jc w:val="center"/>
        <w:rPr>
          <w:rFonts w:ascii="Arial" w:hAnsi="Arial" w:cs="Arial"/>
          <w:b/>
        </w:rPr>
      </w:pPr>
    </w:p>
    <w:p w:rsidR="009546A1" w:rsidRDefault="009546A1" w:rsidP="00AB1696">
      <w:pPr>
        <w:spacing w:after="0" w:line="240" w:lineRule="auto"/>
        <w:jc w:val="center"/>
        <w:rPr>
          <w:rFonts w:ascii="Arial" w:hAnsi="Arial" w:cs="Arial"/>
          <w:b/>
        </w:rPr>
      </w:pPr>
    </w:p>
    <w:p w:rsidR="009546A1" w:rsidRPr="00AB1696" w:rsidRDefault="009546A1" w:rsidP="00AB16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Odpowiedzi na pytania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Pr="00523608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523608">
        <w:rPr>
          <w:rFonts w:ascii="Arial" w:hAnsi="Arial" w:cs="Arial"/>
          <w:b/>
        </w:rPr>
        <w:t>Pytanie nr 1: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„Czy trezory do przechowywania wpłat powinny być ognioodporne”?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523608" w:rsidRPr="00523608" w:rsidRDefault="002F542C" w:rsidP="00523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Zawarte w </w:t>
      </w:r>
      <w:r w:rsidR="00523608" w:rsidRPr="00523608">
        <w:rPr>
          <w:rFonts w:ascii="Arial" w:hAnsi="Arial" w:cs="Arial"/>
        </w:rPr>
        <w:t>pytaniu urządzenia - trezory do deponowania i przechowywania pakietów zamkniętych - kopert bezpiecznych z gotówką powin</w:t>
      </w:r>
      <w:r>
        <w:rPr>
          <w:rFonts w:ascii="Arial" w:hAnsi="Arial" w:cs="Arial"/>
        </w:rPr>
        <w:t>ny spełniać wymogi określone w </w:t>
      </w:r>
      <w:r w:rsidR="00523608" w:rsidRPr="00523608">
        <w:rPr>
          <w:rFonts w:ascii="Arial" w:hAnsi="Arial" w:cs="Arial"/>
        </w:rPr>
        <w:t>Rozporządzeniu Ministra Spraw Wewnętrznych i Administracji w sprawie wymagań, jakim powinna odpowiadać ochrona wartości pieniężnych przechowywanych i transportowanych przez przedsiębiorców i inne jednostki</w:t>
      </w:r>
      <w:r w:rsidR="00523608">
        <w:rPr>
          <w:rFonts w:ascii="Arial" w:hAnsi="Arial" w:cs="Arial"/>
        </w:rPr>
        <w:t xml:space="preserve"> organizacyjne – załącznik nr 2</w:t>
      </w:r>
      <w:r>
        <w:rPr>
          <w:rFonts w:ascii="Arial" w:hAnsi="Arial" w:cs="Arial"/>
        </w:rPr>
        <w:t xml:space="preserve"> tablica 1</w:t>
      </w:r>
      <w:r w:rsidR="00523608" w:rsidRPr="00523608">
        <w:rPr>
          <w:rFonts w:ascii="Arial" w:hAnsi="Arial" w:cs="Arial"/>
        </w:rPr>
        <w:t xml:space="preserve">. 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Pr="00523608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523608">
        <w:rPr>
          <w:rFonts w:ascii="Arial" w:hAnsi="Arial" w:cs="Arial"/>
          <w:b/>
        </w:rPr>
        <w:t>Pytanie nr 2: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„W jaki zamek powinny być wyposażone sejfy (elektryczny lub szyfrowy)”?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2F542C" w:rsidRPr="00523608" w:rsidRDefault="002F542C" w:rsidP="002F54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Zawarte w </w:t>
      </w:r>
      <w:r w:rsidRPr="00523608">
        <w:rPr>
          <w:rFonts w:ascii="Arial" w:hAnsi="Arial" w:cs="Arial"/>
        </w:rPr>
        <w:t>pytaniu urządzenia - trezory do deponowania i przechowywania pakietów zamkniętych - kopert bezpiecznych z gotówką powin</w:t>
      </w:r>
      <w:r>
        <w:rPr>
          <w:rFonts w:ascii="Arial" w:hAnsi="Arial" w:cs="Arial"/>
        </w:rPr>
        <w:t>ny spełniać wymogi określone w </w:t>
      </w:r>
      <w:r w:rsidRPr="00523608">
        <w:rPr>
          <w:rFonts w:ascii="Arial" w:hAnsi="Arial" w:cs="Arial"/>
        </w:rPr>
        <w:t>Rozporządzeniu Ministra Spraw Wewnętrznych i Administracji w sprawie wymagań, jakim powinna odpowiadać ochrona wartości pieniężnych przechowywanych i transportowanych przez przedsiębiorców i inne jednostki</w:t>
      </w:r>
      <w:r>
        <w:rPr>
          <w:rFonts w:ascii="Arial" w:hAnsi="Arial" w:cs="Arial"/>
        </w:rPr>
        <w:t xml:space="preserve"> organizacyjne – załącznik nr 2 tablica 1</w:t>
      </w:r>
      <w:r w:rsidRPr="00523608">
        <w:rPr>
          <w:rFonts w:ascii="Arial" w:hAnsi="Arial" w:cs="Arial"/>
        </w:rPr>
        <w:t xml:space="preserve">. 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Pr="00523608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523608">
        <w:rPr>
          <w:rFonts w:ascii="Arial" w:hAnsi="Arial" w:cs="Arial"/>
          <w:b/>
        </w:rPr>
        <w:t>Pytanie nr 3: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„Jakie wymiary powinny posiadać sejfy”?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523608" w:rsidRPr="00523608" w:rsidRDefault="00523608" w:rsidP="00523608">
      <w:pPr>
        <w:spacing w:after="0" w:line="240" w:lineRule="auto"/>
        <w:jc w:val="both"/>
        <w:rPr>
          <w:rFonts w:ascii="Arial" w:hAnsi="Arial" w:cs="Arial"/>
        </w:rPr>
      </w:pPr>
      <w:r w:rsidRPr="00523608">
        <w:rPr>
          <w:rFonts w:ascii="Arial" w:hAnsi="Arial" w:cs="Arial"/>
        </w:rPr>
        <w:t xml:space="preserve">Z uwagi na fakt, że w trezorach będą deponowane maks. 4-5 sztuk pakietów zamkniętych  - kopert bezpiecznych T-9, </w:t>
      </w:r>
      <w:r>
        <w:rPr>
          <w:rFonts w:ascii="Arial" w:hAnsi="Arial" w:cs="Arial"/>
        </w:rPr>
        <w:t>Zamawiający dopuszcza</w:t>
      </w:r>
      <w:r w:rsidRPr="00523608">
        <w:rPr>
          <w:rFonts w:ascii="Arial" w:hAnsi="Arial" w:cs="Arial"/>
        </w:rPr>
        <w:t xml:space="preserve"> trezory o wymiarach: </w:t>
      </w:r>
    </w:p>
    <w:p w:rsidR="00523608" w:rsidRDefault="00523608" w:rsidP="005236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23608">
        <w:rPr>
          <w:rFonts w:ascii="Arial" w:hAnsi="Arial" w:cs="Arial"/>
        </w:rPr>
        <w:t>zerokość: około 45</w:t>
      </w:r>
      <w:r>
        <w:rPr>
          <w:rFonts w:ascii="Arial" w:hAnsi="Arial" w:cs="Arial"/>
        </w:rPr>
        <w:t xml:space="preserve"> </w:t>
      </w:r>
      <w:r w:rsidRPr="00523608">
        <w:rPr>
          <w:rFonts w:ascii="Arial" w:hAnsi="Arial" w:cs="Arial"/>
        </w:rPr>
        <w:t>- 55 cm</w:t>
      </w:r>
    </w:p>
    <w:p w:rsidR="00523608" w:rsidRDefault="00523608" w:rsidP="005236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23608">
        <w:rPr>
          <w:rFonts w:ascii="Arial" w:hAnsi="Arial" w:cs="Arial"/>
        </w:rPr>
        <w:t>ysokość: około 55 - 70 cm</w:t>
      </w:r>
    </w:p>
    <w:p w:rsidR="00523608" w:rsidRPr="00523608" w:rsidRDefault="00523608" w:rsidP="005236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523608">
        <w:rPr>
          <w:rFonts w:ascii="Arial" w:hAnsi="Arial" w:cs="Arial"/>
        </w:rPr>
        <w:t>łębokość: około 40 - 50 cm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Pr="002F542C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2F542C">
        <w:rPr>
          <w:rFonts w:ascii="Arial" w:hAnsi="Arial" w:cs="Arial"/>
          <w:b/>
        </w:rPr>
        <w:t>Pytanie nr 4: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„Czy wymagane w zapytaniu „trezory” to kasy i sejfy?”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2F542C" w:rsidRDefault="002F542C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Odpowiedź:</w:t>
      </w:r>
    </w:p>
    <w:p w:rsidR="002F542C" w:rsidRDefault="002F542C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Przez użyte w treści dokumentów postępowania słowo „trezor” każdorazowo należy rozumieć „urządzenie” zgodnie z Rozporządzeniem</w:t>
      </w:r>
      <w:r w:rsidRPr="00523608">
        <w:rPr>
          <w:rFonts w:ascii="Arial" w:hAnsi="Arial" w:cs="Arial"/>
        </w:rPr>
        <w:t xml:space="preserve"> Ministra Spraw Wewnętrznych </w:t>
      </w:r>
      <w:r>
        <w:rPr>
          <w:rFonts w:ascii="Arial" w:hAnsi="Arial" w:cs="Arial"/>
        </w:rPr>
        <w:t>i Administracji w </w:t>
      </w:r>
      <w:r w:rsidRPr="00523608">
        <w:rPr>
          <w:rFonts w:ascii="Arial" w:hAnsi="Arial" w:cs="Arial"/>
        </w:rPr>
        <w:t>sprawie wymagań, jakim powinna odpowiadać ochrona wartości pieniężnych przechowywanych i transportowanych przez przedsiębiorców i inne jednostki</w:t>
      </w:r>
      <w:r>
        <w:rPr>
          <w:rFonts w:ascii="Arial" w:hAnsi="Arial" w:cs="Arial"/>
        </w:rPr>
        <w:t xml:space="preserve"> organizacyjne.</w:t>
      </w:r>
    </w:p>
    <w:p w:rsidR="002F542C" w:rsidRDefault="002F542C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Pr="00523608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523608">
        <w:rPr>
          <w:rFonts w:ascii="Arial" w:hAnsi="Arial" w:cs="Arial"/>
          <w:b/>
        </w:rPr>
        <w:t>Pytanie nr 5: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B1696">
        <w:rPr>
          <w:rFonts w:ascii="Arial" w:hAnsi="Arial" w:cs="Arial"/>
        </w:rPr>
        <w:t>Jakie są wymagane zew</w:t>
      </w:r>
      <w:r>
        <w:rPr>
          <w:rFonts w:ascii="Arial" w:hAnsi="Arial" w:cs="Arial"/>
        </w:rPr>
        <w:t>nętrzne wymiary kas (trezorów)?”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523608" w:rsidRDefault="00523608" w:rsidP="00523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523608" w:rsidRPr="00523608" w:rsidRDefault="00523608" w:rsidP="00523608">
      <w:pPr>
        <w:spacing w:after="0" w:line="240" w:lineRule="auto"/>
        <w:jc w:val="both"/>
        <w:rPr>
          <w:rFonts w:ascii="Arial" w:hAnsi="Arial" w:cs="Arial"/>
        </w:rPr>
      </w:pPr>
      <w:r w:rsidRPr="00523608">
        <w:rPr>
          <w:rFonts w:ascii="Arial" w:hAnsi="Arial" w:cs="Arial"/>
        </w:rPr>
        <w:t xml:space="preserve">Z uwagi na fakt, że w trezorach będą deponowane maks. 4-5 sztuk pakietów zamkniętych  - kopert bezpiecznych T-9, </w:t>
      </w:r>
      <w:r>
        <w:rPr>
          <w:rFonts w:ascii="Arial" w:hAnsi="Arial" w:cs="Arial"/>
        </w:rPr>
        <w:t>Zamawiający dopuszcza</w:t>
      </w:r>
      <w:r w:rsidRPr="00523608">
        <w:rPr>
          <w:rFonts w:ascii="Arial" w:hAnsi="Arial" w:cs="Arial"/>
        </w:rPr>
        <w:t xml:space="preserve"> trezory o wymiarach: </w:t>
      </w:r>
    </w:p>
    <w:p w:rsidR="00523608" w:rsidRDefault="00523608" w:rsidP="005236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23608">
        <w:rPr>
          <w:rFonts w:ascii="Arial" w:hAnsi="Arial" w:cs="Arial"/>
        </w:rPr>
        <w:t>zerokość: około 45</w:t>
      </w:r>
      <w:r>
        <w:rPr>
          <w:rFonts w:ascii="Arial" w:hAnsi="Arial" w:cs="Arial"/>
        </w:rPr>
        <w:t xml:space="preserve"> </w:t>
      </w:r>
      <w:r w:rsidRPr="00523608">
        <w:rPr>
          <w:rFonts w:ascii="Arial" w:hAnsi="Arial" w:cs="Arial"/>
        </w:rPr>
        <w:t>- 55 cm</w:t>
      </w:r>
    </w:p>
    <w:p w:rsidR="00523608" w:rsidRDefault="00523608" w:rsidP="005236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23608">
        <w:rPr>
          <w:rFonts w:ascii="Arial" w:hAnsi="Arial" w:cs="Arial"/>
        </w:rPr>
        <w:t>ysokość: około 55 - 70 cm</w:t>
      </w:r>
    </w:p>
    <w:p w:rsidR="00523608" w:rsidRPr="00523608" w:rsidRDefault="00523608" w:rsidP="0052360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523608">
        <w:rPr>
          <w:rFonts w:ascii="Arial" w:hAnsi="Arial" w:cs="Arial"/>
        </w:rPr>
        <w:t>łębokość: około 40 - 50 cm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D21E37" w:rsidRDefault="00D21E37" w:rsidP="00AB1696">
      <w:pPr>
        <w:spacing w:after="0" w:line="240" w:lineRule="auto"/>
        <w:jc w:val="both"/>
        <w:rPr>
          <w:rFonts w:ascii="Arial" w:hAnsi="Arial" w:cs="Arial"/>
          <w:b/>
        </w:rPr>
      </w:pPr>
    </w:p>
    <w:p w:rsidR="00AB1696" w:rsidRPr="00523608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523608">
        <w:rPr>
          <w:rFonts w:ascii="Arial" w:hAnsi="Arial" w:cs="Arial"/>
          <w:b/>
        </w:rPr>
        <w:t>Pytanie nr 6: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B1696">
        <w:rPr>
          <w:rFonts w:ascii="Arial" w:hAnsi="Arial" w:cs="Arial"/>
        </w:rPr>
        <w:t>Od kiedy planowane jest rozpoczęcie realizacji konwojowania –</w:t>
      </w:r>
      <w:r>
        <w:rPr>
          <w:rFonts w:ascii="Arial" w:hAnsi="Arial" w:cs="Arial"/>
        </w:rPr>
        <w:t xml:space="preserve"> od kiedy ma obowiązywać umowa</w:t>
      </w:r>
      <w:r w:rsidRPr="00AB1696">
        <w:rPr>
          <w:rFonts w:ascii="Arial" w:hAnsi="Arial" w:cs="Arial"/>
        </w:rPr>
        <w:t>?</w:t>
      </w:r>
      <w:r>
        <w:rPr>
          <w:rFonts w:ascii="Arial" w:hAnsi="Arial" w:cs="Arial"/>
        </w:rPr>
        <w:t>”</w:t>
      </w:r>
    </w:p>
    <w:p w:rsidR="00523608" w:rsidRDefault="00523608" w:rsidP="00523608">
      <w:pPr>
        <w:spacing w:after="0" w:line="240" w:lineRule="auto"/>
        <w:jc w:val="both"/>
        <w:rPr>
          <w:rFonts w:ascii="Arial" w:hAnsi="Arial" w:cs="Arial"/>
        </w:rPr>
      </w:pPr>
    </w:p>
    <w:p w:rsidR="00523608" w:rsidRDefault="00523608" w:rsidP="00523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523608" w:rsidRPr="00523608" w:rsidRDefault="002F542C" w:rsidP="005236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obowiązywać będzie</w:t>
      </w:r>
      <w:r w:rsidR="00523608" w:rsidRPr="00523608">
        <w:rPr>
          <w:rFonts w:ascii="Arial" w:hAnsi="Arial" w:cs="Arial"/>
        </w:rPr>
        <w:t xml:space="preserve"> od 1 lipca 2022 r.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Pr="00523608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523608">
        <w:rPr>
          <w:rFonts w:ascii="Arial" w:hAnsi="Arial" w:cs="Arial"/>
          <w:b/>
        </w:rPr>
        <w:t>Pytanie nr 7: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B1696">
        <w:rPr>
          <w:rFonts w:ascii="Arial" w:hAnsi="Arial" w:cs="Arial"/>
        </w:rPr>
        <w:t>Czy zdawane pakiety mają być dostarczone do okienka ba</w:t>
      </w:r>
      <w:r>
        <w:rPr>
          <w:rFonts w:ascii="Arial" w:hAnsi="Arial" w:cs="Arial"/>
        </w:rPr>
        <w:t xml:space="preserve">nkowego czy do </w:t>
      </w:r>
      <w:proofErr w:type="spellStart"/>
      <w:r>
        <w:rPr>
          <w:rFonts w:ascii="Arial" w:hAnsi="Arial" w:cs="Arial"/>
        </w:rPr>
        <w:t>wrzutni</w:t>
      </w:r>
      <w:proofErr w:type="spellEnd"/>
      <w:r>
        <w:rPr>
          <w:rFonts w:ascii="Arial" w:hAnsi="Arial" w:cs="Arial"/>
        </w:rPr>
        <w:t xml:space="preserve"> bankowej</w:t>
      </w:r>
      <w:r w:rsidRPr="00AB1696">
        <w:rPr>
          <w:rFonts w:ascii="Arial" w:hAnsi="Arial" w:cs="Arial"/>
        </w:rPr>
        <w:t>?</w:t>
      </w:r>
      <w:r>
        <w:rPr>
          <w:rFonts w:ascii="Arial" w:hAnsi="Arial" w:cs="Arial"/>
        </w:rPr>
        <w:t>”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523608" w:rsidRDefault="00523608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523608" w:rsidRPr="00523608" w:rsidRDefault="00523608" w:rsidP="00523608">
      <w:pPr>
        <w:spacing w:after="0" w:line="240" w:lineRule="auto"/>
        <w:jc w:val="both"/>
        <w:rPr>
          <w:rFonts w:ascii="Arial" w:hAnsi="Arial" w:cs="Arial"/>
        </w:rPr>
      </w:pPr>
      <w:r w:rsidRPr="00523608">
        <w:rPr>
          <w:rFonts w:ascii="Arial" w:hAnsi="Arial" w:cs="Arial"/>
        </w:rPr>
        <w:t xml:space="preserve">Pakiety zamknięte będą przekazywane do </w:t>
      </w:r>
      <w:proofErr w:type="spellStart"/>
      <w:r w:rsidRPr="00523608">
        <w:rPr>
          <w:rFonts w:ascii="Arial" w:hAnsi="Arial" w:cs="Arial"/>
        </w:rPr>
        <w:t>wrzutni</w:t>
      </w:r>
      <w:proofErr w:type="spellEnd"/>
      <w:r w:rsidRPr="00523608">
        <w:rPr>
          <w:rFonts w:ascii="Arial" w:hAnsi="Arial" w:cs="Arial"/>
        </w:rPr>
        <w:t xml:space="preserve"> bankowej.</w:t>
      </w:r>
    </w:p>
    <w:p w:rsidR="00523608" w:rsidRDefault="00523608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Pr="00523608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523608">
        <w:rPr>
          <w:rFonts w:ascii="Arial" w:hAnsi="Arial" w:cs="Arial"/>
          <w:b/>
        </w:rPr>
        <w:t>Pytanie nr 8: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B1696">
        <w:rPr>
          <w:rFonts w:ascii="Arial" w:hAnsi="Arial" w:cs="Arial"/>
        </w:rPr>
        <w:t xml:space="preserve">W załączniku nr 1 podane są szczegółowe godziny odbioru pakietów – czy realizacja usługi ma odbywać się bezwzględnie w tych godzinach czy tak jest to robione obecnie (w zapytaniu jest informacja, że odbiór depozytu gotówkowego nastąpi raz dziennie, w godzinach ustalonych z Wykonawcą, który złoży najkorzystniejszą ofertę). Czy to może być jeden konwój i po kolei odbierać pakiety czy muszą być </w:t>
      </w:r>
      <w:r>
        <w:rPr>
          <w:rFonts w:ascii="Arial" w:hAnsi="Arial" w:cs="Arial"/>
        </w:rPr>
        <w:t>3 podjazdy w podanych godzinach</w:t>
      </w:r>
      <w:r w:rsidRPr="00AB1696">
        <w:rPr>
          <w:rFonts w:ascii="Arial" w:hAnsi="Arial" w:cs="Arial"/>
        </w:rPr>
        <w:t>?</w:t>
      </w:r>
      <w:r>
        <w:rPr>
          <w:rFonts w:ascii="Arial" w:hAnsi="Arial" w:cs="Arial"/>
        </w:rPr>
        <w:t>”</w:t>
      </w: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523608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9546A1" w:rsidRDefault="009546A1" w:rsidP="009546A1">
      <w:pPr>
        <w:spacing w:after="0" w:line="240" w:lineRule="auto"/>
        <w:jc w:val="both"/>
        <w:rPr>
          <w:rFonts w:ascii="Arial" w:hAnsi="Arial" w:cs="Arial"/>
        </w:rPr>
      </w:pPr>
      <w:r w:rsidRPr="00523608">
        <w:rPr>
          <w:rFonts w:ascii="Arial" w:hAnsi="Arial" w:cs="Arial"/>
        </w:rPr>
        <w:t xml:space="preserve">W harmonogramie podano </w:t>
      </w:r>
      <w:r>
        <w:rPr>
          <w:rFonts w:ascii="Arial" w:hAnsi="Arial" w:cs="Arial"/>
        </w:rPr>
        <w:t xml:space="preserve">orientacyjne </w:t>
      </w:r>
      <w:r w:rsidRPr="009546A1">
        <w:rPr>
          <w:rFonts w:ascii="Arial" w:hAnsi="Arial" w:cs="Arial"/>
        </w:rPr>
        <w:t>godziny odbioru gotówki z kas biletowych oraz dni</w:t>
      </w:r>
      <w:r>
        <w:rPr>
          <w:rFonts w:ascii="Arial" w:hAnsi="Arial" w:cs="Arial"/>
        </w:rPr>
        <w:t>, w </w:t>
      </w:r>
      <w:r w:rsidRPr="009546A1">
        <w:rPr>
          <w:rFonts w:ascii="Arial" w:hAnsi="Arial" w:cs="Arial"/>
        </w:rPr>
        <w:t>których powinien nastąpić przewóz i konwojowanie pracownika kasy głównej.</w:t>
      </w:r>
      <w:r>
        <w:rPr>
          <w:rFonts w:ascii="Arial" w:hAnsi="Arial" w:cs="Arial"/>
        </w:rPr>
        <w:t xml:space="preserve"> Dokładne godziny odbioru – do ustalenia </w:t>
      </w:r>
      <w:r w:rsidRPr="00523608">
        <w:rPr>
          <w:rFonts w:ascii="Arial" w:hAnsi="Arial" w:cs="Arial"/>
        </w:rPr>
        <w:t xml:space="preserve">pomiędzy Wykonawcą </w:t>
      </w:r>
      <w:r>
        <w:rPr>
          <w:rFonts w:ascii="Arial" w:hAnsi="Arial" w:cs="Arial"/>
        </w:rPr>
        <w:t>a Zamawiającym z zastrzeżeniem, że warunkiem wyznaczenia w</w:t>
      </w:r>
      <w:r w:rsidRPr="009546A1">
        <w:rPr>
          <w:rFonts w:ascii="Arial" w:hAnsi="Arial" w:cs="Arial"/>
        </w:rPr>
        <w:t>w</w:t>
      </w:r>
      <w:r>
        <w:rPr>
          <w:rFonts w:ascii="Arial" w:hAnsi="Arial" w:cs="Arial"/>
        </w:rPr>
        <w:t>.</w:t>
      </w:r>
      <w:r w:rsidRPr="009546A1">
        <w:rPr>
          <w:rFonts w:ascii="Arial" w:hAnsi="Arial" w:cs="Arial"/>
        </w:rPr>
        <w:t xml:space="preserve"> godzin realizacji usług konwoju i ochrony wartości pieniężnych będzie:</w:t>
      </w:r>
    </w:p>
    <w:p w:rsidR="009546A1" w:rsidRDefault="009546A1" w:rsidP="009546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46A1">
        <w:rPr>
          <w:rFonts w:ascii="Arial" w:hAnsi="Arial" w:cs="Arial"/>
        </w:rPr>
        <w:t>w przypadku kas biletowych - godzina zamknięcia kas i obsługi pasażerów. Odbiór pakietów</w:t>
      </w:r>
      <w:r>
        <w:rPr>
          <w:rFonts w:ascii="Arial" w:hAnsi="Arial" w:cs="Arial"/>
        </w:rPr>
        <w:t xml:space="preserve"> </w:t>
      </w:r>
      <w:r w:rsidRPr="009546A1">
        <w:rPr>
          <w:rFonts w:ascii="Arial" w:hAnsi="Arial" w:cs="Arial"/>
        </w:rPr>
        <w:t>z gotówką powinien nastąpić nie wcześniej, niż po zamknięciu kas biletowych, ale do czasu opuszczenia lokalu przez pracownika Spółki (oko</w:t>
      </w:r>
      <w:r>
        <w:rPr>
          <w:rFonts w:ascii="Arial" w:hAnsi="Arial" w:cs="Arial"/>
        </w:rPr>
        <w:t>ło 1 godzina od zamknięcia kas);</w:t>
      </w:r>
    </w:p>
    <w:p w:rsidR="009546A1" w:rsidRPr="009546A1" w:rsidRDefault="009546A1" w:rsidP="009546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546A1">
        <w:rPr>
          <w:rFonts w:ascii="Arial" w:hAnsi="Arial" w:cs="Arial"/>
        </w:rPr>
        <w:t xml:space="preserve"> przypadku konwoju i ochrony pracownika kasy głównej – godzina wyznaczona do odbioru gotówki przez bank: dwa razy w miesiącu, w dni robocze pomiędzy godziną 8:00 -12:00.</w:t>
      </w:r>
    </w:p>
    <w:p w:rsidR="00523608" w:rsidRDefault="00523608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</w:p>
    <w:p w:rsidR="00AB1696" w:rsidRPr="00523608" w:rsidRDefault="00AB169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523608">
        <w:rPr>
          <w:rFonts w:ascii="Arial" w:hAnsi="Arial" w:cs="Arial"/>
          <w:b/>
        </w:rPr>
        <w:t>Pytanie nr 9:</w:t>
      </w:r>
    </w:p>
    <w:p w:rsidR="00AB1696" w:rsidRPr="00AB1696" w:rsidRDefault="00AB1696" w:rsidP="00AB1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B1696">
        <w:rPr>
          <w:rFonts w:ascii="Arial" w:hAnsi="Arial" w:cs="Arial"/>
        </w:rPr>
        <w:t>Oprócz odbioru gotówki w poniedziałki, środy i piątki będzie również kilka</w:t>
      </w:r>
      <w:r>
        <w:rPr>
          <w:rFonts w:ascii="Arial" w:hAnsi="Arial" w:cs="Arial"/>
        </w:rPr>
        <w:t xml:space="preserve"> odbiorów w soboty (wg potrzeb)</w:t>
      </w:r>
      <w:r w:rsidRPr="00AB1696">
        <w:rPr>
          <w:rFonts w:ascii="Arial" w:hAnsi="Arial" w:cs="Arial"/>
        </w:rPr>
        <w:t>?</w:t>
      </w:r>
      <w:r>
        <w:rPr>
          <w:rFonts w:ascii="Arial" w:hAnsi="Arial" w:cs="Arial"/>
        </w:rPr>
        <w:t>”</w:t>
      </w:r>
    </w:p>
    <w:p w:rsidR="00D21E37" w:rsidRDefault="00D21E37" w:rsidP="00523608">
      <w:pPr>
        <w:spacing w:after="0" w:line="240" w:lineRule="auto"/>
        <w:jc w:val="both"/>
        <w:rPr>
          <w:rFonts w:ascii="Arial" w:hAnsi="Arial" w:cs="Arial"/>
        </w:rPr>
      </w:pPr>
    </w:p>
    <w:p w:rsidR="00523608" w:rsidRPr="00523608" w:rsidRDefault="00523608" w:rsidP="00523608">
      <w:pPr>
        <w:spacing w:after="0" w:line="240" w:lineRule="auto"/>
        <w:jc w:val="both"/>
        <w:rPr>
          <w:rFonts w:ascii="Arial" w:hAnsi="Arial" w:cs="Arial"/>
        </w:rPr>
      </w:pPr>
      <w:r w:rsidRPr="00523608">
        <w:rPr>
          <w:rFonts w:ascii="Arial" w:hAnsi="Arial" w:cs="Arial"/>
        </w:rPr>
        <w:t>Odpowiedź:</w:t>
      </w:r>
    </w:p>
    <w:p w:rsidR="00ED36F6" w:rsidRDefault="00523608" w:rsidP="00AB1696">
      <w:pPr>
        <w:spacing w:after="0" w:line="240" w:lineRule="auto"/>
        <w:jc w:val="both"/>
        <w:rPr>
          <w:rFonts w:ascii="Arial" w:hAnsi="Arial" w:cs="Arial"/>
        </w:rPr>
      </w:pPr>
      <w:r w:rsidRPr="00523608">
        <w:rPr>
          <w:rFonts w:ascii="Arial" w:hAnsi="Arial" w:cs="Arial"/>
        </w:rPr>
        <w:t>Dyżurne soboty –</w:t>
      </w:r>
      <w:r>
        <w:rPr>
          <w:rFonts w:ascii="Arial" w:hAnsi="Arial" w:cs="Arial"/>
        </w:rPr>
        <w:t xml:space="preserve"> </w:t>
      </w:r>
      <w:r w:rsidR="002F542C">
        <w:rPr>
          <w:rFonts w:ascii="Arial" w:hAnsi="Arial" w:cs="Arial"/>
        </w:rPr>
        <w:t xml:space="preserve">maksymalnie 3-5 usług w </w:t>
      </w:r>
      <w:r w:rsidRPr="00523608">
        <w:rPr>
          <w:rFonts w:ascii="Arial" w:hAnsi="Arial" w:cs="Arial"/>
        </w:rPr>
        <w:t xml:space="preserve">roku dla każdej z kas – według potrzeb </w:t>
      </w:r>
      <w:r>
        <w:rPr>
          <w:rFonts w:ascii="Arial" w:hAnsi="Arial" w:cs="Arial"/>
        </w:rPr>
        <w:t>Zamawiającego</w:t>
      </w:r>
      <w:r w:rsidRPr="00523608">
        <w:rPr>
          <w:rFonts w:ascii="Arial" w:hAnsi="Arial" w:cs="Arial"/>
        </w:rPr>
        <w:t>. Szczegóły do ustalenia z Wykonawcą – w trakcie realizacji umowy.</w:t>
      </w:r>
    </w:p>
    <w:p w:rsidR="00D21E37" w:rsidRDefault="00D21E37" w:rsidP="00AB1696">
      <w:pPr>
        <w:spacing w:after="0" w:line="240" w:lineRule="auto"/>
        <w:jc w:val="both"/>
        <w:rPr>
          <w:rFonts w:ascii="Arial" w:hAnsi="Arial" w:cs="Arial"/>
          <w:b/>
        </w:rPr>
      </w:pPr>
    </w:p>
    <w:p w:rsidR="00D21E37" w:rsidRDefault="00D21E37" w:rsidP="00AB1696">
      <w:pPr>
        <w:spacing w:after="0" w:line="240" w:lineRule="auto"/>
        <w:jc w:val="both"/>
        <w:rPr>
          <w:rFonts w:ascii="Arial" w:hAnsi="Arial" w:cs="Arial"/>
          <w:b/>
        </w:rPr>
      </w:pPr>
    </w:p>
    <w:p w:rsidR="00ED36F6" w:rsidRPr="00ED36F6" w:rsidRDefault="00ED36F6" w:rsidP="00AB1696">
      <w:pPr>
        <w:spacing w:after="0" w:line="240" w:lineRule="auto"/>
        <w:jc w:val="both"/>
        <w:rPr>
          <w:rFonts w:ascii="Arial" w:hAnsi="Arial" w:cs="Arial"/>
          <w:b/>
        </w:rPr>
      </w:pPr>
      <w:r w:rsidRPr="00ED36F6">
        <w:rPr>
          <w:rFonts w:ascii="Arial" w:hAnsi="Arial" w:cs="Arial"/>
          <w:b/>
        </w:rPr>
        <w:t>Pytanie nr 10:</w:t>
      </w:r>
    </w:p>
    <w:p w:rsidR="00ED36F6" w:rsidRPr="00ED36F6" w:rsidRDefault="00ED36F6" w:rsidP="00ED36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„Załącznik do umowy obejmuje </w:t>
      </w:r>
      <w:r w:rsidRPr="00ED36F6">
        <w:rPr>
          <w:rFonts w:ascii="Arial" w:hAnsi="Arial" w:cs="Arial"/>
        </w:rPr>
        <w:t>"Szczegółowy harmonogram konwoju i ochrony wartości pieniężnych obowiązujący w 2022 r.", w którym</w:t>
      </w:r>
      <w:r>
        <w:rPr>
          <w:rFonts w:ascii="Arial" w:hAnsi="Arial" w:cs="Arial"/>
        </w:rPr>
        <w:t xml:space="preserve"> </w:t>
      </w:r>
      <w:r w:rsidRPr="00ED36F6">
        <w:rPr>
          <w:rFonts w:ascii="Arial" w:hAnsi="Arial" w:cs="Arial"/>
        </w:rPr>
        <w:t>znajdują się doprecyzowane, sztywne godziny odbioru depozytów gotówkowych, tymczasem zgodnie z</w:t>
      </w:r>
      <w:r>
        <w:rPr>
          <w:rFonts w:ascii="Arial" w:hAnsi="Arial" w:cs="Arial"/>
        </w:rPr>
        <w:t xml:space="preserve"> </w:t>
      </w:r>
      <w:r w:rsidRPr="00ED36F6">
        <w:rPr>
          <w:rFonts w:ascii="Arial" w:hAnsi="Arial" w:cs="Arial"/>
        </w:rPr>
        <w:t>rozdziałem II. Zapytania ofertowego (Opis przedmiotu zamówienia), pkt. 5 "odbiór depozytu</w:t>
      </w:r>
      <w:r>
        <w:rPr>
          <w:rFonts w:ascii="Arial" w:hAnsi="Arial" w:cs="Arial"/>
        </w:rPr>
        <w:t xml:space="preserve"> </w:t>
      </w:r>
      <w:r w:rsidRPr="00ED36F6">
        <w:rPr>
          <w:rFonts w:ascii="Arial" w:hAnsi="Arial" w:cs="Arial"/>
        </w:rPr>
        <w:t>got</w:t>
      </w:r>
      <w:r w:rsidR="009546A1">
        <w:rPr>
          <w:rFonts w:ascii="Arial" w:hAnsi="Arial" w:cs="Arial"/>
        </w:rPr>
        <w:t>ówkowego nastąpi raz dziennie w </w:t>
      </w:r>
      <w:r w:rsidRPr="00ED36F6">
        <w:rPr>
          <w:rFonts w:ascii="Arial" w:hAnsi="Arial" w:cs="Arial"/>
        </w:rPr>
        <w:t>godzinach ustalonych z Wykonawcą, który złoży najkorzystniejszą</w:t>
      </w:r>
      <w:r>
        <w:rPr>
          <w:rFonts w:ascii="Arial" w:hAnsi="Arial" w:cs="Arial"/>
        </w:rPr>
        <w:t xml:space="preserve"> </w:t>
      </w:r>
      <w:r w:rsidR="009546A1">
        <w:rPr>
          <w:rFonts w:ascii="Arial" w:hAnsi="Arial" w:cs="Arial"/>
        </w:rPr>
        <w:t>ofertę". Prosimy zatem o </w:t>
      </w:r>
      <w:r w:rsidRPr="00ED36F6">
        <w:rPr>
          <w:rFonts w:ascii="Arial" w:hAnsi="Arial" w:cs="Arial"/>
        </w:rPr>
        <w:t>doprecyzowanie czy godziny zawarte w harmonogramie są niezmienne czy są</w:t>
      </w:r>
      <w:r>
        <w:rPr>
          <w:rFonts w:ascii="Arial" w:hAnsi="Arial" w:cs="Arial"/>
        </w:rPr>
        <w:t xml:space="preserve"> </w:t>
      </w:r>
      <w:r w:rsidRPr="00ED36F6">
        <w:rPr>
          <w:rFonts w:ascii="Arial" w:hAnsi="Arial" w:cs="Arial"/>
        </w:rPr>
        <w:t>jedynie sugerowane i będą podlegały dalszym ustaleniom z Wykonawcą, który złoży najkorzystniejszą</w:t>
      </w:r>
    </w:p>
    <w:p w:rsidR="00ED36F6" w:rsidRDefault="00ED36F6" w:rsidP="00ED36F6">
      <w:pPr>
        <w:spacing w:after="0" w:line="240" w:lineRule="auto"/>
        <w:jc w:val="both"/>
        <w:rPr>
          <w:rFonts w:ascii="Arial" w:hAnsi="Arial" w:cs="Arial"/>
        </w:rPr>
      </w:pPr>
      <w:r w:rsidRPr="00ED36F6">
        <w:rPr>
          <w:rFonts w:ascii="Arial" w:hAnsi="Arial" w:cs="Arial"/>
        </w:rPr>
        <w:t>ofertę?</w:t>
      </w:r>
      <w:r>
        <w:rPr>
          <w:rFonts w:ascii="Arial" w:hAnsi="Arial" w:cs="Arial"/>
        </w:rPr>
        <w:t>”</w:t>
      </w:r>
    </w:p>
    <w:p w:rsidR="00ED36F6" w:rsidRDefault="00ED36F6" w:rsidP="00ED36F6">
      <w:pPr>
        <w:spacing w:after="0" w:line="240" w:lineRule="auto"/>
        <w:jc w:val="both"/>
        <w:rPr>
          <w:rFonts w:ascii="Arial" w:hAnsi="Arial" w:cs="Arial"/>
        </w:rPr>
      </w:pPr>
    </w:p>
    <w:p w:rsidR="00ED36F6" w:rsidRDefault="00ED36F6" w:rsidP="00ED36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Odpowiedź:</w:t>
      </w:r>
    </w:p>
    <w:p w:rsidR="009546A1" w:rsidRDefault="00ED36F6" w:rsidP="009546A1">
      <w:pPr>
        <w:spacing w:after="0" w:line="240" w:lineRule="auto"/>
        <w:jc w:val="both"/>
        <w:rPr>
          <w:rFonts w:ascii="Arial" w:hAnsi="Arial" w:cs="Arial"/>
        </w:rPr>
      </w:pPr>
      <w:r w:rsidRPr="00523608">
        <w:rPr>
          <w:rFonts w:ascii="Arial" w:hAnsi="Arial" w:cs="Arial"/>
        </w:rPr>
        <w:t xml:space="preserve">W harmonogramie podano </w:t>
      </w:r>
      <w:r>
        <w:rPr>
          <w:rFonts w:ascii="Arial" w:hAnsi="Arial" w:cs="Arial"/>
        </w:rPr>
        <w:t xml:space="preserve">orientacyjne </w:t>
      </w:r>
      <w:r w:rsidR="009546A1" w:rsidRPr="009546A1">
        <w:rPr>
          <w:rFonts w:ascii="Arial" w:hAnsi="Arial" w:cs="Arial"/>
        </w:rPr>
        <w:t>godziny odbioru gotówki z kas biletowych oraz dni</w:t>
      </w:r>
      <w:r w:rsidR="009546A1">
        <w:rPr>
          <w:rFonts w:ascii="Arial" w:hAnsi="Arial" w:cs="Arial"/>
        </w:rPr>
        <w:t>, w </w:t>
      </w:r>
      <w:r w:rsidR="009546A1" w:rsidRPr="009546A1">
        <w:rPr>
          <w:rFonts w:ascii="Arial" w:hAnsi="Arial" w:cs="Arial"/>
        </w:rPr>
        <w:t>których powinien nastąpić przewóz i konwojowanie pracownika kasy głównej.</w:t>
      </w:r>
      <w:r>
        <w:rPr>
          <w:rFonts w:ascii="Arial" w:hAnsi="Arial" w:cs="Arial"/>
        </w:rPr>
        <w:t xml:space="preserve"> Dokładne godziny odbioru – do ustalenia </w:t>
      </w:r>
      <w:r w:rsidRPr="00523608">
        <w:rPr>
          <w:rFonts w:ascii="Arial" w:hAnsi="Arial" w:cs="Arial"/>
        </w:rPr>
        <w:t xml:space="preserve">pomiędzy Wykonawcą </w:t>
      </w:r>
      <w:r>
        <w:rPr>
          <w:rFonts w:ascii="Arial" w:hAnsi="Arial" w:cs="Arial"/>
        </w:rPr>
        <w:t>a Z</w:t>
      </w:r>
      <w:r w:rsidR="009546A1">
        <w:rPr>
          <w:rFonts w:ascii="Arial" w:hAnsi="Arial" w:cs="Arial"/>
        </w:rPr>
        <w:t>amawiającym z zastrzeżeniem, że warunkiem wyznaczenia w</w:t>
      </w:r>
      <w:r w:rsidR="009546A1" w:rsidRPr="009546A1">
        <w:rPr>
          <w:rFonts w:ascii="Arial" w:hAnsi="Arial" w:cs="Arial"/>
        </w:rPr>
        <w:t>w</w:t>
      </w:r>
      <w:r w:rsidR="009546A1">
        <w:rPr>
          <w:rFonts w:ascii="Arial" w:hAnsi="Arial" w:cs="Arial"/>
        </w:rPr>
        <w:t>.</w:t>
      </w:r>
      <w:r w:rsidR="009546A1" w:rsidRPr="009546A1">
        <w:rPr>
          <w:rFonts w:ascii="Arial" w:hAnsi="Arial" w:cs="Arial"/>
        </w:rPr>
        <w:t xml:space="preserve"> godzin realizacji usług konwoju i ochrony wartości pieniężnych będzie:</w:t>
      </w:r>
    </w:p>
    <w:p w:rsidR="009546A1" w:rsidRDefault="009546A1" w:rsidP="009546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546A1">
        <w:rPr>
          <w:rFonts w:ascii="Arial" w:hAnsi="Arial" w:cs="Arial"/>
        </w:rPr>
        <w:t>w przypadku kas biletowych - godzina zamknięcia kas i obsługi pasażerów. Odbiór pakietów</w:t>
      </w:r>
      <w:r>
        <w:rPr>
          <w:rFonts w:ascii="Arial" w:hAnsi="Arial" w:cs="Arial"/>
        </w:rPr>
        <w:t xml:space="preserve"> </w:t>
      </w:r>
      <w:r w:rsidRPr="009546A1">
        <w:rPr>
          <w:rFonts w:ascii="Arial" w:hAnsi="Arial" w:cs="Arial"/>
        </w:rPr>
        <w:t>z gotówką powinien nastąpić nie wcześniej, niż po zamknięciu kas biletowych, ale do czasu opuszczenia lokalu przez pracownika Spółki (oko</w:t>
      </w:r>
      <w:r>
        <w:rPr>
          <w:rFonts w:ascii="Arial" w:hAnsi="Arial" w:cs="Arial"/>
        </w:rPr>
        <w:t>ło 1 godzina od zamknięcia kas);</w:t>
      </w:r>
    </w:p>
    <w:p w:rsidR="002F542C" w:rsidRPr="009546A1" w:rsidRDefault="009546A1" w:rsidP="009546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546A1">
        <w:rPr>
          <w:rFonts w:ascii="Arial" w:hAnsi="Arial" w:cs="Arial"/>
        </w:rPr>
        <w:t xml:space="preserve"> przypadku konwoju i ochrony pracownika kasy głównej – godzina wyznaczona do odbioru gotówki przez bank: dwa razy w miesiącu, w dni robocze pomiędzy godziną 8:00 -12:00.</w:t>
      </w:r>
    </w:p>
    <w:p w:rsidR="002F542C" w:rsidRDefault="002F542C" w:rsidP="002F542C">
      <w:pPr>
        <w:rPr>
          <w:rFonts w:ascii="Arial" w:hAnsi="Arial" w:cs="Arial"/>
        </w:rPr>
      </w:pPr>
    </w:p>
    <w:p w:rsidR="002F542C" w:rsidRDefault="002F542C" w:rsidP="002F542C">
      <w:pPr>
        <w:jc w:val="center"/>
        <w:rPr>
          <w:rFonts w:ascii="Arial" w:hAnsi="Arial" w:cs="Arial"/>
          <w:b/>
        </w:rPr>
      </w:pPr>
    </w:p>
    <w:p w:rsidR="002F542C" w:rsidRDefault="002F542C" w:rsidP="009546A1">
      <w:pPr>
        <w:jc w:val="center"/>
        <w:rPr>
          <w:rFonts w:ascii="Arial" w:hAnsi="Arial" w:cs="Arial"/>
          <w:b/>
        </w:rPr>
      </w:pPr>
      <w:r w:rsidRPr="002F542C">
        <w:rPr>
          <w:rFonts w:ascii="Arial" w:hAnsi="Arial" w:cs="Arial"/>
          <w:b/>
        </w:rPr>
        <w:t>Informacja o modyfikacji treści wzoru umowy</w:t>
      </w:r>
    </w:p>
    <w:p w:rsidR="009546A1" w:rsidRPr="002F542C" w:rsidRDefault="009546A1" w:rsidP="009546A1">
      <w:pPr>
        <w:jc w:val="center"/>
        <w:rPr>
          <w:rFonts w:ascii="Arial" w:hAnsi="Arial" w:cs="Arial"/>
          <w:b/>
        </w:rPr>
      </w:pPr>
    </w:p>
    <w:p w:rsidR="009546A1" w:rsidRDefault="002F542C" w:rsidP="002F542C">
      <w:pPr>
        <w:rPr>
          <w:rFonts w:ascii="Arial" w:hAnsi="Arial" w:cs="Arial"/>
        </w:rPr>
      </w:pPr>
      <w:r>
        <w:rPr>
          <w:rFonts w:ascii="Arial" w:hAnsi="Arial" w:cs="Arial"/>
        </w:rPr>
        <w:t>Zamawiający jednocześnie informuje o modyfikacji treści wzoru umowy i załącznika nr 1 do umowy, w sposób następujący:</w:t>
      </w:r>
    </w:p>
    <w:p w:rsidR="00523608" w:rsidRPr="009546A1" w:rsidRDefault="009546A1" w:rsidP="009546A1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§ 1 ust. 1-3 otrzymują następujące brzmienie:</w:t>
      </w:r>
    </w:p>
    <w:p w:rsidR="009546A1" w:rsidRDefault="009546A1" w:rsidP="00954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„1. </w:t>
      </w:r>
      <w:r w:rsidRPr="009546A1">
        <w:rPr>
          <w:rFonts w:ascii="Arial" w:hAnsi="Arial" w:cs="Arial"/>
        </w:rPr>
        <w:t>Przedmiotem umowy jest konwój i ochrona przez Zlecen</w:t>
      </w:r>
      <w:r>
        <w:rPr>
          <w:rFonts w:ascii="Arial" w:hAnsi="Arial" w:cs="Arial"/>
        </w:rPr>
        <w:t>iobiorcę wartości pieniężnych w </w:t>
      </w:r>
      <w:r w:rsidRPr="009546A1">
        <w:rPr>
          <w:rFonts w:ascii="Arial" w:hAnsi="Arial" w:cs="Arial"/>
        </w:rPr>
        <w:t xml:space="preserve">postaci gotówki z kas (punktów sprzedaży) Zleceniodawcy zlokalizowanych na terenie miasta Opola do Banku prowadzącego rachunek Zleceniodawcy zwanego dalej „Bankiem” oraz z Banku do siedziby Zleceniodawcy przy ul. </w:t>
      </w:r>
      <w:proofErr w:type="spellStart"/>
      <w:r w:rsidRPr="009546A1">
        <w:rPr>
          <w:rFonts w:ascii="Arial" w:hAnsi="Arial" w:cs="Arial"/>
        </w:rPr>
        <w:t>Luboszyckiej</w:t>
      </w:r>
      <w:proofErr w:type="spellEnd"/>
      <w:r w:rsidRPr="009546A1">
        <w:rPr>
          <w:rFonts w:ascii="Arial" w:hAnsi="Arial" w:cs="Arial"/>
        </w:rPr>
        <w:t xml:space="preserve"> 19 w Opolu (kasa główna).</w:t>
      </w:r>
    </w:p>
    <w:p w:rsidR="009546A1" w:rsidRDefault="009546A1" w:rsidP="00954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546A1">
        <w:rPr>
          <w:rFonts w:ascii="Arial" w:hAnsi="Arial" w:cs="Arial"/>
        </w:rPr>
        <w:t>Wykaz punktów odbioru, o których mowa w ust. 1 oraz harmonogram konwoju i ochrony wartości pieniężnych stanowi załącznik nr 1 do niniejszej umowy. Zamawiający zastrzega włączenie do usług konwoju i ochrony wartości pieniężnych</w:t>
      </w:r>
      <w:r>
        <w:rPr>
          <w:rFonts w:ascii="Arial" w:hAnsi="Arial" w:cs="Arial"/>
        </w:rPr>
        <w:t>, na zasadach wskazanych w </w:t>
      </w:r>
      <w:r w:rsidRPr="009546A1">
        <w:rPr>
          <w:rFonts w:ascii="Arial" w:hAnsi="Arial" w:cs="Arial"/>
        </w:rPr>
        <w:t xml:space="preserve">niniejszej umowie, kasy (punktu sprzedaży) zlokalizowanego w Centrum przesiadkowym Opole-Główne (ul. 1 Maja w Opolu), w terminie do 6 miesięcy od daty obowiązywania niniejszej </w:t>
      </w:r>
      <w:r w:rsidRPr="009546A1">
        <w:rPr>
          <w:rFonts w:ascii="Arial" w:hAnsi="Arial" w:cs="Arial"/>
        </w:rPr>
        <w:lastRenderedPageBreak/>
        <w:t>umowy. Dokładna data włączenia ww. punktu sprzedaży jest uzależniona od daty przekazania obiektu do użytkowania, a Zamawiający powiadomi Wykonawcę o dokonaniu włączenia na piśmie, z co najmniej 7 dniowym wyprzedzeniem, wskazując jednocześnie datę rozpoczęcia świadczenia usług.</w:t>
      </w:r>
      <w:r>
        <w:rPr>
          <w:rFonts w:ascii="Arial" w:hAnsi="Arial" w:cs="Arial"/>
        </w:rPr>
        <w:t xml:space="preserve"> </w:t>
      </w:r>
    </w:p>
    <w:p w:rsidR="009546A1" w:rsidRPr="009546A1" w:rsidRDefault="009546A1" w:rsidP="009546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546A1">
        <w:rPr>
          <w:rFonts w:ascii="Arial" w:hAnsi="Arial" w:cs="Arial"/>
        </w:rPr>
        <w:t>Zleceniobiorca na czas trwania umowy wyposaży na własny koszt trzy wskazane kasy Zleceniodawcy w tzw. trezory - urządzenia do przechowywania środków zgodnie z definicją wsk</w:t>
      </w:r>
      <w:r>
        <w:rPr>
          <w:rFonts w:ascii="Arial" w:hAnsi="Arial" w:cs="Arial"/>
        </w:rPr>
        <w:t>azaną</w:t>
      </w:r>
      <w:r w:rsidRPr="009546A1">
        <w:rPr>
          <w:rFonts w:ascii="Arial" w:hAnsi="Arial" w:cs="Arial"/>
        </w:rPr>
        <w:t xml:space="preserve"> w Rozporządzeniu Ministra Spraw Wewnętrznych i Administracji w sprawie wymagań, jakim powinna odpowiadać ochrona wartośc</w:t>
      </w:r>
      <w:r>
        <w:rPr>
          <w:rFonts w:ascii="Arial" w:hAnsi="Arial" w:cs="Arial"/>
        </w:rPr>
        <w:t>i pieniężnych przechowywanych i </w:t>
      </w:r>
      <w:r w:rsidRPr="009546A1">
        <w:rPr>
          <w:rFonts w:ascii="Arial" w:hAnsi="Arial" w:cs="Arial"/>
        </w:rPr>
        <w:t>transportowanych przez przedsiębiorców i inne jednostki organizacyjne, odpowiadające co najmniej klasie „O” odporności na włamanie według Polskiej Normy PN-EN 1143-1 (dalej jako urządzenie”), do deponowania pakietów zadeklarowanych wpłat, do których komplet kluczy pozostaje w wyłącznej dyspozycji Zleceniobiorcy.</w:t>
      </w:r>
      <w:r>
        <w:rPr>
          <w:rFonts w:ascii="Arial" w:hAnsi="Arial" w:cs="Arial"/>
        </w:rPr>
        <w:t>”.</w:t>
      </w:r>
    </w:p>
    <w:p w:rsidR="009546A1" w:rsidRDefault="009546A1" w:rsidP="009546A1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9546A1">
        <w:rPr>
          <w:rFonts w:ascii="Arial" w:hAnsi="Arial" w:cs="Arial"/>
        </w:rPr>
        <w:t>W § 3 w ust. 1 i 2 słowo „trezor” zastępuje się słowem „urządzenie</w:t>
      </w:r>
      <w:r>
        <w:rPr>
          <w:rFonts w:ascii="Arial" w:hAnsi="Arial" w:cs="Arial"/>
        </w:rPr>
        <w:t>”</w:t>
      </w:r>
    </w:p>
    <w:p w:rsidR="009546A1" w:rsidRPr="007D6B25" w:rsidRDefault="009546A1" w:rsidP="009546A1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do wzoru umowy otrzymuje brzmienie jak w załączniku do niniejszej informacji.</w:t>
      </w:r>
    </w:p>
    <w:p w:rsidR="009546A1" w:rsidRDefault="009546A1" w:rsidP="007D6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tekst ujednolicony wzoru umowy po zmianach.</w:t>
      </w:r>
    </w:p>
    <w:p w:rsidR="007D6B25" w:rsidRDefault="007D6B25" w:rsidP="007D6B25">
      <w:pPr>
        <w:jc w:val="both"/>
        <w:rPr>
          <w:rFonts w:ascii="Arial" w:hAnsi="Arial" w:cs="Arial"/>
        </w:rPr>
      </w:pPr>
    </w:p>
    <w:p w:rsidR="009546A1" w:rsidRDefault="007D6B25" w:rsidP="007D6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Zamawiający informuje, iż w rozdz. II pkt 3 zapytania ofertowego zmienia się pkt 3 w sposób taki, iż </w:t>
      </w:r>
      <w:r w:rsidRPr="007D6B25">
        <w:rPr>
          <w:rFonts w:ascii="Arial" w:hAnsi="Arial" w:cs="Arial"/>
          <w:b/>
          <w:u w:val="single"/>
        </w:rPr>
        <w:t>w</w:t>
      </w:r>
      <w:r w:rsidRPr="007D6B25">
        <w:rPr>
          <w:rFonts w:ascii="Arial" w:hAnsi="Arial" w:cs="Arial"/>
          <w:b/>
          <w:u w:val="single"/>
        </w:rPr>
        <w:t xml:space="preserve">artość jednego konwoju nie będzie przekraczała </w:t>
      </w:r>
      <w:r w:rsidRPr="007D6B25">
        <w:rPr>
          <w:rFonts w:ascii="Arial" w:hAnsi="Arial" w:cs="Arial"/>
          <w:b/>
          <w:u w:val="single"/>
        </w:rPr>
        <w:t>0,5</w:t>
      </w:r>
      <w:r w:rsidRPr="007D6B25">
        <w:rPr>
          <w:rFonts w:ascii="Arial" w:hAnsi="Arial" w:cs="Arial"/>
          <w:b/>
          <w:u w:val="single"/>
        </w:rPr>
        <w:t xml:space="preserve"> jednostki obliczeniowej</w:t>
      </w:r>
      <w:r w:rsidRPr="007D6B25">
        <w:rPr>
          <w:rFonts w:ascii="Arial" w:hAnsi="Arial" w:cs="Arial"/>
        </w:rPr>
        <w:t>, zgodnie z Rozporządzeniem Ministra Spra</w:t>
      </w:r>
      <w:r>
        <w:rPr>
          <w:rFonts w:ascii="Arial" w:hAnsi="Arial" w:cs="Arial"/>
        </w:rPr>
        <w:t>w Wewnętrznych i Administracji z </w:t>
      </w:r>
      <w:r w:rsidRPr="007D6B25">
        <w:rPr>
          <w:rFonts w:ascii="Arial" w:hAnsi="Arial" w:cs="Arial"/>
        </w:rPr>
        <w:t>dnia 7 września 2010 r. w sprawie wymagań jakim powinna odpowiadać ochrona wartości pieniężnych przechowywanych i transportowanych przez przedsiębiorców i inne jednostki organizacyjne (Dz. U. z 2016 r., poz. 793).</w:t>
      </w:r>
    </w:p>
    <w:p w:rsidR="009546A1" w:rsidRDefault="009546A1" w:rsidP="009546A1">
      <w:pPr>
        <w:rPr>
          <w:rFonts w:ascii="Arial" w:hAnsi="Arial" w:cs="Arial"/>
        </w:rPr>
      </w:pPr>
      <w:bookmarkStart w:id="0" w:name="_GoBack"/>
      <w:bookmarkEnd w:id="0"/>
    </w:p>
    <w:p w:rsidR="009546A1" w:rsidRDefault="009546A1" w:rsidP="009546A1">
      <w:pPr>
        <w:rPr>
          <w:rFonts w:ascii="Arial" w:hAnsi="Arial" w:cs="Arial"/>
        </w:rPr>
      </w:pPr>
    </w:p>
    <w:p w:rsidR="009546A1" w:rsidRDefault="009546A1" w:rsidP="009546A1">
      <w:pPr>
        <w:rPr>
          <w:rFonts w:ascii="Arial" w:hAnsi="Arial" w:cs="Arial"/>
        </w:rPr>
      </w:pPr>
    </w:p>
    <w:p w:rsidR="009546A1" w:rsidRDefault="009546A1" w:rsidP="009546A1">
      <w:pPr>
        <w:rPr>
          <w:rFonts w:ascii="Arial" w:hAnsi="Arial" w:cs="Arial"/>
        </w:rPr>
      </w:pPr>
    </w:p>
    <w:p w:rsidR="009546A1" w:rsidRDefault="009546A1" w:rsidP="009546A1">
      <w:pPr>
        <w:rPr>
          <w:rFonts w:ascii="Arial" w:hAnsi="Arial" w:cs="Arial"/>
        </w:rPr>
      </w:pPr>
    </w:p>
    <w:p w:rsidR="009546A1" w:rsidRDefault="009546A1" w:rsidP="009546A1">
      <w:pPr>
        <w:rPr>
          <w:rFonts w:ascii="Arial" w:hAnsi="Arial" w:cs="Arial"/>
        </w:rPr>
      </w:pPr>
    </w:p>
    <w:p w:rsidR="009546A1" w:rsidRDefault="009546A1" w:rsidP="009546A1">
      <w:pPr>
        <w:rPr>
          <w:rFonts w:ascii="Arial" w:hAnsi="Arial" w:cs="Arial"/>
        </w:rPr>
      </w:pPr>
    </w:p>
    <w:p w:rsidR="009546A1" w:rsidRDefault="009546A1" w:rsidP="009546A1">
      <w:pPr>
        <w:rPr>
          <w:rFonts w:ascii="Arial" w:hAnsi="Arial" w:cs="Arial"/>
        </w:rPr>
      </w:pPr>
    </w:p>
    <w:p w:rsidR="009546A1" w:rsidRDefault="009546A1" w:rsidP="009546A1">
      <w:pPr>
        <w:rPr>
          <w:rFonts w:ascii="Arial" w:hAnsi="Arial" w:cs="Arial"/>
        </w:rPr>
      </w:pPr>
    </w:p>
    <w:p w:rsidR="009546A1" w:rsidRPr="009546A1" w:rsidRDefault="009546A1" w:rsidP="009546A1">
      <w:pPr>
        <w:rPr>
          <w:rFonts w:ascii="Arial" w:hAnsi="Arial" w:cs="Arial"/>
          <w:u w:val="single"/>
        </w:rPr>
      </w:pPr>
      <w:r w:rsidRPr="009546A1">
        <w:rPr>
          <w:rFonts w:ascii="Arial" w:hAnsi="Arial" w:cs="Arial"/>
          <w:u w:val="single"/>
        </w:rPr>
        <w:t>Załączniki:</w:t>
      </w:r>
    </w:p>
    <w:p w:rsidR="009546A1" w:rsidRPr="009546A1" w:rsidRDefault="009546A1" w:rsidP="009546A1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Ujednolicony wzór umowy wraz z załącznikiem nr 1</w:t>
      </w:r>
    </w:p>
    <w:sectPr w:rsidR="009546A1" w:rsidRPr="0095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4F"/>
    <w:multiLevelType w:val="hybridMultilevel"/>
    <w:tmpl w:val="C33451FA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9B9"/>
    <w:multiLevelType w:val="hybridMultilevel"/>
    <w:tmpl w:val="600C2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5748"/>
    <w:multiLevelType w:val="hybridMultilevel"/>
    <w:tmpl w:val="4B6830F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05C4"/>
    <w:multiLevelType w:val="hybridMultilevel"/>
    <w:tmpl w:val="CAEE8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C5EC2"/>
    <w:multiLevelType w:val="hybridMultilevel"/>
    <w:tmpl w:val="402AF5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7363"/>
    <w:multiLevelType w:val="hybridMultilevel"/>
    <w:tmpl w:val="6B262D06"/>
    <w:lvl w:ilvl="0" w:tplc="EEFCF5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C41D0"/>
    <w:multiLevelType w:val="hybridMultilevel"/>
    <w:tmpl w:val="178CCD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C6ACA"/>
    <w:multiLevelType w:val="hybridMultilevel"/>
    <w:tmpl w:val="7E5AA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14549"/>
    <w:multiLevelType w:val="hybridMultilevel"/>
    <w:tmpl w:val="6D20E78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20B2C"/>
    <w:multiLevelType w:val="hybridMultilevel"/>
    <w:tmpl w:val="59F6A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56"/>
    <w:rsid w:val="00154077"/>
    <w:rsid w:val="001659A1"/>
    <w:rsid w:val="00280028"/>
    <w:rsid w:val="002F542C"/>
    <w:rsid w:val="00330E04"/>
    <w:rsid w:val="00343012"/>
    <w:rsid w:val="00407323"/>
    <w:rsid w:val="004A00D7"/>
    <w:rsid w:val="00523608"/>
    <w:rsid w:val="00534A46"/>
    <w:rsid w:val="007D6B25"/>
    <w:rsid w:val="00921A50"/>
    <w:rsid w:val="00952EAC"/>
    <w:rsid w:val="009546A1"/>
    <w:rsid w:val="00A61956"/>
    <w:rsid w:val="00AB1696"/>
    <w:rsid w:val="00B70F9C"/>
    <w:rsid w:val="00BE20C3"/>
    <w:rsid w:val="00D21E37"/>
    <w:rsid w:val="00D775A5"/>
    <w:rsid w:val="00DC3516"/>
    <w:rsid w:val="00DF02D7"/>
    <w:rsid w:val="00E061E1"/>
    <w:rsid w:val="00E20059"/>
    <w:rsid w:val="00ED36F6"/>
    <w:rsid w:val="00E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F0DD"/>
  <w15:chartTrackingRefBased/>
  <w15:docId w15:val="{B5F20CCF-09A5-4390-9E94-06DFB3E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 Renata</dc:creator>
  <cp:keywords/>
  <dc:description/>
  <cp:lastModifiedBy>Wilczewska Ewa</cp:lastModifiedBy>
  <cp:revision>8</cp:revision>
  <cp:lastPrinted>2022-05-27T09:26:00Z</cp:lastPrinted>
  <dcterms:created xsi:type="dcterms:W3CDTF">2022-05-30T09:54:00Z</dcterms:created>
  <dcterms:modified xsi:type="dcterms:W3CDTF">2022-06-01T07:43:00Z</dcterms:modified>
</cp:coreProperties>
</file>