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8378C" w14:textId="77777777" w:rsidR="00970E84" w:rsidRPr="009A4784" w:rsidRDefault="00970E84" w:rsidP="009A4784">
      <w:pPr>
        <w:spacing w:before="100" w:beforeAutospacing="1" w:after="100" w:afterAutospacing="1" w:line="360" w:lineRule="auto"/>
        <w:ind w:left="117" w:right="0" w:hanging="10"/>
        <w:jc w:val="center"/>
        <w:rPr>
          <w:rFonts w:asciiTheme="minorHAnsi" w:hAnsiTheme="minorHAnsi" w:cs="Calibri"/>
          <w:b/>
          <w:sz w:val="22"/>
        </w:rPr>
      </w:pPr>
      <w:bookmarkStart w:id="1" w:name="_Hlk524282253"/>
    </w:p>
    <w:p w14:paraId="24A7D03A" w14:textId="14EA59DD" w:rsidR="003712EF" w:rsidRPr="009A4784" w:rsidRDefault="003712EF" w:rsidP="009A4784">
      <w:pPr>
        <w:spacing w:before="1200" w:after="0" w:line="360" w:lineRule="auto"/>
        <w:ind w:left="0" w:right="0" w:firstLine="0"/>
        <w:jc w:val="right"/>
        <w:rPr>
          <w:rFonts w:asciiTheme="minorHAnsi" w:eastAsia="MS Mincho" w:hAnsiTheme="minorHAnsi"/>
          <w:b/>
          <w:bCs/>
          <w:color w:val="auto"/>
          <w:sz w:val="36"/>
          <w:szCs w:val="36"/>
          <w:lang w:eastAsia="ja-JP"/>
        </w:rPr>
      </w:pPr>
      <w:r w:rsidRPr="009A4784">
        <w:rPr>
          <w:rFonts w:asciiTheme="minorHAnsi" w:eastAsia="MS Mincho" w:hAnsiTheme="minorHAnsi"/>
          <w:b/>
          <w:bCs/>
          <w:color w:val="auto"/>
          <w:sz w:val="36"/>
          <w:szCs w:val="36"/>
          <w:lang w:eastAsia="ja-JP"/>
        </w:rPr>
        <w:t xml:space="preserve">Załącznik nr </w:t>
      </w:r>
      <w:r w:rsidR="00EB188C">
        <w:rPr>
          <w:rFonts w:asciiTheme="minorHAnsi" w:eastAsia="MS Mincho" w:hAnsiTheme="minorHAnsi"/>
          <w:b/>
          <w:bCs/>
          <w:color w:val="auto"/>
          <w:sz w:val="36"/>
          <w:szCs w:val="36"/>
          <w:lang w:eastAsia="ja-JP"/>
        </w:rPr>
        <w:t>1</w:t>
      </w:r>
      <w:r w:rsidRPr="009A4784">
        <w:rPr>
          <w:rFonts w:asciiTheme="minorHAnsi" w:eastAsia="MS Mincho" w:hAnsiTheme="minorHAnsi"/>
          <w:b/>
          <w:bCs/>
          <w:color w:val="auto"/>
          <w:sz w:val="36"/>
          <w:szCs w:val="36"/>
          <w:lang w:eastAsia="ja-JP"/>
        </w:rPr>
        <w:t xml:space="preserve"> do SWZ</w:t>
      </w:r>
    </w:p>
    <w:p w14:paraId="54EBF6CB" w14:textId="77777777" w:rsidR="003712EF" w:rsidRPr="009A4784" w:rsidRDefault="003712EF" w:rsidP="009A4784">
      <w:pPr>
        <w:spacing w:after="0" w:line="360" w:lineRule="auto"/>
        <w:ind w:left="0" w:right="0" w:firstLine="0"/>
        <w:jc w:val="right"/>
        <w:rPr>
          <w:rFonts w:asciiTheme="minorHAnsi" w:hAnsiTheme="minorHAnsi" w:cs="Arial"/>
          <w:b/>
          <w:bCs/>
          <w:smallCaps/>
          <w:color w:val="7F7F7F"/>
          <w:sz w:val="36"/>
          <w:szCs w:val="36"/>
          <w:lang w:eastAsia="ja-JP"/>
        </w:rPr>
      </w:pPr>
    </w:p>
    <w:p w14:paraId="7B67ACA6" w14:textId="77777777" w:rsidR="00313E2C" w:rsidRPr="009A4784" w:rsidRDefault="00313E2C" w:rsidP="009A4784">
      <w:pPr>
        <w:spacing w:after="0" w:line="360" w:lineRule="auto"/>
        <w:ind w:left="0" w:right="0" w:firstLine="0"/>
        <w:jc w:val="right"/>
        <w:rPr>
          <w:rFonts w:asciiTheme="minorHAnsi" w:hAnsiTheme="minorHAnsi" w:cs="Arial"/>
          <w:b/>
          <w:bCs/>
          <w:smallCaps/>
          <w:color w:val="7F7F7F"/>
          <w:sz w:val="36"/>
          <w:szCs w:val="36"/>
          <w:lang w:eastAsia="ja-JP"/>
        </w:rPr>
      </w:pPr>
    </w:p>
    <w:p w14:paraId="53575384" w14:textId="77777777" w:rsidR="003712EF" w:rsidRPr="009A4784" w:rsidRDefault="00804E72" w:rsidP="009A4784">
      <w:pPr>
        <w:spacing w:after="0" w:line="360" w:lineRule="auto"/>
        <w:ind w:left="0" w:right="0" w:firstLine="0"/>
        <w:jc w:val="right"/>
        <w:rPr>
          <w:rFonts w:asciiTheme="minorHAnsi" w:eastAsia="MS Mincho" w:hAnsiTheme="minorHAnsi"/>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Szczegółowy </w:t>
      </w:r>
      <w:r w:rsidR="003712EF" w:rsidRPr="009A4784">
        <w:rPr>
          <w:rFonts w:asciiTheme="minorHAnsi" w:hAnsiTheme="minorHAnsi" w:cs="Arial"/>
          <w:b/>
          <w:bCs/>
          <w:smallCaps/>
          <w:color w:val="7F7F7F"/>
          <w:sz w:val="36"/>
          <w:szCs w:val="36"/>
          <w:lang w:eastAsia="ja-JP"/>
        </w:rPr>
        <w:t>Opis Przedmiotu Zamówienia</w:t>
      </w:r>
    </w:p>
    <w:p w14:paraId="582BC87E" w14:textId="77777777" w:rsidR="003712EF" w:rsidRPr="009A4784" w:rsidRDefault="003712EF"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2B765F0" w14:textId="384B8BDD" w:rsidR="00313E2C" w:rsidRPr="009A4784" w:rsidRDefault="00117C99" w:rsidP="009A4784">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Na</w:t>
      </w:r>
      <w:r w:rsidR="00C07783">
        <w:rPr>
          <w:rFonts w:asciiTheme="minorHAnsi" w:eastAsia="MS Mincho" w:hAnsiTheme="minorHAnsi"/>
          <w:b/>
          <w:bCs/>
          <w:color w:val="7F7F7F"/>
          <w:sz w:val="36"/>
          <w:szCs w:val="36"/>
          <w:lang w:eastAsia="ja-JP"/>
        </w:rPr>
        <w:t>:</w:t>
      </w:r>
    </w:p>
    <w:p w14:paraId="70CE6BB2" w14:textId="72125764" w:rsidR="003712EF" w:rsidRPr="009A4784" w:rsidRDefault="00C07783" w:rsidP="00C07783">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Dostawę i instalację biblioteki taśmowej do archiwizacji danych oraz zestawu dysków do macierzy</w:t>
      </w:r>
    </w:p>
    <w:p w14:paraId="3A067EC1" w14:textId="77777777"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11B1901E" w14:textId="77777777" w:rsidR="00BA1CAE" w:rsidRPr="009512E7" w:rsidRDefault="003E6CC4" w:rsidP="009A4784">
      <w:pPr>
        <w:spacing w:after="0" w:line="360" w:lineRule="auto"/>
        <w:ind w:left="0" w:right="0" w:firstLine="0"/>
        <w:jc w:val="right"/>
        <w:rPr>
          <w:rFonts w:asciiTheme="minorHAnsi" w:hAnsiTheme="minorHAnsi" w:cs="Arial"/>
          <w:b/>
          <w:bCs/>
          <w:smallCaps/>
          <w:color w:val="7F7F7F"/>
          <w:sz w:val="32"/>
          <w:szCs w:val="32"/>
          <w:lang w:eastAsia="ja-JP"/>
        </w:rPr>
      </w:pPr>
      <w:r w:rsidRPr="009512E7">
        <w:rPr>
          <w:rFonts w:asciiTheme="minorHAnsi" w:hAnsiTheme="minorHAnsi" w:cs="Arial"/>
          <w:b/>
          <w:bCs/>
          <w:smallCaps/>
          <w:color w:val="7F7F7F"/>
          <w:sz w:val="32"/>
          <w:szCs w:val="32"/>
          <w:lang w:eastAsia="ja-JP"/>
        </w:rPr>
        <w:t>dla</w:t>
      </w:r>
      <w:r w:rsidR="00BA1CAE" w:rsidRPr="009512E7">
        <w:rPr>
          <w:rFonts w:asciiTheme="minorHAnsi" w:hAnsiTheme="minorHAnsi" w:cs="Arial"/>
          <w:b/>
          <w:bCs/>
          <w:smallCaps/>
          <w:color w:val="7F7F7F"/>
          <w:sz w:val="32"/>
          <w:szCs w:val="32"/>
          <w:lang w:eastAsia="ja-JP"/>
        </w:rPr>
        <w:t>:</w:t>
      </w:r>
    </w:p>
    <w:p w14:paraId="18E99146" w14:textId="5EB6463E" w:rsidR="004A4F85" w:rsidRPr="009512E7" w:rsidRDefault="003E6CC4" w:rsidP="009A4784">
      <w:pPr>
        <w:spacing w:after="0" w:line="360" w:lineRule="auto"/>
        <w:ind w:left="0" w:right="0" w:firstLine="0"/>
        <w:jc w:val="right"/>
        <w:rPr>
          <w:rFonts w:asciiTheme="minorHAnsi" w:hAnsiTheme="minorHAnsi" w:cs="Arial"/>
          <w:b/>
          <w:bCs/>
          <w:smallCaps/>
          <w:color w:val="7F7F7F"/>
          <w:sz w:val="32"/>
          <w:szCs w:val="32"/>
          <w:lang w:eastAsia="ja-JP"/>
        </w:rPr>
      </w:pPr>
      <w:r w:rsidRPr="009512E7">
        <w:rPr>
          <w:rFonts w:asciiTheme="minorHAnsi" w:hAnsiTheme="minorHAnsi" w:cs="Arial"/>
          <w:b/>
          <w:bCs/>
          <w:smallCaps/>
          <w:color w:val="7F7F7F"/>
          <w:sz w:val="32"/>
          <w:szCs w:val="32"/>
          <w:lang w:eastAsia="ja-JP"/>
        </w:rPr>
        <w:t xml:space="preserve"> </w:t>
      </w:r>
      <w:r w:rsidR="004A4F85" w:rsidRPr="009512E7">
        <w:rPr>
          <w:rFonts w:asciiTheme="minorHAnsi" w:hAnsiTheme="minorHAnsi" w:cs="Arial"/>
          <w:b/>
          <w:bCs/>
          <w:smallCaps/>
          <w:color w:val="7F7F7F"/>
          <w:sz w:val="32"/>
          <w:szCs w:val="32"/>
          <w:lang w:eastAsia="ja-JP"/>
        </w:rPr>
        <w:t xml:space="preserve">Świętokrzyskie Centrum Onkologii </w:t>
      </w:r>
    </w:p>
    <w:p w14:paraId="15DE12CE" w14:textId="1361329B" w:rsidR="00EF0631" w:rsidRDefault="004003F8" w:rsidP="009A4784">
      <w:pPr>
        <w:spacing w:after="0" w:line="360" w:lineRule="auto"/>
        <w:ind w:left="0" w:right="0" w:firstLine="0"/>
        <w:jc w:val="right"/>
        <w:rPr>
          <w:rFonts w:asciiTheme="minorHAnsi" w:hAnsiTheme="minorHAnsi" w:cs="Arial"/>
          <w:b/>
          <w:bCs/>
          <w:smallCaps/>
          <w:color w:val="7F7F7F"/>
          <w:sz w:val="32"/>
          <w:szCs w:val="32"/>
          <w:lang w:eastAsia="ja-JP"/>
        </w:rPr>
      </w:pPr>
      <w:r>
        <w:rPr>
          <w:rFonts w:asciiTheme="minorHAnsi" w:hAnsiTheme="minorHAnsi" w:cs="Arial"/>
          <w:b/>
          <w:bCs/>
          <w:smallCaps/>
          <w:color w:val="7F7F7F"/>
          <w:sz w:val="32"/>
          <w:szCs w:val="32"/>
          <w:lang w:eastAsia="ja-JP"/>
        </w:rPr>
        <w:t xml:space="preserve">Publicznego </w:t>
      </w:r>
      <w:r w:rsidR="009512E7">
        <w:rPr>
          <w:rFonts w:asciiTheme="minorHAnsi" w:hAnsiTheme="minorHAnsi" w:cs="Arial"/>
          <w:b/>
          <w:bCs/>
          <w:smallCaps/>
          <w:color w:val="7F7F7F"/>
          <w:sz w:val="32"/>
          <w:szCs w:val="32"/>
          <w:lang w:eastAsia="ja-JP"/>
        </w:rPr>
        <w:t>Z</w:t>
      </w:r>
      <w:r w:rsidR="00EF0631">
        <w:rPr>
          <w:rFonts w:asciiTheme="minorHAnsi" w:hAnsiTheme="minorHAnsi" w:cs="Arial"/>
          <w:b/>
          <w:bCs/>
          <w:smallCaps/>
          <w:color w:val="7F7F7F"/>
          <w:sz w:val="32"/>
          <w:szCs w:val="32"/>
          <w:lang w:eastAsia="ja-JP"/>
        </w:rPr>
        <w:t>akładu Opieki Zdrowotnej</w:t>
      </w:r>
    </w:p>
    <w:p w14:paraId="26398BF4" w14:textId="7646D173" w:rsidR="003E6CC4" w:rsidRPr="009512E7" w:rsidRDefault="003266B0" w:rsidP="009A4784">
      <w:pPr>
        <w:spacing w:after="0" w:line="360" w:lineRule="auto"/>
        <w:ind w:left="0" w:right="0" w:firstLine="0"/>
        <w:jc w:val="right"/>
        <w:rPr>
          <w:rFonts w:asciiTheme="minorHAnsi" w:hAnsiTheme="minorHAnsi" w:cs="Arial"/>
          <w:b/>
          <w:bCs/>
          <w:smallCaps/>
          <w:color w:val="7F7F7F"/>
          <w:sz w:val="32"/>
          <w:szCs w:val="32"/>
          <w:lang w:eastAsia="ja-JP"/>
        </w:rPr>
      </w:pPr>
      <w:r w:rsidRPr="009512E7">
        <w:rPr>
          <w:rFonts w:asciiTheme="minorHAnsi" w:hAnsiTheme="minorHAnsi" w:cs="Arial"/>
          <w:b/>
          <w:bCs/>
          <w:smallCaps/>
          <w:color w:val="7F7F7F"/>
          <w:sz w:val="32"/>
          <w:szCs w:val="32"/>
          <w:lang w:eastAsia="ja-JP"/>
        </w:rPr>
        <w:t>w Kielcach</w:t>
      </w:r>
    </w:p>
    <w:p w14:paraId="08BAE151" w14:textId="77777777" w:rsidR="003D0577" w:rsidRPr="009A4784" w:rsidRDefault="003D0577" w:rsidP="009A4784">
      <w:pPr>
        <w:spacing w:after="0" w:line="360" w:lineRule="auto"/>
        <w:ind w:left="0" w:right="0" w:firstLine="0"/>
        <w:jc w:val="center"/>
        <w:rPr>
          <w:rFonts w:asciiTheme="minorHAnsi" w:hAnsiTheme="minorHAnsi" w:cs="Arial"/>
          <w:b/>
          <w:bCs/>
          <w:smallCaps/>
          <w:color w:val="7F7F7F"/>
          <w:sz w:val="36"/>
          <w:szCs w:val="36"/>
          <w:lang w:eastAsia="ja-JP"/>
        </w:rPr>
      </w:pPr>
    </w:p>
    <w:p w14:paraId="54BF975D" w14:textId="484E117F" w:rsidR="003712EF" w:rsidRDefault="003712EF" w:rsidP="009A4784">
      <w:pPr>
        <w:spacing w:after="0" w:line="360" w:lineRule="auto"/>
        <w:ind w:left="0" w:right="0" w:firstLine="0"/>
        <w:jc w:val="left"/>
        <w:rPr>
          <w:rFonts w:asciiTheme="minorHAnsi" w:hAnsiTheme="minorHAnsi" w:cs="Arial"/>
          <w:b/>
          <w:bCs/>
          <w:smallCaps/>
          <w:color w:val="7F7F7F"/>
          <w:sz w:val="36"/>
          <w:szCs w:val="36"/>
          <w:lang w:eastAsia="ja-JP"/>
        </w:rPr>
      </w:pPr>
    </w:p>
    <w:p w14:paraId="760217BD" w14:textId="77777777" w:rsidR="00637C09" w:rsidRPr="009A4784" w:rsidRDefault="00637C09" w:rsidP="009A4784">
      <w:pPr>
        <w:spacing w:after="0" w:line="360" w:lineRule="auto"/>
        <w:ind w:left="0" w:right="0" w:firstLine="0"/>
        <w:jc w:val="left"/>
        <w:rPr>
          <w:rFonts w:asciiTheme="minorHAnsi" w:eastAsia="MS Mincho" w:hAnsiTheme="minorHAnsi"/>
          <w:b/>
          <w:color w:val="auto"/>
          <w:sz w:val="22"/>
          <w:lang w:eastAsia="ja-JP"/>
        </w:rPr>
      </w:pPr>
    </w:p>
    <w:p w14:paraId="551EBC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741B5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2EF64DEB"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281674F" w14:textId="1CF0C9C7" w:rsidR="00EE5ADC" w:rsidRPr="00637C09" w:rsidRDefault="003266B0" w:rsidP="00637C09">
      <w:pPr>
        <w:spacing w:after="0" w:line="360" w:lineRule="auto"/>
        <w:ind w:left="0" w:right="0" w:firstLine="0"/>
        <w:jc w:val="center"/>
        <w:rPr>
          <w:rFonts w:asciiTheme="minorHAnsi" w:eastAsia="MS Mincho" w:hAnsiTheme="minorHAnsi"/>
          <w:color w:val="auto"/>
          <w:sz w:val="22"/>
          <w:lang w:eastAsia="ja-JP"/>
        </w:rPr>
      </w:pPr>
      <w:r w:rsidRPr="009A4784">
        <w:rPr>
          <w:rFonts w:asciiTheme="minorHAnsi" w:eastAsia="MS Mincho" w:hAnsiTheme="minorHAnsi"/>
          <w:color w:val="auto"/>
          <w:sz w:val="22"/>
          <w:lang w:eastAsia="ja-JP"/>
        </w:rPr>
        <w:t>Kielce</w:t>
      </w:r>
      <w:r w:rsidR="003712EF" w:rsidRPr="009A4784">
        <w:rPr>
          <w:rFonts w:asciiTheme="minorHAnsi" w:eastAsia="MS Mincho" w:hAnsiTheme="minorHAnsi"/>
          <w:color w:val="auto"/>
          <w:sz w:val="22"/>
          <w:lang w:eastAsia="ja-JP"/>
        </w:rPr>
        <w:t xml:space="preserve"> 20</w:t>
      </w:r>
      <w:r w:rsidR="009A4784" w:rsidRPr="009A4784">
        <w:rPr>
          <w:rFonts w:asciiTheme="minorHAnsi" w:eastAsia="MS Mincho" w:hAnsiTheme="minorHAnsi"/>
          <w:color w:val="auto"/>
          <w:sz w:val="22"/>
          <w:lang w:eastAsia="ja-JP"/>
        </w:rPr>
        <w:t>2</w:t>
      </w:r>
      <w:r w:rsidR="00C07783">
        <w:rPr>
          <w:rFonts w:asciiTheme="minorHAnsi" w:eastAsia="MS Mincho" w:hAnsiTheme="minorHAnsi"/>
          <w:color w:val="auto"/>
          <w:sz w:val="22"/>
          <w:lang w:eastAsia="ja-JP"/>
        </w:rPr>
        <w:t>3</w:t>
      </w:r>
    </w:p>
    <w:sdt>
      <w:sdtPr>
        <w:rPr>
          <w:rFonts w:asciiTheme="minorHAnsi" w:eastAsia="Times New Roman" w:hAnsiTheme="minorHAnsi" w:cs="Times New Roman"/>
          <w:color w:val="000000"/>
          <w:sz w:val="22"/>
          <w:szCs w:val="22"/>
        </w:rPr>
        <w:id w:val="2123873062"/>
        <w:docPartObj>
          <w:docPartGallery w:val="Table of Contents"/>
          <w:docPartUnique/>
        </w:docPartObj>
      </w:sdtPr>
      <w:sdtEndPr>
        <w:rPr>
          <w:b/>
          <w:bCs/>
        </w:rPr>
      </w:sdtEndPr>
      <w:sdtContent>
        <w:p w14:paraId="0964FE52" w14:textId="77777777" w:rsidR="00EE5ADC" w:rsidRPr="009A4784" w:rsidRDefault="00EE5ADC" w:rsidP="009A4784">
          <w:pPr>
            <w:pStyle w:val="Nagwekspisutreci"/>
            <w:numPr>
              <w:ilvl w:val="0"/>
              <w:numId w:val="0"/>
            </w:numPr>
            <w:spacing w:line="360" w:lineRule="auto"/>
            <w:rPr>
              <w:rFonts w:asciiTheme="minorHAnsi" w:hAnsiTheme="minorHAnsi"/>
              <w:sz w:val="22"/>
              <w:szCs w:val="22"/>
            </w:rPr>
          </w:pPr>
          <w:r w:rsidRPr="009A4784">
            <w:rPr>
              <w:rFonts w:asciiTheme="minorHAnsi" w:hAnsiTheme="minorHAnsi"/>
              <w:sz w:val="22"/>
              <w:szCs w:val="22"/>
            </w:rPr>
            <w:t>Spis treści</w:t>
          </w:r>
          <w:bookmarkStart w:id="2" w:name="_GoBack"/>
          <w:bookmarkEnd w:id="2"/>
        </w:p>
        <w:p w14:paraId="5CE64049" w14:textId="245A4FF3" w:rsidR="001F58E3" w:rsidRDefault="001A7353">
          <w:pPr>
            <w:pStyle w:val="Spistreci1"/>
            <w:rPr>
              <w:rFonts w:eastAsiaTheme="minorEastAsia" w:cstheme="minorBidi"/>
              <w:b w:val="0"/>
              <w:bCs w:val="0"/>
              <w:caps w:val="0"/>
              <w:noProof/>
              <w:kern w:val="2"/>
              <w:sz w:val="22"/>
              <w:szCs w:val="22"/>
              <w14:ligatures w14:val="standardContextual"/>
            </w:rPr>
          </w:pPr>
          <w:r w:rsidRPr="009A4784">
            <w:rPr>
              <w:sz w:val="22"/>
              <w:szCs w:val="22"/>
            </w:rPr>
            <w:fldChar w:fldCharType="begin"/>
          </w:r>
          <w:r w:rsidR="00EE5ADC" w:rsidRPr="009A4784">
            <w:rPr>
              <w:sz w:val="22"/>
              <w:szCs w:val="22"/>
            </w:rPr>
            <w:instrText xml:space="preserve"> TOC \o "1-3" \h \z \u </w:instrText>
          </w:r>
          <w:r w:rsidRPr="009A4784">
            <w:rPr>
              <w:sz w:val="22"/>
              <w:szCs w:val="22"/>
            </w:rPr>
            <w:fldChar w:fldCharType="separate"/>
          </w:r>
          <w:hyperlink w:anchor="_Toc141351680" w:history="1">
            <w:r w:rsidR="001F58E3" w:rsidRPr="006D4DF0">
              <w:rPr>
                <w:rStyle w:val="Hipercze"/>
                <w:rFonts w:ascii="Calibri" w:hAnsi="Calibri"/>
                <w:noProof/>
              </w:rPr>
              <w:t>Rozdział I.</w:t>
            </w:r>
            <w:r w:rsidR="001F58E3">
              <w:rPr>
                <w:rFonts w:eastAsiaTheme="minorEastAsia" w:cstheme="minorBidi"/>
                <w:b w:val="0"/>
                <w:bCs w:val="0"/>
                <w:caps w:val="0"/>
                <w:noProof/>
                <w:kern w:val="2"/>
                <w:sz w:val="22"/>
                <w:szCs w:val="22"/>
                <w14:ligatures w14:val="standardContextual"/>
              </w:rPr>
              <w:tab/>
            </w:r>
            <w:r w:rsidR="001F58E3" w:rsidRPr="006D4DF0">
              <w:rPr>
                <w:rStyle w:val="Hipercze"/>
                <w:noProof/>
              </w:rPr>
              <w:t>Założenia początkowe oraz wymagania ogólne</w:t>
            </w:r>
            <w:r w:rsidR="001F58E3">
              <w:rPr>
                <w:noProof/>
                <w:webHidden/>
              </w:rPr>
              <w:tab/>
            </w:r>
            <w:r w:rsidR="001F58E3">
              <w:rPr>
                <w:noProof/>
                <w:webHidden/>
              </w:rPr>
              <w:fldChar w:fldCharType="begin"/>
            </w:r>
            <w:r w:rsidR="001F58E3">
              <w:rPr>
                <w:noProof/>
                <w:webHidden/>
              </w:rPr>
              <w:instrText xml:space="preserve"> PAGEREF _Toc141351680 \h </w:instrText>
            </w:r>
            <w:r w:rsidR="001F58E3">
              <w:rPr>
                <w:noProof/>
                <w:webHidden/>
              </w:rPr>
            </w:r>
            <w:r w:rsidR="001F58E3">
              <w:rPr>
                <w:noProof/>
                <w:webHidden/>
              </w:rPr>
              <w:fldChar w:fldCharType="separate"/>
            </w:r>
            <w:r w:rsidR="00C71049">
              <w:rPr>
                <w:noProof/>
                <w:webHidden/>
              </w:rPr>
              <w:t>3</w:t>
            </w:r>
            <w:r w:rsidR="001F58E3">
              <w:rPr>
                <w:noProof/>
                <w:webHidden/>
              </w:rPr>
              <w:fldChar w:fldCharType="end"/>
            </w:r>
          </w:hyperlink>
        </w:p>
        <w:p w14:paraId="083D2111" w14:textId="580810C0" w:rsidR="001F58E3" w:rsidRDefault="006A2AB1">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1" w:history="1">
            <w:r w:rsidR="001F58E3" w:rsidRPr="006D4DF0">
              <w:rPr>
                <w:rStyle w:val="Hipercze"/>
                <w:noProof/>
              </w:rPr>
              <w:t>I.1</w:t>
            </w:r>
            <w:r w:rsidR="001F58E3">
              <w:rPr>
                <w:rFonts w:eastAsiaTheme="minorEastAsia" w:cstheme="minorBidi"/>
                <w:smallCaps w:val="0"/>
                <w:noProof/>
                <w:kern w:val="2"/>
                <w:sz w:val="22"/>
                <w:szCs w:val="22"/>
                <w14:ligatures w14:val="standardContextual"/>
              </w:rPr>
              <w:tab/>
            </w:r>
            <w:r w:rsidR="001F58E3" w:rsidRPr="006D4DF0">
              <w:rPr>
                <w:rStyle w:val="Hipercze"/>
                <w:noProof/>
              </w:rPr>
              <w:t>Wprowadzenie</w:t>
            </w:r>
            <w:r w:rsidR="001F58E3">
              <w:rPr>
                <w:noProof/>
                <w:webHidden/>
              </w:rPr>
              <w:tab/>
            </w:r>
            <w:r w:rsidR="001F58E3">
              <w:rPr>
                <w:noProof/>
                <w:webHidden/>
              </w:rPr>
              <w:fldChar w:fldCharType="begin"/>
            </w:r>
            <w:r w:rsidR="001F58E3">
              <w:rPr>
                <w:noProof/>
                <w:webHidden/>
              </w:rPr>
              <w:instrText xml:space="preserve"> PAGEREF _Toc141351681 \h </w:instrText>
            </w:r>
            <w:r w:rsidR="001F58E3">
              <w:rPr>
                <w:noProof/>
                <w:webHidden/>
              </w:rPr>
            </w:r>
            <w:r w:rsidR="001F58E3">
              <w:rPr>
                <w:noProof/>
                <w:webHidden/>
              </w:rPr>
              <w:fldChar w:fldCharType="separate"/>
            </w:r>
            <w:r w:rsidR="00C71049">
              <w:rPr>
                <w:noProof/>
                <w:webHidden/>
              </w:rPr>
              <w:t>3</w:t>
            </w:r>
            <w:r w:rsidR="001F58E3">
              <w:rPr>
                <w:noProof/>
                <w:webHidden/>
              </w:rPr>
              <w:fldChar w:fldCharType="end"/>
            </w:r>
          </w:hyperlink>
        </w:p>
        <w:p w14:paraId="2C2A35E9" w14:textId="510BA0CE" w:rsidR="001F58E3" w:rsidRDefault="006A2AB1">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2" w:history="1">
            <w:r w:rsidR="001F58E3" w:rsidRPr="006D4DF0">
              <w:rPr>
                <w:rStyle w:val="Hipercze"/>
                <w:noProof/>
              </w:rPr>
              <w:t>I.2</w:t>
            </w:r>
            <w:r w:rsidR="001F58E3">
              <w:rPr>
                <w:rFonts w:eastAsiaTheme="minorEastAsia" w:cstheme="minorBidi"/>
                <w:smallCaps w:val="0"/>
                <w:noProof/>
                <w:kern w:val="2"/>
                <w:sz w:val="22"/>
                <w:szCs w:val="22"/>
                <w14:ligatures w14:val="standardContextual"/>
              </w:rPr>
              <w:tab/>
            </w:r>
            <w:r w:rsidR="001F58E3" w:rsidRPr="006D4DF0">
              <w:rPr>
                <w:rStyle w:val="Hipercze"/>
                <w:noProof/>
              </w:rPr>
              <w:t>Cel projektu</w:t>
            </w:r>
            <w:r w:rsidR="001F58E3">
              <w:rPr>
                <w:noProof/>
                <w:webHidden/>
              </w:rPr>
              <w:tab/>
            </w:r>
            <w:r w:rsidR="001F58E3">
              <w:rPr>
                <w:noProof/>
                <w:webHidden/>
              </w:rPr>
              <w:fldChar w:fldCharType="begin"/>
            </w:r>
            <w:r w:rsidR="001F58E3">
              <w:rPr>
                <w:noProof/>
                <w:webHidden/>
              </w:rPr>
              <w:instrText xml:space="preserve"> PAGEREF _Toc141351682 \h </w:instrText>
            </w:r>
            <w:r w:rsidR="001F58E3">
              <w:rPr>
                <w:noProof/>
                <w:webHidden/>
              </w:rPr>
            </w:r>
            <w:r w:rsidR="001F58E3">
              <w:rPr>
                <w:noProof/>
                <w:webHidden/>
              </w:rPr>
              <w:fldChar w:fldCharType="separate"/>
            </w:r>
            <w:r w:rsidR="00C71049">
              <w:rPr>
                <w:noProof/>
                <w:webHidden/>
              </w:rPr>
              <w:t>3</w:t>
            </w:r>
            <w:r w:rsidR="001F58E3">
              <w:rPr>
                <w:noProof/>
                <w:webHidden/>
              </w:rPr>
              <w:fldChar w:fldCharType="end"/>
            </w:r>
          </w:hyperlink>
        </w:p>
        <w:p w14:paraId="6A62EFFA" w14:textId="6FF7F986" w:rsidR="001F58E3" w:rsidRDefault="006A2AB1">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3" w:history="1">
            <w:r w:rsidR="001F58E3" w:rsidRPr="006D4DF0">
              <w:rPr>
                <w:rStyle w:val="Hipercze"/>
                <w:noProof/>
              </w:rPr>
              <w:t>I.3</w:t>
            </w:r>
            <w:r w:rsidR="001F58E3">
              <w:rPr>
                <w:rFonts w:eastAsiaTheme="minorEastAsia" w:cstheme="minorBidi"/>
                <w:smallCaps w:val="0"/>
                <w:noProof/>
                <w:kern w:val="2"/>
                <w:sz w:val="22"/>
                <w:szCs w:val="22"/>
                <w14:ligatures w14:val="standardContextual"/>
              </w:rPr>
              <w:tab/>
            </w:r>
            <w:r w:rsidR="001F58E3" w:rsidRPr="006D4DF0">
              <w:rPr>
                <w:rStyle w:val="Hipercze"/>
                <w:noProof/>
              </w:rPr>
              <w:t>Akty prawne</w:t>
            </w:r>
            <w:r w:rsidR="001F58E3">
              <w:rPr>
                <w:noProof/>
                <w:webHidden/>
              </w:rPr>
              <w:tab/>
            </w:r>
            <w:r w:rsidR="001F58E3">
              <w:rPr>
                <w:noProof/>
                <w:webHidden/>
              </w:rPr>
              <w:fldChar w:fldCharType="begin"/>
            </w:r>
            <w:r w:rsidR="001F58E3">
              <w:rPr>
                <w:noProof/>
                <w:webHidden/>
              </w:rPr>
              <w:instrText xml:space="preserve"> PAGEREF _Toc141351683 \h </w:instrText>
            </w:r>
            <w:r w:rsidR="001F58E3">
              <w:rPr>
                <w:noProof/>
                <w:webHidden/>
              </w:rPr>
            </w:r>
            <w:r w:rsidR="001F58E3">
              <w:rPr>
                <w:noProof/>
                <w:webHidden/>
              </w:rPr>
              <w:fldChar w:fldCharType="separate"/>
            </w:r>
            <w:r w:rsidR="00C71049">
              <w:rPr>
                <w:noProof/>
                <w:webHidden/>
              </w:rPr>
              <w:t>4</w:t>
            </w:r>
            <w:r w:rsidR="001F58E3">
              <w:rPr>
                <w:noProof/>
                <w:webHidden/>
              </w:rPr>
              <w:fldChar w:fldCharType="end"/>
            </w:r>
          </w:hyperlink>
        </w:p>
        <w:p w14:paraId="709D3CD5" w14:textId="7613DF48" w:rsidR="001F58E3" w:rsidRDefault="006A2AB1">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4" w:history="1">
            <w:r w:rsidR="001F58E3" w:rsidRPr="006D4DF0">
              <w:rPr>
                <w:rStyle w:val="Hipercze"/>
                <w:noProof/>
              </w:rPr>
              <w:t>I.4</w:t>
            </w:r>
            <w:r w:rsidR="001F58E3">
              <w:rPr>
                <w:rFonts w:eastAsiaTheme="minorEastAsia" w:cstheme="minorBidi"/>
                <w:smallCaps w:val="0"/>
                <w:noProof/>
                <w:kern w:val="2"/>
                <w:sz w:val="22"/>
                <w:szCs w:val="22"/>
                <w14:ligatures w14:val="standardContextual"/>
              </w:rPr>
              <w:tab/>
            </w:r>
            <w:r w:rsidR="001F58E3" w:rsidRPr="006D4DF0">
              <w:rPr>
                <w:rStyle w:val="Hipercze"/>
                <w:noProof/>
              </w:rPr>
              <w:t>Ogólny opis przedmiotu zamówienia</w:t>
            </w:r>
            <w:r w:rsidR="001F58E3">
              <w:rPr>
                <w:noProof/>
                <w:webHidden/>
              </w:rPr>
              <w:tab/>
            </w:r>
            <w:r w:rsidR="001F58E3">
              <w:rPr>
                <w:noProof/>
                <w:webHidden/>
              </w:rPr>
              <w:fldChar w:fldCharType="begin"/>
            </w:r>
            <w:r w:rsidR="001F58E3">
              <w:rPr>
                <w:noProof/>
                <w:webHidden/>
              </w:rPr>
              <w:instrText xml:space="preserve"> PAGEREF _Toc141351684 \h </w:instrText>
            </w:r>
            <w:r w:rsidR="001F58E3">
              <w:rPr>
                <w:noProof/>
                <w:webHidden/>
              </w:rPr>
            </w:r>
            <w:r w:rsidR="001F58E3">
              <w:rPr>
                <w:noProof/>
                <w:webHidden/>
              </w:rPr>
              <w:fldChar w:fldCharType="separate"/>
            </w:r>
            <w:r w:rsidR="00C71049">
              <w:rPr>
                <w:noProof/>
                <w:webHidden/>
              </w:rPr>
              <w:t>4</w:t>
            </w:r>
            <w:r w:rsidR="001F58E3">
              <w:rPr>
                <w:noProof/>
                <w:webHidden/>
              </w:rPr>
              <w:fldChar w:fldCharType="end"/>
            </w:r>
          </w:hyperlink>
        </w:p>
        <w:p w14:paraId="5B33B09D" w14:textId="6CAB677E" w:rsidR="001F58E3" w:rsidRDefault="006A2AB1">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5" w:history="1">
            <w:r w:rsidR="001F58E3" w:rsidRPr="006D4DF0">
              <w:rPr>
                <w:rStyle w:val="Hipercze"/>
                <w:noProof/>
              </w:rPr>
              <w:t>I.5</w:t>
            </w:r>
            <w:r w:rsidR="001F58E3">
              <w:rPr>
                <w:rFonts w:eastAsiaTheme="minorEastAsia" w:cstheme="minorBidi"/>
                <w:smallCaps w:val="0"/>
                <w:noProof/>
                <w:kern w:val="2"/>
                <w:sz w:val="22"/>
                <w:szCs w:val="22"/>
                <w14:ligatures w14:val="standardContextual"/>
              </w:rPr>
              <w:tab/>
            </w:r>
            <w:r w:rsidR="001F58E3" w:rsidRPr="006D4DF0">
              <w:rPr>
                <w:rStyle w:val="Hipercze"/>
                <w:noProof/>
              </w:rPr>
              <w:t>Termin realizacji Przedmiotu Zamówienia</w:t>
            </w:r>
            <w:r w:rsidR="001F58E3">
              <w:rPr>
                <w:noProof/>
                <w:webHidden/>
              </w:rPr>
              <w:tab/>
            </w:r>
            <w:r w:rsidR="001F58E3">
              <w:rPr>
                <w:noProof/>
                <w:webHidden/>
              </w:rPr>
              <w:fldChar w:fldCharType="begin"/>
            </w:r>
            <w:r w:rsidR="001F58E3">
              <w:rPr>
                <w:noProof/>
                <w:webHidden/>
              </w:rPr>
              <w:instrText xml:space="preserve"> PAGEREF _Toc141351685 \h </w:instrText>
            </w:r>
            <w:r w:rsidR="001F58E3">
              <w:rPr>
                <w:noProof/>
                <w:webHidden/>
              </w:rPr>
            </w:r>
            <w:r w:rsidR="001F58E3">
              <w:rPr>
                <w:noProof/>
                <w:webHidden/>
              </w:rPr>
              <w:fldChar w:fldCharType="separate"/>
            </w:r>
            <w:r w:rsidR="00C71049">
              <w:rPr>
                <w:noProof/>
                <w:webHidden/>
              </w:rPr>
              <w:t>5</w:t>
            </w:r>
            <w:r w:rsidR="001F58E3">
              <w:rPr>
                <w:noProof/>
                <w:webHidden/>
              </w:rPr>
              <w:fldChar w:fldCharType="end"/>
            </w:r>
          </w:hyperlink>
        </w:p>
        <w:p w14:paraId="690B4CFA" w14:textId="5B9138E0" w:rsidR="001F58E3" w:rsidRDefault="006A2AB1">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6" w:history="1">
            <w:r w:rsidR="001F58E3" w:rsidRPr="006D4DF0">
              <w:rPr>
                <w:rStyle w:val="Hipercze"/>
                <w:noProof/>
              </w:rPr>
              <w:t>I.6</w:t>
            </w:r>
            <w:r w:rsidR="001F58E3">
              <w:rPr>
                <w:rFonts w:eastAsiaTheme="minorEastAsia" w:cstheme="minorBidi"/>
                <w:smallCaps w:val="0"/>
                <w:noProof/>
                <w:kern w:val="2"/>
                <w:sz w:val="22"/>
                <w:szCs w:val="22"/>
                <w14:ligatures w14:val="standardContextual"/>
              </w:rPr>
              <w:tab/>
            </w:r>
            <w:r w:rsidR="001F58E3" w:rsidRPr="006D4DF0">
              <w:rPr>
                <w:rStyle w:val="Hipercze"/>
                <w:noProof/>
              </w:rPr>
              <w:t>Organizacja wdrożenia</w:t>
            </w:r>
            <w:r w:rsidR="001F58E3">
              <w:rPr>
                <w:noProof/>
                <w:webHidden/>
              </w:rPr>
              <w:tab/>
            </w:r>
            <w:r w:rsidR="001F58E3">
              <w:rPr>
                <w:noProof/>
                <w:webHidden/>
              </w:rPr>
              <w:fldChar w:fldCharType="begin"/>
            </w:r>
            <w:r w:rsidR="001F58E3">
              <w:rPr>
                <w:noProof/>
                <w:webHidden/>
              </w:rPr>
              <w:instrText xml:space="preserve"> PAGEREF _Toc141351686 \h </w:instrText>
            </w:r>
            <w:r w:rsidR="001F58E3">
              <w:rPr>
                <w:noProof/>
                <w:webHidden/>
              </w:rPr>
            </w:r>
            <w:r w:rsidR="001F58E3">
              <w:rPr>
                <w:noProof/>
                <w:webHidden/>
              </w:rPr>
              <w:fldChar w:fldCharType="separate"/>
            </w:r>
            <w:r w:rsidR="00C71049">
              <w:rPr>
                <w:noProof/>
                <w:webHidden/>
              </w:rPr>
              <w:t>5</w:t>
            </w:r>
            <w:r w:rsidR="001F58E3">
              <w:rPr>
                <w:noProof/>
                <w:webHidden/>
              </w:rPr>
              <w:fldChar w:fldCharType="end"/>
            </w:r>
          </w:hyperlink>
        </w:p>
        <w:p w14:paraId="7194F9C5" w14:textId="5B0282F8"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87" w:history="1">
            <w:r w:rsidR="001F58E3" w:rsidRPr="006D4DF0">
              <w:rPr>
                <w:rStyle w:val="Hipercze"/>
                <w:noProof/>
              </w:rPr>
              <w:t>I.6.1</w:t>
            </w:r>
            <w:r w:rsidR="001F58E3">
              <w:rPr>
                <w:rFonts w:eastAsiaTheme="minorEastAsia" w:cstheme="minorBidi"/>
                <w:i w:val="0"/>
                <w:iCs w:val="0"/>
                <w:noProof/>
                <w:kern w:val="2"/>
                <w:sz w:val="22"/>
                <w:szCs w:val="22"/>
                <w14:ligatures w14:val="standardContextual"/>
              </w:rPr>
              <w:tab/>
            </w:r>
            <w:r w:rsidR="001F58E3" w:rsidRPr="006D4DF0">
              <w:rPr>
                <w:rStyle w:val="Hipercze"/>
                <w:noProof/>
              </w:rPr>
              <w:t>Założenia podstawowe</w:t>
            </w:r>
            <w:r w:rsidR="001F58E3">
              <w:rPr>
                <w:noProof/>
                <w:webHidden/>
              </w:rPr>
              <w:tab/>
            </w:r>
            <w:r w:rsidR="001F58E3">
              <w:rPr>
                <w:noProof/>
                <w:webHidden/>
              </w:rPr>
              <w:fldChar w:fldCharType="begin"/>
            </w:r>
            <w:r w:rsidR="001F58E3">
              <w:rPr>
                <w:noProof/>
                <w:webHidden/>
              </w:rPr>
              <w:instrText xml:space="preserve"> PAGEREF _Toc141351687 \h </w:instrText>
            </w:r>
            <w:r w:rsidR="001F58E3">
              <w:rPr>
                <w:noProof/>
                <w:webHidden/>
              </w:rPr>
            </w:r>
            <w:r w:rsidR="001F58E3">
              <w:rPr>
                <w:noProof/>
                <w:webHidden/>
              </w:rPr>
              <w:fldChar w:fldCharType="separate"/>
            </w:r>
            <w:r w:rsidR="00C71049">
              <w:rPr>
                <w:noProof/>
                <w:webHidden/>
              </w:rPr>
              <w:t>5</w:t>
            </w:r>
            <w:r w:rsidR="001F58E3">
              <w:rPr>
                <w:noProof/>
                <w:webHidden/>
              </w:rPr>
              <w:fldChar w:fldCharType="end"/>
            </w:r>
          </w:hyperlink>
        </w:p>
        <w:p w14:paraId="7B3EEA6E" w14:textId="02422404"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88" w:history="1">
            <w:r w:rsidR="001F58E3" w:rsidRPr="006D4DF0">
              <w:rPr>
                <w:rStyle w:val="Hipercze"/>
                <w:noProof/>
              </w:rPr>
              <w:t>I.6.2</w:t>
            </w:r>
            <w:r w:rsidR="001F58E3">
              <w:rPr>
                <w:rFonts w:eastAsiaTheme="minorEastAsia" w:cstheme="minorBidi"/>
                <w:i w:val="0"/>
                <w:iCs w:val="0"/>
                <w:noProof/>
                <w:kern w:val="2"/>
                <w:sz w:val="22"/>
                <w:szCs w:val="22"/>
                <w14:ligatures w14:val="standardContextual"/>
              </w:rPr>
              <w:tab/>
            </w:r>
            <w:r w:rsidR="001F58E3" w:rsidRPr="006D4DF0">
              <w:rPr>
                <w:rStyle w:val="Hipercze"/>
                <w:noProof/>
              </w:rPr>
              <w:t>Przygotowanie Dokumentacji</w:t>
            </w:r>
            <w:r w:rsidR="001F58E3">
              <w:rPr>
                <w:noProof/>
                <w:webHidden/>
              </w:rPr>
              <w:tab/>
            </w:r>
            <w:r w:rsidR="001F58E3">
              <w:rPr>
                <w:noProof/>
                <w:webHidden/>
              </w:rPr>
              <w:fldChar w:fldCharType="begin"/>
            </w:r>
            <w:r w:rsidR="001F58E3">
              <w:rPr>
                <w:noProof/>
                <w:webHidden/>
              </w:rPr>
              <w:instrText xml:space="preserve"> PAGEREF _Toc141351688 \h </w:instrText>
            </w:r>
            <w:r w:rsidR="001F58E3">
              <w:rPr>
                <w:noProof/>
                <w:webHidden/>
              </w:rPr>
            </w:r>
            <w:r w:rsidR="001F58E3">
              <w:rPr>
                <w:noProof/>
                <w:webHidden/>
              </w:rPr>
              <w:fldChar w:fldCharType="separate"/>
            </w:r>
            <w:r w:rsidR="00C71049">
              <w:rPr>
                <w:noProof/>
                <w:webHidden/>
              </w:rPr>
              <w:t>6</w:t>
            </w:r>
            <w:r w:rsidR="001F58E3">
              <w:rPr>
                <w:noProof/>
                <w:webHidden/>
              </w:rPr>
              <w:fldChar w:fldCharType="end"/>
            </w:r>
          </w:hyperlink>
        </w:p>
        <w:p w14:paraId="37B48582" w14:textId="190DE91F"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89" w:history="1">
            <w:r w:rsidR="001F58E3" w:rsidRPr="006D4DF0">
              <w:rPr>
                <w:rStyle w:val="Hipercze"/>
                <w:noProof/>
              </w:rPr>
              <w:t>I.6.3</w:t>
            </w:r>
            <w:r w:rsidR="001F58E3">
              <w:rPr>
                <w:rFonts w:eastAsiaTheme="minorEastAsia" w:cstheme="minorBidi"/>
                <w:i w:val="0"/>
                <w:iCs w:val="0"/>
                <w:noProof/>
                <w:kern w:val="2"/>
                <w:sz w:val="22"/>
                <w:szCs w:val="22"/>
                <w14:ligatures w14:val="standardContextual"/>
              </w:rPr>
              <w:tab/>
            </w:r>
            <w:r w:rsidR="001F58E3" w:rsidRPr="006D4DF0">
              <w:rPr>
                <w:rStyle w:val="Hipercze"/>
                <w:noProof/>
              </w:rPr>
              <w:t>Dokumentacja Powykonawcza</w:t>
            </w:r>
            <w:r w:rsidR="001F58E3">
              <w:rPr>
                <w:noProof/>
                <w:webHidden/>
              </w:rPr>
              <w:tab/>
            </w:r>
            <w:r w:rsidR="001F58E3">
              <w:rPr>
                <w:noProof/>
                <w:webHidden/>
              </w:rPr>
              <w:fldChar w:fldCharType="begin"/>
            </w:r>
            <w:r w:rsidR="001F58E3">
              <w:rPr>
                <w:noProof/>
                <w:webHidden/>
              </w:rPr>
              <w:instrText xml:space="preserve"> PAGEREF _Toc141351689 \h </w:instrText>
            </w:r>
            <w:r w:rsidR="001F58E3">
              <w:rPr>
                <w:noProof/>
                <w:webHidden/>
              </w:rPr>
            </w:r>
            <w:r w:rsidR="001F58E3">
              <w:rPr>
                <w:noProof/>
                <w:webHidden/>
              </w:rPr>
              <w:fldChar w:fldCharType="separate"/>
            </w:r>
            <w:r w:rsidR="00C71049">
              <w:rPr>
                <w:noProof/>
                <w:webHidden/>
              </w:rPr>
              <w:t>6</w:t>
            </w:r>
            <w:r w:rsidR="001F58E3">
              <w:rPr>
                <w:noProof/>
                <w:webHidden/>
              </w:rPr>
              <w:fldChar w:fldCharType="end"/>
            </w:r>
          </w:hyperlink>
        </w:p>
        <w:p w14:paraId="23729655" w14:textId="332E3355"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0" w:history="1">
            <w:r w:rsidR="001F58E3" w:rsidRPr="006D4DF0">
              <w:rPr>
                <w:rStyle w:val="Hipercze"/>
                <w:noProof/>
              </w:rPr>
              <w:t>I.6.4</w:t>
            </w:r>
            <w:r w:rsidR="001F58E3">
              <w:rPr>
                <w:rFonts w:eastAsiaTheme="minorEastAsia" w:cstheme="minorBidi"/>
                <w:i w:val="0"/>
                <w:iCs w:val="0"/>
                <w:noProof/>
                <w:kern w:val="2"/>
                <w:sz w:val="22"/>
                <w:szCs w:val="22"/>
                <w14:ligatures w14:val="standardContextual"/>
              </w:rPr>
              <w:tab/>
            </w:r>
            <w:r w:rsidR="001F58E3" w:rsidRPr="006D4DF0">
              <w:rPr>
                <w:rStyle w:val="Hipercze"/>
                <w:noProof/>
              </w:rPr>
              <w:t>Odbiory</w:t>
            </w:r>
            <w:r w:rsidR="001F58E3">
              <w:rPr>
                <w:noProof/>
                <w:webHidden/>
              </w:rPr>
              <w:tab/>
            </w:r>
            <w:r w:rsidR="001F58E3">
              <w:rPr>
                <w:noProof/>
                <w:webHidden/>
              </w:rPr>
              <w:fldChar w:fldCharType="begin"/>
            </w:r>
            <w:r w:rsidR="001F58E3">
              <w:rPr>
                <w:noProof/>
                <w:webHidden/>
              </w:rPr>
              <w:instrText xml:space="preserve"> PAGEREF _Toc141351690 \h </w:instrText>
            </w:r>
            <w:r w:rsidR="001F58E3">
              <w:rPr>
                <w:noProof/>
                <w:webHidden/>
              </w:rPr>
            </w:r>
            <w:r w:rsidR="001F58E3">
              <w:rPr>
                <w:noProof/>
                <w:webHidden/>
              </w:rPr>
              <w:fldChar w:fldCharType="separate"/>
            </w:r>
            <w:r w:rsidR="00C71049">
              <w:rPr>
                <w:noProof/>
                <w:webHidden/>
              </w:rPr>
              <w:t>7</w:t>
            </w:r>
            <w:r w:rsidR="001F58E3">
              <w:rPr>
                <w:noProof/>
                <w:webHidden/>
              </w:rPr>
              <w:fldChar w:fldCharType="end"/>
            </w:r>
          </w:hyperlink>
        </w:p>
        <w:p w14:paraId="7DFE0701" w14:textId="7219119B"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1" w:history="1">
            <w:r w:rsidR="001F58E3" w:rsidRPr="006D4DF0">
              <w:rPr>
                <w:rStyle w:val="Hipercze"/>
                <w:noProof/>
              </w:rPr>
              <w:t>I.6.5</w:t>
            </w:r>
            <w:r w:rsidR="001F58E3">
              <w:rPr>
                <w:rFonts w:eastAsiaTheme="minorEastAsia" w:cstheme="minorBidi"/>
                <w:i w:val="0"/>
                <w:iCs w:val="0"/>
                <w:noProof/>
                <w:kern w:val="2"/>
                <w:sz w:val="22"/>
                <w:szCs w:val="22"/>
                <w14:ligatures w14:val="standardContextual"/>
              </w:rPr>
              <w:tab/>
            </w:r>
            <w:r w:rsidR="001F58E3" w:rsidRPr="006D4DF0">
              <w:rPr>
                <w:rStyle w:val="Hipercze"/>
                <w:noProof/>
              </w:rPr>
              <w:t>Dodatkowe zobowiązania Wykonawcy</w:t>
            </w:r>
            <w:r w:rsidR="001F58E3">
              <w:rPr>
                <w:noProof/>
                <w:webHidden/>
              </w:rPr>
              <w:tab/>
            </w:r>
            <w:r w:rsidR="001F58E3">
              <w:rPr>
                <w:noProof/>
                <w:webHidden/>
              </w:rPr>
              <w:fldChar w:fldCharType="begin"/>
            </w:r>
            <w:r w:rsidR="001F58E3">
              <w:rPr>
                <w:noProof/>
                <w:webHidden/>
              </w:rPr>
              <w:instrText xml:space="preserve"> PAGEREF _Toc141351691 \h </w:instrText>
            </w:r>
            <w:r w:rsidR="001F58E3">
              <w:rPr>
                <w:noProof/>
                <w:webHidden/>
              </w:rPr>
            </w:r>
            <w:r w:rsidR="001F58E3">
              <w:rPr>
                <w:noProof/>
                <w:webHidden/>
              </w:rPr>
              <w:fldChar w:fldCharType="separate"/>
            </w:r>
            <w:r w:rsidR="00C71049">
              <w:rPr>
                <w:noProof/>
                <w:webHidden/>
              </w:rPr>
              <w:t>7</w:t>
            </w:r>
            <w:r w:rsidR="001F58E3">
              <w:rPr>
                <w:noProof/>
                <w:webHidden/>
              </w:rPr>
              <w:fldChar w:fldCharType="end"/>
            </w:r>
          </w:hyperlink>
        </w:p>
        <w:p w14:paraId="155FA02F" w14:textId="01BE00E2"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2" w:history="1">
            <w:r w:rsidR="001F58E3" w:rsidRPr="006D4DF0">
              <w:rPr>
                <w:rStyle w:val="Hipercze"/>
                <w:noProof/>
              </w:rPr>
              <w:t>I.6.6</w:t>
            </w:r>
            <w:r w:rsidR="001F58E3">
              <w:rPr>
                <w:rFonts w:eastAsiaTheme="minorEastAsia" w:cstheme="minorBidi"/>
                <w:i w:val="0"/>
                <w:iCs w:val="0"/>
                <w:noProof/>
                <w:kern w:val="2"/>
                <w:sz w:val="22"/>
                <w:szCs w:val="22"/>
                <w14:ligatures w14:val="standardContextual"/>
              </w:rPr>
              <w:tab/>
            </w:r>
            <w:r w:rsidR="001F58E3" w:rsidRPr="006D4DF0">
              <w:rPr>
                <w:rStyle w:val="Hipercze"/>
                <w:noProof/>
              </w:rPr>
              <w:t>Instruktaże stanowiskowe</w:t>
            </w:r>
            <w:r w:rsidR="001F58E3">
              <w:rPr>
                <w:noProof/>
                <w:webHidden/>
              </w:rPr>
              <w:tab/>
            </w:r>
            <w:r w:rsidR="001F58E3">
              <w:rPr>
                <w:noProof/>
                <w:webHidden/>
              </w:rPr>
              <w:fldChar w:fldCharType="begin"/>
            </w:r>
            <w:r w:rsidR="001F58E3">
              <w:rPr>
                <w:noProof/>
                <w:webHidden/>
              </w:rPr>
              <w:instrText xml:space="preserve"> PAGEREF _Toc141351692 \h </w:instrText>
            </w:r>
            <w:r w:rsidR="001F58E3">
              <w:rPr>
                <w:noProof/>
                <w:webHidden/>
              </w:rPr>
            </w:r>
            <w:r w:rsidR="001F58E3">
              <w:rPr>
                <w:noProof/>
                <w:webHidden/>
              </w:rPr>
              <w:fldChar w:fldCharType="separate"/>
            </w:r>
            <w:r w:rsidR="00C71049">
              <w:rPr>
                <w:noProof/>
                <w:webHidden/>
              </w:rPr>
              <w:t>7</w:t>
            </w:r>
            <w:r w:rsidR="001F58E3">
              <w:rPr>
                <w:noProof/>
                <w:webHidden/>
              </w:rPr>
              <w:fldChar w:fldCharType="end"/>
            </w:r>
          </w:hyperlink>
        </w:p>
        <w:p w14:paraId="1090F76E" w14:textId="02D0148A" w:rsidR="001F58E3" w:rsidRDefault="006A2AB1">
          <w:pPr>
            <w:pStyle w:val="Spistreci1"/>
            <w:rPr>
              <w:rFonts w:eastAsiaTheme="minorEastAsia" w:cstheme="minorBidi"/>
              <w:b w:val="0"/>
              <w:bCs w:val="0"/>
              <w:caps w:val="0"/>
              <w:noProof/>
              <w:kern w:val="2"/>
              <w:sz w:val="22"/>
              <w:szCs w:val="22"/>
              <w14:ligatures w14:val="standardContextual"/>
            </w:rPr>
          </w:pPr>
          <w:hyperlink w:anchor="_Toc141351693" w:history="1">
            <w:r w:rsidR="001F58E3" w:rsidRPr="006D4DF0">
              <w:rPr>
                <w:rStyle w:val="Hipercze"/>
                <w:rFonts w:ascii="Calibri" w:hAnsi="Calibri"/>
                <w:noProof/>
              </w:rPr>
              <w:t>Rozdział II.</w:t>
            </w:r>
            <w:r w:rsidR="001F58E3">
              <w:rPr>
                <w:rFonts w:eastAsiaTheme="minorEastAsia" w:cstheme="minorBidi"/>
                <w:b w:val="0"/>
                <w:bCs w:val="0"/>
                <w:caps w:val="0"/>
                <w:noProof/>
                <w:kern w:val="2"/>
                <w:sz w:val="22"/>
                <w:szCs w:val="22"/>
                <w14:ligatures w14:val="standardContextual"/>
              </w:rPr>
              <w:tab/>
            </w:r>
            <w:r w:rsidR="001F58E3" w:rsidRPr="006D4DF0">
              <w:rPr>
                <w:rStyle w:val="Hipercze"/>
                <w:noProof/>
              </w:rPr>
              <w:t>Szczegółowy opis przedmiotu zamówienia</w:t>
            </w:r>
            <w:r w:rsidR="001F58E3">
              <w:rPr>
                <w:noProof/>
                <w:webHidden/>
              </w:rPr>
              <w:tab/>
            </w:r>
            <w:r w:rsidR="001F58E3">
              <w:rPr>
                <w:noProof/>
                <w:webHidden/>
              </w:rPr>
              <w:fldChar w:fldCharType="begin"/>
            </w:r>
            <w:r w:rsidR="001F58E3">
              <w:rPr>
                <w:noProof/>
                <w:webHidden/>
              </w:rPr>
              <w:instrText xml:space="preserve"> PAGEREF _Toc141351693 \h </w:instrText>
            </w:r>
            <w:r w:rsidR="001F58E3">
              <w:rPr>
                <w:noProof/>
                <w:webHidden/>
              </w:rPr>
            </w:r>
            <w:r w:rsidR="001F58E3">
              <w:rPr>
                <w:noProof/>
                <w:webHidden/>
              </w:rPr>
              <w:fldChar w:fldCharType="separate"/>
            </w:r>
            <w:r w:rsidR="00C71049">
              <w:rPr>
                <w:noProof/>
                <w:webHidden/>
              </w:rPr>
              <w:t>8</w:t>
            </w:r>
            <w:r w:rsidR="001F58E3">
              <w:rPr>
                <w:noProof/>
                <w:webHidden/>
              </w:rPr>
              <w:fldChar w:fldCharType="end"/>
            </w:r>
          </w:hyperlink>
        </w:p>
        <w:p w14:paraId="2470EDF6" w14:textId="410FBA3F" w:rsidR="001F58E3" w:rsidRDefault="006A2AB1">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94" w:history="1">
            <w:r w:rsidR="001F58E3" w:rsidRPr="006D4DF0">
              <w:rPr>
                <w:rStyle w:val="Hipercze"/>
                <w:noProof/>
              </w:rPr>
              <w:t>II.1</w:t>
            </w:r>
            <w:r w:rsidR="001F58E3">
              <w:rPr>
                <w:rFonts w:eastAsiaTheme="minorEastAsia" w:cstheme="minorBidi"/>
                <w:smallCaps w:val="0"/>
                <w:noProof/>
                <w:kern w:val="2"/>
                <w:sz w:val="22"/>
                <w:szCs w:val="22"/>
                <w14:ligatures w14:val="standardContextual"/>
              </w:rPr>
              <w:tab/>
            </w:r>
            <w:r w:rsidR="001F58E3" w:rsidRPr="006D4DF0">
              <w:rPr>
                <w:rStyle w:val="Hipercze"/>
                <w:noProof/>
              </w:rPr>
              <w:t>Modernizacja infrastruktury Data Center Zamawiającego poprzez dostawę i instalację urządzeń.</w:t>
            </w:r>
            <w:r w:rsidR="001F58E3">
              <w:rPr>
                <w:noProof/>
                <w:webHidden/>
              </w:rPr>
              <w:tab/>
            </w:r>
            <w:r w:rsidR="001F58E3">
              <w:rPr>
                <w:noProof/>
                <w:webHidden/>
              </w:rPr>
              <w:fldChar w:fldCharType="begin"/>
            </w:r>
            <w:r w:rsidR="001F58E3">
              <w:rPr>
                <w:noProof/>
                <w:webHidden/>
              </w:rPr>
              <w:instrText xml:space="preserve"> PAGEREF _Toc141351694 \h </w:instrText>
            </w:r>
            <w:r w:rsidR="001F58E3">
              <w:rPr>
                <w:noProof/>
                <w:webHidden/>
              </w:rPr>
            </w:r>
            <w:r w:rsidR="001F58E3">
              <w:rPr>
                <w:noProof/>
                <w:webHidden/>
              </w:rPr>
              <w:fldChar w:fldCharType="separate"/>
            </w:r>
            <w:r w:rsidR="00C71049">
              <w:rPr>
                <w:noProof/>
                <w:webHidden/>
              </w:rPr>
              <w:t>8</w:t>
            </w:r>
            <w:r w:rsidR="001F58E3">
              <w:rPr>
                <w:noProof/>
                <w:webHidden/>
              </w:rPr>
              <w:fldChar w:fldCharType="end"/>
            </w:r>
          </w:hyperlink>
        </w:p>
        <w:p w14:paraId="1B65B649" w14:textId="4167B4BE"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5" w:history="1">
            <w:r w:rsidR="001F58E3" w:rsidRPr="006D4DF0">
              <w:rPr>
                <w:rStyle w:val="Hipercze"/>
                <w:noProof/>
              </w:rPr>
              <w:t>II.1.1</w:t>
            </w:r>
            <w:r w:rsidR="001F58E3">
              <w:rPr>
                <w:rFonts w:eastAsiaTheme="minorEastAsia" w:cstheme="minorBidi"/>
                <w:i w:val="0"/>
                <w:iCs w:val="0"/>
                <w:noProof/>
                <w:kern w:val="2"/>
                <w:sz w:val="22"/>
                <w:szCs w:val="22"/>
                <w14:ligatures w14:val="standardContextual"/>
              </w:rPr>
              <w:tab/>
            </w:r>
            <w:r w:rsidR="001F58E3" w:rsidRPr="006D4DF0">
              <w:rPr>
                <w:rStyle w:val="Hipercze"/>
                <w:noProof/>
              </w:rPr>
              <w:t>Biblioteka taśmowa do archiwizacji danych – 1 szt.</w:t>
            </w:r>
            <w:r w:rsidR="001F58E3">
              <w:rPr>
                <w:noProof/>
                <w:webHidden/>
              </w:rPr>
              <w:tab/>
            </w:r>
            <w:r w:rsidR="001F58E3">
              <w:rPr>
                <w:noProof/>
                <w:webHidden/>
              </w:rPr>
              <w:fldChar w:fldCharType="begin"/>
            </w:r>
            <w:r w:rsidR="001F58E3">
              <w:rPr>
                <w:noProof/>
                <w:webHidden/>
              </w:rPr>
              <w:instrText xml:space="preserve"> PAGEREF _Toc141351695 \h </w:instrText>
            </w:r>
            <w:r w:rsidR="001F58E3">
              <w:rPr>
                <w:noProof/>
                <w:webHidden/>
              </w:rPr>
            </w:r>
            <w:r w:rsidR="001F58E3">
              <w:rPr>
                <w:noProof/>
                <w:webHidden/>
              </w:rPr>
              <w:fldChar w:fldCharType="separate"/>
            </w:r>
            <w:r w:rsidR="00C71049">
              <w:rPr>
                <w:noProof/>
                <w:webHidden/>
              </w:rPr>
              <w:t>8</w:t>
            </w:r>
            <w:r w:rsidR="001F58E3">
              <w:rPr>
                <w:noProof/>
                <w:webHidden/>
              </w:rPr>
              <w:fldChar w:fldCharType="end"/>
            </w:r>
          </w:hyperlink>
        </w:p>
        <w:p w14:paraId="280EBFAD" w14:textId="698DEFD6"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6" w:history="1">
            <w:r w:rsidR="001F58E3" w:rsidRPr="006D4DF0">
              <w:rPr>
                <w:rStyle w:val="Hipercze"/>
                <w:noProof/>
              </w:rPr>
              <w:t>II.1.2</w:t>
            </w:r>
            <w:r w:rsidR="001F58E3">
              <w:rPr>
                <w:rFonts w:eastAsiaTheme="minorEastAsia" w:cstheme="minorBidi"/>
                <w:i w:val="0"/>
                <w:iCs w:val="0"/>
                <w:noProof/>
                <w:kern w:val="2"/>
                <w:sz w:val="22"/>
                <w:szCs w:val="22"/>
                <w14:ligatures w14:val="standardContextual"/>
              </w:rPr>
              <w:tab/>
            </w:r>
            <w:r w:rsidR="001F58E3" w:rsidRPr="006D4DF0">
              <w:rPr>
                <w:rStyle w:val="Hipercze"/>
                <w:noProof/>
              </w:rPr>
              <w:t>Zestaw dysków NL do macierzy</w:t>
            </w:r>
            <w:r w:rsidR="001F58E3">
              <w:rPr>
                <w:noProof/>
                <w:webHidden/>
              </w:rPr>
              <w:tab/>
            </w:r>
            <w:r w:rsidR="001F58E3">
              <w:rPr>
                <w:noProof/>
                <w:webHidden/>
              </w:rPr>
              <w:fldChar w:fldCharType="begin"/>
            </w:r>
            <w:r w:rsidR="001F58E3">
              <w:rPr>
                <w:noProof/>
                <w:webHidden/>
              </w:rPr>
              <w:instrText xml:space="preserve"> PAGEREF _Toc141351696 \h </w:instrText>
            </w:r>
            <w:r w:rsidR="001F58E3">
              <w:rPr>
                <w:noProof/>
                <w:webHidden/>
              </w:rPr>
            </w:r>
            <w:r w:rsidR="001F58E3">
              <w:rPr>
                <w:noProof/>
                <w:webHidden/>
              </w:rPr>
              <w:fldChar w:fldCharType="separate"/>
            </w:r>
            <w:r w:rsidR="00C71049">
              <w:rPr>
                <w:noProof/>
                <w:webHidden/>
              </w:rPr>
              <w:t>10</w:t>
            </w:r>
            <w:r w:rsidR="001F58E3">
              <w:rPr>
                <w:noProof/>
                <w:webHidden/>
              </w:rPr>
              <w:fldChar w:fldCharType="end"/>
            </w:r>
          </w:hyperlink>
        </w:p>
        <w:p w14:paraId="58DC0951" w14:textId="115BAC1A" w:rsidR="001F58E3" w:rsidRDefault="006A2AB1">
          <w:pPr>
            <w:pStyle w:val="Spistreci1"/>
            <w:rPr>
              <w:rFonts w:eastAsiaTheme="minorEastAsia" w:cstheme="minorBidi"/>
              <w:b w:val="0"/>
              <w:bCs w:val="0"/>
              <w:caps w:val="0"/>
              <w:noProof/>
              <w:kern w:val="2"/>
              <w:sz w:val="22"/>
              <w:szCs w:val="22"/>
              <w14:ligatures w14:val="standardContextual"/>
            </w:rPr>
          </w:pPr>
          <w:hyperlink w:anchor="_Toc141351697" w:history="1">
            <w:r w:rsidR="001F58E3" w:rsidRPr="006D4DF0">
              <w:rPr>
                <w:rStyle w:val="Hipercze"/>
                <w:rFonts w:ascii="Calibri" w:hAnsi="Calibri"/>
                <w:noProof/>
              </w:rPr>
              <w:t>Rozdział III.</w:t>
            </w:r>
            <w:r w:rsidR="001F58E3">
              <w:rPr>
                <w:rFonts w:eastAsiaTheme="minorEastAsia" w:cstheme="minorBidi"/>
                <w:b w:val="0"/>
                <w:bCs w:val="0"/>
                <w:caps w:val="0"/>
                <w:noProof/>
                <w:kern w:val="2"/>
                <w:sz w:val="22"/>
                <w:szCs w:val="22"/>
                <w14:ligatures w14:val="standardContextual"/>
              </w:rPr>
              <w:tab/>
            </w:r>
            <w:r w:rsidR="001F58E3" w:rsidRPr="006D4DF0">
              <w:rPr>
                <w:rStyle w:val="Hipercze"/>
                <w:noProof/>
              </w:rPr>
              <w:t>Gwarancja</w:t>
            </w:r>
            <w:r w:rsidR="001F58E3">
              <w:rPr>
                <w:noProof/>
                <w:webHidden/>
              </w:rPr>
              <w:tab/>
            </w:r>
            <w:r w:rsidR="001F58E3">
              <w:rPr>
                <w:noProof/>
                <w:webHidden/>
              </w:rPr>
              <w:fldChar w:fldCharType="begin"/>
            </w:r>
            <w:r w:rsidR="001F58E3">
              <w:rPr>
                <w:noProof/>
                <w:webHidden/>
              </w:rPr>
              <w:instrText xml:space="preserve"> PAGEREF _Toc141351697 \h </w:instrText>
            </w:r>
            <w:r w:rsidR="001F58E3">
              <w:rPr>
                <w:noProof/>
                <w:webHidden/>
              </w:rPr>
            </w:r>
            <w:r w:rsidR="001F58E3">
              <w:rPr>
                <w:noProof/>
                <w:webHidden/>
              </w:rPr>
              <w:fldChar w:fldCharType="separate"/>
            </w:r>
            <w:r w:rsidR="00C71049">
              <w:rPr>
                <w:noProof/>
                <w:webHidden/>
              </w:rPr>
              <w:t>11</w:t>
            </w:r>
            <w:r w:rsidR="001F58E3">
              <w:rPr>
                <w:noProof/>
                <w:webHidden/>
              </w:rPr>
              <w:fldChar w:fldCharType="end"/>
            </w:r>
          </w:hyperlink>
        </w:p>
        <w:p w14:paraId="0C5E4E7B" w14:textId="656E6137" w:rsidR="001F58E3" w:rsidRDefault="006A2AB1">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8" w:history="1">
            <w:r w:rsidR="001F58E3" w:rsidRPr="006D4DF0">
              <w:rPr>
                <w:rStyle w:val="Hipercze"/>
                <w:noProof/>
              </w:rPr>
              <w:t>III.1.1</w:t>
            </w:r>
            <w:r w:rsidR="001F58E3">
              <w:rPr>
                <w:rFonts w:eastAsiaTheme="minorEastAsia" w:cstheme="minorBidi"/>
                <w:i w:val="0"/>
                <w:iCs w:val="0"/>
                <w:noProof/>
                <w:kern w:val="2"/>
                <w:sz w:val="22"/>
                <w:szCs w:val="22"/>
                <w14:ligatures w14:val="standardContextual"/>
              </w:rPr>
              <w:tab/>
            </w:r>
            <w:r w:rsidR="001F58E3" w:rsidRPr="006D4DF0">
              <w:rPr>
                <w:rStyle w:val="Hipercze"/>
                <w:noProof/>
              </w:rPr>
              <w:t>Usługi gwarancyjne</w:t>
            </w:r>
            <w:r w:rsidR="001F58E3">
              <w:rPr>
                <w:noProof/>
                <w:webHidden/>
              </w:rPr>
              <w:tab/>
            </w:r>
            <w:r w:rsidR="001F58E3">
              <w:rPr>
                <w:noProof/>
                <w:webHidden/>
              </w:rPr>
              <w:fldChar w:fldCharType="begin"/>
            </w:r>
            <w:r w:rsidR="001F58E3">
              <w:rPr>
                <w:noProof/>
                <w:webHidden/>
              </w:rPr>
              <w:instrText xml:space="preserve"> PAGEREF _Toc141351698 \h </w:instrText>
            </w:r>
            <w:r w:rsidR="001F58E3">
              <w:rPr>
                <w:noProof/>
                <w:webHidden/>
              </w:rPr>
            </w:r>
            <w:r w:rsidR="001F58E3">
              <w:rPr>
                <w:noProof/>
                <w:webHidden/>
              </w:rPr>
              <w:fldChar w:fldCharType="separate"/>
            </w:r>
            <w:r w:rsidR="00C71049">
              <w:rPr>
                <w:noProof/>
                <w:webHidden/>
              </w:rPr>
              <w:t>11</w:t>
            </w:r>
            <w:r w:rsidR="001F58E3">
              <w:rPr>
                <w:noProof/>
                <w:webHidden/>
              </w:rPr>
              <w:fldChar w:fldCharType="end"/>
            </w:r>
          </w:hyperlink>
        </w:p>
        <w:p w14:paraId="5D970C5C" w14:textId="18F5874C" w:rsidR="00EE5ADC" w:rsidRPr="009A4784" w:rsidRDefault="001A7353" w:rsidP="009A4784">
          <w:pPr>
            <w:spacing w:line="360" w:lineRule="auto"/>
            <w:rPr>
              <w:rFonts w:asciiTheme="minorHAnsi" w:hAnsiTheme="minorHAnsi"/>
              <w:sz w:val="22"/>
            </w:rPr>
          </w:pPr>
          <w:r w:rsidRPr="009A4784">
            <w:rPr>
              <w:rFonts w:asciiTheme="minorHAnsi" w:hAnsiTheme="minorHAnsi"/>
              <w:b/>
              <w:bCs/>
              <w:sz w:val="22"/>
            </w:rPr>
            <w:fldChar w:fldCharType="end"/>
          </w:r>
        </w:p>
      </w:sdtContent>
    </w:sdt>
    <w:p w14:paraId="06C2100C" w14:textId="77777777" w:rsidR="00CA2FED" w:rsidRPr="009A4784" w:rsidRDefault="00CA2FED" w:rsidP="009A4784">
      <w:pPr>
        <w:spacing w:line="360" w:lineRule="auto"/>
        <w:rPr>
          <w:rFonts w:asciiTheme="minorHAnsi" w:hAnsiTheme="minorHAnsi"/>
          <w:sz w:val="22"/>
        </w:rPr>
      </w:pPr>
      <w:bookmarkStart w:id="3" w:name="_Toc513541535"/>
      <w:bookmarkStart w:id="4" w:name="_Toc407010529"/>
      <w:bookmarkStart w:id="5" w:name="_Toc406338122"/>
    </w:p>
    <w:p w14:paraId="5DEE620B" w14:textId="77777777" w:rsidR="00CA2FED" w:rsidRPr="009A4784" w:rsidRDefault="00CA2FED" w:rsidP="009A4784">
      <w:pPr>
        <w:spacing w:line="360" w:lineRule="auto"/>
        <w:rPr>
          <w:rFonts w:asciiTheme="minorHAnsi" w:hAnsiTheme="minorHAnsi" w:cstheme="minorHAnsi"/>
          <w:sz w:val="22"/>
        </w:rPr>
      </w:pPr>
    </w:p>
    <w:p w14:paraId="1D3416FE" w14:textId="77777777" w:rsidR="003D0577" w:rsidRPr="009A4784" w:rsidRDefault="003D0577" w:rsidP="009A4784">
      <w:pPr>
        <w:spacing w:line="360" w:lineRule="auto"/>
        <w:rPr>
          <w:rFonts w:asciiTheme="minorHAnsi" w:hAnsiTheme="minorHAnsi" w:cstheme="minorHAnsi"/>
          <w:sz w:val="22"/>
        </w:rPr>
      </w:pPr>
    </w:p>
    <w:p w14:paraId="7262BD53" w14:textId="77777777" w:rsidR="003D0577" w:rsidRPr="009A4784" w:rsidRDefault="003D0577" w:rsidP="009A4784">
      <w:pPr>
        <w:spacing w:line="360" w:lineRule="auto"/>
        <w:rPr>
          <w:rFonts w:asciiTheme="minorHAnsi" w:hAnsiTheme="minorHAnsi" w:cstheme="minorHAnsi"/>
          <w:sz w:val="22"/>
        </w:rPr>
      </w:pPr>
    </w:p>
    <w:p w14:paraId="51061C0D" w14:textId="77777777" w:rsidR="003D0577" w:rsidRPr="009A4784" w:rsidRDefault="003D0577" w:rsidP="009A4784">
      <w:pPr>
        <w:spacing w:line="360" w:lineRule="auto"/>
        <w:rPr>
          <w:rFonts w:asciiTheme="minorHAnsi" w:hAnsiTheme="minorHAnsi" w:cstheme="minorHAnsi"/>
          <w:sz w:val="22"/>
        </w:rPr>
      </w:pPr>
    </w:p>
    <w:p w14:paraId="726F0526" w14:textId="77777777" w:rsidR="003C7495" w:rsidRPr="009A4784" w:rsidRDefault="003C7495" w:rsidP="009A4784">
      <w:pPr>
        <w:spacing w:line="360" w:lineRule="auto"/>
        <w:rPr>
          <w:rFonts w:asciiTheme="minorHAnsi" w:hAnsiTheme="minorHAnsi" w:cstheme="minorHAnsi"/>
          <w:sz w:val="22"/>
        </w:rPr>
      </w:pPr>
    </w:p>
    <w:p w14:paraId="28256842" w14:textId="77777777" w:rsidR="003C7495" w:rsidRPr="009A4784" w:rsidRDefault="003C7495" w:rsidP="009A4784">
      <w:pPr>
        <w:spacing w:line="360" w:lineRule="auto"/>
        <w:rPr>
          <w:rFonts w:asciiTheme="minorHAnsi" w:hAnsiTheme="minorHAnsi" w:cstheme="minorHAnsi"/>
          <w:sz w:val="22"/>
        </w:rPr>
      </w:pPr>
    </w:p>
    <w:p w14:paraId="3E1D83B8" w14:textId="454EFEF6" w:rsidR="00DD67D7" w:rsidRDefault="00DD67D7" w:rsidP="009A4784">
      <w:pPr>
        <w:spacing w:line="360" w:lineRule="auto"/>
        <w:rPr>
          <w:rFonts w:asciiTheme="minorHAnsi" w:hAnsiTheme="minorHAnsi" w:cstheme="minorHAnsi"/>
          <w:sz w:val="22"/>
        </w:rPr>
      </w:pPr>
    </w:p>
    <w:p w14:paraId="029803A8" w14:textId="535DE759" w:rsidR="00117C99" w:rsidRDefault="00117C99" w:rsidP="009A4784">
      <w:pPr>
        <w:spacing w:line="360" w:lineRule="auto"/>
        <w:rPr>
          <w:rFonts w:asciiTheme="minorHAnsi" w:hAnsiTheme="minorHAnsi" w:cstheme="minorHAnsi"/>
          <w:sz w:val="22"/>
        </w:rPr>
      </w:pPr>
    </w:p>
    <w:p w14:paraId="54811B05" w14:textId="77F678E9" w:rsidR="00117C99" w:rsidRDefault="00117C99" w:rsidP="009A4784">
      <w:pPr>
        <w:spacing w:line="360" w:lineRule="auto"/>
        <w:rPr>
          <w:rFonts w:asciiTheme="minorHAnsi" w:hAnsiTheme="minorHAnsi" w:cstheme="minorHAnsi"/>
          <w:sz w:val="22"/>
        </w:rPr>
      </w:pPr>
    </w:p>
    <w:p w14:paraId="45898AA4" w14:textId="48988321" w:rsidR="00117C99" w:rsidRDefault="00117C99" w:rsidP="009A4784">
      <w:pPr>
        <w:spacing w:line="360" w:lineRule="auto"/>
        <w:rPr>
          <w:rFonts w:asciiTheme="minorHAnsi" w:hAnsiTheme="minorHAnsi" w:cstheme="minorHAnsi"/>
          <w:sz w:val="22"/>
        </w:rPr>
      </w:pPr>
    </w:p>
    <w:p w14:paraId="1DEB62C1" w14:textId="77777777" w:rsidR="00117C99" w:rsidRPr="009A4784" w:rsidRDefault="00117C99" w:rsidP="009A4784">
      <w:pPr>
        <w:spacing w:line="360" w:lineRule="auto"/>
        <w:rPr>
          <w:rFonts w:asciiTheme="minorHAnsi" w:hAnsiTheme="minorHAnsi" w:cstheme="minorHAnsi"/>
          <w:sz w:val="22"/>
        </w:rPr>
      </w:pPr>
    </w:p>
    <w:p w14:paraId="0D52F839" w14:textId="77777777" w:rsidR="00DD67D7" w:rsidRPr="009A4784" w:rsidRDefault="00DD67D7" w:rsidP="009A4784">
      <w:pPr>
        <w:spacing w:line="360" w:lineRule="auto"/>
        <w:rPr>
          <w:rFonts w:asciiTheme="minorHAnsi" w:hAnsiTheme="minorHAnsi" w:cstheme="minorHAnsi"/>
          <w:sz w:val="22"/>
        </w:rPr>
      </w:pPr>
    </w:p>
    <w:p w14:paraId="3A70BCB4" w14:textId="77777777" w:rsidR="006E7E30" w:rsidRPr="00975955" w:rsidRDefault="006E7E30" w:rsidP="00DF1DF0">
      <w:pPr>
        <w:pStyle w:val="Nagwek1"/>
        <w:numPr>
          <w:ilvl w:val="0"/>
          <w:numId w:val="4"/>
        </w:numPr>
        <w:spacing w:line="360" w:lineRule="auto"/>
        <w:rPr>
          <w:szCs w:val="28"/>
        </w:rPr>
      </w:pPr>
      <w:bookmarkStart w:id="6" w:name="_Toc141351680"/>
      <w:r w:rsidRPr="00975955">
        <w:rPr>
          <w:szCs w:val="28"/>
        </w:rPr>
        <w:lastRenderedPageBreak/>
        <w:t>Założenia początkowe oraz wymagania ogólne</w:t>
      </w:r>
      <w:bookmarkEnd w:id="3"/>
      <w:bookmarkEnd w:id="4"/>
      <w:bookmarkEnd w:id="5"/>
      <w:bookmarkEnd w:id="6"/>
    </w:p>
    <w:p w14:paraId="12042288" w14:textId="77777777" w:rsidR="006027B0" w:rsidRPr="009A4784" w:rsidRDefault="00E4343B" w:rsidP="009A4784">
      <w:pPr>
        <w:pStyle w:val="Nagwek2"/>
        <w:spacing w:line="360" w:lineRule="auto"/>
        <w:rPr>
          <w:rFonts w:asciiTheme="minorHAnsi" w:hAnsiTheme="minorHAnsi"/>
          <w:sz w:val="22"/>
        </w:rPr>
      </w:pPr>
      <w:bookmarkStart w:id="7" w:name="_Toc141351681"/>
      <w:r w:rsidRPr="009A4784">
        <w:rPr>
          <w:rFonts w:asciiTheme="minorHAnsi" w:hAnsiTheme="minorHAnsi"/>
          <w:sz w:val="22"/>
        </w:rPr>
        <w:t>Wprowadzenie</w:t>
      </w:r>
      <w:bookmarkEnd w:id="7"/>
    </w:p>
    <w:p w14:paraId="43AD666A" w14:textId="24736093" w:rsidR="006027B0"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W projekcie „I</w:t>
      </w:r>
      <w:r w:rsidR="00E4343B" w:rsidRPr="009A4784">
        <w:rPr>
          <w:rFonts w:asciiTheme="minorHAnsi" w:hAnsiTheme="minorHAnsi" w:cs="Calibri"/>
          <w:sz w:val="22"/>
        </w:rPr>
        <w:t>nformatyzacja Placówek Medycznych Województwa Świętokrzyskiego (InPlaMed WŚ),  w</w:t>
      </w:r>
      <w:r w:rsidR="00AB169A">
        <w:rPr>
          <w:rFonts w:asciiTheme="minorHAnsi" w:hAnsiTheme="minorHAnsi" w:cs="Calibri"/>
          <w:sz w:val="22"/>
        </w:rPr>
        <w:t xml:space="preserve"> </w:t>
      </w:r>
      <w:r w:rsidR="00E4343B" w:rsidRPr="009A4784">
        <w:rPr>
          <w:rFonts w:asciiTheme="minorHAnsi" w:hAnsiTheme="minorHAnsi" w:cs="Calibri"/>
          <w:sz w:val="22"/>
        </w:rPr>
        <w:t>ramach Regionalnego Programu Operacyjnego Województwa Świętokrzyskiego na lata</w:t>
      </w:r>
      <w:r w:rsidRPr="009A4784">
        <w:rPr>
          <w:rFonts w:asciiTheme="minorHAnsi" w:hAnsiTheme="minorHAnsi" w:cs="Calibri"/>
          <w:sz w:val="22"/>
        </w:rPr>
        <w:t xml:space="preserve"> 2014-2020 (RPOWŚ 2007-2014)”</w:t>
      </w:r>
      <w:r w:rsidR="00E4343B" w:rsidRPr="009A4784">
        <w:rPr>
          <w:rFonts w:asciiTheme="minorHAnsi" w:hAnsiTheme="minorHAnsi" w:cs="Calibri"/>
          <w:sz w:val="22"/>
        </w:rPr>
        <w:t>,</w:t>
      </w:r>
      <w:r w:rsidRPr="009A4784">
        <w:rPr>
          <w:rFonts w:asciiTheme="minorHAnsi" w:hAnsiTheme="minorHAnsi" w:cs="Calibri"/>
          <w:sz w:val="22"/>
        </w:rPr>
        <w:t xml:space="preserve"> bierze udział Województwo Świętokrzyskie - będące Liderem Projektu, w imieniu którego zadania realizowane są przez Urząd Marszałkowski Województwa Świętokrzyskiego i 8 podmiotów leczniczych jednostek organizacyjnych Województwa oraz 12 podmiotów leczniczych będących jednostkami organizacyjnymi powiatów.</w:t>
      </w:r>
    </w:p>
    <w:p w14:paraId="2EC78F1A" w14:textId="77777777" w:rsidR="006E7E30" w:rsidRPr="009A4784" w:rsidRDefault="00BD4BEE" w:rsidP="009A4784">
      <w:pPr>
        <w:pStyle w:val="Nagwek2"/>
        <w:spacing w:line="360" w:lineRule="auto"/>
        <w:rPr>
          <w:rFonts w:asciiTheme="minorHAnsi" w:hAnsiTheme="minorHAnsi"/>
          <w:sz w:val="22"/>
        </w:rPr>
      </w:pPr>
      <w:bookmarkStart w:id="8" w:name="_Toc141351682"/>
      <w:r w:rsidRPr="009A4784">
        <w:rPr>
          <w:rFonts w:asciiTheme="minorHAnsi" w:hAnsiTheme="minorHAnsi"/>
          <w:sz w:val="22"/>
        </w:rPr>
        <w:t>Cel projektu</w:t>
      </w:r>
      <w:bookmarkEnd w:id="8"/>
    </w:p>
    <w:p w14:paraId="38C9B296" w14:textId="0B6C374A"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Głównym celem</w:t>
      </w:r>
      <w:r w:rsidR="004A4F85">
        <w:rPr>
          <w:rFonts w:asciiTheme="minorHAnsi" w:hAnsiTheme="minorHAnsi" w:cs="Calibri"/>
          <w:sz w:val="22"/>
        </w:rPr>
        <w:t xml:space="preserve"> </w:t>
      </w:r>
      <w:r w:rsidRPr="009A4784">
        <w:rPr>
          <w:rFonts w:asciiTheme="minorHAnsi" w:hAnsiTheme="minorHAnsi" w:cs="Calibri"/>
          <w:sz w:val="22"/>
        </w:rPr>
        <w:t xml:space="preserve">Projektu „Informatyzacja Placówek Medycznych Województwa Świętokrzyskiego”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Systemów Informacyjnych Ochrony Zdrowia, jako instytucji państwowej, której zadaniem jest budowa oraz wspieranie i monitorowanie procesów budowy systemów informacyjnych w ochronie zdrowia. Cel ten przekłada się na usprawnienie zarządzania i podniesienie jakości procesów leczniczych. </w:t>
      </w:r>
    </w:p>
    <w:p w14:paraId="2CD4EBAD"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14:paraId="7F6214C0" w14:textId="794CB9BF"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Kluczową usługą budowaną w ramach Projektu będzie gromadzenie i udostępnianie elektronicznej dokumentacji medycznej (EDM) w sposób zapewniający nienaruszalność i bezpieczeństwo przechowywania danych w długim okresie</w:t>
      </w:r>
      <w:r w:rsidR="00AB169A">
        <w:rPr>
          <w:rFonts w:asciiTheme="minorHAnsi" w:hAnsiTheme="minorHAnsi" w:cs="Calibri"/>
          <w:sz w:val="22"/>
        </w:rPr>
        <w:t xml:space="preserve"> </w:t>
      </w:r>
      <w:r w:rsidRPr="009A4784">
        <w:rPr>
          <w:rFonts w:asciiTheme="minorHAnsi" w:hAnsiTheme="minorHAnsi" w:cs="Calibri"/>
          <w:sz w:val="22"/>
        </w:rPr>
        <w:t>czasu, przy jednoczesnym zapewnieniu łatwego dostępu dla wszystkich uprawnionych użytkowników oraz zachowaniu wysokiej wydajności działania.</w:t>
      </w:r>
    </w:p>
    <w:p w14:paraId="70C2FFD6"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Zakłada się osiągnięcie celów Projektu poprzez rozbudowę i rozszerzenie aktualnego stanu informatyzacji poszczególnych placówek medycznych uczestniczących w projekcie z możliwością w przyszłości rozbudowy o kolejne e-usługi i funkcjonalności, w tym także budowę integracyjnej warstwy regionalnej.</w:t>
      </w:r>
    </w:p>
    <w:p w14:paraId="673AAA49" w14:textId="7BDF7A8F" w:rsidR="00AA0496" w:rsidRDefault="006027B0" w:rsidP="004739C0">
      <w:pPr>
        <w:spacing w:after="0" w:line="360" w:lineRule="auto"/>
        <w:ind w:left="0" w:right="0" w:firstLine="0"/>
        <w:rPr>
          <w:rFonts w:asciiTheme="minorHAnsi" w:hAnsiTheme="minorHAnsi"/>
          <w:sz w:val="22"/>
        </w:rPr>
      </w:pPr>
      <w:r w:rsidRPr="009A4784">
        <w:rPr>
          <w:rFonts w:asciiTheme="minorHAnsi" w:hAnsiTheme="minorHAnsi" w:cs="Calibri"/>
          <w:sz w:val="22"/>
        </w:rPr>
        <w:t xml:space="preserve">Zakres rozbudowy i rozszerzenia aktualnego stanu informatyzacji poszczególnych placówek medycznych został w ramach projektu zaktualizowany indywidualnie dla poszczególnych placówek medycznych uczestniczących w projekcie na podstawie analizy stanu aktualnego. W ramach projektu zakładane jest - w zależności od indywidualnych potrzeb placówek medycznych - zarówno dostarczenie wymaganych w </w:t>
      </w:r>
      <w:r w:rsidRPr="009A4784">
        <w:rPr>
          <w:rFonts w:asciiTheme="minorHAnsi" w:hAnsiTheme="minorHAnsi" w:cs="Calibri"/>
          <w:sz w:val="22"/>
        </w:rPr>
        <w:lastRenderedPageBreak/>
        <w:t xml:space="preserve">ramach projektu funkcjonalności biznesowych realizowanych poprzez dostawę nowych systemów dziedzinowych (lub dostosowanie i integrację zastanych medycznych systemów dziedzinowych) oraz lokalnych repozytoriów EDM. Przewidywana jest także rozbudowa warstwy </w:t>
      </w:r>
      <w:proofErr w:type="spellStart"/>
      <w:r w:rsidRPr="009A4784">
        <w:rPr>
          <w:rFonts w:asciiTheme="minorHAnsi" w:hAnsiTheme="minorHAnsi" w:cs="Calibri"/>
          <w:sz w:val="22"/>
        </w:rPr>
        <w:t>infrastrukturalno</w:t>
      </w:r>
      <w:proofErr w:type="spellEnd"/>
      <w:r w:rsidRPr="009A4784">
        <w:rPr>
          <w:rFonts w:asciiTheme="minorHAnsi" w:hAnsiTheme="minorHAnsi" w:cs="Calibri"/>
          <w:sz w:val="22"/>
        </w:rPr>
        <w:t>–systemowej poprzez dostawę komponentów i rozwiązań w obszarze sieciowym, sprzętowym oraz oprogramowania systemowego.</w:t>
      </w:r>
    </w:p>
    <w:p w14:paraId="308571FA" w14:textId="77777777" w:rsidR="00BD4BEE" w:rsidRPr="009A4784" w:rsidRDefault="00BD4BEE" w:rsidP="009A4784">
      <w:pPr>
        <w:pStyle w:val="Nagwek2"/>
        <w:spacing w:line="360" w:lineRule="auto"/>
        <w:rPr>
          <w:rFonts w:asciiTheme="minorHAnsi" w:hAnsiTheme="minorHAnsi"/>
          <w:sz w:val="22"/>
        </w:rPr>
      </w:pPr>
      <w:bookmarkStart w:id="9" w:name="_Toc141351683"/>
      <w:r w:rsidRPr="009A4784">
        <w:rPr>
          <w:rFonts w:asciiTheme="minorHAnsi" w:hAnsiTheme="minorHAnsi"/>
          <w:sz w:val="22"/>
        </w:rPr>
        <w:t>Akty prawne</w:t>
      </w:r>
      <w:bookmarkEnd w:id="9"/>
    </w:p>
    <w:p w14:paraId="0A7263BB" w14:textId="0FF5DD47" w:rsidR="006E7E30" w:rsidRDefault="006E7E30" w:rsidP="009A4784">
      <w:pPr>
        <w:spacing w:after="0" w:line="360" w:lineRule="auto"/>
        <w:ind w:left="0" w:right="0" w:hanging="6"/>
        <w:contextualSpacing/>
        <w:rPr>
          <w:rFonts w:asciiTheme="minorHAnsi" w:hAnsiTheme="minorHAnsi"/>
          <w:sz w:val="22"/>
        </w:rPr>
      </w:pPr>
      <w:r w:rsidRPr="009A4784">
        <w:rPr>
          <w:rFonts w:asciiTheme="minorHAnsi" w:hAnsiTheme="minorHAnsi"/>
          <w:sz w:val="22"/>
        </w:rPr>
        <w:t>Dostarczone rozwiązania teleinformatyczne</w:t>
      </w:r>
      <w:r w:rsidR="00AB169A">
        <w:rPr>
          <w:rFonts w:asciiTheme="minorHAnsi" w:hAnsiTheme="minorHAnsi"/>
          <w:sz w:val="22"/>
        </w:rPr>
        <w:t xml:space="preserve"> </w:t>
      </w:r>
      <w:r w:rsidR="00D469E9" w:rsidRPr="009A4784">
        <w:rPr>
          <w:rFonts w:asciiTheme="minorHAnsi" w:hAnsiTheme="minorHAnsi"/>
          <w:sz w:val="22"/>
        </w:rPr>
        <w:t>mus</w:t>
      </w:r>
      <w:r w:rsidR="00D3104A" w:rsidRPr="009A4784">
        <w:rPr>
          <w:rFonts w:asciiTheme="minorHAnsi" w:hAnsiTheme="minorHAnsi"/>
          <w:sz w:val="22"/>
        </w:rPr>
        <w:t>zą</w:t>
      </w:r>
      <w:r w:rsidR="00D469E9" w:rsidRPr="009A4784">
        <w:rPr>
          <w:rFonts w:asciiTheme="minorHAnsi" w:hAnsiTheme="minorHAnsi"/>
          <w:sz w:val="22"/>
        </w:rPr>
        <w:t xml:space="preserve"> być zgodn</w:t>
      </w:r>
      <w:r w:rsidRPr="009A4784">
        <w:rPr>
          <w:rFonts w:asciiTheme="minorHAnsi" w:hAnsiTheme="minorHAnsi"/>
          <w:sz w:val="22"/>
        </w:rPr>
        <w:t>e</w:t>
      </w:r>
      <w:r w:rsidR="00D469E9" w:rsidRPr="009A4784">
        <w:rPr>
          <w:rFonts w:asciiTheme="minorHAnsi" w:hAnsiTheme="minorHAnsi"/>
          <w:sz w:val="22"/>
        </w:rPr>
        <w:t xml:space="preserve"> z powszechnie obowiązującymi przepisami prawa polskiego</w:t>
      </w:r>
      <w:r w:rsidR="00AB169A">
        <w:rPr>
          <w:rFonts w:asciiTheme="minorHAnsi" w:hAnsiTheme="minorHAnsi"/>
          <w:sz w:val="22"/>
        </w:rPr>
        <w:t xml:space="preserve"> </w:t>
      </w:r>
      <w:r w:rsidR="00D469E9" w:rsidRPr="009A4784">
        <w:rPr>
          <w:rFonts w:asciiTheme="minorHAnsi" w:hAnsiTheme="minorHAnsi"/>
          <w:sz w:val="22"/>
        </w:rPr>
        <w:t>i europejskiego. Mus</w:t>
      </w:r>
      <w:r w:rsidR="009A4784">
        <w:rPr>
          <w:rFonts w:asciiTheme="minorHAnsi" w:hAnsiTheme="minorHAnsi"/>
          <w:sz w:val="22"/>
        </w:rPr>
        <w:t>zą</w:t>
      </w:r>
      <w:r w:rsidR="00AB169A">
        <w:rPr>
          <w:rFonts w:asciiTheme="minorHAnsi" w:hAnsiTheme="minorHAnsi"/>
          <w:sz w:val="22"/>
        </w:rPr>
        <w:t xml:space="preserve"> </w:t>
      </w:r>
      <w:r w:rsidRPr="009A4784">
        <w:rPr>
          <w:rFonts w:asciiTheme="minorHAnsi" w:hAnsiTheme="minorHAnsi"/>
          <w:sz w:val="22"/>
        </w:rPr>
        <w:t xml:space="preserve">pozwalać na gromadzenie, przetwarzanie i analizowanie </w:t>
      </w:r>
      <w:r w:rsidR="00D469E9" w:rsidRPr="009A4784">
        <w:rPr>
          <w:rFonts w:asciiTheme="minorHAnsi" w:hAnsiTheme="minorHAnsi"/>
          <w:sz w:val="22"/>
        </w:rPr>
        <w:t xml:space="preserve">danych i informacji </w:t>
      </w:r>
      <w:r w:rsidRPr="009A4784">
        <w:rPr>
          <w:rFonts w:asciiTheme="minorHAnsi" w:hAnsiTheme="minorHAnsi"/>
          <w:sz w:val="22"/>
        </w:rPr>
        <w:t>w obszarach objętych wdrożeniem</w:t>
      </w:r>
      <w:r w:rsidR="00035B4C" w:rsidRPr="009A4784">
        <w:rPr>
          <w:rFonts w:asciiTheme="minorHAnsi" w:hAnsiTheme="minorHAnsi"/>
          <w:sz w:val="22"/>
        </w:rPr>
        <w:t>.</w:t>
      </w:r>
    </w:p>
    <w:p w14:paraId="25E5E990" w14:textId="458A96AF" w:rsidR="00E4343B" w:rsidRPr="00637C09" w:rsidRDefault="003C3134" w:rsidP="00637C09">
      <w:pPr>
        <w:pStyle w:val="Nagwek2"/>
        <w:spacing w:line="360" w:lineRule="auto"/>
        <w:jc w:val="both"/>
        <w:rPr>
          <w:rFonts w:asciiTheme="minorHAnsi" w:hAnsiTheme="minorHAnsi"/>
          <w:sz w:val="22"/>
        </w:rPr>
      </w:pPr>
      <w:bookmarkStart w:id="10" w:name="_Toc141351684"/>
      <w:r>
        <w:rPr>
          <w:rFonts w:asciiTheme="minorHAnsi" w:hAnsiTheme="minorHAnsi"/>
          <w:sz w:val="22"/>
        </w:rPr>
        <w:t>Ogólny opis</w:t>
      </w:r>
      <w:r w:rsidR="00140D85" w:rsidRPr="009A4784">
        <w:rPr>
          <w:rFonts w:asciiTheme="minorHAnsi" w:hAnsiTheme="minorHAnsi"/>
          <w:sz w:val="22"/>
        </w:rPr>
        <w:t xml:space="preserve"> p</w:t>
      </w:r>
      <w:r w:rsidR="00BD4BEE" w:rsidRPr="009A4784">
        <w:rPr>
          <w:rFonts w:asciiTheme="minorHAnsi" w:hAnsiTheme="minorHAnsi"/>
          <w:sz w:val="22"/>
        </w:rPr>
        <w:t>rzedmiot</w:t>
      </w:r>
      <w:r>
        <w:rPr>
          <w:rFonts w:asciiTheme="minorHAnsi" w:hAnsiTheme="minorHAnsi"/>
          <w:sz w:val="22"/>
        </w:rPr>
        <w:t>u</w:t>
      </w:r>
      <w:r w:rsidR="00BD4BEE" w:rsidRPr="009A4784">
        <w:rPr>
          <w:rFonts w:asciiTheme="minorHAnsi" w:hAnsiTheme="minorHAnsi"/>
          <w:sz w:val="22"/>
        </w:rPr>
        <w:t xml:space="preserve"> zamówienia</w:t>
      </w:r>
      <w:bookmarkEnd w:id="10"/>
    </w:p>
    <w:p w14:paraId="69E7AFAD" w14:textId="77777777" w:rsidR="00AB1A38" w:rsidRPr="004149E7" w:rsidRDefault="00E4343B" w:rsidP="00C71049">
      <w:pPr>
        <w:pStyle w:val="Akapitzlist"/>
        <w:numPr>
          <w:ilvl w:val="0"/>
          <w:numId w:val="11"/>
        </w:numPr>
        <w:spacing w:after="0" w:line="360" w:lineRule="auto"/>
        <w:ind w:left="567" w:right="0"/>
        <w:rPr>
          <w:rFonts w:asciiTheme="minorHAnsi" w:hAnsiTheme="minorHAnsi" w:cstheme="minorHAnsi"/>
          <w:sz w:val="22"/>
        </w:rPr>
      </w:pPr>
      <w:r w:rsidRPr="004149E7">
        <w:rPr>
          <w:rFonts w:asciiTheme="minorHAnsi" w:hAnsiTheme="minorHAnsi"/>
          <w:sz w:val="22"/>
        </w:rPr>
        <w:t xml:space="preserve">Przedmiot zamówienia niniejszego postepowania </w:t>
      </w:r>
      <w:r w:rsidR="009A4784" w:rsidRPr="004149E7">
        <w:rPr>
          <w:rFonts w:asciiTheme="minorHAnsi" w:hAnsiTheme="minorHAnsi"/>
          <w:sz w:val="22"/>
        </w:rPr>
        <w:t>przetargowego</w:t>
      </w:r>
      <w:r w:rsidRPr="004149E7">
        <w:rPr>
          <w:rFonts w:asciiTheme="minorHAnsi" w:hAnsiTheme="minorHAnsi"/>
          <w:sz w:val="22"/>
        </w:rPr>
        <w:t xml:space="preserve"> obejmuje</w:t>
      </w:r>
      <w:r w:rsidR="00AB1A38" w:rsidRPr="004149E7">
        <w:rPr>
          <w:rFonts w:asciiTheme="minorHAnsi" w:hAnsiTheme="minorHAnsi"/>
          <w:sz w:val="22"/>
        </w:rPr>
        <w:t>:</w:t>
      </w:r>
    </w:p>
    <w:p w14:paraId="56AC4CCB" w14:textId="77777777" w:rsidR="00C07783" w:rsidRDefault="00C07783" w:rsidP="00FA1194">
      <w:pPr>
        <w:pStyle w:val="Akapitzlist"/>
        <w:numPr>
          <w:ilvl w:val="0"/>
          <w:numId w:val="26"/>
        </w:numPr>
        <w:spacing w:after="0" w:line="360" w:lineRule="auto"/>
        <w:ind w:right="0"/>
        <w:rPr>
          <w:rFonts w:asciiTheme="minorHAnsi" w:hAnsiTheme="minorHAnsi"/>
          <w:sz w:val="22"/>
        </w:rPr>
      </w:pPr>
      <w:r>
        <w:rPr>
          <w:rFonts w:asciiTheme="minorHAnsi" w:hAnsiTheme="minorHAnsi"/>
          <w:sz w:val="22"/>
        </w:rPr>
        <w:t>Zakup, dostawę i instalację biblioteki taśmowej do archiwizacji danych.</w:t>
      </w:r>
    </w:p>
    <w:p w14:paraId="3B2407B8" w14:textId="4A3B0619" w:rsidR="006027B0" w:rsidRPr="004149E7" w:rsidRDefault="00C07783" w:rsidP="00FA1194">
      <w:pPr>
        <w:pStyle w:val="Akapitzlist"/>
        <w:numPr>
          <w:ilvl w:val="0"/>
          <w:numId w:val="26"/>
        </w:numPr>
        <w:spacing w:after="0" w:line="360" w:lineRule="auto"/>
        <w:ind w:right="0"/>
        <w:rPr>
          <w:rFonts w:asciiTheme="minorHAnsi" w:hAnsiTheme="minorHAnsi"/>
          <w:sz w:val="22"/>
        </w:rPr>
      </w:pPr>
      <w:r>
        <w:rPr>
          <w:rFonts w:asciiTheme="minorHAnsi" w:hAnsiTheme="minorHAnsi"/>
          <w:sz w:val="22"/>
        </w:rPr>
        <w:t xml:space="preserve">Zakup i dostawę zestawu 12 szt. dysków NL do  </w:t>
      </w:r>
      <w:r w:rsidR="00637C09" w:rsidRPr="004149E7">
        <w:rPr>
          <w:rFonts w:asciiTheme="minorHAnsi" w:hAnsiTheme="minorHAnsi"/>
          <w:sz w:val="22"/>
        </w:rPr>
        <w:t xml:space="preserve">będącej w posiadaniu Zamawiającego macierzy dyskowej 3PAR </w:t>
      </w:r>
      <w:r w:rsidR="00FE2020" w:rsidRPr="004149E7">
        <w:rPr>
          <w:rFonts w:asciiTheme="minorHAnsi" w:hAnsiTheme="minorHAnsi"/>
          <w:sz w:val="22"/>
        </w:rPr>
        <w:t xml:space="preserve">model: </w:t>
      </w:r>
      <w:r w:rsidR="00637C09" w:rsidRPr="004149E7">
        <w:rPr>
          <w:rFonts w:asciiTheme="minorHAnsi" w:hAnsiTheme="minorHAnsi"/>
          <w:sz w:val="22"/>
        </w:rPr>
        <w:t>8400 firmy Hewlett Packard</w:t>
      </w:r>
      <w:r w:rsidR="00637C09" w:rsidRPr="00AB1A38">
        <w:rPr>
          <w:rFonts w:asciiTheme="minorHAnsi" w:hAnsiTheme="minorHAnsi"/>
          <w:sz w:val="22"/>
        </w:rPr>
        <w:t xml:space="preserve"> Enterprise </w:t>
      </w:r>
      <w:r w:rsidR="00637C09" w:rsidRPr="004149E7">
        <w:rPr>
          <w:rFonts w:asciiTheme="minorHAnsi" w:hAnsiTheme="minorHAnsi"/>
          <w:sz w:val="22"/>
        </w:rPr>
        <w:t xml:space="preserve">o nr </w:t>
      </w:r>
      <w:r w:rsidR="00FA1194" w:rsidRPr="004149E7">
        <w:rPr>
          <w:rFonts w:asciiTheme="minorHAnsi" w:hAnsiTheme="minorHAnsi"/>
          <w:sz w:val="22"/>
        </w:rPr>
        <w:t>s</w:t>
      </w:r>
      <w:r w:rsidR="00637C09" w:rsidRPr="004149E7">
        <w:rPr>
          <w:rFonts w:asciiTheme="minorHAnsi" w:hAnsiTheme="minorHAnsi"/>
          <w:sz w:val="22"/>
        </w:rPr>
        <w:t>eryjnym</w:t>
      </w:r>
      <w:r w:rsidR="00FA1194">
        <w:rPr>
          <w:rFonts w:asciiTheme="minorHAnsi" w:hAnsiTheme="minorHAnsi"/>
          <w:sz w:val="22"/>
        </w:rPr>
        <w:t xml:space="preserve"> </w:t>
      </w:r>
      <w:r w:rsidR="00FA1194" w:rsidRPr="00FA1194">
        <w:rPr>
          <w:rFonts w:asciiTheme="minorHAnsi" w:hAnsiTheme="minorHAnsi"/>
          <w:sz w:val="22"/>
        </w:rPr>
        <w:t xml:space="preserve"> CZ284901QJ</w:t>
      </w:r>
      <w:r w:rsidR="00FE2020" w:rsidRPr="00AB1A38">
        <w:rPr>
          <w:rFonts w:asciiTheme="minorHAnsi" w:hAnsiTheme="minorHAnsi"/>
          <w:sz w:val="22"/>
        </w:rPr>
        <w:t>.</w:t>
      </w:r>
    </w:p>
    <w:tbl>
      <w:tblPr>
        <w:tblW w:w="8555" w:type="dxa"/>
        <w:tblInd w:w="496" w:type="dxa"/>
        <w:tblCellMar>
          <w:left w:w="70" w:type="dxa"/>
          <w:right w:w="70" w:type="dxa"/>
        </w:tblCellMar>
        <w:tblLook w:val="04A0" w:firstRow="1" w:lastRow="0" w:firstColumn="1" w:lastColumn="0" w:noHBand="0" w:noVBand="1"/>
      </w:tblPr>
      <w:tblGrid>
        <w:gridCol w:w="1711"/>
        <w:gridCol w:w="5415"/>
        <w:gridCol w:w="1429"/>
      </w:tblGrid>
      <w:tr w:rsidR="000B7150" w:rsidRPr="0070419F" w14:paraId="3EED2B89"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E0E0E0" w:themeFill="accent2" w:themeFillTint="66"/>
            <w:noWrap/>
            <w:vAlign w:val="center"/>
            <w:hideMark/>
          </w:tcPr>
          <w:p w14:paraId="3BD9B4A9"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Poz. SOPZ</w:t>
            </w:r>
          </w:p>
        </w:tc>
        <w:tc>
          <w:tcPr>
            <w:tcW w:w="5415" w:type="dxa"/>
            <w:tcBorders>
              <w:top w:val="single" w:sz="4" w:space="0" w:color="auto"/>
              <w:left w:val="nil"/>
              <w:bottom w:val="single" w:sz="4" w:space="0" w:color="auto"/>
              <w:right w:val="single" w:sz="4" w:space="0" w:color="auto"/>
            </w:tcBorders>
            <w:shd w:val="clear" w:color="auto" w:fill="E0E0E0" w:themeFill="accent2" w:themeFillTint="66"/>
            <w:noWrap/>
            <w:vAlign w:val="center"/>
            <w:hideMark/>
          </w:tcPr>
          <w:p w14:paraId="29F4798F"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Opis</w:t>
            </w:r>
          </w:p>
        </w:tc>
        <w:tc>
          <w:tcPr>
            <w:tcW w:w="1429" w:type="dxa"/>
            <w:tcBorders>
              <w:top w:val="single" w:sz="4" w:space="0" w:color="auto"/>
              <w:left w:val="nil"/>
              <w:bottom w:val="single" w:sz="4" w:space="0" w:color="auto"/>
              <w:right w:val="single" w:sz="4" w:space="0" w:color="auto"/>
            </w:tcBorders>
            <w:shd w:val="clear" w:color="auto" w:fill="E0E0E0" w:themeFill="accent2" w:themeFillTint="66"/>
            <w:noWrap/>
            <w:vAlign w:val="center"/>
            <w:hideMark/>
          </w:tcPr>
          <w:p w14:paraId="22E82556"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Ilość</w:t>
            </w:r>
          </w:p>
        </w:tc>
      </w:tr>
      <w:tr w:rsidR="000B7150" w:rsidRPr="0070419F" w14:paraId="5144C672" w14:textId="77777777" w:rsidTr="0070419F">
        <w:trPr>
          <w:trHeight w:val="315"/>
        </w:trPr>
        <w:tc>
          <w:tcPr>
            <w:tcW w:w="1711" w:type="dxa"/>
            <w:tcBorders>
              <w:top w:val="nil"/>
              <w:left w:val="single" w:sz="4" w:space="0" w:color="auto"/>
              <w:bottom w:val="single" w:sz="4" w:space="0" w:color="auto"/>
              <w:right w:val="single" w:sz="4" w:space="0" w:color="auto"/>
            </w:tcBorders>
            <w:shd w:val="clear" w:color="auto" w:fill="E0E0E0" w:themeFill="accent2" w:themeFillTint="66"/>
            <w:vAlign w:val="center"/>
            <w:hideMark/>
          </w:tcPr>
          <w:p w14:paraId="2BABF1B3"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Rozdział II.</w:t>
            </w:r>
            <w:r w:rsidRPr="0070419F">
              <w:rPr>
                <w:rFonts w:asciiTheme="minorHAnsi" w:hAnsiTheme="minorHAnsi" w:cstheme="minorHAnsi"/>
                <w:b/>
                <w:bCs/>
                <w:caps/>
                <w:color w:val="auto"/>
                <w:sz w:val="22"/>
              </w:rPr>
              <w:t>1</w:t>
            </w:r>
          </w:p>
        </w:tc>
        <w:tc>
          <w:tcPr>
            <w:tcW w:w="5415" w:type="dxa"/>
            <w:tcBorders>
              <w:top w:val="nil"/>
              <w:left w:val="nil"/>
              <w:bottom w:val="single" w:sz="4" w:space="0" w:color="auto"/>
              <w:right w:val="single" w:sz="4" w:space="0" w:color="auto"/>
            </w:tcBorders>
            <w:shd w:val="clear" w:color="auto" w:fill="E0E0E0" w:themeFill="accent2" w:themeFillTint="66"/>
            <w:noWrap/>
            <w:vAlign w:val="center"/>
            <w:hideMark/>
          </w:tcPr>
          <w:p w14:paraId="7E642C13" w14:textId="6FA5BC5F" w:rsidR="000B7150" w:rsidRPr="0070419F" w:rsidRDefault="00C437BF" w:rsidP="009A4784">
            <w:pPr>
              <w:spacing w:after="0" w:line="360" w:lineRule="auto"/>
              <w:ind w:left="0" w:right="0" w:firstLine="0"/>
              <w:jc w:val="center"/>
              <w:rPr>
                <w:rFonts w:asciiTheme="minorHAnsi" w:hAnsiTheme="minorHAnsi" w:cstheme="minorHAnsi"/>
                <w:b/>
                <w:bCs/>
                <w:caps/>
                <w:sz w:val="22"/>
              </w:rPr>
            </w:pPr>
            <w:r>
              <w:rPr>
                <w:rFonts w:asciiTheme="minorHAnsi" w:hAnsiTheme="minorHAnsi" w:cstheme="minorHAnsi"/>
                <w:b/>
                <w:bCs/>
                <w:caps/>
                <w:sz w:val="22"/>
              </w:rPr>
              <w:t>Rozbudowa DC Zamawiającego - elementy</w:t>
            </w:r>
            <w:r w:rsidR="0034558F" w:rsidRPr="0070419F">
              <w:rPr>
                <w:rFonts w:asciiTheme="minorHAnsi" w:hAnsiTheme="minorHAnsi" w:cstheme="minorHAnsi"/>
                <w:b/>
                <w:bCs/>
                <w:caps/>
                <w:sz w:val="22"/>
              </w:rPr>
              <w:t xml:space="preserve"> </w:t>
            </w:r>
          </w:p>
        </w:tc>
        <w:tc>
          <w:tcPr>
            <w:tcW w:w="1429" w:type="dxa"/>
            <w:tcBorders>
              <w:top w:val="nil"/>
              <w:left w:val="nil"/>
              <w:bottom w:val="single" w:sz="4" w:space="0" w:color="auto"/>
              <w:right w:val="single" w:sz="4" w:space="0" w:color="auto"/>
            </w:tcBorders>
            <w:shd w:val="clear" w:color="auto" w:fill="E0E0E0" w:themeFill="accent2" w:themeFillTint="66"/>
            <w:noWrap/>
            <w:vAlign w:val="center"/>
            <w:hideMark/>
          </w:tcPr>
          <w:p w14:paraId="63FBE31D" w14:textId="77777777" w:rsidR="000B7150" w:rsidRPr="0070419F" w:rsidRDefault="000B7150" w:rsidP="009A4784">
            <w:pPr>
              <w:spacing w:after="0" w:line="360" w:lineRule="auto"/>
              <w:ind w:left="0" w:right="0" w:firstLine="0"/>
              <w:jc w:val="center"/>
              <w:rPr>
                <w:rFonts w:asciiTheme="minorHAnsi" w:hAnsiTheme="minorHAnsi" w:cstheme="minorHAnsi"/>
                <w:caps/>
                <w:sz w:val="22"/>
              </w:rPr>
            </w:pPr>
          </w:p>
        </w:tc>
      </w:tr>
      <w:tr w:rsidR="00B05A90" w:rsidRPr="0070419F" w14:paraId="6F78CE8C" w14:textId="77777777" w:rsidTr="00C7104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1926" w14:textId="77777777" w:rsidR="00B05A90" w:rsidRPr="0070419F" w:rsidRDefault="00B05A90" w:rsidP="00C7104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415" w:type="dxa"/>
            <w:tcBorders>
              <w:top w:val="nil"/>
              <w:left w:val="nil"/>
              <w:bottom w:val="single" w:sz="4" w:space="0" w:color="auto"/>
              <w:right w:val="single" w:sz="4" w:space="0" w:color="auto"/>
            </w:tcBorders>
            <w:shd w:val="clear" w:color="auto" w:fill="auto"/>
            <w:noWrap/>
            <w:vAlign w:val="center"/>
          </w:tcPr>
          <w:p w14:paraId="014EA13F" w14:textId="05CA2E03" w:rsidR="00B05A90" w:rsidRPr="00C07783" w:rsidRDefault="00C07783" w:rsidP="00C71049">
            <w:pPr>
              <w:spacing w:after="0" w:line="276" w:lineRule="auto"/>
              <w:ind w:left="6" w:right="0" w:hanging="6"/>
              <w:jc w:val="left"/>
              <w:rPr>
                <w:rFonts w:asciiTheme="minorHAnsi" w:hAnsiTheme="minorHAnsi" w:cstheme="minorHAnsi"/>
                <w:sz w:val="22"/>
              </w:rPr>
            </w:pPr>
            <w:r w:rsidRPr="00C07783">
              <w:rPr>
                <w:rFonts w:asciiTheme="minorHAnsi" w:hAnsiTheme="minorHAnsi" w:cstheme="minorHAnsi"/>
                <w:sz w:val="22"/>
              </w:rPr>
              <w:t>Biblioteka taśmowa do archiwizacji danych</w:t>
            </w:r>
          </w:p>
        </w:tc>
        <w:tc>
          <w:tcPr>
            <w:tcW w:w="1429" w:type="dxa"/>
            <w:tcBorders>
              <w:top w:val="nil"/>
              <w:left w:val="nil"/>
              <w:bottom w:val="single" w:sz="4" w:space="0" w:color="auto"/>
              <w:right w:val="single" w:sz="4" w:space="0" w:color="auto"/>
            </w:tcBorders>
            <w:shd w:val="clear" w:color="auto" w:fill="auto"/>
            <w:noWrap/>
            <w:vAlign w:val="center"/>
          </w:tcPr>
          <w:p w14:paraId="408CAA94" w14:textId="4DAB0260" w:rsidR="00B05A90" w:rsidRPr="0070419F" w:rsidRDefault="00FE2020" w:rsidP="00C7104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1</w:t>
            </w:r>
            <w:r w:rsidR="00B05A90" w:rsidRPr="0070419F">
              <w:rPr>
                <w:rFonts w:asciiTheme="minorHAnsi" w:hAnsiTheme="minorHAnsi" w:cstheme="minorHAnsi"/>
                <w:sz w:val="22"/>
              </w:rPr>
              <w:t xml:space="preserve"> szt</w:t>
            </w:r>
            <w:r w:rsidR="009A4784" w:rsidRPr="0070419F">
              <w:rPr>
                <w:rFonts w:asciiTheme="minorHAnsi" w:hAnsiTheme="minorHAnsi" w:cstheme="minorHAnsi"/>
                <w:sz w:val="22"/>
              </w:rPr>
              <w:t>.</w:t>
            </w:r>
          </w:p>
        </w:tc>
      </w:tr>
      <w:tr w:rsidR="000B7150" w:rsidRPr="0070419F" w14:paraId="6E65AEF3" w14:textId="77777777" w:rsidTr="00C7104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B4FC" w14:textId="6B42981C" w:rsidR="000B7150" w:rsidRPr="0070419F" w:rsidRDefault="00B05A90" w:rsidP="00C7104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C07783">
              <w:rPr>
                <w:rFonts w:asciiTheme="minorHAnsi" w:hAnsiTheme="minorHAnsi" w:cstheme="minorHAnsi"/>
                <w:sz w:val="22"/>
              </w:rPr>
              <w:t>2</w:t>
            </w:r>
          </w:p>
        </w:tc>
        <w:tc>
          <w:tcPr>
            <w:tcW w:w="5415" w:type="dxa"/>
            <w:tcBorders>
              <w:top w:val="nil"/>
              <w:left w:val="nil"/>
              <w:bottom w:val="single" w:sz="4" w:space="0" w:color="auto"/>
              <w:right w:val="single" w:sz="4" w:space="0" w:color="auto"/>
            </w:tcBorders>
            <w:shd w:val="clear" w:color="auto" w:fill="auto"/>
            <w:noWrap/>
            <w:vAlign w:val="center"/>
            <w:hideMark/>
          </w:tcPr>
          <w:p w14:paraId="7B0C06A1" w14:textId="1E678E48" w:rsidR="000B7150" w:rsidRPr="00C71049" w:rsidRDefault="00C71049" w:rsidP="00C71049">
            <w:pPr>
              <w:spacing w:after="0" w:line="276" w:lineRule="auto"/>
              <w:ind w:left="6" w:right="0" w:hanging="6"/>
              <w:jc w:val="left"/>
              <w:rPr>
                <w:rFonts w:asciiTheme="minorHAnsi" w:hAnsiTheme="minorHAnsi" w:cstheme="minorHAnsi"/>
                <w:sz w:val="22"/>
              </w:rPr>
            </w:pPr>
            <w:r w:rsidRPr="00C71049">
              <w:rPr>
                <w:rFonts w:asciiTheme="minorHAnsi" w:hAnsiTheme="minorHAnsi" w:cstheme="minorHAnsi"/>
                <w:sz w:val="22"/>
              </w:rPr>
              <w:t>Zestaw dysków do macierzy</w:t>
            </w:r>
          </w:p>
        </w:tc>
        <w:tc>
          <w:tcPr>
            <w:tcW w:w="1429" w:type="dxa"/>
            <w:tcBorders>
              <w:top w:val="nil"/>
              <w:left w:val="nil"/>
              <w:bottom w:val="single" w:sz="4" w:space="0" w:color="auto"/>
              <w:right w:val="single" w:sz="4" w:space="0" w:color="auto"/>
            </w:tcBorders>
            <w:shd w:val="clear" w:color="auto" w:fill="auto"/>
            <w:noWrap/>
            <w:vAlign w:val="center"/>
          </w:tcPr>
          <w:p w14:paraId="17673B96" w14:textId="39F57919" w:rsidR="000B7150" w:rsidRPr="0070419F" w:rsidRDefault="00C07783" w:rsidP="00C71049">
            <w:pPr>
              <w:spacing w:after="0" w:line="360" w:lineRule="auto"/>
              <w:ind w:left="0" w:right="0" w:firstLine="0"/>
              <w:jc w:val="center"/>
              <w:rPr>
                <w:rFonts w:asciiTheme="minorHAnsi" w:hAnsiTheme="minorHAnsi" w:cstheme="minorHAnsi"/>
                <w:sz w:val="22"/>
              </w:rPr>
            </w:pPr>
            <w:r>
              <w:rPr>
                <w:rFonts w:asciiTheme="minorHAnsi" w:hAnsiTheme="minorHAnsi" w:cstheme="minorHAnsi"/>
                <w:sz w:val="22"/>
              </w:rPr>
              <w:t>12</w:t>
            </w:r>
            <w:r w:rsidR="000B7150" w:rsidRPr="0070419F">
              <w:rPr>
                <w:rFonts w:asciiTheme="minorHAnsi" w:hAnsiTheme="minorHAnsi" w:cstheme="minorHAnsi"/>
                <w:sz w:val="22"/>
              </w:rPr>
              <w:t xml:space="preserve"> szt</w:t>
            </w:r>
            <w:r w:rsidR="009A4784" w:rsidRPr="0070419F">
              <w:rPr>
                <w:rFonts w:asciiTheme="minorHAnsi" w:hAnsiTheme="minorHAnsi" w:cstheme="minorHAnsi"/>
                <w:sz w:val="22"/>
              </w:rPr>
              <w:t>.</w:t>
            </w:r>
          </w:p>
        </w:tc>
      </w:tr>
    </w:tbl>
    <w:p w14:paraId="42989678" w14:textId="77777777" w:rsidR="00E868D8" w:rsidRPr="00FE2020" w:rsidRDefault="00E868D8" w:rsidP="009A4784">
      <w:pPr>
        <w:pStyle w:val="Akapitzlist"/>
        <w:spacing w:after="0" w:line="360" w:lineRule="auto"/>
        <w:ind w:right="0" w:firstLine="0"/>
        <w:rPr>
          <w:rFonts w:asciiTheme="minorHAnsi" w:hAnsiTheme="minorHAnsi"/>
          <w:sz w:val="22"/>
          <w:lang w:val="en-US"/>
        </w:rPr>
      </w:pPr>
    </w:p>
    <w:p w14:paraId="72D14F29" w14:textId="77777777"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t>Przedmiot zamówienia musi być dostarczany</w:t>
      </w:r>
      <w:r w:rsidR="00A764F2" w:rsidRPr="009A4784">
        <w:rPr>
          <w:rFonts w:asciiTheme="minorHAnsi" w:hAnsiTheme="minorHAnsi"/>
          <w:sz w:val="22"/>
        </w:rPr>
        <w:t xml:space="preserve">, </w:t>
      </w:r>
      <w:r w:rsidRPr="009A4784">
        <w:rPr>
          <w:rFonts w:asciiTheme="minorHAnsi" w:hAnsiTheme="minorHAnsi"/>
          <w:sz w:val="22"/>
        </w:rPr>
        <w:t>wdrożony</w:t>
      </w:r>
      <w:r w:rsidR="00A764F2" w:rsidRPr="009A4784">
        <w:rPr>
          <w:rFonts w:asciiTheme="minorHAnsi" w:hAnsiTheme="minorHAnsi"/>
          <w:sz w:val="22"/>
        </w:rPr>
        <w:t xml:space="preserve"> i </w:t>
      </w:r>
      <w:r w:rsidR="009A4784" w:rsidRPr="009A4784">
        <w:rPr>
          <w:rFonts w:asciiTheme="minorHAnsi" w:hAnsiTheme="minorHAnsi"/>
          <w:sz w:val="22"/>
        </w:rPr>
        <w:t>zainstalowany</w:t>
      </w:r>
      <w:r w:rsidRPr="009A4784">
        <w:rPr>
          <w:rFonts w:asciiTheme="minorHAnsi" w:hAnsiTheme="minorHAnsi"/>
          <w:sz w:val="22"/>
        </w:rPr>
        <w:t xml:space="preserve"> w całości do siedziby Zamawiającego</w:t>
      </w:r>
      <w:r w:rsidR="00E868D8" w:rsidRPr="009A4784">
        <w:rPr>
          <w:rFonts w:asciiTheme="minorHAnsi" w:hAnsiTheme="minorHAnsi"/>
          <w:sz w:val="22"/>
        </w:rPr>
        <w:t>.</w:t>
      </w:r>
    </w:p>
    <w:p w14:paraId="62D6C25E" w14:textId="77777777" w:rsidR="007373C0"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t>Wszystkie dostarczane:</w:t>
      </w:r>
    </w:p>
    <w:p w14:paraId="63EB6E55" w14:textId="48BB2CF5" w:rsidR="007373C0" w:rsidRPr="009A4784" w:rsidRDefault="00B87FC6" w:rsidP="00C71049">
      <w:pPr>
        <w:pStyle w:val="Akapitzlist"/>
        <w:numPr>
          <w:ilvl w:val="0"/>
          <w:numId w:val="33"/>
        </w:numPr>
        <w:spacing w:after="0" w:line="360" w:lineRule="auto"/>
        <w:ind w:left="993" w:right="0"/>
        <w:rPr>
          <w:rFonts w:asciiTheme="minorHAnsi" w:hAnsiTheme="minorHAnsi"/>
          <w:sz w:val="22"/>
        </w:rPr>
      </w:pPr>
      <w:r w:rsidRPr="009A4784">
        <w:rPr>
          <w:rFonts w:asciiTheme="minorHAnsi" w:hAnsiTheme="minorHAnsi"/>
          <w:sz w:val="22"/>
        </w:rPr>
        <w:t>Produkty (rozumiane jako elementarny efekt działań/prac/dostaw objętych całym zakresem Przedmiotu Zamówienia wykonywanych przez Wykonawcę podczas realizacji Umowy</w:t>
      </w:r>
      <w:r w:rsidR="00200A51">
        <w:rPr>
          <w:rFonts w:asciiTheme="minorHAnsi" w:hAnsiTheme="minorHAnsi"/>
          <w:sz w:val="22"/>
        </w:rPr>
        <w:t>.</w:t>
      </w:r>
    </w:p>
    <w:p w14:paraId="59F49914" w14:textId="748D3CD2" w:rsidR="00E868D8" w:rsidRPr="009A4784" w:rsidRDefault="00B87FC6" w:rsidP="00C71049">
      <w:pPr>
        <w:pStyle w:val="Akapitzlist"/>
        <w:numPr>
          <w:ilvl w:val="0"/>
          <w:numId w:val="33"/>
        </w:numPr>
        <w:spacing w:after="0" w:line="360" w:lineRule="auto"/>
        <w:ind w:left="993" w:right="0"/>
        <w:rPr>
          <w:rFonts w:asciiTheme="minorHAnsi" w:hAnsiTheme="minorHAnsi"/>
          <w:sz w:val="22"/>
        </w:rPr>
      </w:pPr>
      <w:r w:rsidRPr="009A4784">
        <w:rPr>
          <w:rFonts w:asciiTheme="minorHAnsi" w:hAnsiTheme="minorHAnsi"/>
          <w:sz w:val="22"/>
        </w:rPr>
        <w:t>Komponenty (</w:t>
      </w:r>
      <w:r w:rsidRPr="009A4784">
        <w:rPr>
          <w:rFonts w:asciiTheme="minorHAnsi" w:hAnsiTheme="minorHAnsi"/>
          <w:color w:val="auto"/>
          <w:sz w:val="22"/>
        </w:rPr>
        <w:t>rozumiane jako integralna część dostawy i wdrożenia Przedmiotu Zamówienia, składający się przynajmniej z jednego Produktu lub wielu Produktów powiązanych ze sobą merytorycznie)</w:t>
      </w:r>
      <w:r w:rsidR="00AB169A">
        <w:rPr>
          <w:rFonts w:asciiTheme="minorHAnsi" w:hAnsiTheme="minorHAnsi"/>
          <w:color w:val="auto"/>
          <w:sz w:val="22"/>
        </w:rPr>
        <w:t xml:space="preserve"> </w:t>
      </w:r>
      <w:r w:rsidRPr="009A4784">
        <w:rPr>
          <w:rFonts w:asciiTheme="minorHAnsi" w:hAnsiTheme="minorHAnsi"/>
          <w:sz w:val="22"/>
        </w:rPr>
        <w:t>podlegają usługom projektowania, dostaw, instalacji, konfiguracji i wdrożenia.</w:t>
      </w:r>
    </w:p>
    <w:p w14:paraId="17A18B2E" w14:textId="5B145353"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t xml:space="preserve">Usługi projektowania, instalacji, konfiguracji i wdrożenia Wykonawca przeprowadzi zgodnie </w:t>
      </w:r>
      <w:r w:rsidR="006C00AC" w:rsidRPr="009A4784">
        <w:rPr>
          <w:rFonts w:asciiTheme="minorHAnsi" w:hAnsiTheme="minorHAnsi"/>
          <w:sz w:val="22"/>
        </w:rPr>
        <w:br/>
      </w:r>
      <w:r w:rsidRPr="009A4784">
        <w:rPr>
          <w:rFonts w:asciiTheme="minorHAnsi" w:hAnsiTheme="minorHAnsi"/>
          <w:sz w:val="22"/>
        </w:rPr>
        <w:t xml:space="preserve">z zapisami </w:t>
      </w:r>
      <w:r w:rsidR="00E070C1" w:rsidRPr="009A4784">
        <w:rPr>
          <w:rFonts w:asciiTheme="minorHAnsi" w:hAnsiTheme="minorHAnsi"/>
          <w:sz w:val="22"/>
        </w:rPr>
        <w:t>S</w:t>
      </w:r>
      <w:r w:rsidRPr="009A4784">
        <w:rPr>
          <w:rFonts w:asciiTheme="minorHAnsi" w:hAnsiTheme="minorHAnsi"/>
          <w:sz w:val="22"/>
        </w:rPr>
        <w:t xml:space="preserve">OPZ </w:t>
      </w:r>
      <w:r w:rsidR="00E868D8" w:rsidRPr="009A4784">
        <w:rPr>
          <w:rFonts w:asciiTheme="minorHAnsi" w:hAnsiTheme="minorHAnsi"/>
          <w:sz w:val="22"/>
        </w:rPr>
        <w:t xml:space="preserve">dla </w:t>
      </w:r>
      <w:r w:rsidRPr="009A4784">
        <w:rPr>
          <w:rFonts w:asciiTheme="minorHAnsi" w:hAnsiTheme="minorHAnsi"/>
          <w:sz w:val="22"/>
        </w:rPr>
        <w:t>w uzgodnieniu z Zamawiającym zgodnie z obowiązującymi przepisami, zasadami wykonywania projektów teleinformatycznych oraz najlepszymi praktykami w ich realizacji.</w:t>
      </w:r>
    </w:p>
    <w:p w14:paraId="2B65214E" w14:textId="77777777"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t xml:space="preserve">Wykonawca jest zobowiązany do realizacji Przedmiotu Zamówienia zgodnie z zasadami i wytycznymi Zamawiającego, </w:t>
      </w:r>
      <w:r w:rsidR="00E868D8" w:rsidRPr="009A4784">
        <w:rPr>
          <w:rFonts w:asciiTheme="minorHAnsi" w:hAnsiTheme="minorHAnsi"/>
          <w:sz w:val="22"/>
        </w:rPr>
        <w:t xml:space="preserve">niniejszymi </w:t>
      </w:r>
      <w:r w:rsidRPr="009A4784">
        <w:rPr>
          <w:rFonts w:asciiTheme="minorHAnsi" w:hAnsiTheme="minorHAnsi"/>
          <w:sz w:val="22"/>
        </w:rPr>
        <w:t xml:space="preserve">zapisami </w:t>
      </w:r>
      <w:r w:rsidR="00140D85" w:rsidRPr="009A4784">
        <w:rPr>
          <w:rFonts w:asciiTheme="minorHAnsi" w:hAnsiTheme="minorHAnsi"/>
          <w:sz w:val="22"/>
        </w:rPr>
        <w:t>S</w:t>
      </w:r>
      <w:r w:rsidRPr="009A4784">
        <w:rPr>
          <w:rFonts w:asciiTheme="minorHAnsi" w:hAnsiTheme="minorHAnsi"/>
          <w:sz w:val="22"/>
        </w:rPr>
        <w:t xml:space="preserve">OPZ oraz Umowy. </w:t>
      </w:r>
    </w:p>
    <w:p w14:paraId="6DBA1DB9" w14:textId="77777777" w:rsidR="0070419F" w:rsidRPr="00EA42E0" w:rsidRDefault="0070419F" w:rsidP="00C71049">
      <w:pPr>
        <w:pStyle w:val="Akapitzlist"/>
        <w:numPr>
          <w:ilvl w:val="0"/>
          <w:numId w:val="11"/>
        </w:numPr>
        <w:spacing w:after="0" w:line="360" w:lineRule="auto"/>
        <w:ind w:left="567" w:right="0"/>
        <w:rPr>
          <w:rFonts w:asciiTheme="minorHAnsi" w:hAnsiTheme="minorHAnsi"/>
          <w:sz w:val="22"/>
        </w:rPr>
      </w:pPr>
      <w:r w:rsidRPr="00EA42E0">
        <w:rPr>
          <w:rFonts w:asciiTheme="minorHAnsi" w:hAnsiTheme="minorHAnsi"/>
          <w:sz w:val="22"/>
        </w:rPr>
        <w:lastRenderedPageBreak/>
        <w:t>Tam, gdzie w opisie przedmiotu zamówienia został wskazany znak towarowy (marka), producent, dostawca, patent, pochodzenie, źródło lub szczególny proces, który charakteryzuje produkty  dostarczone przez konkretnego Wykonawcę lub nastąpiło wskazanie norm, europejskich ocen technicznych, wspólnych specyfikacji technicznych lub innych odniesień, o których mowa w art. 101 ust. 1 pkt 2 lub ust. 3 ustawy, Zamawiający zgodnie z art. 99 ust. 5 ustawy dopuszcza złożenie oferty równoważnej lub zgodnie z art. 101 ust. 4 ustawy zaoferowanie rozwiązań „równoważnych” w stosunku do wskazanych w opisie przedmiotu zamówienia pod warunkiem, że zapewnią uzyskanie parametrów technicznych nie gorszych od założonych w SWZ.</w:t>
      </w:r>
    </w:p>
    <w:p w14:paraId="6E4408CC" w14:textId="77777777"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color w:val="auto"/>
          <w:sz w:val="22"/>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37021FC7" w14:textId="02559FEE" w:rsidR="00273EB6" w:rsidRPr="009A4784" w:rsidRDefault="00B0453F"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color w:val="auto"/>
          <w:sz w:val="22"/>
        </w:rPr>
        <w:t>W</w:t>
      </w:r>
      <w:r w:rsidR="00273EB6" w:rsidRPr="009A4784">
        <w:rPr>
          <w:rFonts w:asciiTheme="minorHAnsi" w:hAnsiTheme="minorHAnsi"/>
          <w:color w:val="auto"/>
          <w:sz w:val="22"/>
        </w:rPr>
        <w:t>szelkie dostarczane urządzenia</w:t>
      </w:r>
      <w:r w:rsidR="0087692F">
        <w:rPr>
          <w:rFonts w:asciiTheme="minorHAnsi" w:hAnsiTheme="minorHAnsi"/>
          <w:color w:val="auto"/>
          <w:sz w:val="22"/>
        </w:rPr>
        <w:t xml:space="preserve"> i komponenty</w:t>
      </w:r>
      <w:r w:rsidR="00273EB6" w:rsidRPr="009A4784">
        <w:rPr>
          <w:rFonts w:asciiTheme="minorHAnsi" w:hAnsiTheme="minorHAnsi"/>
          <w:color w:val="auto"/>
          <w:sz w:val="22"/>
        </w:rPr>
        <w:t>:</w:t>
      </w:r>
    </w:p>
    <w:p w14:paraId="6789D4AE" w14:textId="77777777" w:rsidR="007E6C9C" w:rsidRPr="009A4784" w:rsidRDefault="00273EB6"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 xml:space="preserve">Muszą być </w:t>
      </w:r>
      <w:r w:rsidR="00B0453F" w:rsidRPr="009A4784">
        <w:rPr>
          <w:rFonts w:asciiTheme="minorHAnsi" w:hAnsiTheme="minorHAnsi" w:cs="Calibri"/>
          <w:sz w:val="22"/>
        </w:rPr>
        <w:t xml:space="preserve">fabrycznie nowe, pochodzić z autoryzowanego kanału sprzedaży producenta </w:t>
      </w:r>
      <w:r w:rsidR="006C00AC" w:rsidRPr="009A4784">
        <w:rPr>
          <w:rFonts w:asciiTheme="minorHAnsi" w:hAnsiTheme="minorHAnsi" w:cs="Calibri"/>
          <w:sz w:val="22"/>
        </w:rPr>
        <w:br/>
      </w:r>
      <w:r w:rsidR="00B0453F" w:rsidRPr="009A4784">
        <w:rPr>
          <w:rFonts w:asciiTheme="minorHAnsi" w:hAnsiTheme="minorHAnsi" w:cs="Calibri"/>
          <w:sz w:val="22"/>
        </w:rPr>
        <w:t>i reprezentować model bieżącej linii produkcyjnej. Nie dopuszcza się urządzeń: odnawianych, demonstracyjnych lub powystawowych.</w:t>
      </w:r>
    </w:p>
    <w:p w14:paraId="2DB10AAD"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Nie dopuszcza się urządzeń posiadających wadę prawną w zakresie pochodzenia sprzętu, wsparcia technicznego i gwarancji producenta.</w:t>
      </w:r>
    </w:p>
    <w:p w14:paraId="7BF36529"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Elementy, z których zbudowane są urządzenia muszą być produktami producenta urządzeń lub być przez niego certyfikowane oraz całe muszą być objęte gwarancją producenta.</w:t>
      </w:r>
    </w:p>
    <w:p w14:paraId="437CDFB0"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i ich komponenty muszą być oznakowane w taki sposób, aby możliwa była identyfikacja zarówno produktu jak i producenta.</w:t>
      </w:r>
    </w:p>
    <w:p w14:paraId="289E3E47"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muszą być dostarczone Zamawiającemu w oryginalny</w:t>
      </w:r>
      <w:r w:rsidR="00035B4C" w:rsidRPr="009A4784">
        <w:rPr>
          <w:rFonts w:asciiTheme="minorHAnsi" w:hAnsiTheme="minorHAnsi" w:cs="Calibri"/>
          <w:sz w:val="22"/>
        </w:rPr>
        <w:t>ch</w:t>
      </w:r>
      <w:r w:rsidRPr="009A4784">
        <w:rPr>
          <w:rFonts w:asciiTheme="minorHAnsi" w:hAnsiTheme="minorHAnsi" w:cs="Calibri"/>
          <w:sz w:val="22"/>
        </w:rPr>
        <w:t xml:space="preserve"> opakowaniach producenta.</w:t>
      </w:r>
    </w:p>
    <w:p w14:paraId="59C7ED61" w14:textId="77720588" w:rsidR="007E6C9C"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Do każdego urządzenia musi być dostarczony komplet standardowej dokumentacji w dla użytkownika w języku polskim lub angielskim w formie papierowej lub elektronicznej.</w:t>
      </w:r>
    </w:p>
    <w:p w14:paraId="6C4B2E7C" w14:textId="0DB818CB" w:rsidR="00B64BD5" w:rsidRPr="00200A51" w:rsidRDefault="00B64BD5" w:rsidP="00DF1DF0">
      <w:pPr>
        <w:pStyle w:val="Akapitzlist"/>
        <w:numPr>
          <w:ilvl w:val="0"/>
          <w:numId w:val="10"/>
        </w:numPr>
        <w:spacing w:after="0" w:line="360" w:lineRule="auto"/>
        <w:ind w:right="0"/>
        <w:rPr>
          <w:rFonts w:asciiTheme="minorHAnsi" w:hAnsiTheme="minorHAnsi" w:cs="Calibri"/>
          <w:sz w:val="22"/>
        </w:rPr>
      </w:pPr>
      <w:r w:rsidRPr="00200A51">
        <w:rPr>
          <w:rFonts w:asciiTheme="minorHAnsi" w:hAnsiTheme="minorHAnsi" w:cs="Calibri"/>
          <w:sz w:val="22"/>
        </w:rPr>
        <w:t>Urządzenia muszą być wyprodukowane po dniu 1 stycznia 202</w:t>
      </w:r>
      <w:r w:rsidR="00BB2677" w:rsidRPr="00200A51">
        <w:rPr>
          <w:rFonts w:asciiTheme="minorHAnsi" w:hAnsiTheme="minorHAnsi" w:cs="Calibri"/>
          <w:sz w:val="22"/>
        </w:rPr>
        <w:t>3</w:t>
      </w:r>
      <w:r w:rsidRPr="00200A51">
        <w:rPr>
          <w:rFonts w:asciiTheme="minorHAnsi" w:hAnsiTheme="minorHAnsi" w:cs="Calibri"/>
          <w:sz w:val="22"/>
        </w:rPr>
        <w:t>r.</w:t>
      </w:r>
    </w:p>
    <w:p w14:paraId="1CE8D18C" w14:textId="77777777" w:rsidR="00027503" w:rsidRPr="009A4784" w:rsidRDefault="0070246F" w:rsidP="009A4784">
      <w:pPr>
        <w:pStyle w:val="Nagwek2"/>
        <w:spacing w:line="360" w:lineRule="auto"/>
        <w:rPr>
          <w:rFonts w:asciiTheme="minorHAnsi" w:hAnsiTheme="minorHAnsi"/>
          <w:sz w:val="22"/>
        </w:rPr>
      </w:pPr>
      <w:bookmarkStart w:id="11" w:name="_Toc141351685"/>
      <w:r w:rsidRPr="009A4784">
        <w:rPr>
          <w:rFonts w:asciiTheme="minorHAnsi" w:hAnsiTheme="minorHAnsi"/>
          <w:sz w:val="22"/>
        </w:rPr>
        <w:t>Termin realizacji P</w:t>
      </w:r>
      <w:r w:rsidR="006C7CA3" w:rsidRPr="009A4784">
        <w:rPr>
          <w:rFonts w:asciiTheme="minorHAnsi" w:hAnsiTheme="minorHAnsi"/>
          <w:sz w:val="22"/>
        </w:rPr>
        <w:t xml:space="preserve">rzedmiotu </w:t>
      </w:r>
      <w:r w:rsidRPr="009A4784">
        <w:rPr>
          <w:rFonts w:asciiTheme="minorHAnsi" w:hAnsiTheme="minorHAnsi"/>
          <w:sz w:val="22"/>
        </w:rPr>
        <w:t>Z</w:t>
      </w:r>
      <w:r w:rsidR="006C7CA3" w:rsidRPr="009A4784">
        <w:rPr>
          <w:rFonts w:asciiTheme="minorHAnsi" w:hAnsiTheme="minorHAnsi"/>
          <w:sz w:val="22"/>
        </w:rPr>
        <w:t>amówienia</w:t>
      </w:r>
      <w:bookmarkEnd w:id="11"/>
    </w:p>
    <w:p w14:paraId="2ABB9771" w14:textId="4F48FD88" w:rsidR="00F60391" w:rsidRPr="009A4784" w:rsidRDefault="00E868D8" w:rsidP="009A4784">
      <w:pPr>
        <w:spacing w:after="0" w:line="360" w:lineRule="auto"/>
        <w:ind w:right="40"/>
        <w:rPr>
          <w:rFonts w:asciiTheme="minorHAnsi" w:hAnsiTheme="minorHAnsi" w:cstheme="minorHAnsi"/>
          <w:sz w:val="22"/>
        </w:rPr>
      </w:pPr>
      <w:r w:rsidRPr="009A4784">
        <w:rPr>
          <w:rFonts w:asciiTheme="minorHAnsi" w:hAnsiTheme="minorHAnsi" w:cstheme="minorHAnsi"/>
          <w:sz w:val="22"/>
        </w:rPr>
        <w:t xml:space="preserve">Termin realizacji całości Przedmiotu </w:t>
      </w:r>
      <w:r w:rsidR="009A4784" w:rsidRPr="009A4784">
        <w:rPr>
          <w:rFonts w:asciiTheme="minorHAnsi" w:hAnsiTheme="minorHAnsi" w:cstheme="minorHAnsi"/>
          <w:sz w:val="22"/>
        </w:rPr>
        <w:t>zamówienia</w:t>
      </w:r>
      <w:r w:rsidR="004B1052">
        <w:rPr>
          <w:rFonts w:asciiTheme="minorHAnsi" w:hAnsiTheme="minorHAnsi" w:cstheme="minorHAnsi"/>
          <w:sz w:val="22"/>
        </w:rPr>
        <w:t xml:space="preserve"> </w:t>
      </w:r>
      <w:r w:rsidRPr="009E77F0">
        <w:rPr>
          <w:rFonts w:asciiTheme="minorHAnsi" w:hAnsiTheme="minorHAnsi" w:cstheme="minorHAnsi"/>
          <w:sz w:val="22"/>
        </w:rPr>
        <w:t xml:space="preserve">wynosi </w:t>
      </w:r>
      <w:r w:rsidR="00BB2677">
        <w:rPr>
          <w:rFonts w:asciiTheme="minorHAnsi" w:hAnsiTheme="minorHAnsi" w:cstheme="minorHAnsi"/>
          <w:sz w:val="22"/>
        </w:rPr>
        <w:t xml:space="preserve">do </w:t>
      </w:r>
      <w:r w:rsidR="00BA43BF">
        <w:rPr>
          <w:rFonts w:asciiTheme="minorHAnsi" w:hAnsiTheme="minorHAnsi" w:cstheme="minorHAnsi"/>
          <w:sz w:val="22"/>
        </w:rPr>
        <w:t>35</w:t>
      </w:r>
      <w:r w:rsidR="008F71AB" w:rsidRPr="009E77F0">
        <w:rPr>
          <w:rFonts w:asciiTheme="minorHAnsi" w:hAnsiTheme="minorHAnsi" w:cstheme="minorHAnsi"/>
          <w:sz w:val="22"/>
        </w:rPr>
        <w:t xml:space="preserve"> </w:t>
      </w:r>
      <w:r w:rsidRPr="009E77F0">
        <w:rPr>
          <w:rFonts w:asciiTheme="minorHAnsi" w:hAnsiTheme="minorHAnsi" w:cstheme="minorHAnsi"/>
          <w:sz w:val="22"/>
        </w:rPr>
        <w:t>dni</w:t>
      </w:r>
      <w:r w:rsidR="00CC5F2C" w:rsidRPr="00CC5F2C">
        <w:rPr>
          <w:rFonts w:asciiTheme="minorHAnsi" w:hAnsiTheme="minorHAnsi" w:cstheme="minorHAnsi"/>
          <w:sz w:val="22"/>
        </w:rPr>
        <w:t xml:space="preserve"> </w:t>
      </w:r>
      <w:r w:rsidR="00854C58" w:rsidRPr="00CC5F2C">
        <w:rPr>
          <w:rFonts w:asciiTheme="minorHAnsi" w:hAnsiTheme="minorHAnsi" w:cstheme="minorHAnsi"/>
          <w:sz w:val="22"/>
        </w:rPr>
        <w:t>od</w:t>
      </w:r>
      <w:r w:rsidR="00854C58" w:rsidRPr="009A4784">
        <w:rPr>
          <w:rFonts w:asciiTheme="minorHAnsi" w:hAnsiTheme="minorHAnsi" w:cstheme="minorHAnsi"/>
          <w:sz w:val="22"/>
        </w:rPr>
        <w:t xml:space="preserve"> </w:t>
      </w:r>
      <w:r w:rsidR="00F902F9">
        <w:rPr>
          <w:rFonts w:asciiTheme="minorHAnsi" w:hAnsiTheme="minorHAnsi" w:cstheme="minorHAnsi"/>
          <w:sz w:val="22"/>
        </w:rPr>
        <w:t xml:space="preserve">dnia </w:t>
      </w:r>
      <w:r w:rsidRPr="009A4784">
        <w:rPr>
          <w:rFonts w:asciiTheme="minorHAnsi" w:hAnsiTheme="minorHAnsi" w:cstheme="minorHAnsi"/>
          <w:sz w:val="22"/>
        </w:rPr>
        <w:t>podpisania Umowy.</w:t>
      </w:r>
    </w:p>
    <w:p w14:paraId="11AC7F16" w14:textId="77777777" w:rsidR="00E6548E" w:rsidRPr="009A4784" w:rsidRDefault="00E6548E" w:rsidP="009A4784">
      <w:pPr>
        <w:pStyle w:val="Nagwek2"/>
        <w:spacing w:line="360" w:lineRule="auto"/>
        <w:rPr>
          <w:rFonts w:asciiTheme="minorHAnsi" w:hAnsiTheme="minorHAnsi"/>
          <w:sz w:val="22"/>
        </w:rPr>
      </w:pPr>
      <w:bookmarkStart w:id="12" w:name="_Toc141351686"/>
      <w:r w:rsidRPr="009A4784">
        <w:rPr>
          <w:rFonts w:asciiTheme="minorHAnsi" w:hAnsiTheme="minorHAnsi"/>
          <w:sz w:val="22"/>
        </w:rPr>
        <w:t>Organizacja wdrożenia</w:t>
      </w:r>
      <w:bookmarkEnd w:id="12"/>
    </w:p>
    <w:p w14:paraId="219429D0" w14:textId="77777777" w:rsidR="00E6548E" w:rsidRPr="009A4784" w:rsidRDefault="00E6548E" w:rsidP="009A4784">
      <w:pPr>
        <w:pStyle w:val="Nagwek3"/>
        <w:spacing w:line="360" w:lineRule="auto"/>
        <w:rPr>
          <w:rFonts w:asciiTheme="minorHAnsi" w:hAnsiTheme="minorHAnsi"/>
          <w:sz w:val="22"/>
          <w:szCs w:val="22"/>
        </w:rPr>
      </w:pPr>
      <w:bookmarkStart w:id="13" w:name="_Toc141351687"/>
      <w:r w:rsidRPr="009A4784">
        <w:rPr>
          <w:rFonts w:asciiTheme="minorHAnsi" w:hAnsiTheme="minorHAnsi"/>
          <w:sz w:val="22"/>
          <w:szCs w:val="22"/>
        </w:rPr>
        <w:t>Założenia podstawowe</w:t>
      </w:r>
      <w:bookmarkEnd w:id="13"/>
    </w:p>
    <w:p w14:paraId="78B52CD3" w14:textId="77777777" w:rsidR="0044151E" w:rsidRPr="009A4784" w:rsidRDefault="0044151E" w:rsidP="00C71049">
      <w:pPr>
        <w:numPr>
          <w:ilvl w:val="0"/>
          <w:numId w:val="12"/>
        </w:numPr>
        <w:spacing w:after="0" w:line="360" w:lineRule="auto"/>
        <w:ind w:left="567" w:right="0" w:hanging="357"/>
        <w:contextualSpacing/>
        <w:rPr>
          <w:rFonts w:asciiTheme="minorHAnsi" w:hAnsiTheme="minorHAnsi"/>
          <w:sz w:val="22"/>
        </w:rPr>
      </w:pPr>
      <w:bookmarkStart w:id="14" w:name="_Hlk526252248"/>
      <w:r w:rsidRPr="009A4784">
        <w:rPr>
          <w:rFonts w:asciiTheme="minorHAnsi" w:hAnsiTheme="minorHAnsi"/>
          <w:sz w:val="22"/>
        </w:rPr>
        <w:t xml:space="preserve">Wykonawca zobowiązany jest przeprowadzić dostawy </w:t>
      </w:r>
      <w:r w:rsidR="006C7CA3" w:rsidRPr="009A4784">
        <w:rPr>
          <w:rFonts w:asciiTheme="minorHAnsi" w:hAnsiTheme="minorHAnsi"/>
          <w:sz w:val="22"/>
        </w:rPr>
        <w:t>Przedmiotu Zamówienia</w:t>
      </w:r>
      <w:r w:rsidRPr="009A4784">
        <w:rPr>
          <w:rFonts w:asciiTheme="minorHAnsi" w:hAnsiTheme="minorHAnsi"/>
          <w:sz w:val="22"/>
        </w:rPr>
        <w:t xml:space="preserve"> w </w:t>
      </w:r>
      <w:r w:rsidR="005C1DA4" w:rsidRPr="009A4784">
        <w:rPr>
          <w:rFonts w:asciiTheme="minorHAnsi" w:hAnsiTheme="minorHAnsi"/>
          <w:sz w:val="22"/>
        </w:rPr>
        <w:t xml:space="preserve">dokładnych </w:t>
      </w:r>
      <w:r w:rsidRPr="009A4784">
        <w:rPr>
          <w:rFonts w:asciiTheme="minorHAnsi" w:hAnsiTheme="minorHAnsi"/>
          <w:sz w:val="22"/>
        </w:rPr>
        <w:t>terminach i godzinach uzgodnionych z Zamawiającym.</w:t>
      </w:r>
    </w:p>
    <w:p w14:paraId="59859AEE" w14:textId="069B5842" w:rsidR="0044151E" w:rsidRPr="009A4784" w:rsidRDefault="0044151E" w:rsidP="00C71049">
      <w:pPr>
        <w:numPr>
          <w:ilvl w:val="0"/>
          <w:numId w:val="12"/>
        </w:numPr>
        <w:spacing w:after="0" w:line="360" w:lineRule="auto"/>
        <w:ind w:left="567" w:right="0" w:hanging="357"/>
        <w:contextualSpacing/>
        <w:rPr>
          <w:rFonts w:asciiTheme="minorHAnsi" w:hAnsiTheme="minorHAnsi"/>
          <w:color w:val="auto"/>
          <w:sz w:val="22"/>
        </w:rPr>
      </w:pPr>
      <w:r w:rsidRPr="009A4784">
        <w:rPr>
          <w:rFonts w:asciiTheme="minorHAnsi" w:hAnsiTheme="minorHAnsi"/>
          <w:color w:val="auto"/>
          <w:sz w:val="22"/>
        </w:rPr>
        <w:lastRenderedPageBreak/>
        <w:t xml:space="preserve">W przypadku dostarczania </w:t>
      </w:r>
      <w:r w:rsidR="00562B0F" w:rsidRPr="009A4784">
        <w:rPr>
          <w:rFonts w:asciiTheme="minorHAnsi" w:hAnsiTheme="minorHAnsi"/>
          <w:color w:val="auto"/>
          <w:sz w:val="22"/>
        </w:rPr>
        <w:t xml:space="preserve">Infrastruktury </w:t>
      </w:r>
      <w:r w:rsidR="009A4784" w:rsidRPr="009A4784">
        <w:rPr>
          <w:rFonts w:asciiTheme="minorHAnsi" w:hAnsiTheme="minorHAnsi"/>
          <w:color w:val="auto"/>
          <w:sz w:val="22"/>
        </w:rPr>
        <w:t>Sprzętowej</w:t>
      </w:r>
      <w:r w:rsidR="00AB169A">
        <w:rPr>
          <w:rFonts w:asciiTheme="minorHAnsi" w:hAnsiTheme="minorHAnsi"/>
          <w:color w:val="auto"/>
          <w:sz w:val="22"/>
        </w:rPr>
        <w:t xml:space="preserve"> </w:t>
      </w:r>
      <w:r w:rsidR="004F4AC7">
        <w:rPr>
          <w:rFonts w:asciiTheme="minorHAnsi" w:hAnsiTheme="minorHAnsi"/>
          <w:color w:val="auto"/>
          <w:sz w:val="22"/>
        </w:rPr>
        <w:t>serwerowej/macierzowej</w:t>
      </w:r>
      <w:r w:rsidR="00035B4C" w:rsidRPr="009A4784">
        <w:rPr>
          <w:rFonts w:asciiTheme="minorHAnsi" w:hAnsiTheme="minorHAnsi"/>
          <w:color w:val="auto"/>
          <w:sz w:val="22"/>
        </w:rPr>
        <w:t xml:space="preserve"> </w:t>
      </w:r>
      <w:r w:rsidRPr="009A4784">
        <w:rPr>
          <w:rFonts w:asciiTheme="minorHAnsi" w:hAnsiTheme="minorHAnsi"/>
          <w:color w:val="auto"/>
          <w:sz w:val="22"/>
        </w:rPr>
        <w:t>musi być on</w:t>
      </w:r>
      <w:r w:rsidR="00562B0F" w:rsidRPr="009A4784">
        <w:rPr>
          <w:rFonts w:asciiTheme="minorHAnsi" w:hAnsiTheme="minorHAnsi"/>
          <w:color w:val="auto"/>
          <w:sz w:val="22"/>
        </w:rPr>
        <w:t>a</w:t>
      </w:r>
      <w:r w:rsidR="0023549D" w:rsidRPr="009A4784">
        <w:rPr>
          <w:rFonts w:asciiTheme="minorHAnsi" w:hAnsiTheme="minorHAnsi"/>
          <w:color w:val="auto"/>
          <w:sz w:val="22"/>
        </w:rPr>
        <w:t xml:space="preserve"> oznakowan</w:t>
      </w:r>
      <w:r w:rsidR="00562B0F" w:rsidRPr="009A4784">
        <w:rPr>
          <w:rFonts w:asciiTheme="minorHAnsi" w:hAnsiTheme="minorHAnsi"/>
          <w:color w:val="auto"/>
          <w:sz w:val="22"/>
        </w:rPr>
        <w:t>a</w:t>
      </w:r>
      <w:r w:rsidRPr="009A4784">
        <w:rPr>
          <w:rFonts w:asciiTheme="minorHAnsi" w:hAnsiTheme="minorHAnsi"/>
          <w:color w:val="auto"/>
          <w:sz w:val="22"/>
        </w:rPr>
        <w:t xml:space="preserve"> w taki sposób, aby możliwa była identyfikacja systemowa zar</w:t>
      </w:r>
      <w:r w:rsidR="00D62129" w:rsidRPr="009A4784">
        <w:rPr>
          <w:rFonts w:asciiTheme="minorHAnsi" w:hAnsiTheme="minorHAnsi"/>
          <w:color w:val="auto"/>
          <w:sz w:val="22"/>
        </w:rPr>
        <w:t xml:space="preserve">ówno produktu jak i producenta, pochodzić </w:t>
      </w:r>
      <w:r w:rsidRPr="009A4784">
        <w:rPr>
          <w:rFonts w:asciiTheme="minorHAnsi" w:hAnsiTheme="minorHAnsi"/>
          <w:color w:val="auto"/>
          <w:sz w:val="22"/>
        </w:rPr>
        <w:t xml:space="preserve">z oficjalnych </w:t>
      </w:r>
      <w:r w:rsidR="002C32B9" w:rsidRPr="009A4784">
        <w:rPr>
          <w:rFonts w:asciiTheme="minorHAnsi" w:hAnsiTheme="minorHAnsi"/>
          <w:color w:val="auto"/>
          <w:sz w:val="22"/>
        </w:rPr>
        <w:t xml:space="preserve">kanałów dystrybucji producentów i </w:t>
      </w:r>
      <w:r w:rsidRPr="009A4784">
        <w:rPr>
          <w:rFonts w:asciiTheme="minorHAnsi" w:hAnsiTheme="minorHAnsi"/>
          <w:color w:val="auto"/>
          <w:sz w:val="22"/>
        </w:rPr>
        <w:t>dostarczon</w:t>
      </w:r>
      <w:r w:rsidR="00B64BD5">
        <w:rPr>
          <w:rFonts w:asciiTheme="minorHAnsi" w:hAnsiTheme="minorHAnsi"/>
          <w:color w:val="auto"/>
          <w:sz w:val="22"/>
        </w:rPr>
        <w:t>a</w:t>
      </w:r>
      <w:r w:rsidRPr="009A4784">
        <w:rPr>
          <w:rFonts w:asciiTheme="minorHAnsi" w:hAnsiTheme="minorHAnsi"/>
          <w:color w:val="auto"/>
          <w:sz w:val="22"/>
        </w:rPr>
        <w:t xml:space="preserve"> w oryginalnych opakowaniach fabrycznych.</w:t>
      </w:r>
    </w:p>
    <w:p w14:paraId="6091AA3A" w14:textId="77777777" w:rsidR="0044151E" w:rsidRPr="009A4784" w:rsidRDefault="0044151E" w:rsidP="00C71049">
      <w:pPr>
        <w:numPr>
          <w:ilvl w:val="0"/>
          <w:numId w:val="12"/>
        </w:numPr>
        <w:spacing w:after="0" w:line="360" w:lineRule="auto"/>
        <w:ind w:left="567" w:right="0" w:hanging="357"/>
        <w:contextualSpacing/>
        <w:rPr>
          <w:rFonts w:asciiTheme="minorHAnsi" w:hAnsiTheme="minorHAnsi"/>
          <w:sz w:val="22"/>
        </w:rPr>
      </w:pPr>
      <w:r w:rsidRPr="009A4784">
        <w:rPr>
          <w:rFonts w:asciiTheme="minorHAnsi" w:hAnsiTheme="minorHAnsi"/>
          <w:sz w:val="22"/>
        </w:rPr>
        <w:t>Wykonawca zorganizuje prace tak, aby w maksymalnym stopniu nie zakłócać ciągłości funkcjonowania prac u Zamawiającego.</w:t>
      </w:r>
    </w:p>
    <w:p w14:paraId="5C925371" w14:textId="2C8F0779" w:rsidR="00CC5F2C" w:rsidRPr="009A4784" w:rsidRDefault="0044151E" w:rsidP="00C71049">
      <w:pPr>
        <w:numPr>
          <w:ilvl w:val="0"/>
          <w:numId w:val="12"/>
        </w:numPr>
        <w:spacing w:after="0" w:line="360" w:lineRule="auto"/>
        <w:ind w:left="567" w:right="0" w:hanging="357"/>
        <w:contextualSpacing/>
        <w:rPr>
          <w:rFonts w:asciiTheme="minorHAnsi" w:hAnsiTheme="minorHAnsi"/>
          <w:sz w:val="22"/>
        </w:rPr>
      </w:pPr>
      <w:r w:rsidRPr="009A4784">
        <w:rPr>
          <w:rFonts w:asciiTheme="minorHAnsi" w:hAnsiTheme="minorHAnsi"/>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497F07D" w14:textId="4F9C592B" w:rsidR="00CC5F2C" w:rsidRPr="004B2B10" w:rsidRDefault="0044151E" w:rsidP="00C71049">
      <w:pPr>
        <w:numPr>
          <w:ilvl w:val="0"/>
          <w:numId w:val="12"/>
        </w:numPr>
        <w:spacing w:after="0" w:line="360" w:lineRule="auto"/>
        <w:ind w:left="567" w:right="0" w:hanging="357"/>
        <w:contextualSpacing/>
        <w:rPr>
          <w:rFonts w:asciiTheme="minorHAnsi" w:hAnsiTheme="minorHAnsi"/>
          <w:b/>
          <w:sz w:val="22"/>
        </w:rPr>
      </w:pPr>
      <w:r w:rsidRPr="004B2B10">
        <w:rPr>
          <w:rFonts w:asciiTheme="minorHAnsi" w:hAnsiTheme="minorHAnsi"/>
          <w:sz w:val="22"/>
        </w:rPr>
        <w:t xml:space="preserve">Wykonawca musi uwzględnić, że wszystkie prace wykonywane będą w użytkowanych obiektach przy dużym ruchu pracowników i chorych, tzn. organizacja prac powinna przede wszystkim zapewniać bezpieczeństwo przebywających </w:t>
      </w:r>
      <w:r w:rsidR="00CC5F2C" w:rsidRPr="004B2B10">
        <w:rPr>
          <w:rFonts w:asciiTheme="minorHAnsi" w:hAnsiTheme="minorHAnsi"/>
          <w:sz w:val="22"/>
        </w:rPr>
        <w:t xml:space="preserve">na </w:t>
      </w:r>
      <w:r w:rsidR="004F4AC7" w:rsidRPr="004B2B10">
        <w:rPr>
          <w:rFonts w:asciiTheme="minorHAnsi" w:hAnsiTheme="minorHAnsi"/>
          <w:sz w:val="22"/>
        </w:rPr>
        <w:t>terenie pracowników</w:t>
      </w:r>
      <w:r w:rsidRPr="004B2B10">
        <w:rPr>
          <w:rFonts w:asciiTheme="minorHAnsi" w:hAnsiTheme="minorHAnsi"/>
          <w:sz w:val="22"/>
        </w:rPr>
        <w:t xml:space="preserve"> i cho</w:t>
      </w:r>
      <w:r w:rsidRPr="001929EB">
        <w:rPr>
          <w:rFonts w:asciiTheme="minorHAnsi" w:hAnsiTheme="minorHAnsi"/>
          <w:sz w:val="22"/>
        </w:rPr>
        <w:t>rych</w:t>
      </w:r>
      <w:r w:rsidRPr="004B2B10">
        <w:rPr>
          <w:rFonts w:asciiTheme="minorHAnsi" w:hAnsiTheme="minorHAnsi"/>
          <w:sz w:val="22"/>
        </w:rPr>
        <w:t>.</w:t>
      </w:r>
    </w:p>
    <w:p w14:paraId="6E8A8A29" w14:textId="77777777" w:rsidR="002C32B9" w:rsidRPr="001929EB" w:rsidRDefault="002C32B9">
      <w:pPr>
        <w:pStyle w:val="Nagwek3"/>
        <w:spacing w:line="360" w:lineRule="auto"/>
        <w:rPr>
          <w:rFonts w:asciiTheme="minorHAnsi" w:hAnsiTheme="minorHAnsi"/>
          <w:sz w:val="22"/>
          <w:szCs w:val="22"/>
        </w:rPr>
      </w:pPr>
      <w:bookmarkStart w:id="15" w:name="_Toc11068169"/>
      <w:bookmarkStart w:id="16" w:name="_Toc11068253"/>
      <w:bookmarkStart w:id="17" w:name="_Toc11068469"/>
      <w:bookmarkStart w:id="18" w:name="_Toc13219555"/>
      <w:bookmarkStart w:id="19" w:name="_Toc13220886"/>
      <w:bookmarkStart w:id="20" w:name="_Toc527126040"/>
      <w:bookmarkStart w:id="21" w:name="_Toc527126401"/>
      <w:bookmarkStart w:id="22" w:name="_Toc527126650"/>
      <w:bookmarkStart w:id="23" w:name="_Toc527553233"/>
      <w:bookmarkStart w:id="24" w:name="_Toc527553665"/>
      <w:bookmarkStart w:id="25" w:name="_Toc528140239"/>
      <w:bookmarkStart w:id="26" w:name="_Toc1243273"/>
      <w:bookmarkStart w:id="27" w:name="_Toc1243509"/>
      <w:bookmarkStart w:id="28" w:name="_Toc1243748"/>
      <w:bookmarkStart w:id="29" w:name="_Toc1244216"/>
      <w:bookmarkStart w:id="30" w:name="_Toc1244460"/>
      <w:bookmarkStart w:id="31" w:name="_Toc1985996"/>
      <w:bookmarkStart w:id="32" w:name="_Toc2242069"/>
      <w:bookmarkStart w:id="33" w:name="_Toc5198198"/>
      <w:bookmarkStart w:id="34" w:name="_Toc5198527"/>
      <w:bookmarkStart w:id="35" w:name="_Toc5275718"/>
      <w:bookmarkStart w:id="36" w:name="_Toc10549915"/>
      <w:bookmarkStart w:id="37" w:name="_Toc10550087"/>
      <w:bookmarkStart w:id="38" w:name="_Toc14135168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929EB">
        <w:rPr>
          <w:rFonts w:asciiTheme="minorHAnsi" w:hAnsiTheme="minorHAnsi"/>
          <w:sz w:val="22"/>
          <w:szCs w:val="22"/>
        </w:rPr>
        <w:t>Przygotowanie Dokumentacji</w:t>
      </w:r>
      <w:bookmarkEnd w:id="38"/>
    </w:p>
    <w:p w14:paraId="3E25777A" w14:textId="26A24ABC" w:rsidR="009A4784" w:rsidRPr="00200A51" w:rsidRDefault="00DB5265" w:rsidP="00C71049">
      <w:pPr>
        <w:pStyle w:val="Akapitzlist"/>
        <w:numPr>
          <w:ilvl w:val="0"/>
          <w:numId w:val="13"/>
        </w:numPr>
        <w:spacing w:after="0" w:line="360" w:lineRule="auto"/>
        <w:ind w:left="567" w:right="0"/>
        <w:rPr>
          <w:rFonts w:asciiTheme="minorHAnsi" w:hAnsiTheme="minorHAnsi"/>
          <w:sz w:val="22"/>
        </w:rPr>
      </w:pPr>
      <w:r w:rsidRPr="009A4784">
        <w:rPr>
          <w:rFonts w:asciiTheme="minorHAnsi" w:hAnsiTheme="minorHAnsi"/>
          <w:sz w:val="22"/>
        </w:rPr>
        <w:t>W ramach procesu prac Wykon</w:t>
      </w:r>
      <w:r w:rsidR="00037412" w:rsidRPr="009A4784">
        <w:rPr>
          <w:rFonts w:asciiTheme="minorHAnsi" w:hAnsiTheme="minorHAnsi"/>
          <w:sz w:val="22"/>
        </w:rPr>
        <w:t>awca opracuje dla Zamawiającego</w:t>
      </w:r>
      <w:r w:rsidR="001929EB">
        <w:rPr>
          <w:rFonts w:asciiTheme="minorHAnsi" w:hAnsiTheme="minorHAnsi"/>
          <w:sz w:val="22"/>
        </w:rPr>
        <w:t xml:space="preserve"> </w:t>
      </w:r>
      <w:r w:rsidR="00037412" w:rsidRPr="009A4784">
        <w:rPr>
          <w:rFonts w:asciiTheme="minorHAnsi" w:hAnsiTheme="minorHAnsi" w:cs="Calibri"/>
          <w:color w:val="00000A"/>
          <w:sz w:val="22"/>
        </w:rPr>
        <w:t>Dokumentacj</w:t>
      </w:r>
      <w:r w:rsidR="009A4784">
        <w:rPr>
          <w:rFonts w:asciiTheme="minorHAnsi" w:hAnsiTheme="minorHAnsi" w:cs="Calibri"/>
          <w:color w:val="00000A"/>
          <w:sz w:val="22"/>
        </w:rPr>
        <w:t>ę</w:t>
      </w:r>
      <w:r w:rsidR="00037412" w:rsidRPr="009A4784">
        <w:rPr>
          <w:rFonts w:asciiTheme="minorHAnsi" w:hAnsiTheme="minorHAnsi" w:cs="Calibri"/>
          <w:color w:val="00000A"/>
          <w:sz w:val="22"/>
        </w:rPr>
        <w:t xml:space="preserve"> Przedmiotu Zamówienia</w:t>
      </w:r>
      <w:r w:rsidR="001929EB">
        <w:rPr>
          <w:rFonts w:asciiTheme="minorHAnsi" w:hAnsiTheme="minorHAnsi" w:cs="Calibri"/>
          <w:color w:val="00000A"/>
          <w:sz w:val="22"/>
        </w:rPr>
        <w:t xml:space="preserve"> </w:t>
      </w:r>
      <w:r w:rsidR="00037412" w:rsidRPr="009A4784">
        <w:rPr>
          <w:rFonts w:asciiTheme="minorHAnsi" w:hAnsiTheme="minorHAnsi" w:cs="Calibri"/>
          <w:color w:val="00000A"/>
          <w:sz w:val="22"/>
        </w:rPr>
        <w:t xml:space="preserve">(zwaną dalej Dokumentacja, Dokumentacja PZ), </w:t>
      </w:r>
      <w:r w:rsidRPr="009A4784">
        <w:rPr>
          <w:rFonts w:asciiTheme="minorHAnsi" w:hAnsiTheme="minorHAnsi"/>
          <w:sz w:val="22"/>
        </w:rPr>
        <w:t xml:space="preserve">która składa się z </w:t>
      </w:r>
      <w:r w:rsidRPr="00BB2677">
        <w:rPr>
          <w:rFonts w:asciiTheme="minorHAnsi" w:hAnsiTheme="minorHAnsi"/>
          <w:sz w:val="22"/>
        </w:rPr>
        <w:t>Dokumentacj</w:t>
      </w:r>
      <w:r w:rsidR="00BB2677">
        <w:rPr>
          <w:rFonts w:asciiTheme="minorHAnsi" w:hAnsiTheme="minorHAnsi"/>
          <w:sz w:val="22"/>
        </w:rPr>
        <w:t>i</w:t>
      </w:r>
      <w:r w:rsidRPr="00BB2677">
        <w:rPr>
          <w:rFonts w:asciiTheme="minorHAnsi" w:hAnsiTheme="minorHAnsi"/>
          <w:sz w:val="22"/>
        </w:rPr>
        <w:t xml:space="preserve"> Powykonawcz</w:t>
      </w:r>
      <w:r w:rsidR="00BB2677">
        <w:rPr>
          <w:rFonts w:asciiTheme="minorHAnsi" w:hAnsiTheme="minorHAnsi"/>
          <w:sz w:val="22"/>
        </w:rPr>
        <w:t>ej.</w:t>
      </w:r>
    </w:p>
    <w:p w14:paraId="52CD72E4" w14:textId="77777777" w:rsidR="00DE6AEF" w:rsidRPr="009A4784" w:rsidRDefault="00DE6AEF" w:rsidP="009A4784">
      <w:pPr>
        <w:pStyle w:val="Nagwek3"/>
        <w:spacing w:line="360" w:lineRule="auto"/>
        <w:rPr>
          <w:rFonts w:asciiTheme="minorHAnsi" w:hAnsiTheme="minorHAnsi"/>
          <w:sz w:val="22"/>
          <w:szCs w:val="22"/>
        </w:rPr>
      </w:pPr>
      <w:bookmarkStart w:id="39" w:name="_Toc141351689"/>
      <w:r w:rsidRPr="009A4784">
        <w:rPr>
          <w:rFonts w:asciiTheme="minorHAnsi" w:hAnsiTheme="minorHAnsi"/>
          <w:sz w:val="22"/>
          <w:szCs w:val="22"/>
        </w:rPr>
        <w:t>Dokumentacja Powykonawcza</w:t>
      </w:r>
      <w:bookmarkEnd w:id="39"/>
    </w:p>
    <w:p w14:paraId="2EBD805A" w14:textId="77777777" w:rsidR="00DE6AEF" w:rsidRPr="009A4784" w:rsidRDefault="00DE6AEF" w:rsidP="00C71049">
      <w:pPr>
        <w:pStyle w:val="Akapitzlist"/>
        <w:numPr>
          <w:ilvl w:val="0"/>
          <w:numId w:val="15"/>
        </w:numPr>
        <w:spacing w:after="0" w:line="360" w:lineRule="auto"/>
        <w:ind w:left="567" w:right="0"/>
        <w:rPr>
          <w:rFonts w:asciiTheme="minorHAnsi" w:hAnsiTheme="minorHAnsi"/>
          <w:sz w:val="22"/>
        </w:rPr>
      </w:pPr>
      <w:r w:rsidRPr="009A4784">
        <w:rPr>
          <w:rFonts w:asciiTheme="minorHAnsi" w:hAnsiTheme="minorHAnsi"/>
          <w:sz w:val="22"/>
        </w:rPr>
        <w:t>Warunkiem dokonania Odbioru Końcowego jest dostarczenie przez Wykonawcę Dokumentacji Powykonawczej obejmującej dokumentację użytkową, techniczną i eksploatacyjną. Dokumentacja Powykonawcza musi być dostarczona w języku polskim, w wersji elektronicznej w formacie edytowalnym oraz w co najmniej jednym egzemplarzu papierowym.</w:t>
      </w:r>
    </w:p>
    <w:p w14:paraId="36F1C946" w14:textId="77777777" w:rsidR="00DE6AEF" w:rsidRPr="009A4784" w:rsidRDefault="00DE6AEF" w:rsidP="00C71049">
      <w:pPr>
        <w:pStyle w:val="Akapitzlist"/>
        <w:numPr>
          <w:ilvl w:val="0"/>
          <w:numId w:val="15"/>
        </w:numPr>
        <w:spacing w:after="0" w:line="360" w:lineRule="auto"/>
        <w:ind w:left="567" w:right="0"/>
        <w:rPr>
          <w:rFonts w:asciiTheme="minorHAnsi" w:hAnsiTheme="minorHAnsi"/>
          <w:sz w:val="22"/>
        </w:rPr>
      </w:pPr>
      <w:r w:rsidRPr="009A4784">
        <w:rPr>
          <w:rFonts w:asciiTheme="minorHAnsi" w:hAnsiTheme="minorHAnsi"/>
          <w:sz w:val="22"/>
        </w:rPr>
        <w:t xml:space="preserve">W dokumentacji muszą być zawarte opisy wszelkich cech, właściwości i funkcjonalności pozwalających na poprawną z punktu widzenia technicznego eksploatację rozwiązań. </w:t>
      </w:r>
    </w:p>
    <w:p w14:paraId="74C34E54" w14:textId="77777777" w:rsidR="001074E1" w:rsidRPr="009A4784" w:rsidRDefault="00DE6AEF" w:rsidP="00C71049">
      <w:pPr>
        <w:pStyle w:val="Akapitzlist"/>
        <w:numPr>
          <w:ilvl w:val="0"/>
          <w:numId w:val="15"/>
        </w:numPr>
        <w:spacing w:after="0" w:line="360" w:lineRule="auto"/>
        <w:ind w:left="567" w:right="0"/>
        <w:rPr>
          <w:rFonts w:asciiTheme="minorHAnsi" w:hAnsiTheme="minorHAnsi"/>
          <w:sz w:val="22"/>
        </w:rPr>
      </w:pPr>
      <w:r w:rsidRPr="009A4784">
        <w:rPr>
          <w:rFonts w:asciiTheme="minorHAnsi" w:hAnsiTheme="minorHAnsi"/>
          <w:sz w:val="22"/>
        </w:rPr>
        <w:t>W szczególności dokumentacja ta powinna zawierać:</w:t>
      </w:r>
    </w:p>
    <w:p w14:paraId="4FA90063" w14:textId="77777777" w:rsidR="001074E1" w:rsidRPr="009A4784" w:rsidRDefault="007B7DA9" w:rsidP="00C71049">
      <w:pPr>
        <w:pStyle w:val="Nagwek4"/>
      </w:pPr>
      <w:r w:rsidRPr="009A4784">
        <w:t>Wymogi ogólne</w:t>
      </w:r>
      <w:r w:rsidR="001074E1" w:rsidRPr="009A4784">
        <w:t>:</w:t>
      </w:r>
    </w:p>
    <w:p w14:paraId="2180AB3C" w14:textId="77777777" w:rsidR="00366EBE" w:rsidRPr="009A4784" w:rsidRDefault="00366EBE" w:rsidP="00C71049">
      <w:pPr>
        <w:numPr>
          <w:ilvl w:val="0"/>
          <w:numId w:val="34"/>
        </w:numPr>
        <w:spacing w:after="0" w:line="360" w:lineRule="auto"/>
        <w:ind w:right="0"/>
        <w:rPr>
          <w:rFonts w:asciiTheme="minorHAnsi" w:hAnsiTheme="minorHAnsi"/>
          <w:sz w:val="22"/>
        </w:rPr>
      </w:pPr>
      <w:r w:rsidRPr="009A4784">
        <w:rPr>
          <w:rFonts w:asciiTheme="minorHAnsi" w:hAnsiTheme="minorHAnsi"/>
          <w:sz w:val="22"/>
        </w:rPr>
        <w:t>Konfiguracja musi obejmować wszystkie urządzenia wdrożone, zainstalo</w:t>
      </w:r>
      <w:r w:rsidR="00BD3806" w:rsidRPr="009A4784">
        <w:rPr>
          <w:rFonts w:asciiTheme="minorHAnsi" w:hAnsiTheme="minorHAnsi"/>
          <w:sz w:val="22"/>
        </w:rPr>
        <w:t xml:space="preserve">wane w ramach </w:t>
      </w:r>
      <w:r w:rsidR="00886B39" w:rsidRPr="009A4784">
        <w:rPr>
          <w:rFonts w:asciiTheme="minorHAnsi" w:hAnsiTheme="minorHAnsi"/>
          <w:sz w:val="22"/>
        </w:rPr>
        <w:t>dostawy</w:t>
      </w:r>
      <w:r w:rsidR="003C3134">
        <w:rPr>
          <w:rFonts w:asciiTheme="minorHAnsi" w:hAnsiTheme="minorHAnsi"/>
          <w:sz w:val="22"/>
        </w:rPr>
        <w:t>.</w:t>
      </w:r>
    </w:p>
    <w:p w14:paraId="2A4FC9F1" w14:textId="77777777" w:rsidR="00AF3F17" w:rsidRPr="009A4784" w:rsidRDefault="00AF3F17" w:rsidP="00C71049">
      <w:pPr>
        <w:numPr>
          <w:ilvl w:val="0"/>
          <w:numId w:val="34"/>
        </w:numPr>
        <w:spacing w:after="0" w:line="360" w:lineRule="auto"/>
        <w:ind w:right="0"/>
        <w:rPr>
          <w:rFonts w:asciiTheme="minorHAnsi" w:hAnsiTheme="minorHAnsi"/>
          <w:sz w:val="22"/>
        </w:rPr>
      </w:pPr>
      <w:r w:rsidRPr="009A4784">
        <w:rPr>
          <w:rFonts w:asciiTheme="minorHAnsi" w:hAnsiTheme="minorHAnsi"/>
          <w:sz w:val="22"/>
        </w:rPr>
        <w:t xml:space="preserve">Procedury lub instrukcje instalacji, </w:t>
      </w:r>
      <w:proofErr w:type="spellStart"/>
      <w:r w:rsidRPr="009A4784">
        <w:rPr>
          <w:rFonts w:asciiTheme="minorHAnsi" w:hAnsiTheme="minorHAnsi"/>
          <w:sz w:val="22"/>
        </w:rPr>
        <w:t>reinstalacji</w:t>
      </w:r>
      <w:proofErr w:type="spellEnd"/>
      <w:r w:rsidRPr="009A4784">
        <w:rPr>
          <w:rFonts w:asciiTheme="minorHAnsi" w:hAnsiTheme="minorHAnsi"/>
          <w:sz w:val="22"/>
        </w:rPr>
        <w:t>, deinstalacji oraz aktualizacji.</w:t>
      </w:r>
    </w:p>
    <w:p w14:paraId="56CA634F" w14:textId="77777777" w:rsidR="00AF3F17" w:rsidRPr="009A4784" w:rsidRDefault="00AF3F17" w:rsidP="00C71049">
      <w:pPr>
        <w:numPr>
          <w:ilvl w:val="0"/>
          <w:numId w:val="34"/>
        </w:numPr>
        <w:spacing w:after="0" w:line="360" w:lineRule="auto"/>
        <w:ind w:right="0"/>
        <w:rPr>
          <w:rFonts w:asciiTheme="minorHAnsi" w:hAnsiTheme="minorHAnsi"/>
          <w:sz w:val="22"/>
        </w:rPr>
      </w:pPr>
      <w:r w:rsidRPr="009A4784">
        <w:rPr>
          <w:rFonts w:asciiTheme="minorHAnsi" w:hAnsiTheme="minorHAnsi"/>
          <w:sz w:val="22"/>
        </w:rPr>
        <w:t>Procedury standardowe:</w:t>
      </w:r>
    </w:p>
    <w:p w14:paraId="2D50C343" w14:textId="77777777" w:rsidR="00AF3F17" w:rsidRPr="009A4784" w:rsidRDefault="00AF3F17">
      <w:pPr>
        <w:pStyle w:val="Akapitzlist"/>
        <w:numPr>
          <w:ilvl w:val="0"/>
          <w:numId w:val="18"/>
        </w:numPr>
        <w:spacing w:after="0" w:line="360" w:lineRule="auto"/>
        <w:ind w:right="0"/>
        <w:rPr>
          <w:rFonts w:asciiTheme="minorHAnsi" w:hAnsiTheme="minorHAnsi"/>
          <w:sz w:val="22"/>
        </w:rPr>
      </w:pPr>
      <w:r w:rsidRPr="009A4784">
        <w:rPr>
          <w:rFonts w:asciiTheme="minorHAnsi" w:hAnsiTheme="minorHAnsi"/>
          <w:sz w:val="22"/>
        </w:rPr>
        <w:t xml:space="preserve">opis stosowania standardowych procedur poprawnej eksploatacji </w:t>
      </w:r>
      <w:r w:rsidR="003C3134">
        <w:rPr>
          <w:rFonts w:asciiTheme="minorHAnsi" w:hAnsiTheme="minorHAnsi"/>
          <w:sz w:val="22"/>
        </w:rPr>
        <w:t xml:space="preserve">urządzeń, </w:t>
      </w:r>
    </w:p>
    <w:p w14:paraId="19A91B26"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lastRenderedPageBreak/>
        <w:t>Instrukcje obsługi i instrukcje użytkowania dla wersji dostarczonego oprogramowania</w:t>
      </w:r>
      <w:r w:rsidR="003C3134">
        <w:rPr>
          <w:rFonts w:asciiTheme="minorHAnsi" w:hAnsiTheme="minorHAnsi"/>
          <w:sz w:val="22"/>
        </w:rPr>
        <w:t xml:space="preserve"> – jeżeli dotyczy</w:t>
      </w:r>
      <w:r w:rsidRPr="009A4784">
        <w:rPr>
          <w:rFonts w:asciiTheme="minorHAnsi" w:hAnsiTheme="minorHAnsi"/>
          <w:sz w:val="22"/>
        </w:rPr>
        <w:t>.</w:t>
      </w:r>
    </w:p>
    <w:p w14:paraId="0A533015" w14:textId="77777777" w:rsidR="00DD73F7" w:rsidRPr="009A4784" w:rsidRDefault="00DD73F7" w:rsidP="009A4784">
      <w:pPr>
        <w:pStyle w:val="Nagwek3"/>
        <w:spacing w:line="360" w:lineRule="auto"/>
        <w:rPr>
          <w:rFonts w:asciiTheme="minorHAnsi" w:hAnsiTheme="minorHAnsi"/>
          <w:sz w:val="22"/>
          <w:szCs w:val="22"/>
        </w:rPr>
      </w:pPr>
      <w:bookmarkStart w:id="40" w:name="_Toc527126054"/>
      <w:bookmarkStart w:id="41" w:name="_Toc527126415"/>
      <w:bookmarkStart w:id="42" w:name="_Toc527126664"/>
      <w:bookmarkStart w:id="43" w:name="_Toc527553247"/>
      <w:bookmarkStart w:id="44" w:name="_Toc527553679"/>
      <w:bookmarkStart w:id="45" w:name="_Toc528140253"/>
      <w:bookmarkStart w:id="46" w:name="_Toc1243287"/>
      <w:bookmarkStart w:id="47" w:name="_Toc1243523"/>
      <w:bookmarkStart w:id="48" w:name="_Toc1243762"/>
      <w:bookmarkStart w:id="49" w:name="_Toc1244230"/>
      <w:bookmarkStart w:id="50" w:name="_Toc1244474"/>
      <w:bookmarkStart w:id="51" w:name="_Toc1986010"/>
      <w:bookmarkStart w:id="52" w:name="_Toc2242083"/>
      <w:bookmarkStart w:id="53" w:name="_Toc5198212"/>
      <w:bookmarkStart w:id="54" w:name="_Toc5198541"/>
      <w:bookmarkStart w:id="55" w:name="_Toc5275732"/>
      <w:bookmarkStart w:id="56" w:name="_Toc10549928"/>
      <w:bookmarkStart w:id="57" w:name="_Toc10550100"/>
      <w:bookmarkStart w:id="58" w:name="_Toc14135169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A4784">
        <w:rPr>
          <w:rFonts w:asciiTheme="minorHAnsi" w:hAnsiTheme="minorHAnsi"/>
          <w:sz w:val="22"/>
          <w:szCs w:val="22"/>
        </w:rPr>
        <w:t>Odbi</w:t>
      </w:r>
      <w:r w:rsidR="003C3134">
        <w:rPr>
          <w:rFonts w:asciiTheme="minorHAnsi" w:hAnsiTheme="minorHAnsi"/>
          <w:sz w:val="22"/>
          <w:szCs w:val="22"/>
        </w:rPr>
        <w:t>ory</w:t>
      </w:r>
      <w:bookmarkEnd w:id="58"/>
    </w:p>
    <w:p w14:paraId="34684C54" w14:textId="72A1BF6E" w:rsidR="00863B23" w:rsidRPr="009A4784" w:rsidRDefault="00863B23" w:rsidP="00C71049">
      <w:pPr>
        <w:pStyle w:val="Akapitzlist"/>
        <w:numPr>
          <w:ilvl w:val="0"/>
          <w:numId w:val="19"/>
        </w:numPr>
        <w:spacing w:after="0" w:line="360" w:lineRule="auto"/>
        <w:ind w:left="567" w:right="0"/>
        <w:rPr>
          <w:rFonts w:asciiTheme="minorHAnsi" w:hAnsiTheme="minorHAnsi"/>
          <w:color w:val="auto"/>
          <w:sz w:val="22"/>
        </w:rPr>
      </w:pPr>
      <w:r w:rsidRPr="009A4784">
        <w:rPr>
          <w:rFonts w:asciiTheme="minorHAnsi" w:hAnsiTheme="minorHAnsi"/>
          <w:color w:val="auto"/>
          <w:sz w:val="22"/>
        </w:rPr>
        <w:t xml:space="preserve">Odbiór Przedmiotu Zamówienia ma na celu potwierdzenie wykonania wszystkich zadań wynikających z Umowy, w tym odebrania wszystkich Komponentów </w:t>
      </w:r>
      <w:r w:rsidR="00BB2677">
        <w:rPr>
          <w:rFonts w:asciiTheme="minorHAnsi" w:hAnsiTheme="minorHAnsi"/>
          <w:color w:val="auto"/>
          <w:sz w:val="22"/>
        </w:rPr>
        <w:t xml:space="preserve">i </w:t>
      </w:r>
      <w:r w:rsidRPr="009A4784">
        <w:rPr>
          <w:rFonts w:asciiTheme="minorHAnsi" w:hAnsiTheme="minorHAnsi"/>
          <w:color w:val="auto"/>
          <w:sz w:val="22"/>
        </w:rPr>
        <w:t xml:space="preserve">dostarczenia wymaganej zamówieniem Dokumentacji. </w:t>
      </w:r>
    </w:p>
    <w:p w14:paraId="31C6674E" w14:textId="7C30BA3E" w:rsidR="003C3134" w:rsidRPr="00C71049" w:rsidRDefault="00863B23" w:rsidP="00C71049">
      <w:pPr>
        <w:pStyle w:val="Akapitzlist"/>
        <w:numPr>
          <w:ilvl w:val="0"/>
          <w:numId w:val="19"/>
        </w:numPr>
        <w:spacing w:after="0" w:line="360" w:lineRule="auto"/>
        <w:ind w:left="567" w:right="0"/>
        <w:rPr>
          <w:rFonts w:asciiTheme="minorHAnsi" w:hAnsiTheme="minorHAnsi" w:cs="Calibri"/>
          <w:color w:val="auto"/>
          <w:sz w:val="22"/>
        </w:rPr>
      </w:pPr>
      <w:r w:rsidRPr="009A4784">
        <w:rPr>
          <w:rFonts w:asciiTheme="minorHAnsi" w:hAnsiTheme="minorHAnsi"/>
          <w:color w:val="auto"/>
          <w:sz w:val="22"/>
        </w:rPr>
        <w:t xml:space="preserve">Odbiory będą odbywać się zgodnie z zapisami w Umowie stanowiącej załącznik nr </w:t>
      </w:r>
      <w:r w:rsidR="00026488">
        <w:rPr>
          <w:rFonts w:asciiTheme="minorHAnsi" w:hAnsiTheme="minorHAnsi"/>
          <w:color w:val="auto"/>
          <w:sz w:val="22"/>
        </w:rPr>
        <w:t>3</w:t>
      </w:r>
      <w:r w:rsidRPr="009A4784">
        <w:rPr>
          <w:rFonts w:asciiTheme="minorHAnsi" w:hAnsiTheme="minorHAnsi"/>
          <w:color w:val="auto"/>
          <w:sz w:val="22"/>
        </w:rPr>
        <w:t xml:space="preserve"> do SWZ.</w:t>
      </w:r>
      <w:bookmarkStart w:id="59" w:name="_Toc527126087"/>
      <w:bookmarkStart w:id="60" w:name="_Toc527126448"/>
      <w:bookmarkStart w:id="61" w:name="_Toc527126697"/>
      <w:bookmarkStart w:id="62" w:name="_Toc527553280"/>
      <w:bookmarkStart w:id="63" w:name="_Toc527553712"/>
      <w:bookmarkStart w:id="64" w:name="_Toc528140286"/>
      <w:bookmarkStart w:id="65" w:name="_Toc1243321"/>
      <w:bookmarkStart w:id="66" w:name="_Toc1243557"/>
      <w:bookmarkStart w:id="67" w:name="_Toc1243796"/>
      <w:bookmarkStart w:id="68" w:name="_Toc1244264"/>
      <w:bookmarkStart w:id="69" w:name="_Toc1244508"/>
      <w:bookmarkStart w:id="70" w:name="_Toc1986044"/>
      <w:bookmarkStart w:id="71" w:name="_Toc2242117"/>
      <w:bookmarkStart w:id="72" w:name="_Toc5198246"/>
      <w:bookmarkStart w:id="73" w:name="_Toc5198575"/>
      <w:bookmarkStart w:id="74" w:name="_Toc5275766"/>
      <w:bookmarkStart w:id="75" w:name="_Toc10549962"/>
      <w:bookmarkStart w:id="76" w:name="_Toc1055013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375DB2D" w14:textId="77777777" w:rsidR="00E17A82" w:rsidRPr="009A4784" w:rsidRDefault="00E17A82" w:rsidP="009A4784">
      <w:pPr>
        <w:pStyle w:val="Nagwek3"/>
        <w:spacing w:line="360" w:lineRule="auto"/>
        <w:rPr>
          <w:rFonts w:asciiTheme="minorHAnsi" w:hAnsiTheme="minorHAnsi"/>
          <w:sz w:val="22"/>
          <w:szCs w:val="22"/>
        </w:rPr>
      </w:pPr>
      <w:bookmarkStart w:id="77" w:name="_Toc527126105"/>
      <w:bookmarkStart w:id="78" w:name="_Toc527126466"/>
      <w:bookmarkStart w:id="79" w:name="_Toc527126715"/>
      <w:bookmarkStart w:id="80" w:name="_Toc527553298"/>
      <w:bookmarkStart w:id="81" w:name="_Toc527553730"/>
      <w:bookmarkStart w:id="82" w:name="_Toc528140304"/>
      <w:bookmarkStart w:id="83" w:name="_Toc1243339"/>
      <w:bookmarkStart w:id="84" w:name="_Toc1243575"/>
      <w:bookmarkStart w:id="85" w:name="_Toc1243814"/>
      <w:bookmarkStart w:id="86" w:name="_Toc1244282"/>
      <w:bookmarkStart w:id="87" w:name="_Toc1244526"/>
      <w:bookmarkStart w:id="88" w:name="_Toc1986062"/>
      <w:bookmarkStart w:id="89" w:name="_Toc2242135"/>
      <w:bookmarkStart w:id="90" w:name="_Toc5198264"/>
      <w:bookmarkStart w:id="91" w:name="_Toc5198593"/>
      <w:bookmarkStart w:id="92" w:name="_Toc5275784"/>
      <w:bookmarkStart w:id="93" w:name="_Toc10549980"/>
      <w:bookmarkStart w:id="94" w:name="_Toc10550152"/>
      <w:bookmarkStart w:id="95" w:name="_Toc14135169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9A4784">
        <w:rPr>
          <w:rFonts w:asciiTheme="minorHAnsi" w:hAnsiTheme="minorHAnsi"/>
          <w:sz w:val="22"/>
          <w:szCs w:val="22"/>
        </w:rPr>
        <w:t>Dodatkowe zobowiązania Wykonawcy</w:t>
      </w:r>
      <w:bookmarkEnd w:id="95"/>
    </w:p>
    <w:p w14:paraId="7B661DE4"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Wykonanie Przedmiotu Zamówienia z efektywnością oraz zgodnie z praktyką i wiedzą zawodową. </w:t>
      </w:r>
    </w:p>
    <w:p w14:paraId="1795BE26" w14:textId="2534C715"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Wykonanie w całości Przedmiotu Zamówienia w zakresie określonym w Umowie będącej załącznikiem nr </w:t>
      </w:r>
      <w:r w:rsidR="00026488">
        <w:rPr>
          <w:rFonts w:asciiTheme="minorHAnsi" w:hAnsiTheme="minorHAnsi"/>
          <w:sz w:val="22"/>
        </w:rPr>
        <w:t>3</w:t>
      </w:r>
      <w:r w:rsidRPr="009A4784">
        <w:rPr>
          <w:rFonts w:asciiTheme="minorHAnsi" w:hAnsiTheme="minorHAnsi"/>
          <w:sz w:val="22"/>
        </w:rPr>
        <w:t xml:space="preserve"> do SWZ. </w:t>
      </w:r>
    </w:p>
    <w:p w14:paraId="66AC7744" w14:textId="1A2C6354"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Dokonanie z Zamawiającym wszelkich koniecznych ustaleń mogących wpływać na zakres </w:t>
      </w:r>
      <w:r w:rsidR="001170A8" w:rsidRPr="009A4784">
        <w:rPr>
          <w:rFonts w:asciiTheme="minorHAnsi" w:hAnsiTheme="minorHAnsi"/>
          <w:sz w:val="22"/>
        </w:rPr>
        <w:br/>
      </w:r>
      <w:r w:rsidRPr="009A4784">
        <w:rPr>
          <w:rFonts w:asciiTheme="minorHAnsi" w:hAnsiTheme="minorHAnsi"/>
          <w:sz w:val="22"/>
        </w:rPr>
        <w:t xml:space="preserve">i sposób realizacji Przedmiotu Zamówienia oraz ciągła współpraca z Zamawiającym na każdym etapie realizacji. </w:t>
      </w:r>
    </w:p>
    <w:p w14:paraId="01686624"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Stosowanie się do wytycznych i polityk bezpieczeństwa informacji obowiązujących u Zamawiającego.</w:t>
      </w:r>
    </w:p>
    <w:p w14:paraId="1D231EEA"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Udzielanie na każde żądanie Zamawiającego pełnej informacji na temat stanu realizacji Przedmiotu Zamówienia. </w:t>
      </w:r>
    </w:p>
    <w:p w14:paraId="7EC48671" w14:textId="7519872B" w:rsidR="00050E08" w:rsidRPr="00C71049" w:rsidRDefault="00863B23" w:rsidP="00C71049">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Współdziałanie z osobami wskazanymi przez Zamawiającego. </w:t>
      </w:r>
    </w:p>
    <w:p w14:paraId="726E0924" w14:textId="77777777" w:rsidR="00887CE1" w:rsidRPr="009A4784" w:rsidRDefault="00887CE1" w:rsidP="009A4784">
      <w:pPr>
        <w:pStyle w:val="Nagwek3"/>
        <w:spacing w:line="360" w:lineRule="auto"/>
        <w:rPr>
          <w:rFonts w:asciiTheme="minorHAnsi" w:hAnsiTheme="minorHAnsi"/>
          <w:sz w:val="22"/>
          <w:szCs w:val="22"/>
        </w:rPr>
      </w:pPr>
      <w:bookmarkStart w:id="96" w:name="_Toc24650398"/>
      <w:bookmarkStart w:id="97" w:name="_Toc26455001"/>
      <w:bookmarkStart w:id="98" w:name="_Toc26996445"/>
      <w:bookmarkStart w:id="99" w:name="_Toc141351692"/>
      <w:r w:rsidRPr="009A4784">
        <w:rPr>
          <w:rFonts w:asciiTheme="minorHAnsi" w:hAnsiTheme="minorHAnsi"/>
          <w:sz w:val="22"/>
          <w:szCs w:val="22"/>
        </w:rPr>
        <w:t>Instruktaże stanowiskowe</w:t>
      </w:r>
      <w:bookmarkEnd w:id="96"/>
      <w:bookmarkEnd w:id="97"/>
      <w:bookmarkEnd w:id="98"/>
      <w:bookmarkEnd w:id="99"/>
    </w:p>
    <w:p w14:paraId="02619228" w14:textId="4444B207" w:rsidR="00887CE1" w:rsidRPr="009A4784"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t>Wykonawca zaplanuje w uzgodnieniu z Zamawiającym i przeprowadzi instruktaże stanowiskowe dla wskazanych pr</w:t>
      </w:r>
      <w:r w:rsidRPr="001929EB">
        <w:rPr>
          <w:rFonts w:asciiTheme="minorHAnsi" w:hAnsiTheme="minorHAnsi"/>
          <w:sz w:val="22"/>
        </w:rPr>
        <w:t xml:space="preserve">zez </w:t>
      </w:r>
      <w:r w:rsidR="003C3134" w:rsidRPr="001929EB">
        <w:rPr>
          <w:rFonts w:asciiTheme="minorHAnsi" w:hAnsiTheme="minorHAnsi"/>
          <w:sz w:val="22"/>
        </w:rPr>
        <w:t>Zamawiającego</w:t>
      </w:r>
      <w:r w:rsidRPr="001929EB">
        <w:rPr>
          <w:rFonts w:asciiTheme="minorHAnsi" w:hAnsiTheme="minorHAnsi"/>
          <w:sz w:val="22"/>
        </w:rPr>
        <w:t xml:space="preserve"> administratorów w łącznym wymiarze nie mniej niż </w:t>
      </w:r>
      <w:r w:rsidR="00BB2677" w:rsidRPr="00026488">
        <w:rPr>
          <w:rFonts w:asciiTheme="minorHAnsi" w:hAnsiTheme="minorHAnsi"/>
          <w:sz w:val="22"/>
        </w:rPr>
        <w:t>4</w:t>
      </w:r>
      <w:r w:rsidR="00AD6011" w:rsidRPr="00026488">
        <w:rPr>
          <w:rFonts w:asciiTheme="minorHAnsi" w:hAnsiTheme="minorHAnsi"/>
          <w:sz w:val="22"/>
        </w:rPr>
        <w:t xml:space="preserve"> </w:t>
      </w:r>
      <w:r w:rsidRPr="00026488">
        <w:rPr>
          <w:rFonts w:asciiTheme="minorHAnsi" w:hAnsiTheme="minorHAnsi"/>
          <w:sz w:val="22"/>
        </w:rPr>
        <w:t>osobogodzin</w:t>
      </w:r>
      <w:r w:rsidR="00BB2677" w:rsidRPr="00026488">
        <w:rPr>
          <w:rFonts w:asciiTheme="minorHAnsi" w:hAnsiTheme="minorHAnsi"/>
          <w:sz w:val="22"/>
        </w:rPr>
        <w:t>y</w:t>
      </w:r>
      <w:r w:rsidRPr="00026488">
        <w:rPr>
          <w:rFonts w:asciiTheme="minorHAnsi" w:hAnsiTheme="minorHAnsi"/>
          <w:sz w:val="22"/>
        </w:rPr>
        <w:t>.</w:t>
      </w:r>
    </w:p>
    <w:p w14:paraId="7430C78B" w14:textId="5C432E9A" w:rsidR="00887CE1" w:rsidRPr="009A4784"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t xml:space="preserve">Podczas instruktaży musi zostać przekazana niezbędna wiedza w zakresie umożliwiającym samodzielne administrowanie urządzeniami, w tym co najmniej aktualizacji </w:t>
      </w:r>
      <w:proofErr w:type="spellStart"/>
      <w:r w:rsidRPr="009A4784">
        <w:rPr>
          <w:rFonts w:asciiTheme="minorHAnsi" w:hAnsiTheme="minorHAnsi"/>
          <w:sz w:val="22"/>
        </w:rPr>
        <w:t>firmware</w:t>
      </w:r>
      <w:proofErr w:type="spellEnd"/>
      <w:r w:rsidRPr="009A4784">
        <w:rPr>
          <w:rFonts w:asciiTheme="minorHAnsi" w:hAnsiTheme="minorHAnsi"/>
          <w:sz w:val="22"/>
        </w:rPr>
        <w:t>, konfiguracji urządzeń i</w:t>
      </w:r>
      <w:r w:rsidR="00D678F7">
        <w:rPr>
          <w:rFonts w:asciiTheme="minorHAnsi" w:hAnsiTheme="minorHAnsi"/>
          <w:sz w:val="22"/>
        </w:rPr>
        <w:t xml:space="preserve"> oprogramowania </w:t>
      </w:r>
      <w:r w:rsidRPr="009A4784">
        <w:rPr>
          <w:rFonts w:asciiTheme="minorHAnsi" w:hAnsiTheme="minorHAnsi"/>
          <w:sz w:val="22"/>
        </w:rPr>
        <w:t>w zakresie funkcjonalności wskazanych w SOPZ.</w:t>
      </w:r>
    </w:p>
    <w:p w14:paraId="3B060F09" w14:textId="02A42966" w:rsidR="00D7602E"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t xml:space="preserve">Instruktaże stanowiskowe zostaną przeprowadzone w miejscu instalacji Przedmiotu Zamówienia. W przypadku potrzeby Zamawiający zapewni we własnym zakresie pomieszczenie dla przeprowadzenia instruktaży stanowiskowych. </w:t>
      </w:r>
      <w:bookmarkEnd w:id="14"/>
    </w:p>
    <w:p w14:paraId="3C130B72" w14:textId="77777777" w:rsidR="009B467E" w:rsidRPr="00D678F7" w:rsidRDefault="009B467E" w:rsidP="00026488">
      <w:pPr>
        <w:spacing w:after="0" w:line="360" w:lineRule="auto"/>
        <w:ind w:left="0" w:right="0" w:firstLine="0"/>
        <w:rPr>
          <w:rFonts w:asciiTheme="minorHAnsi" w:hAnsiTheme="minorHAnsi"/>
          <w:sz w:val="22"/>
        </w:rPr>
      </w:pPr>
    </w:p>
    <w:p w14:paraId="727B8F7A" w14:textId="77777777" w:rsidR="00A40A20" w:rsidRPr="003C3134" w:rsidRDefault="00923B2C" w:rsidP="009A4784">
      <w:pPr>
        <w:pStyle w:val="Nagwek1"/>
        <w:spacing w:line="360" w:lineRule="auto"/>
        <w:rPr>
          <w:szCs w:val="28"/>
        </w:rPr>
      </w:pPr>
      <w:bookmarkStart w:id="100" w:name="_Toc141351693"/>
      <w:r w:rsidRPr="003C3134">
        <w:rPr>
          <w:szCs w:val="28"/>
        </w:rPr>
        <w:lastRenderedPageBreak/>
        <w:t>Szczegółowy opis przedmiotu zamówienia</w:t>
      </w:r>
      <w:bookmarkStart w:id="101" w:name="_Toc90875"/>
      <w:bookmarkStart w:id="102" w:name="_Toc118266"/>
      <w:bookmarkStart w:id="103" w:name="_Toc118360"/>
      <w:bookmarkStart w:id="104" w:name="_Toc118532"/>
      <w:bookmarkStart w:id="105" w:name="_Toc119596"/>
      <w:bookmarkStart w:id="106" w:name="_Toc279355"/>
      <w:bookmarkStart w:id="107" w:name="_Toc279442"/>
      <w:bookmarkStart w:id="108" w:name="_Toc279927"/>
      <w:bookmarkStart w:id="109" w:name="_Toc280174"/>
      <w:bookmarkStart w:id="110" w:name="_Toc280501"/>
      <w:bookmarkStart w:id="111" w:name="_Toc281895"/>
      <w:bookmarkStart w:id="112" w:name="_Toc1243359"/>
      <w:bookmarkStart w:id="113" w:name="_Toc1243595"/>
      <w:bookmarkStart w:id="114" w:name="_Toc1243834"/>
      <w:bookmarkStart w:id="115" w:name="_Toc1244302"/>
      <w:bookmarkStart w:id="116" w:name="_Toc1244546"/>
      <w:bookmarkStart w:id="117" w:name="_Toc1986082"/>
      <w:bookmarkStart w:id="118" w:name="_Toc2242155"/>
      <w:bookmarkStart w:id="119" w:name="_Toc5198284"/>
      <w:bookmarkStart w:id="120" w:name="_Toc5198613"/>
      <w:bookmarkStart w:id="121" w:name="_Toc5275804"/>
      <w:bookmarkStart w:id="122" w:name="_Toc10550000"/>
      <w:bookmarkStart w:id="123" w:name="_Toc10550172"/>
      <w:bookmarkStart w:id="124" w:name="_Toc13219579"/>
      <w:bookmarkStart w:id="125" w:name="_Toc13220910"/>
      <w:bookmarkStart w:id="126" w:name="_Toc13219580"/>
      <w:bookmarkStart w:id="127" w:name="_Toc13220911"/>
      <w:bookmarkStart w:id="128" w:name="_Toc13219581"/>
      <w:bookmarkStart w:id="129" w:name="_Toc13220912"/>
      <w:bookmarkStart w:id="130" w:name="_Toc13219582"/>
      <w:bookmarkStart w:id="131" w:name="_Toc13220913"/>
      <w:bookmarkStart w:id="132" w:name="_Toc13219583"/>
      <w:bookmarkStart w:id="133" w:name="_Toc13220914"/>
      <w:bookmarkStart w:id="134" w:name="_Toc13219584"/>
      <w:bookmarkStart w:id="135" w:name="_Toc13220915"/>
      <w:bookmarkStart w:id="136" w:name="_Toc13219585"/>
      <w:bookmarkStart w:id="137" w:name="_Toc13220916"/>
      <w:bookmarkStart w:id="138" w:name="_Toc13219586"/>
      <w:bookmarkStart w:id="139" w:name="_Toc13220917"/>
      <w:bookmarkStart w:id="140" w:name="_Toc13219587"/>
      <w:bookmarkStart w:id="141" w:name="_Toc13220918"/>
      <w:bookmarkStart w:id="142" w:name="_Toc13219588"/>
      <w:bookmarkStart w:id="143" w:name="_Toc13220919"/>
      <w:bookmarkStart w:id="144" w:name="_Toc13219589"/>
      <w:bookmarkStart w:id="145" w:name="_Toc13220920"/>
      <w:bookmarkStart w:id="146" w:name="_Toc13219590"/>
      <w:bookmarkStart w:id="147" w:name="_Toc13220921"/>
      <w:bookmarkStart w:id="148" w:name="_Toc13219591"/>
      <w:bookmarkStart w:id="149" w:name="_Toc13220922"/>
      <w:bookmarkStart w:id="150" w:name="_Toc13219592"/>
      <w:bookmarkStart w:id="151" w:name="_Toc13220923"/>
      <w:bookmarkStart w:id="152" w:name="_Toc13219593"/>
      <w:bookmarkStart w:id="153" w:name="_Toc13220924"/>
      <w:bookmarkStart w:id="154" w:name="_Toc13219594"/>
      <w:bookmarkStart w:id="155" w:name="_Toc13220925"/>
      <w:bookmarkStart w:id="156" w:name="_Toc13219595"/>
      <w:bookmarkStart w:id="157" w:name="_Toc13220926"/>
      <w:bookmarkStart w:id="158" w:name="_Toc13219596"/>
      <w:bookmarkStart w:id="159" w:name="_Toc13220927"/>
      <w:bookmarkStart w:id="160" w:name="_Toc13219597"/>
      <w:bookmarkStart w:id="161" w:name="_Toc13220928"/>
      <w:bookmarkStart w:id="162" w:name="_Toc13219598"/>
      <w:bookmarkStart w:id="163" w:name="_Toc13220929"/>
      <w:bookmarkStart w:id="164" w:name="_Toc13219599"/>
      <w:bookmarkStart w:id="165" w:name="_Toc13220930"/>
      <w:bookmarkStart w:id="166" w:name="_Toc13219600"/>
      <w:bookmarkStart w:id="167" w:name="_Toc13220931"/>
      <w:bookmarkStart w:id="168" w:name="_Toc13219601"/>
      <w:bookmarkStart w:id="169" w:name="_Toc13220932"/>
      <w:bookmarkStart w:id="170" w:name="_Toc13219602"/>
      <w:bookmarkStart w:id="171" w:name="_Toc13220933"/>
      <w:bookmarkStart w:id="172" w:name="_Toc13219603"/>
      <w:bookmarkStart w:id="173" w:name="_Toc13220934"/>
      <w:bookmarkStart w:id="174" w:name="_Toc13219604"/>
      <w:bookmarkStart w:id="175" w:name="_Toc13220935"/>
      <w:bookmarkStart w:id="176" w:name="_Toc13219605"/>
      <w:bookmarkStart w:id="177" w:name="_Toc13220936"/>
      <w:bookmarkStart w:id="178" w:name="_Toc13219606"/>
      <w:bookmarkStart w:id="179" w:name="_Toc13220937"/>
      <w:bookmarkStart w:id="180" w:name="_Toc13219607"/>
      <w:bookmarkStart w:id="181" w:name="_Toc13220938"/>
      <w:bookmarkStart w:id="182" w:name="_Toc13219608"/>
      <w:bookmarkStart w:id="183" w:name="_Toc13220939"/>
      <w:bookmarkStart w:id="184" w:name="_Toc13219609"/>
      <w:bookmarkStart w:id="185" w:name="_Toc13220940"/>
      <w:bookmarkStart w:id="186" w:name="_Toc13219610"/>
      <w:bookmarkStart w:id="187" w:name="_Toc13220941"/>
      <w:bookmarkStart w:id="188" w:name="_Toc13219611"/>
      <w:bookmarkStart w:id="189" w:name="_Toc13220942"/>
      <w:bookmarkStart w:id="190" w:name="_Toc13219612"/>
      <w:bookmarkStart w:id="191" w:name="_Toc13220943"/>
      <w:bookmarkStart w:id="192" w:name="_Toc13219613"/>
      <w:bookmarkStart w:id="193" w:name="_Toc13220944"/>
      <w:bookmarkStart w:id="194" w:name="_Toc13219614"/>
      <w:bookmarkStart w:id="195" w:name="_Toc13220945"/>
      <w:bookmarkStart w:id="196" w:name="_Toc13219615"/>
      <w:bookmarkStart w:id="197" w:name="_Toc13220946"/>
      <w:bookmarkStart w:id="198" w:name="_Toc13219616"/>
      <w:bookmarkStart w:id="199" w:name="_Toc13220947"/>
      <w:bookmarkStart w:id="200" w:name="_Toc13219617"/>
      <w:bookmarkStart w:id="201" w:name="_Toc13220948"/>
      <w:bookmarkStart w:id="202" w:name="_Toc13219618"/>
      <w:bookmarkStart w:id="203" w:name="_Toc13220949"/>
      <w:bookmarkStart w:id="204" w:name="_Toc13219619"/>
      <w:bookmarkStart w:id="205" w:name="_Toc13220950"/>
      <w:bookmarkStart w:id="206" w:name="_Toc13219620"/>
      <w:bookmarkStart w:id="207" w:name="_Toc13220951"/>
      <w:bookmarkStart w:id="208" w:name="_Toc13219621"/>
      <w:bookmarkStart w:id="209" w:name="_Toc13220952"/>
      <w:bookmarkStart w:id="210" w:name="_Toc13219622"/>
      <w:bookmarkStart w:id="211" w:name="_Toc13220953"/>
      <w:bookmarkStart w:id="212" w:name="_Toc13219623"/>
      <w:bookmarkStart w:id="213" w:name="_Toc13220954"/>
      <w:bookmarkStart w:id="214" w:name="_Toc13219624"/>
      <w:bookmarkStart w:id="215" w:name="_Toc13220955"/>
      <w:bookmarkStart w:id="216" w:name="_Toc13219625"/>
      <w:bookmarkStart w:id="217" w:name="_Toc13220956"/>
      <w:bookmarkStart w:id="218" w:name="_Toc13219626"/>
      <w:bookmarkStart w:id="219" w:name="_Toc13220957"/>
      <w:bookmarkStart w:id="220" w:name="_Toc13219627"/>
      <w:bookmarkStart w:id="221" w:name="_Toc13220958"/>
      <w:bookmarkStart w:id="222" w:name="_Toc13219628"/>
      <w:bookmarkStart w:id="223" w:name="_Toc13220959"/>
      <w:bookmarkStart w:id="224" w:name="_Toc13219629"/>
      <w:bookmarkStart w:id="225" w:name="_Toc13220960"/>
      <w:bookmarkStart w:id="226" w:name="_Toc13219630"/>
      <w:bookmarkStart w:id="227" w:name="_Toc13220961"/>
      <w:bookmarkStart w:id="228" w:name="_Toc13219631"/>
      <w:bookmarkStart w:id="229" w:name="_Toc13220962"/>
      <w:bookmarkStart w:id="230" w:name="_Toc13219632"/>
      <w:bookmarkStart w:id="231" w:name="_Toc13220963"/>
      <w:bookmarkStart w:id="232" w:name="_Toc13219633"/>
      <w:bookmarkStart w:id="233" w:name="_Toc13220964"/>
      <w:bookmarkStart w:id="234" w:name="_Toc13219634"/>
      <w:bookmarkStart w:id="235" w:name="_Toc13220965"/>
      <w:bookmarkStart w:id="236" w:name="_Toc13219635"/>
      <w:bookmarkStart w:id="237" w:name="_Toc13220966"/>
      <w:bookmarkStart w:id="238" w:name="_Toc13219636"/>
      <w:bookmarkStart w:id="239" w:name="_Toc13220967"/>
      <w:bookmarkStart w:id="240" w:name="_Toc13219637"/>
      <w:bookmarkStart w:id="241" w:name="_Toc13220968"/>
      <w:bookmarkStart w:id="242" w:name="_Toc13219638"/>
      <w:bookmarkStart w:id="243" w:name="_Toc13220969"/>
      <w:bookmarkStart w:id="244" w:name="_Toc13219639"/>
      <w:bookmarkStart w:id="245" w:name="_Toc13220970"/>
      <w:bookmarkStart w:id="246" w:name="_Toc13219640"/>
      <w:bookmarkStart w:id="247" w:name="_Toc13220971"/>
      <w:bookmarkStart w:id="248" w:name="_Toc13219641"/>
      <w:bookmarkStart w:id="249" w:name="_Toc13220972"/>
      <w:bookmarkStart w:id="250" w:name="_Toc13219642"/>
      <w:bookmarkStart w:id="251" w:name="_Toc13220973"/>
      <w:bookmarkStart w:id="252" w:name="_Toc13219643"/>
      <w:bookmarkStart w:id="253" w:name="_Toc13220974"/>
      <w:bookmarkStart w:id="254" w:name="_Toc13219644"/>
      <w:bookmarkStart w:id="255" w:name="_Toc13220975"/>
      <w:bookmarkStart w:id="256" w:name="_Toc13219645"/>
      <w:bookmarkStart w:id="257" w:name="_Toc13220976"/>
      <w:bookmarkStart w:id="258" w:name="_Toc13219646"/>
      <w:bookmarkStart w:id="259" w:name="_Toc13220977"/>
      <w:bookmarkStart w:id="260" w:name="_Toc13219647"/>
      <w:bookmarkStart w:id="261" w:name="_Toc13220978"/>
      <w:bookmarkStart w:id="262" w:name="_Toc13219648"/>
      <w:bookmarkStart w:id="263" w:name="_Toc13220979"/>
      <w:bookmarkStart w:id="264" w:name="_Toc13219649"/>
      <w:bookmarkStart w:id="265" w:name="_Toc13220980"/>
      <w:bookmarkStart w:id="266" w:name="_Toc13219650"/>
      <w:bookmarkStart w:id="267" w:name="_Toc13220981"/>
      <w:bookmarkStart w:id="268" w:name="_Toc13219651"/>
      <w:bookmarkStart w:id="269" w:name="_Toc13220982"/>
      <w:bookmarkStart w:id="270" w:name="_Toc13219652"/>
      <w:bookmarkStart w:id="271" w:name="_Toc13220983"/>
      <w:bookmarkStart w:id="272" w:name="_Toc13219653"/>
      <w:bookmarkStart w:id="273" w:name="_Toc13220984"/>
      <w:bookmarkStart w:id="274" w:name="_Toc13219654"/>
      <w:bookmarkStart w:id="275" w:name="_Toc13220985"/>
      <w:bookmarkStart w:id="276" w:name="_Toc13219655"/>
      <w:bookmarkStart w:id="277" w:name="_Toc13220986"/>
      <w:bookmarkStart w:id="278" w:name="_Toc13219656"/>
      <w:bookmarkStart w:id="279" w:name="_Toc13220987"/>
      <w:bookmarkStart w:id="280" w:name="_Toc13219657"/>
      <w:bookmarkStart w:id="281" w:name="_Toc13220988"/>
      <w:bookmarkStart w:id="282" w:name="_Toc13219658"/>
      <w:bookmarkStart w:id="283" w:name="_Toc13220989"/>
      <w:bookmarkStart w:id="284" w:name="_Toc13219659"/>
      <w:bookmarkStart w:id="285" w:name="_Toc13220990"/>
      <w:bookmarkStart w:id="286" w:name="_Toc13219660"/>
      <w:bookmarkStart w:id="287" w:name="_Toc13220991"/>
      <w:bookmarkStart w:id="288" w:name="_Toc13219661"/>
      <w:bookmarkStart w:id="289" w:name="_Toc13220992"/>
      <w:bookmarkStart w:id="290" w:name="_Toc13219662"/>
      <w:bookmarkStart w:id="291" w:name="_Toc13220993"/>
      <w:bookmarkStart w:id="292" w:name="_Toc13219663"/>
      <w:bookmarkStart w:id="293" w:name="_Toc13220994"/>
      <w:bookmarkStart w:id="294" w:name="_Toc13219664"/>
      <w:bookmarkStart w:id="295" w:name="_Toc13220995"/>
      <w:bookmarkStart w:id="296" w:name="_Toc13219665"/>
      <w:bookmarkStart w:id="297" w:name="_Toc13220996"/>
      <w:bookmarkStart w:id="298" w:name="_Toc13219666"/>
      <w:bookmarkStart w:id="299" w:name="_Toc13220997"/>
      <w:bookmarkStart w:id="300" w:name="_Toc13219667"/>
      <w:bookmarkStart w:id="301" w:name="_Toc13220998"/>
      <w:bookmarkStart w:id="302" w:name="_Toc13219668"/>
      <w:bookmarkStart w:id="303" w:name="_Toc13220999"/>
      <w:bookmarkStart w:id="304" w:name="_Toc13219669"/>
      <w:bookmarkStart w:id="305" w:name="_Toc13221000"/>
      <w:bookmarkStart w:id="306" w:name="_Toc13219670"/>
      <w:bookmarkStart w:id="307" w:name="_Toc13221001"/>
      <w:bookmarkStart w:id="308" w:name="_Toc13219671"/>
      <w:bookmarkStart w:id="309" w:name="_Toc13221002"/>
      <w:bookmarkStart w:id="310" w:name="_Toc13219672"/>
      <w:bookmarkStart w:id="311" w:name="_Toc13221003"/>
      <w:bookmarkStart w:id="312" w:name="_Toc13219734"/>
      <w:bookmarkStart w:id="313" w:name="_Toc13221065"/>
      <w:bookmarkStart w:id="314" w:name="_Toc13219735"/>
      <w:bookmarkStart w:id="315" w:name="_Toc13221066"/>
      <w:bookmarkStart w:id="316" w:name="_Toc13219736"/>
      <w:bookmarkStart w:id="317" w:name="_Toc13221067"/>
      <w:bookmarkStart w:id="318" w:name="_Toc13219798"/>
      <w:bookmarkStart w:id="319" w:name="_Toc13221129"/>
      <w:bookmarkStart w:id="320" w:name="_Toc13219799"/>
      <w:bookmarkStart w:id="321" w:name="_Toc13221130"/>
      <w:bookmarkStart w:id="322" w:name="_Toc13219800"/>
      <w:bookmarkStart w:id="323" w:name="_Toc13221131"/>
      <w:bookmarkStart w:id="324" w:name="_Toc13219801"/>
      <w:bookmarkStart w:id="325" w:name="_Toc13221132"/>
      <w:bookmarkStart w:id="326" w:name="_Toc13219818"/>
      <w:bookmarkStart w:id="327" w:name="_Toc13221149"/>
      <w:bookmarkStart w:id="328" w:name="_Toc13219846"/>
      <w:bookmarkStart w:id="329" w:name="_Toc13221177"/>
      <w:bookmarkStart w:id="330" w:name="_Toc13219847"/>
      <w:bookmarkStart w:id="331" w:name="_Toc13221178"/>
      <w:bookmarkStart w:id="332" w:name="_Toc13219848"/>
      <w:bookmarkStart w:id="333" w:name="_Toc13221179"/>
      <w:bookmarkStart w:id="334" w:name="_Toc13219849"/>
      <w:bookmarkStart w:id="335" w:name="_Toc13221180"/>
      <w:bookmarkStart w:id="336" w:name="_Toc13219850"/>
      <w:bookmarkStart w:id="337" w:name="_Toc13221181"/>
      <w:bookmarkStart w:id="338" w:name="_Toc13219851"/>
      <w:bookmarkStart w:id="339" w:name="_Toc13221182"/>
      <w:bookmarkStart w:id="340" w:name="_Toc13219852"/>
      <w:bookmarkStart w:id="341" w:name="_Toc13221183"/>
      <w:bookmarkStart w:id="342" w:name="_Toc13219949"/>
      <w:bookmarkStart w:id="343" w:name="_Toc13221280"/>
      <w:bookmarkStart w:id="344" w:name="_Toc13219950"/>
      <w:bookmarkStart w:id="345" w:name="_Toc13221281"/>
      <w:bookmarkStart w:id="346" w:name="_Toc13219951"/>
      <w:bookmarkStart w:id="347" w:name="_Toc13221282"/>
      <w:bookmarkStart w:id="348" w:name="_Toc13219952"/>
      <w:bookmarkStart w:id="349" w:name="_Toc13221283"/>
      <w:bookmarkStart w:id="350" w:name="_Toc13219953"/>
      <w:bookmarkStart w:id="351" w:name="_Toc13221284"/>
      <w:bookmarkStart w:id="352" w:name="_Toc13219960"/>
      <w:bookmarkStart w:id="353" w:name="_Toc13221291"/>
      <w:bookmarkStart w:id="354" w:name="_Toc13219961"/>
      <w:bookmarkStart w:id="355" w:name="_Toc13221292"/>
      <w:bookmarkStart w:id="356" w:name="_Toc13219962"/>
      <w:bookmarkStart w:id="357" w:name="_Toc13221293"/>
      <w:bookmarkStart w:id="358" w:name="_Toc13220038"/>
      <w:bookmarkStart w:id="359" w:name="_Toc13221369"/>
      <w:bookmarkStart w:id="360" w:name="_Toc13220039"/>
      <w:bookmarkStart w:id="361" w:name="_Toc13221370"/>
      <w:bookmarkStart w:id="362" w:name="_Toc13220040"/>
      <w:bookmarkStart w:id="363" w:name="_Toc13221371"/>
      <w:bookmarkStart w:id="364" w:name="_Toc13220058"/>
      <w:bookmarkStart w:id="365" w:name="_Toc13221389"/>
      <w:bookmarkStart w:id="366" w:name="_Toc13220059"/>
      <w:bookmarkStart w:id="367" w:name="_Toc13221390"/>
      <w:bookmarkStart w:id="368" w:name="_Toc13220060"/>
      <w:bookmarkStart w:id="369" w:name="_Toc13221391"/>
      <w:bookmarkStart w:id="370" w:name="_Toc13220202"/>
      <w:bookmarkStart w:id="371" w:name="_Toc13221533"/>
      <w:bookmarkStart w:id="372" w:name="_Toc13220203"/>
      <w:bookmarkStart w:id="373" w:name="_Toc13221534"/>
      <w:bookmarkStart w:id="374" w:name="_Toc13220204"/>
      <w:bookmarkStart w:id="375" w:name="_Toc13221535"/>
      <w:bookmarkStart w:id="376" w:name="_Toc13220253"/>
      <w:bookmarkStart w:id="377" w:name="_Toc13221584"/>
      <w:bookmarkStart w:id="378" w:name="_Toc13220277"/>
      <w:bookmarkStart w:id="379" w:name="_Toc13221608"/>
      <w:bookmarkStart w:id="380" w:name="_Toc13220278"/>
      <w:bookmarkStart w:id="381" w:name="_Toc13221609"/>
      <w:bookmarkStart w:id="382" w:name="_Toc13220279"/>
      <w:bookmarkStart w:id="383" w:name="_Toc13221610"/>
      <w:bookmarkStart w:id="384" w:name="_Toc13220280"/>
      <w:bookmarkStart w:id="385" w:name="_Toc13221611"/>
      <w:bookmarkStart w:id="386" w:name="_Toc13220281"/>
      <w:bookmarkStart w:id="387" w:name="_Toc13221612"/>
      <w:bookmarkStart w:id="388" w:name="_Toc13220282"/>
      <w:bookmarkStart w:id="389" w:name="_Toc13221613"/>
      <w:bookmarkStart w:id="390" w:name="_Toc13220283"/>
      <w:bookmarkStart w:id="391" w:name="_Toc13221614"/>
      <w:bookmarkStart w:id="392" w:name="_Toc13220284"/>
      <w:bookmarkStart w:id="393" w:name="_Toc13221615"/>
      <w:bookmarkStart w:id="394" w:name="_Toc13220285"/>
      <w:bookmarkStart w:id="395" w:name="_Toc13221616"/>
      <w:bookmarkStart w:id="396" w:name="_Toc13220286"/>
      <w:bookmarkStart w:id="397" w:name="_Toc13221617"/>
      <w:bookmarkStart w:id="398" w:name="_Toc13220287"/>
      <w:bookmarkStart w:id="399" w:name="_Toc13221618"/>
      <w:bookmarkStart w:id="400" w:name="_Toc13220288"/>
      <w:bookmarkStart w:id="401" w:name="_Toc13221619"/>
      <w:bookmarkStart w:id="402" w:name="_Toc13220289"/>
      <w:bookmarkStart w:id="403" w:name="_Toc13221620"/>
      <w:bookmarkStart w:id="404" w:name="_Toc13220290"/>
      <w:bookmarkStart w:id="405" w:name="_Toc13221621"/>
      <w:bookmarkStart w:id="406" w:name="_Toc527126156"/>
      <w:bookmarkStart w:id="407" w:name="_Toc527126517"/>
      <w:bookmarkStart w:id="408" w:name="_Toc527126766"/>
      <w:bookmarkStart w:id="409" w:name="_Toc527553349"/>
      <w:bookmarkStart w:id="410" w:name="_Toc527553781"/>
      <w:bookmarkStart w:id="411" w:name="_Toc528140355"/>
      <w:bookmarkStart w:id="412" w:name="_Toc1243382"/>
      <w:bookmarkStart w:id="413" w:name="_Toc1243618"/>
      <w:bookmarkStart w:id="414" w:name="_Toc1243855"/>
      <w:bookmarkStart w:id="415" w:name="_Toc1244323"/>
      <w:bookmarkStart w:id="416" w:name="_Toc1244567"/>
      <w:bookmarkStart w:id="417" w:name="_Toc1986103"/>
      <w:bookmarkStart w:id="418" w:name="_Toc2242176"/>
      <w:bookmarkStart w:id="419" w:name="_Toc5198305"/>
      <w:bookmarkStart w:id="420" w:name="_Toc5198634"/>
      <w:bookmarkStart w:id="421" w:name="_Toc5275825"/>
      <w:bookmarkStart w:id="422" w:name="_Toc10550008"/>
      <w:bookmarkStart w:id="423" w:name="_Toc10550180"/>
      <w:bookmarkStart w:id="424" w:name="_Toc13220291"/>
      <w:bookmarkStart w:id="425" w:name="_Toc13221622"/>
      <w:bookmarkStart w:id="426" w:name="_Toc13220292"/>
      <w:bookmarkStart w:id="427" w:name="_Toc13221623"/>
      <w:bookmarkStart w:id="428" w:name="_Toc527126163"/>
      <w:bookmarkStart w:id="429" w:name="_Toc527126524"/>
      <w:bookmarkStart w:id="430" w:name="_Toc527126773"/>
      <w:bookmarkStart w:id="431" w:name="_Toc527553356"/>
      <w:bookmarkStart w:id="432" w:name="_Toc527553788"/>
      <w:bookmarkStart w:id="433" w:name="_Toc528140362"/>
      <w:bookmarkStart w:id="434" w:name="_Toc1243389"/>
      <w:bookmarkStart w:id="435" w:name="_Toc1243625"/>
      <w:bookmarkStart w:id="436" w:name="_Toc1243862"/>
      <w:bookmarkStart w:id="437" w:name="_Toc1244330"/>
      <w:bookmarkStart w:id="438" w:name="_Toc1244574"/>
      <w:bookmarkStart w:id="439" w:name="_Toc1986110"/>
      <w:bookmarkStart w:id="440" w:name="_Toc2242183"/>
      <w:bookmarkStart w:id="441" w:name="_Toc5198312"/>
      <w:bookmarkStart w:id="442" w:name="_Toc5198641"/>
      <w:bookmarkStart w:id="443" w:name="_Toc5275832"/>
      <w:bookmarkStart w:id="444" w:name="_Toc10550015"/>
      <w:bookmarkStart w:id="445" w:name="_Toc10550187"/>
      <w:bookmarkStart w:id="446" w:name="_Toc13220293"/>
      <w:bookmarkStart w:id="447" w:name="_Toc13221624"/>
      <w:bookmarkStart w:id="448" w:name="_Toc13220294"/>
      <w:bookmarkStart w:id="449" w:name="_Toc13221625"/>
      <w:bookmarkStart w:id="450" w:name="_Toc13220314"/>
      <w:bookmarkStart w:id="451" w:name="_Toc13221645"/>
      <w:bookmarkStart w:id="452" w:name="_Toc13220315"/>
      <w:bookmarkStart w:id="453" w:name="_Toc13221646"/>
      <w:bookmarkStart w:id="454" w:name="_Toc1244338"/>
      <w:bookmarkStart w:id="455" w:name="_Toc1244582"/>
      <w:bookmarkStart w:id="456" w:name="_Toc1986118"/>
      <w:bookmarkStart w:id="457" w:name="_Toc2242191"/>
      <w:bookmarkStart w:id="458" w:name="_Toc5198320"/>
      <w:bookmarkStart w:id="459" w:name="_Toc5198649"/>
      <w:bookmarkStart w:id="460" w:name="_Toc5275840"/>
      <w:bookmarkStart w:id="461" w:name="_Toc10550023"/>
      <w:bookmarkStart w:id="462" w:name="_Toc10550195"/>
      <w:bookmarkStart w:id="463" w:name="_Toc13220316"/>
      <w:bookmarkStart w:id="464" w:name="_Toc13221647"/>
      <w:bookmarkStart w:id="465" w:name="_Toc13220317"/>
      <w:bookmarkStart w:id="466" w:name="_Toc13221648"/>
      <w:bookmarkStart w:id="467" w:name="_Toc13220318"/>
      <w:bookmarkStart w:id="468" w:name="_Toc13221649"/>
      <w:bookmarkStart w:id="469" w:name="_Toc13220319"/>
      <w:bookmarkStart w:id="470" w:name="_Toc13221650"/>
      <w:bookmarkStart w:id="471" w:name="_Toc13220320"/>
      <w:bookmarkStart w:id="472" w:name="_Toc13221651"/>
      <w:bookmarkStart w:id="473" w:name="_Toc13220321"/>
      <w:bookmarkStart w:id="474" w:name="_Toc13221652"/>
      <w:bookmarkStart w:id="475" w:name="_Toc13220322"/>
      <w:bookmarkStart w:id="476" w:name="_Toc13221653"/>
      <w:bookmarkStart w:id="477" w:name="_Toc13220323"/>
      <w:bookmarkStart w:id="478" w:name="_Toc13221654"/>
      <w:bookmarkStart w:id="479" w:name="_Toc13220324"/>
      <w:bookmarkStart w:id="480" w:name="_Toc13221655"/>
      <w:bookmarkStart w:id="481" w:name="_Toc13220325"/>
      <w:bookmarkStart w:id="482" w:name="_Toc13221656"/>
      <w:bookmarkStart w:id="483" w:name="_Toc13220326"/>
      <w:bookmarkStart w:id="484" w:name="_Toc13221657"/>
      <w:bookmarkStart w:id="485" w:name="_Toc13220327"/>
      <w:bookmarkStart w:id="486" w:name="_Toc13221658"/>
      <w:bookmarkStart w:id="487" w:name="_Toc13220328"/>
      <w:bookmarkStart w:id="488" w:name="_Toc13221659"/>
      <w:bookmarkStart w:id="489" w:name="_Toc13220329"/>
      <w:bookmarkStart w:id="490" w:name="_Toc13221660"/>
      <w:bookmarkStart w:id="491" w:name="_Toc13220330"/>
      <w:bookmarkStart w:id="492" w:name="_Toc13221661"/>
      <w:bookmarkStart w:id="493" w:name="_Toc13220331"/>
      <w:bookmarkStart w:id="494" w:name="_Toc13221662"/>
      <w:bookmarkStart w:id="495" w:name="_Toc13220332"/>
      <w:bookmarkStart w:id="496" w:name="_Toc13221663"/>
      <w:bookmarkStart w:id="497" w:name="_Toc13220333"/>
      <w:bookmarkStart w:id="498" w:name="_Toc13221664"/>
      <w:bookmarkStart w:id="499" w:name="_Toc13220334"/>
      <w:bookmarkStart w:id="500" w:name="_Toc13221665"/>
      <w:bookmarkStart w:id="501" w:name="_Toc13220335"/>
      <w:bookmarkStart w:id="502" w:name="_Toc13221666"/>
      <w:bookmarkStart w:id="503" w:name="_Toc13220336"/>
      <w:bookmarkStart w:id="504" w:name="_Toc13221667"/>
      <w:bookmarkStart w:id="505" w:name="_Toc13220337"/>
      <w:bookmarkStart w:id="506" w:name="_Toc13221668"/>
      <w:bookmarkStart w:id="507" w:name="_Toc13220338"/>
      <w:bookmarkStart w:id="508" w:name="_Toc13221669"/>
      <w:bookmarkStart w:id="509" w:name="_Toc13220339"/>
      <w:bookmarkStart w:id="510" w:name="_Toc13221670"/>
      <w:bookmarkStart w:id="511" w:name="_Toc13220340"/>
      <w:bookmarkStart w:id="512" w:name="_Toc13221671"/>
      <w:bookmarkStart w:id="513" w:name="_Toc13220341"/>
      <w:bookmarkStart w:id="514" w:name="_Toc13221672"/>
      <w:bookmarkStart w:id="515" w:name="_Toc13220342"/>
      <w:bookmarkStart w:id="516" w:name="_Toc13221673"/>
      <w:bookmarkStart w:id="517" w:name="_Toc13220343"/>
      <w:bookmarkStart w:id="518" w:name="_Toc13221674"/>
      <w:bookmarkStart w:id="519" w:name="_Toc13220344"/>
      <w:bookmarkStart w:id="520" w:name="_Toc13221675"/>
      <w:bookmarkStart w:id="521" w:name="_Toc13220345"/>
      <w:bookmarkStart w:id="522" w:name="_Toc13221676"/>
      <w:bookmarkStart w:id="523" w:name="_Toc13220346"/>
      <w:bookmarkStart w:id="524" w:name="_Toc13221677"/>
      <w:bookmarkStart w:id="525" w:name="_Toc13220347"/>
      <w:bookmarkStart w:id="526" w:name="_Toc13221678"/>
      <w:bookmarkStart w:id="527" w:name="_Toc13220348"/>
      <w:bookmarkStart w:id="528" w:name="_Toc13221679"/>
      <w:bookmarkStart w:id="529" w:name="_Toc13220349"/>
      <w:bookmarkStart w:id="530" w:name="_Toc13221680"/>
      <w:bookmarkStart w:id="531" w:name="_Toc13220350"/>
      <w:bookmarkStart w:id="532" w:name="_Toc13221681"/>
      <w:bookmarkStart w:id="533" w:name="_Toc13220351"/>
      <w:bookmarkStart w:id="534" w:name="_Toc13221682"/>
      <w:bookmarkStart w:id="535" w:name="_Toc13220352"/>
      <w:bookmarkStart w:id="536" w:name="_Toc13221683"/>
      <w:bookmarkStart w:id="537" w:name="_Toc13220353"/>
      <w:bookmarkStart w:id="538" w:name="_Toc13221684"/>
      <w:bookmarkStart w:id="539" w:name="_Toc13220354"/>
      <w:bookmarkStart w:id="540" w:name="_Toc13221685"/>
      <w:bookmarkStart w:id="541" w:name="_Toc527126190"/>
      <w:bookmarkStart w:id="542" w:name="_Toc527126551"/>
      <w:bookmarkStart w:id="543" w:name="_Toc527126800"/>
      <w:bookmarkStart w:id="544" w:name="_Toc527553383"/>
      <w:bookmarkStart w:id="545" w:name="_Toc527553815"/>
      <w:bookmarkStart w:id="546" w:name="_Toc528140389"/>
      <w:bookmarkStart w:id="547" w:name="_Toc1243415"/>
      <w:bookmarkStart w:id="548" w:name="_Toc1243651"/>
      <w:bookmarkStart w:id="549" w:name="_Toc1243888"/>
      <w:bookmarkStart w:id="550" w:name="_Toc1244365"/>
      <w:bookmarkStart w:id="551" w:name="_Toc1244609"/>
      <w:bookmarkStart w:id="552" w:name="_Toc1986127"/>
      <w:bookmarkStart w:id="553" w:name="_Toc2242200"/>
      <w:bookmarkStart w:id="554" w:name="_Toc5198329"/>
      <w:bookmarkStart w:id="555" w:name="_Toc5198658"/>
      <w:bookmarkStart w:id="556" w:name="_Toc5275849"/>
      <w:bookmarkStart w:id="557" w:name="_Toc10550032"/>
      <w:bookmarkStart w:id="558" w:name="_Toc10550204"/>
      <w:bookmarkStart w:id="559" w:name="_Toc13220355"/>
      <w:bookmarkStart w:id="560" w:name="_Toc13221686"/>
      <w:bookmarkStart w:id="561" w:name="_Toc13220356"/>
      <w:bookmarkStart w:id="562" w:name="_Toc13221687"/>
      <w:bookmarkStart w:id="563" w:name="_Toc13220357"/>
      <w:bookmarkStart w:id="564" w:name="_Toc13221688"/>
      <w:bookmarkStart w:id="565" w:name="_Toc13220358"/>
      <w:bookmarkStart w:id="566" w:name="_Toc13221689"/>
      <w:bookmarkStart w:id="567" w:name="_Toc13220359"/>
      <w:bookmarkStart w:id="568" w:name="_Toc13221690"/>
      <w:bookmarkStart w:id="569" w:name="_Toc13220360"/>
      <w:bookmarkStart w:id="570" w:name="_Toc13221691"/>
      <w:bookmarkStart w:id="571" w:name="_Toc13220361"/>
      <w:bookmarkStart w:id="572" w:name="_Toc13221692"/>
      <w:bookmarkStart w:id="573" w:name="_Toc13220362"/>
      <w:bookmarkStart w:id="574" w:name="_Toc13221693"/>
      <w:bookmarkStart w:id="575" w:name="_Toc13220363"/>
      <w:bookmarkStart w:id="576" w:name="_Toc13221694"/>
      <w:bookmarkStart w:id="577" w:name="_Toc13220364"/>
      <w:bookmarkStart w:id="578" w:name="_Toc13221695"/>
      <w:bookmarkStart w:id="579" w:name="_Toc13220365"/>
      <w:bookmarkStart w:id="580" w:name="_Toc13221696"/>
      <w:bookmarkStart w:id="581" w:name="_Toc13220366"/>
      <w:bookmarkStart w:id="582" w:name="_Toc13221697"/>
      <w:bookmarkStart w:id="583" w:name="_Toc13220367"/>
      <w:bookmarkStart w:id="584" w:name="_Toc13221698"/>
      <w:bookmarkStart w:id="585" w:name="_Toc13220368"/>
      <w:bookmarkStart w:id="586" w:name="_Toc13221699"/>
      <w:bookmarkStart w:id="587" w:name="_Toc13220369"/>
      <w:bookmarkStart w:id="588" w:name="_Toc13221700"/>
      <w:bookmarkStart w:id="589" w:name="_Toc13220370"/>
      <w:bookmarkStart w:id="590" w:name="_Toc13221701"/>
      <w:bookmarkStart w:id="591" w:name="_Toc13220371"/>
      <w:bookmarkStart w:id="592" w:name="_Toc13221702"/>
      <w:bookmarkStart w:id="593" w:name="_Toc13220372"/>
      <w:bookmarkStart w:id="594" w:name="_Toc13221703"/>
      <w:bookmarkStart w:id="595" w:name="_Toc13220373"/>
      <w:bookmarkStart w:id="596" w:name="_Toc13221704"/>
      <w:bookmarkStart w:id="597" w:name="_Toc13220374"/>
      <w:bookmarkStart w:id="598" w:name="_Toc13221705"/>
      <w:bookmarkStart w:id="599" w:name="_Toc13220375"/>
      <w:bookmarkStart w:id="600" w:name="_Toc13221706"/>
      <w:bookmarkStart w:id="601" w:name="_Toc13220376"/>
      <w:bookmarkStart w:id="602" w:name="_Toc13221707"/>
      <w:bookmarkStart w:id="603" w:name="_Toc13220377"/>
      <w:bookmarkStart w:id="604" w:name="_Toc13221708"/>
      <w:bookmarkStart w:id="605" w:name="_Toc13220378"/>
      <w:bookmarkStart w:id="606" w:name="_Toc13221709"/>
      <w:bookmarkStart w:id="607" w:name="_Toc13220379"/>
      <w:bookmarkStart w:id="608" w:name="_Toc13221710"/>
      <w:bookmarkStart w:id="609" w:name="_Toc13220380"/>
      <w:bookmarkStart w:id="610" w:name="_Toc13221711"/>
      <w:bookmarkStart w:id="611" w:name="_Toc13220381"/>
      <w:bookmarkStart w:id="612" w:name="_Toc13221712"/>
      <w:bookmarkStart w:id="613" w:name="_Toc13220382"/>
      <w:bookmarkStart w:id="614" w:name="_Toc13221713"/>
      <w:bookmarkStart w:id="615" w:name="_Toc13220383"/>
      <w:bookmarkStart w:id="616" w:name="_Toc13221714"/>
      <w:bookmarkStart w:id="617" w:name="_Toc13220384"/>
      <w:bookmarkStart w:id="618" w:name="_Toc13221715"/>
      <w:bookmarkStart w:id="619" w:name="_Toc13220385"/>
      <w:bookmarkStart w:id="620" w:name="_Toc13221716"/>
      <w:bookmarkStart w:id="621" w:name="_Toc13220386"/>
      <w:bookmarkStart w:id="622" w:name="_Toc13221717"/>
      <w:bookmarkStart w:id="623" w:name="_Toc13220387"/>
      <w:bookmarkStart w:id="624" w:name="_Toc13221718"/>
      <w:bookmarkStart w:id="625" w:name="_Toc13220388"/>
      <w:bookmarkStart w:id="626" w:name="_Toc13221719"/>
      <w:bookmarkStart w:id="627" w:name="_Toc13220389"/>
      <w:bookmarkStart w:id="628" w:name="_Toc13221720"/>
      <w:bookmarkStart w:id="629" w:name="_Toc13220390"/>
      <w:bookmarkStart w:id="630" w:name="_Toc13221721"/>
      <w:bookmarkStart w:id="631" w:name="_Toc13220396"/>
      <w:bookmarkStart w:id="632" w:name="_Toc13221727"/>
      <w:bookmarkStart w:id="633" w:name="_Toc13220399"/>
      <w:bookmarkStart w:id="634" w:name="_Toc13221730"/>
      <w:bookmarkStart w:id="635" w:name="_Toc13220402"/>
      <w:bookmarkStart w:id="636" w:name="_Toc13221733"/>
      <w:bookmarkStart w:id="637" w:name="_Toc13220405"/>
      <w:bookmarkStart w:id="638" w:name="_Toc13221736"/>
      <w:bookmarkStart w:id="639" w:name="_Toc13220408"/>
      <w:bookmarkStart w:id="640" w:name="_Toc13221739"/>
      <w:bookmarkStart w:id="641" w:name="_Toc527126240"/>
      <w:bookmarkStart w:id="642" w:name="_Toc527126601"/>
      <w:bookmarkStart w:id="643" w:name="_Toc527126850"/>
      <w:bookmarkStart w:id="644" w:name="_Toc527553433"/>
      <w:bookmarkStart w:id="645" w:name="_Toc527553865"/>
      <w:bookmarkStart w:id="646" w:name="_Toc528140439"/>
      <w:bookmarkStart w:id="647" w:name="_Toc1243465"/>
      <w:bookmarkStart w:id="648" w:name="_Toc1243701"/>
      <w:bookmarkStart w:id="649" w:name="_Toc1243938"/>
      <w:bookmarkStart w:id="650" w:name="_Toc1244415"/>
      <w:bookmarkStart w:id="651" w:name="_Toc1244658"/>
      <w:bookmarkStart w:id="652" w:name="_Toc1986176"/>
      <w:bookmarkStart w:id="653" w:name="_Toc2242249"/>
      <w:bookmarkStart w:id="654" w:name="_Toc5198378"/>
      <w:bookmarkStart w:id="655" w:name="_Toc5198707"/>
      <w:bookmarkStart w:id="656" w:name="_Toc5275898"/>
      <w:bookmarkStart w:id="657" w:name="_Toc10550043"/>
      <w:bookmarkStart w:id="658" w:name="_Toc10550215"/>
      <w:bookmarkStart w:id="659" w:name="_Toc13220409"/>
      <w:bookmarkStart w:id="660" w:name="_Toc13221740"/>
      <w:bookmarkStart w:id="661" w:name="_Toc13220410"/>
      <w:bookmarkStart w:id="662" w:name="_Toc13221741"/>
      <w:bookmarkStart w:id="663" w:name="_Toc13220411"/>
      <w:bookmarkStart w:id="664" w:name="_Toc13221742"/>
      <w:bookmarkStart w:id="665" w:name="_Toc13220412"/>
      <w:bookmarkStart w:id="666" w:name="_Toc13221743"/>
      <w:bookmarkStart w:id="667" w:name="_Toc527126255"/>
      <w:bookmarkStart w:id="668" w:name="_Toc527126616"/>
      <w:bookmarkStart w:id="669" w:name="_Toc527126865"/>
      <w:bookmarkStart w:id="670" w:name="_Toc527553448"/>
      <w:bookmarkStart w:id="671" w:name="_Toc527553880"/>
      <w:bookmarkStart w:id="672" w:name="_Toc528140454"/>
      <w:bookmarkStart w:id="673" w:name="_Toc1243480"/>
      <w:bookmarkStart w:id="674" w:name="_Toc1243716"/>
      <w:bookmarkStart w:id="675" w:name="_Toc1243953"/>
      <w:bookmarkStart w:id="676" w:name="_Toc1244430"/>
      <w:bookmarkStart w:id="677" w:name="_Toc1244673"/>
      <w:bookmarkStart w:id="678" w:name="_Toc1986191"/>
      <w:bookmarkStart w:id="679" w:name="_Toc2242264"/>
      <w:bookmarkStart w:id="680" w:name="_Toc5198393"/>
      <w:bookmarkStart w:id="681" w:name="_Toc5198722"/>
      <w:bookmarkStart w:id="682" w:name="_Toc5275913"/>
      <w:bookmarkStart w:id="683" w:name="_Toc10550058"/>
      <w:bookmarkStart w:id="684" w:name="_Toc10550230"/>
      <w:bookmarkStart w:id="685" w:name="_Toc13220413"/>
      <w:bookmarkStart w:id="686" w:name="_Toc13221744"/>
      <w:bookmarkStart w:id="687" w:name="_Toc13220414"/>
      <w:bookmarkStart w:id="688" w:name="_Toc13221745"/>
      <w:bookmarkStart w:id="689" w:name="_Toc13220415"/>
      <w:bookmarkStart w:id="690" w:name="_Toc13221746"/>
      <w:bookmarkStart w:id="691" w:name="_Toc13220416"/>
      <w:bookmarkStart w:id="692" w:name="_Toc13221747"/>
      <w:bookmarkStart w:id="693" w:name="_Toc13220421"/>
      <w:bookmarkStart w:id="694" w:name="_Toc13221752"/>
      <w:bookmarkStart w:id="695" w:name="_Toc13220425"/>
      <w:bookmarkStart w:id="696" w:name="_Toc13221756"/>
      <w:bookmarkStart w:id="697" w:name="_Toc13220429"/>
      <w:bookmarkStart w:id="698" w:name="_Toc13221760"/>
      <w:bookmarkStart w:id="699" w:name="_Toc13220433"/>
      <w:bookmarkStart w:id="700" w:name="_Toc13221764"/>
      <w:bookmarkStart w:id="701" w:name="_Toc13220437"/>
      <w:bookmarkStart w:id="702" w:name="_Toc13221768"/>
      <w:bookmarkStart w:id="703" w:name="_Toc13220441"/>
      <w:bookmarkStart w:id="704" w:name="_Toc13221772"/>
      <w:bookmarkStart w:id="705" w:name="_Toc13220445"/>
      <w:bookmarkStart w:id="706" w:name="_Toc13221776"/>
      <w:bookmarkStart w:id="707" w:name="_Toc13220449"/>
      <w:bookmarkStart w:id="708" w:name="_Toc13221780"/>
      <w:bookmarkStart w:id="709" w:name="_Toc13220453"/>
      <w:bookmarkStart w:id="710" w:name="_Toc13221784"/>
      <w:bookmarkStart w:id="711" w:name="_Toc13220457"/>
      <w:bookmarkStart w:id="712" w:name="_Toc13221788"/>
      <w:bookmarkStart w:id="713" w:name="_Toc13220461"/>
      <w:bookmarkStart w:id="714" w:name="_Toc13221792"/>
      <w:bookmarkStart w:id="715" w:name="_Toc13220465"/>
      <w:bookmarkStart w:id="716" w:name="_Toc13221796"/>
      <w:bookmarkStart w:id="717" w:name="_Toc13220469"/>
      <w:bookmarkStart w:id="718" w:name="_Toc13221800"/>
      <w:bookmarkStart w:id="719" w:name="_Toc13220520"/>
      <w:bookmarkStart w:id="720" w:name="_Toc13221851"/>
      <w:bookmarkStart w:id="721" w:name="_Toc13220521"/>
      <w:bookmarkStart w:id="722" w:name="_Toc13221852"/>
      <w:bookmarkStart w:id="723" w:name="_Toc13220522"/>
      <w:bookmarkStart w:id="724" w:name="_Toc13221853"/>
      <w:bookmarkStart w:id="725" w:name="_Toc13220527"/>
      <w:bookmarkStart w:id="726" w:name="_Toc13221858"/>
      <w:bookmarkStart w:id="727" w:name="_Toc13220531"/>
      <w:bookmarkStart w:id="728" w:name="_Toc13221862"/>
      <w:bookmarkStart w:id="729" w:name="_Toc13220535"/>
      <w:bookmarkStart w:id="730" w:name="_Toc13221866"/>
      <w:bookmarkStart w:id="731" w:name="_Toc13220539"/>
      <w:bookmarkStart w:id="732" w:name="_Toc13221870"/>
      <w:bookmarkStart w:id="733" w:name="_Toc13220543"/>
      <w:bookmarkStart w:id="734" w:name="_Toc13221874"/>
      <w:bookmarkStart w:id="735" w:name="_Toc13220557"/>
      <w:bookmarkStart w:id="736" w:name="_Toc13221888"/>
      <w:bookmarkStart w:id="737" w:name="_Toc13220562"/>
      <w:bookmarkStart w:id="738" w:name="_Toc13221893"/>
      <w:bookmarkStart w:id="739" w:name="_Toc13220566"/>
      <w:bookmarkStart w:id="740" w:name="_Toc13221897"/>
      <w:bookmarkStart w:id="741" w:name="_Toc13220570"/>
      <w:bookmarkStart w:id="742" w:name="_Toc13221901"/>
      <w:bookmarkStart w:id="743" w:name="_Toc13220574"/>
      <w:bookmarkStart w:id="744" w:name="_Toc13221905"/>
      <w:bookmarkStart w:id="745" w:name="_Toc13220578"/>
      <w:bookmarkStart w:id="746" w:name="_Toc13221909"/>
      <w:bookmarkStart w:id="747" w:name="_Toc13220582"/>
      <w:bookmarkStart w:id="748" w:name="_Toc13221913"/>
      <w:bookmarkStart w:id="749" w:name="_Toc13220586"/>
      <w:bookmarkStart w:id="750" w:name="_Toc13221917"/>
      <w:bookmarkStart w:id="751" w:name="_Toc13220587"/>
      <w:bookmarkStart w:id="752" w:name="_Toc13221918"/>
      <w:bookmarkStart w:id="753" w:name="_Toc13220592"/>
      <w:bookmarkStart w:id="754" w:name="_Toc13221923"/>
      <w:bookmarkStart w:id="755" w:name="_Toc13220596"/>
      <w:bookmarkStart w:id="756" w:name="_Toc13221927"/>
      <w:bookmarkStart w:id="757" w:name="_Toc13220600"/>
      <w:bookmarkStart w:id="758" w:name="_Toc13221931"/>
      <w:bookmarkStart w:id="759" w:name="_Toc13220604"/>
      <w:bookmarkStart w:id="760" w:name="_Toc13221935"/>
      <w:bookmarkStart w:id="761" w:name="_Toc13220608"/>
      <w:bookmarkStart w:id="762" w:name="_Toc13221939"/>
      <w:bookmarkStart w:id="763" w:name="_Toc13220612"/>
      <w:bookmarkStart w:id="764" w:name="_Toc13221943"/>
      <w:bookmarkStart w:id="765" w:name="_Toc13220621"/>
      <w:bookmarkStart w:id="766" w:name="_Toc13221952"/>
      <w:bookmarkStart w:id="767" w:name="_Toc13220626"/>
      <w:bookmarkStart w:id="768" w:name="_Toc13221957"/>
      <w:bookmarkStart w:id="769" w:name="_Toc13220630"/>
      <w:bookmarkStart w:id="770" w:name="_Toc13221961"/>
      <w:bookmarkStart w:id="771" w:name="_Toc13220634"/>
      <w:bookmarkStart w:id="772" w:name="_Toc13221965"/>
      <w:bookmarkStart w:id="773" w:name="_Toc13220638"/>
      <w:bookmarkStart w:id="774" w:name="_Toc13221969"/>
      <w:bookmarkStart w:id="775" w:name="_Toc13220642"/>
      <w:bookmarkStart w:id="776" w:name="_Toc13221973"/>
      <w:bookmarkStart w:id="777" w:name="_Toc13220646"/>
      <w:bookmarkStart w:id="778" w:name="_Toc13221977"/>
      <w:bookmarkStart w:id="779" w:name="_Toc13220650"/>
      <w:bookmarkStart w:id="780" w:name="_Toc13221981"/>
      <w:bookmarkStart w:id="781" w:name="_Toc13220651"/>
      <w:bookmarkStart w:id="782" w:name="_Toc13221982"/>
      <w:bookmarkStart w:id="783" w:name="_Toc13220658"/>
      <w:bookmarkStart w:id="784" w:name="_Toc13221989"/>
      <w:bookmarkStart w:id="785" w:name="_Toc13220663"/>
      <w:bookmarkStart w:id="786" w:name="_Toc13221994"/>
      <w:bookmarkStart w:id="787" w:name="_Toc13220689"/>
      <w:bookmarkStart w:id="788" w:name="_Toc13222020"/>
      <w:bookmarkStart w:id="789" w:name="_Toc13220702"/>
      <w:bookmarkStart w:id="790" w:name="_Toc13222033"/>
      <w:bookmarkStart w:id="791" w:name="_Toc13220770"/>
      <w:bookmarkStart w:id="792" w:name="_Toc13222101"/>
      <w:bookmarkStart w:id="793" w:name="_Toc13220782"/>
      <w:bookmarkStart w:id="794" w:name="_Toc13222113"/>
      <w:bookmarkStart w:id="795" w:name="_Toc13220783"/>
      <w:bookmarkStart w:id="796" w:name="_Toc13222114"/>
      <w:bookmarkStart w:id="797" w:name="_Toc13220784"/>
      <w:bookmarkStart w:id="798" w:name="_Toc13222115"/>
      <w:bookmarkStart w:id="799" w:name="_Toc13220785"/>
      <w:bookmarkStart w:id="800" w:name="_Toc13222116"/>
      <w:bookmarkStart w:id="801" w:name="_Toc13220786"/>
      <w:bookmarkStart w:id="802" w:name="_Toc13222117"/>
      <w:bookmarkStart w:id="803" w:name="_Toc13220787"/>
      <w:bookmarkStart w:id="804" w:name="_Toc13222118"/>
      <w:bookmarkStart w:id="805" w:name="_Toc13220788"/>
      <w:bookmarkStart w:id="806" w:name="_Toc13222119"/>
      <w:bookmarkStart w:id="807" w:name="_Toc13220789"/>
      <w:bookmarkStart w:id="808" w:name="_Toc13222120"/>
      <w:bookmarkStart w:id="809" w:name="_Toc13220790"/>
      <w:bookmarkStart w:id="810" w:name="_Toc13222121"/>
      <w:bookmarkStart w:id="811" w:name="_Toc13220791"/>
      <w:bookmarkStart w:id="812" w:name="_Toc13222122"/>
      <w:bookmarkStart w:id="813" w:name="_Toc13220792"/>
      <w:bookmarkStart w:id="814" w:name="_Toc13222123"/>
      <w:bookmarkStart w:id="815" w:name="_Toc13220793"/>
      <w:bookmarkStart w:id="816" w:name="_Toc13222124"/>
      <w:bookmarkStart w:id="817" w:name="_Toc13220794"/>
      <w:bookmarkStart w:id="818" w:name="_Toc13222125"/>
      <w:bookmarkStart w:id="819" w:name="_Toc13220795"/>
      <w:bookmarkStart w:id="820" w:name="_Toc13222126"/>
      <w:bookmarkStart w:id="821" w:name="_Toc13220796"/>
      <w:bookmarkStart w:id="822" w:name="_Toc13222127"/>
      <w:bookmarkStart w:id="823" w:name="_Toc13220797"/>
      <w:bookmarkStart w:id="824" w:name="_Toc13222128"/>
      <w:bookmarkStart w:id="825" w:name="_Toc13220798"/>
      <w:bookmarkStart w:id="826" w:name="_Toc13222129"/>
      <w:bookmarkStart w:id="827" w:name="_Toc13220799"/>
      <w:bookmarkStart w:id="828" w:name="_Toc13222130"/>
      <w:bookmarkStart w:id="829" w:name="_Toc13220800"/>
      <w:bookmarkStart w:id="830" w:name="_Toc13222131"/>
      <w:bookmarkStart w:id="831" w:name="_Toc13220801"/>
      <w:bookmarkStart w:id="832" w:name="_Toc13222132"/>
      <w:bookmarkStart w:id="833" w:name="_Toc13220802"/>
      <w:bookmarkStart w:id="834" w:name="_Toc13222133"/>
      <w:bookmarkStart w:id="835" w:name="_Toc13220803"/>
      <w:bookmarkStart w:id="836" w:name="_Toc13222134"/>
      <w:bookmarkStart w:id="837" w:name="_Toc13220804"/>
      <w:bookmarkStart w:id="838" w:name="_Toc13222135"/>
      <w:bookmarkStart w:id="839" w:name="_Toc13220805"/>
      <w:bookmarkStart w:id="840" w:name="_Toc13222136"/>
      <w:bookmarkStart w:id="841" w:name="_Toc13220806"/>
      <w:bookmarkStart w:id="842" w:name="_Toc13222137"/>
      <w:bookmarkStart w:id="843" w:name="_Toc13220807"/>
      <w:bookmarkStart w:id="844" w:name="_Toc13222138"/>
      <w:bookmarkStart w:id="845" w:name="_Toc13220808"/>
      <w:bookmarkStart w:id="846" w:name="_Toc13222139"/>
      <w:bookmarkStart w:id="847" w:name="_Toc13220809"/>
      <w:bookmarkStart w:id="848" w:name="_Toc13222140"/>
      <w:bookmarkStart w:id="849" w:name="_Toc13220810"/>
      <w:bookmarkStart w:id="850" w:name="_Toc13222141"/>
      <w:bookmarkStart w:id="851" w:name="_Toc13220811"/>
      <w:bookmarkStart w:id="852" w:name="_Toc13222142"/>
      <w:bookmarkStart w:id="853" w:name="_Toc13220812"/>
      <w:bookmarkStart w:id="854" w:name="_Toc13222143"/>
      <w:bookmarkStart w:id="855" w:name="_Toc13220813"/>
      <w:bookmarkStart w:id="856" w:name="_Toc13222144"/>
      <w:bookmarkStart w:id="857" w:name="_Toc13220814"/>
      <w:bookmarkStart w:id="858" w:name="_Toc13222145"/>
      <w:bookmarkStart w:id="859" w:name="_Toc13220815"/>
      <w:bookmarkStart w:id="860" w:name="_Toc13222146"/>
      <w:bookmarkStart w:id="861" w:name="_Toc13220816"/>
      <w:bookmarkStart w:id="862" w:name="_Toc13222147"/>
      <w:bookmarkStart w:id="863" w:name="_Toc13220817"/>
      <w:bookmarkStart w:id="864" w:name="_Toc13222148"/>
      <w:bookmarkStart w:id="865" w:name="_Toc13220818"/>
      <w:bookmarkStart w:id="866" w:name="_Toc13222149"/>
      <w:bookmarkStart w:id="867" w:name="_Toc13220819"/>
      <w:bookmarkStart w:id="868" w:name="_Toc13222150"/>
      <w:bookmarkStart w:id="869" w:name="_Toc13220820"/>
      <w:bookmarkStart w:id="870" w:name="_Toc13222151"/>
      <w:bookmarkStart w:id="871" w:name="_Toc13220821"/>
      <w:bookmarkStart w:id="872" w:name="_Toc13222152"/>
      <w:bookmarkStart w:id="873" w:name="_Toc13220822"/>
      <w:bookmarkStart w:id="874" w:name="_Toc13222153"/>
      <w:bookmarkStart w:id="875" w:name="_Toc13220823"/>
      <w:bookmarkStart w:id="876" w:name="_Toc13222154"/>
      <w:bookmarkStart w:id="877" w:name="_Toc13220824"/>
      <w:bookmarkStart w:id="878" w:name="_Toc13222155"/>
      <w:bookmarkStart w:id="879" w:name="_Toc13220825"/>
      <w:bookmarkStart w:id="880" w:name="_Toc13222156"/>
      <w:bookmarkStart w:id="881" w:name="_Toc13220826"/>
      <w:bookmarkStart w:id="882" w:name="_Toc13222157"/>
      <w:bookmarkStart w:id="883" w:name="_Toc13220827"/>
      <w:bookmarkStart w:id="884" w:name="_Toc13222158"/>
      <w:bookmarkStart w:id="885" w:name="_Toc13220828"/>
      <w:bookmarkStart w:id="886" w:name="_Toc13222159"/>
      <w:bookmarkStart w:id="887" w:name="_Toc13220829"/>
      <w:bookmarkStart w:id="888" w:name="_Toc13222160"/>
      <w:bookmarkStart w:id="889" w:name="_Toc13220830"/>
      <w:bookmarkStart w:id="890" w:name="_Toc13222161"/>
      <w:bookmarkStart w:id="891" w:name="_Toc13220831"/>
      <w:bookmarkStart w:id="892" w:name="_Toc13222162"/>
      <w:bookmarkStart w:id="893" w:name="_Toc13220832"/>
      <w:bookmarkStart w:id="894" w:name="_Toc13222163"/>
      <w:bookmarkStart w:id="895" w:name="_Toc13220833"/>
      <w:bookmarkStart w:id="896" w:name="_Toc13222164"/>
      <w:bookmarkStart w:id="897" w:name="_Toc13220834"/>
      <w:bookmarkStart w:id="898" w:name="_Toc13222165"/>
      <w:bookmarkStart w:id="899" w:name="_Toc13220835"/>
      <w:bookmarkStart w:id="900" w:name="_Toc13222166"/>
      <w:bookmarkStart w:id="901" w:name="_Toc13220836"/>
      <w:bookmarkStart w:id="902" w:name="_Toc13222167"/>
      <w:bookmarkEnd w:id="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093C38E7" w14:textId="42A0ED13" w:rsidR="00657425" w:rsidRDefault="003C3134" w:rsidP="009A4784">
      <w:pPr>
        <w:pStyle w:val="Nagwek2"/>
        <w:spacing w:before="0" w:after="0" w:line="360" w:lineRule="auto"/>
        <w:rPr>
          <w:rFonts w:asciiTheme="minorHAnsi" w:hAnsiTheme="minorHAnsi"/>
          <w:sz w:val="22"/>
        </w:rPr>
      </w:pPr>
      <w:bookmarkStart w:id="903" w:name="_Toc141351694"/>
      <w:r>
        <w:rPr>
          <w:rFonts w:asciiTheme="minorHAnsi" w:hAnsiTheme="minorHAnsi"/>
          <w:sz w:val="22"/>
        </w:rPr>
        <w:t>M</w:t>
      </w:r>
      <w:r w:rsidR="00657425" w:rsidRPr="009A4784">
        <w:rPr>
          <w:rFonts w:asciiTheme="minorHAnsi" w:hAnsiTheme="minorHAnsi"/>
          <w:sz w:val="22"/>
        </w:rPr>
        <w:t xml:space="preserve">odernizacja </w:t>
      </w:r>
      <w:r w:rsidR="009C186B">
        <w:rPr>
          <w:rFonts w:asciiTheme="minorHAnsi" w:hAnsiTheme="minorHAnsi"/>
          <w:sz w:val="22"/>
        </w:rPr>
        <w:t>infrastruktury</w:t>
      </w:r>
      <w:r w:rsidR="00050E08">
        <w:rPr>
          <w:rFonts w:asciiTheme="minorHAnsi" w:hAnsiTheme="minorHAnsi"/>
          <w:sz w:val="22"/>
        </w:rPr>
        <w:t xml:space="preserve"> Data Center </w:t>
      </w:r>
      <w:r w:rsidR="009C186B">
        <w:rPr>
          <w:rFonts w:asciiTheme="minorHAnsi" w:hAnsiTheme="minorHAnsi"/>
          <w:sz w:val="22"/>
        </w:rPr>
        <w:t xml:space="preserve">Zamawiającego poprzez dostawę i </w:t>
      </w:r>
      <w:r w:rsidR="00D678F7">
        <w:rPr>
          <w:rFonts w:asciiTheme="minorHAnsi" w:hAnsiTheme="minorHAnsi"/>
          <w:sz w:val="22"/>
        </w:rPr>
        <w:t>instalację</w:t>
      </w:r>
      <w:r w:rsidR="009C186B">
        <w:rPr>
          <w:rFonts w:asciiTheme="minorHAnsi" w:hAnsiTheme="minorHAnsi"/>
          <w:sz w:val="22"/>
        </w:rPr>
        <w:t xml:space="preserve"> urządzeń.</w:t>
      </w:r>
      <w:bookmarkEnd w:id="903"/>
      <w:r w:rsidR="009C186B">
        <w:rPr>
          <w:rFonts w:asciiTheme="minorHAnsi" w:hAnsiTheme="minorHAnsi"/>
          <w:sz w:val="22"/>
        </w:rPr>
        <w:t xml:space="preserve">  </w:t>
      </w:r>
    </w:p>
    <w:p w14:paraId="20B9995A" w14:textId="5FF8F4ED" w:rsidR="00BB2677" w:rsidRDefault="00BB2677" w:rsidP="00BB2677">
      <w:pPr>
        <w:pStyle w:val="Nagwek3"/>
      </w:pPr>
      <w:bookmarkStart w:id="904" w:name="_Toc141351695"/>
      <w:r>
        <w:t>Biblioteka taśmowa do archiwizacji danych – 1 szt.</w:t>
      </w:r>
      <w:bookmarkEnd w:id="904"/>
    </w:p>
    <w:p w14:paraId="5EFAC587" w14:textId="58608DCF" w:rsidR="00BB2677" w:rsidRPr="00026488" w:rsidRDefault="00BB2677" w:rsidP="00BB2677">
      <w:pPr>
        <w:spacing w:after="0" w:line="360" w:lineRule="auto"/>
        <w:ind w:right="0"/>
        <w:rPr>
          <w:rFonts w:asciiTheme="minorHAnsi" w:hAnsiTheme="minorHAnsi" w:cstheme="minorHAnsi"/>
          <w:sz w:val="22"/>
        </w:rPr>
      </w:pPr>
      <w:r w:rsidRPr="00026488">
        <w:rPr>
          <w:rFonts w:asciiTheme="minorHAnsi" w:hAnsiTheme="minorHAnsi" w:cstheme="minorHAnsi"/>
          <w:sz w:val="22"/>
        </w:rPr>
        <w:t>Zamawiający oczekuje dostawy i instalacji biblioteki taśmowej spełniającej poniższe wymagania minimalne:</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627"/>
        <w:gridCol w:w="7229"/>
      </w:tblGrid>
      <w:tr w:rsidR="00D92EC1" w:rsidRPr="00026488" w14:paraId="78DA8A15"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58A9A" w14:textId="77777777" w:rsidR="00D92EC1" w:rsidRPr="00026488" w:rsidRDefault="00D92EC1" w:rsidP="006C102B">
            <w:pPr>
              <w:spacing w:line="256" w:lineRule="auto"/>
              <w:jc w:val="center"/>
              <w:rPr>
                <w:rFonts w:asciiTheme="minorHAnsi" w:eastAsia="ヒラギノ角ゴ Pro W3" w:hAnsiTheme="minorHAnsi" w:cstheme="minorHAnsi"/>
                <w:b/>
                <w:sz w:val="22"/>
              </w:rPr>
            </w:pPr>
            <w:r w:rsidRPr="00026488">
              <w:rPr>
                <w:rFonts w:asciiTheme="minorHAnsi" w:eastAsia="ヒラギノ角ゴ Pro W3" w:hAnsiTheme="minorHAnsi" w:cstheme="minorHAnsi"/>
                <w:b/>
                <w:sz w:val="22"/>
              </w:rPr>
              <w:t>Lp.</w:t>
            </w:r>
          </w:p>
        </w:tc>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72EB4" w14:textId="77777777" w:rsidR="001F58E3" w:rsidRDefault="001F58E3" w:rsidP="006C102B">
            <w:pPr>
              <w:spacing w:line="256" w:lineRule="auto"/>
              <w:ind w:left="295"/>
              <w:jc w:val="center"/>
              <w:rPr>
                <w:rFonts w:asciiTheme="minorHAnsi" w:eastAsia="ヒラギノ角ゴ Pro W3" w:hAnsiTheme="minorHAnsi" w:cstheme="minorHAnsi"/>
                <w:b/>
                <w:sz w:val="22"/>
              </w:rPr>
            </w:pPr>
          </w:p>
          <w:p w14:paraId="4F797144" w14:textId="77777777" w:rsidR="00D92EC1" w:rsidRDefault="00D92EC1" w:rsidP="006C102B">
            <w:pPr>
              <w:spacing w:line="256" w:lineRule="auto"/>
              <w:ind w:left="295"/>
              <w:jc w:val="center"/>
              <w:rPr>
                <w:rFonts w:asciiTheme="minorHAnsi" w:eastAsia="ヒラギノ角ゴ Pro W3" w:hAnsiTheme="minorHAnsi" w:cstheme="minorHAnsi"/>
                <w:b/>
                <w:sz w:val="22"/>
              </w:rPr>
            </w:pPr>
            <w:r w:rsidRPr="00026488">
              <w:rPr>
                <w:rFonts w:asciiTheme="minorHAnsi" w:eastAsia="ヒラギノ角ゴ Pro W3" w:hAnsiTheme="minorHAnsi" w:cstheme="minorHAnsi"/>
                <w:b/>
                <w:sz w:val="22"/>
              </w:rPr>
              <w:t xml:space="preserve">Wymagane parametry minimalne </w:t>
            </w:r>
          </w:p>
          <w:p w14:paraId="5CA31E9E" w14:textId="0AF7766F" w:rsidR="001F58E3" w:rsidRPr="00026488" w:rsidRDefault="001F58E3" w:rsidP="006C102B">
            <w:pPr>
              <w:spacing w:line="256" w:lineRule="auto"/>
              <w:ind w:left="295"/>
              <w:jc w:val="center"/>
              <w:rPr>
                <w:rFonts w:asciiTheme="minorHAnsi" w:eastAsia="ヒラギノ角ゴ Pro W3" w:hAnsiTheme="minorHAnsi" w:cstheme="minorHAnsi"/>
                <w:b/>
                <w:sz w:val="22"/>
              </w:rPr>
            </w:pPr>
          </w:p>
        </w:tc>
      </w:tr>
      <w:tr w:rsidR="00D92EC1" w:rsidRPr="00026488" w14:paraId="32D783CE"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14:paraId="72F03D0A" w14:textId="77777777" w:rsidR="00D92EC1" w:rsidRPr="00026488" w:rsidRDefault="00D92EC1" w:rsidP="006C102B">
            <w:pPr>
              <w:spacing w:line="256" w:lineRule="auto"/>
              <w:jc w:val="center"/>
              <w:rPr>
                <w:rFonts w:asciiTheme="minorHAnsi" w:eastAsia="ヒラギノ角ゴ Pro W3" w:hAnsiTheme="minorHAnsi" w:cstheme="minorHAnsi"/>
                <w:b/>
                <w:i/>
                <w:color w:val="auto"/>
                <w:sz w:val="22"/>
              </w:rPr>
            </w:pPr>
            <w:r w:rsidRPr="00026488">
              <w:rPr>
                <w:rFonts w:asciiTheme="minorHAnsi" w:eastAsia="ヒラギノ角ゴ Pro W3" w:hAnsiTheme="minorHAnsi" w:cstheme="minorHAnsi"/>
                <w:b/>
                <w:i/>
                <w:sz w:val="22"/>
              </w:rPr>
              <w:t>1</w:t>
            </w:r>
          </w:p>
        </w:tc>
        <w:tc>
          <w:tcPr>
            <w:tcW w:w="8856" w:type="dxa"/>
            <w:gridSpan w:val="2"/>
            <w:tcBorders>
              <w:top w:val="single" w:sz="4" w:space="0" w:color="auto"/>
              <w:left w:val="single" w:sz="4" w:space="0" w:color="auto"/>
              <w:bottom w:val="single" w:sz="4" w:space="0" w:color="auto"/>
              <w:right w:val="single" w:sz="4" w:space="0" w:color="auto"/>
            </w:tcBorders>
            <w:vAlign w:val="center"/>
            <w:hideMark/>
          </w:tcPr>
          <w:p w14:paraId="05629AC1" w14:textId="77777777" w:rsidR="00D92EC1" w:rsidRPr="00026488" w:rsidRDefault="00D92EC1" w:rsidP="006C102B">
            <w:pPr>
              <w:spacing w:line="256" w:lineRule="auto"/>
              <w:ind w:left="295"/>
              <w:jc w:val="center"/>
              <w:rPr>
                <w:rFonts w:asciiTheme="minorHAnsi" w:eastAsia="ヒラギノ角ゴ Pro W3" w:hAnsiTheme="minorHAnsi" w:cstheme="minorHAnsi"/>
                <w:b/>
                <w:i/>
                <w:sz w:val="22"/>
              </w:rPr>
            </w:pPr>
            <w:r w:rsidRPr="00026488">
              <w:rPr>
                <w:rFonts w:asciiTheme="minorHAnsi" w:eastAsia="ヒラギノ角ゴ Pro W3" w:hAnsiTheme="minorHAnsi" w:cstheme="minorHAnsi"/>
                <w:b/>
                <w:i/>
                <w:sz w:val="22"/>
              </w:rPr>
              <w:t>2</w:t>
            </w:r>
          </w:p>
        </w:tc>
      </w:tr>
      <w:tr w:rsidR="00D92EC1" w:rsidRPr="00026488" w14:paraId="49B6B371"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10E83754"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79F3B8D"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Obudowa</w:t>
            </w:r>
          </w:p>
        </w:tc>
        <w:tc>
          <w:tcPr>
            <w:tcW w:w="7229" w:type="dxa"/>
            <w:tcBorders>
              <w:top w:val="single" w:sz="4" w:space="0" w:color="auto"/>
              <w:left w:val="single" w:sz="4" w:space="0" w:color="auto"/>
              <w:bottom w:val="single" w:sz="4" w:space="0" w:color="auto"/>
              <w:right w:val="single" w:sz="4" w:space="0" w:color="auto"/>
            </w:tcBorders>
          </w:tcPr>
          <w:p w14:paraId="72BC663D"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p w14:paraId="40AB2015"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Możliwość instalacji w szafie </w:t>
            </w:r>
            <w:proofErr w:type="spellStart"/>
            <w:r w:rsidRPr="00026488">
              <w:rPr>
                <w:rFonts w:asciiTheme="minorHAnsi" w:hAnsiTheme="minorHAnsi" w:cstheme="minorHAnsi"/>
                <w:sz w:val="22"/>
              </w:rPr>
              <w:t>Rack</w:t>
            </w:r>
            <w:proofErr w:type="spellEnd"/>
            <w:r w:rsidRPr="00026488">
              <w:rPr>
                <w:rFonts w:asciiTheme="minorHAnsi" w:hAnsiTheme="minorHAnsi" w:cstheme="minorHAnsi"/>
                <w:sz w:val="22"/>
              </w:rPr>
              <w:t xml:space="preserve"> 19”, wysokość nie więcej niż 3U dla jednostki bazowej, i nie więcej niż 3U dla każdego dodatkowego modułu rozszerzającego, wyposażona w zestaw do montażu w stelażu. W momencie dostawy biblioteka powinna być wyposażona w jednostkę bazową. Biblioteka ma mieć możliwość rozbudowy do 15 modułów rozszerzających.</w:t>
            </w:r>
          </w:p>
          <w:p w14:paraId="7FFA8B15"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tc>
      </w:tr>
      <w:tr w:rsidR="00D92EC1" w:rsidRPr="00026488" w14:paraId="537FE2E4"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010ED7FC"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color w:val="auto"/>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180A189"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Obsługiwane napędy</w:t>
            </w:r>
          </w:p>
        </w:tc>
        <w:tc>
          <w:tcPr>
            <w:tcW w:w="7229" w:type="dxa"/>
            <w:tcBorders>
              <w:top w:val="single" w:sz="4" w:space="0" w:color="auto"/>
              <w:left w:val="single" w:sz="4" w:space="0" w:color="auto"/>
              <w:bottom w:val="single" w:sz="4" w:space="0" w:color="auto"/>
              <w:right w:val="single" w:sz="4" w:space="0" w:color="auto"/>
            </w:tcBorders>
          </w:tcPr>
          <w:p w14:paraId="2EC1C715" w14:textId="77777777" w:rsidR="00D92EC1" w:rsidRPr="00026488" w:rsidRDefault="00D92EC1" w:rsidP="006C102B">
            <w:pPr>
              <w:autoSpaceDE w:val="0"/>
              <w:autoSpaceDN w:val="0"/>
              <w:adjustRightInd w:val="0"/>
              <w:spacing w:line="256" w:lineRule="auto"/>
              <w:ind w:left="295"/>
              <w:rPr>
                <w:rFonts w:asciiTheme="minorHAnsi" w:hAnsiTheme="minorHAnsi" w:cstheme="minorHAnsi"/>
                <w:color w:val="auto"/>
                <w:sz w:val="22"/>
              </w:rPr>
            </w:pPr>
          </w:p>
          <w:p w14:paraId="5AFF4C74"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 </w:t>
            </w:r>
            <w:proofErr w:type="spellStart"/>
            <w:r w:rsidRPr="00026488">
              <w:rPr>
                <w:rFonts w:asciiTheme="minorHAnsi" w:hAnsiTheme="minorHAnsi" w:cstheme="minorHAnsi"/>
                <w:sz w:val="22"/>
              </w:rPr>
              <w:t>Ultrium</w:t>
            </w:r>
            <w:proofErr w:type="spellEnd"/>
            <w:r w:rsidRPr="00026488">
              <w:rPr>
                <w:rFonts w:asciiTheme="minorHAnsi" w:hAnsiTheme="minorHAnsi" w:cstheme="minorHAnsi"/>
                <w:sz w:val="22"/>
              </w:rPr>
              <w:t xml:space="preserve"> 6, </w:t>
            </w:r>
          </w:p>
          <w:p w14:paraId="0F24DBD7"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 </w:t>
            </w:r>
            <w:proofErr w:type="spellStart"/>
            <w:r w:rsidRPr="00026488">
              <w:rPr>
                <w:rFonts w:asciiTheme="minorHAnsi" w:hAnsiTheme="minorHAnsi" w:cstheme="minorHAnsi"/>
                <w:sz w:val="22"/>
              </w:rPr>
              <w:t>Ultrium</w:t>
            </w:r>
            <w:proofErr w:type="spellEnd"/>
            <w:r w:rsidRPr="00026488">
              <w:rPr>
                <w:rFonts w:asciiTheme="minorHAnsi" w:hAnsiTheme="minorHAnsi" w:cstheme="minorHAnsi"/>
                <w:sz w:val="22"/>
              </w:rPr>
              <w:t xml:space="preserve"> 7, </w:t>
            </w:r>
          </w:p>
          <w:p w14:paraId="1412933C"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 </w:t>
            </w:r>
            <w:proofErr w:type="spellStart"/>
            <w:r w:rsidRPr="00026488">
              <w:rPr>
                <w:rFonts w:asciiTheme="minorHAnsi" w:hAnsiTheme="minorHAnsi" w:cstheme="minorHAnsi"/>
                <w:sz w:val="22"/>
              </w:rPr>
              <w:t>Ultrium</w:t>
            </w:r>
            <w:proofErr w:type="spellEnd"/>
            <w:r w:rsidRPr="00026488">
              <w:rPr>
                <w:rFonts w:asciiTheme="minorHAnsi" w:hAnsiTheme="minorHAnsi" w:cstheme="minorHAnsi"/>
                <w:sz w:val="22"/>
              </w:rPr>
              <w:t xml:space="preserve"> 8.</w:t>
            </w:r>
          </w:p>
          <w:p w14:paraId="27A72D41"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tc>
      </w:tr>
      <w:tr w:rsidR="00D92EC1" w:rsidRPr="00026488" w14:paraId="1D47E79F"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6C301B38"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color w:val="auto"/>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C911DBF"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Interfejsy napędów</w:t>
            </w:r>
          </w:p>
        </w:tc>
        <w:tc>
          <w:tcPr>
            <w:tcW w:w="7229" w:type="dxa"/>
            <w:tcBorders>
              <w:top w:val="single" w:sz="4" w:space="0" w:color="auto"/>
              <w:left w:val="single" w:sz="4" w:space="0" w:color="auto"/>
              <w:bottom w:val="single" w:sz="4" w:space="0" w:color="auto"/>
              <w:right w:val="single" w:sz="4" w:space="0" w:color="auto"/>
            </w:tcBorders>
          </w:tcPr>
          <w:p w14:paraId="362ED92A" w14:textId="77777777" w:rsidR="00D92EC1" w:rsidRPr="00026488" w:rsidRDefault="00D92EC1" w:rsidP="006C102B">
            <w:pPr>
              <w:autoSpaceDE w:val="0"/>
              <w:autoSpaceDN w:val="0"/>
              <w:adjustRightInd w:val="0"/>
              <w:spacing w:line="256" w:lineRule="auto"/>
              <w:ind w:left="295"/>
              <w:rPr>
                <w:rFonts w:asciiTheme="minorHAnsi" w:hAnsiTheme="minorHAnsi" w:cstheme="minorHAnsi"/>
                <w:color w:val="auto"/>
                <w:sz w:val="22"/>
              </w:rPr>
            </w:pPr>
          </w:p>
          <w:p w14:paraId="3E4E039D" w14:textId="77777777" w:rsidR="00D92EC1" w:rsidRPr="00026488" w:rsidRDefault="00D92EC1" w:rsidP="006C102B">
            <w:pPr>
              <w:autoSpaceDE w:val="0"/>
              <w:autoSpaceDN w:val="0"/>
              <w:spacing w:line="252" w:lineRule="auto"/>
              <w:ind w:left="295"/>
              <w:rPr>
                <w:rFonts w:asciiTheme="minorHAnsi" w:hAnsiTheme="minorHAnsi" w:cstheme="minorHAnsi"/>
                <w:sz w:val="22"/>
                <w:lang w:eastAsia="en-US"/>
              </w:rPr>
            </w:pPr>
            <w:r w:rsidRPr="00026488">
              <w:rPr>
                <w:rFonts w:asciiTheme="minorHAnsi" w:hAnsiTheme="minorHAnsi" w:cstheme="minorHAnsi"/>
                <w:sz w:val="22"/>
              </w:rPr>
              <w:t>Możliwość montażu napędów z interfejsami 6Gb (do LTO-8) lub 8Gbps FC typu Hot-</w:t>
            </w:r>
            <w:proofErr w:type="spellStart"/>
            <w:r w:rsidRPr="00026488">
              <w:rPr>
                <w:rFonts w:asciiTheme="minorHAnsi" w:hAnsiTheme="minorHAnsi" w:cstheme="minorHAnsi"/>
                <w:sz w:val="22"/>
              </w:rPr>
              <w:t>Swap</w:t>
            </w:r>
            <w:proofErr w:type="spellEnd"/>
            <w:r w:rsidRPr="00026488">
              <w:rPr>
                <w:rFonts w:asciiTheme="minorHAnsi" w:hAnsiTheme="minorHAnsi" w:cstheme="minorHAnsi"/>
                <w:sz w:val="22"/>
              </w:rPr>
              <w:t>.</w:t>
            </w:r>
          </w:p>
          <w:p w14:paraId="51ED7254"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lang w:eastAsia="ar-SA"/>
              </w:rPr>
            </w:pPr>
          </w:p>
        </w:tc>
      </w:tr>
      <w:tr w:rsidR="00D92EC1" w:rsidRPr="00026488" w14:paraId="60303CDC"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6A8D6FD6"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F0863F8"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Liczba napędów</w:t>
            </w:r>
          </w:p>
        </w:tc>
        <w:tc>
          <w:tcPr>
            <w:tcW w:w="7229" w:type="dxa"/>
            <w:tcBorders>
              <w:top w:val="single" w:sz="4" w:space="0" w:color="auto"/>
              <w:left w:val="single" w:sz="4" w:space="0" w:color="auto"/>
              <w:bottom w:val="single" w:sz="4" w:space="0" w:color="auto"/>
              <w:right w:val="single" w:sz="4" w:space="0" w:color="auto"/>
            </w:tcBorders>
          </w:tcPr>
          <w:p w14:paraId="0FF00B45" w14:textId="77777777" w:rsidR="00D92EC1" w:rsidRPr="00026488" w:rsidRDefault="00D92EC1" w:rsidP="006C102B">
            <w:pPr>
              <w:autoSpaceDE w:val="0"/>
              <w:autoSpaceDN w:val="0"/>
              <w:adjustRightInd w:val="0"/>
              <w:spacing w:line="256" w:lineRule="auto"/>
              <w:ind w:left="295"/>
              <w:rPr>
                <w:rFonts w:asciiTheme="minorHAnsi" w:hAnsiTheme="minorHAnsi" w:cstheme="minorHAnsi"/>
                <w:color w:val="auto"/>
                <w:sz w:val="22"/>
              </w:rPr>
            </w:pPr>
          </w:p>
          <w:p w14:paraId="06ED184F"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Obsługa do 3 napędów HH. </w:t>
            </w:r>
          </w:p>
          <w:p w14:paraId="50CA31B1"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Biblioteka w chwili dostawy powinna być wyposażona w 2 napędy LTO </w:t>
            </w:r>
            <w:proofErr w:type="spellStart"/>
            <w:r w:rsidRPr="00026488">
              <w:rPr>
                <w:rFonts w:asciiTheme="minorHAnsi" w:hAnsiTheme="minorHAnsi" w:cstheme="minorHAnsi"/>
                <w:sz w:val="22"/>
              </w:rPr>
              <w:t>Ultrium</w:t>
            </w:r>
            <w:proofErr w:type="spellEnd"/>
            <w:r w:rsidRPr="00026488">
              <w:rPr>
                <w:rFonts w:asciiTheme="minorHAnsi" w:hAnsiTheme="minorHAnsi" w:cstheme="minorHAnsi"/>
                <w:sz w:val="22"/>
              </w:rPr>
              <w:t xml:space="preserve"> 8, połówkowej wysokości z interfejsem SAS 6Gbps, wraz z niezbędnym okablowaniem. </w:t>
            </w:r>
          </w:p>
          <w:p w14:paraId="77E12678"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p w14:paraId="138DBB43"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Biblioteka musi mieć możliwość rozbudowy do minimum 48 napędów, połówkowej wysokości. </w:t>
            </w:r>
          </w:p>
          <w:p w14:paraId="3F55C1F2"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p w14:paraId="57FE3B20"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Oferowane napędy taśmowe muszą być wyposażone w mechanizm dostosowujący automatycznie oraz płynnie prędkość przesuwu taśmy magnetycznej do wartości strumienia danych przekazywanego do napędu w zakresie co najmniej 101-300 MB/s.</w:t>
            </w:r>
          </w:p>
          <w:p w14:paraId="4F2F2F23"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tc>
      </w:tr>
      <w:tr w:rsidR="00D92EC1" w:rsidRPr="00026488" w14:paraId="0C6A0CCC"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359BBA62"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24A221C"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Liczba slotów</w:t>
            </w:r>
          </w:p>
        </w:tc>
        <w:tc>
          <w:tcPr>
            <w:tcW w:w="7229" w:type="dxa"/>
            <w:tcBorders>
              <w:top w:val="single" w:sz="4" w:space="0" w:color="auto"/>
              <w:left w:val="single" w:sz="4" w:space="0" w:color="auto"/>
              <w:bottom w:val="single" w:sz="4" w:space="0" w:color="auto"/>
              <w:right w:val="single" w:sz="4" w:space="0" w:color="auto"/>
            </w:tcBorders>
          </w:tcPr>
          <w:p w14:paraId="610B6436"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0D1055DE"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Biblioteka powinna umożliwiać obsługę do minimum 40 taśm magnetycznych, w tym minimum 40 taśm w jednostce bazowej i być wyposażona w gniazdo wejścia/wyjścia, umożliwiające nieprzerwaną pracę biblioteki podczas importu i eksportu nośników. Biblioteka w chwili dostawy powinna umożliwić obsługę 40 taśm. Biblioteka musi mieć możliwość rozbudowy do łącznie minimum 640 taśm. </w:t>
            </w:r>
          </w:p>
          <w:p w14:paraId="46BAEEDA"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A92011F"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5B799B4A"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3475407"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Obsługiwane nośniki</w:t>
            </w:r>
          </w:p>
        </w:tc>
        <w:tc>
          <w:tcPr>
            <w:tcW w:w="7229" w:type="dxa"/>
            <w:tcBorders>
              <w:top w:val="single" w:sz="4" w:space="0" w:color="auto"/>
              <w:left w:val="single" w:sz="4" w:space="0" w:color="auto"/>
              <w:bottom w:val="single" w:sz="4" w:space="0" w:color="auto"/>
              <w:right w:val="single" w:sz="4" w:space="0" w:color="auto"/>
            </w:tcBorders>
          </w:tcPr>
          <w:p w14:paraId="426F6AD5"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4762427F"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LTO8: 12TB natywnie, </w:t>
            </w:r>
          </w:p>
          <w:p w14:paraId="1F9DE92A"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LTO7: 6TB natywnie, </w:t>
            </w:r>
          </w:p>
          <w:p w14:paraId="0806C0B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LTO6: 2,5TB natywnie. </w:t>
            </w:r>
          </w:p>
          <w:p w14:paraId="061CA2E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13A2FB2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Wsparcie dla taśm typu WORM. </w:t>
            </w:r>
          </w:p>
          <w:p w14:paraId="6E8A8CB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544632F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Biblioteka powinna być wyposażona w minimum 2 taśmy czyszczące oraz minimum 10 taśm LTO8 zgodne z formatem M8.</w:t>
            </w:r>
          </w:p>
          <w:p w14:paraId="241EBEFF"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18F6BFF1"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5E41DCD9"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FC261D4"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Funkcjonalność</w:t>
            </w:r>
          </w:p>
        </w:tc>
        <w:tc>
          <w:tcPr>
            <w:tcW w:w="7229" w:type="dxa"/>
            <w:tcBorders>
              <w:top w:val="single" w:sz="4" w:space="0" w:color="auto"/>
              <w:left w:val="single" w:sz="4" w:space="0" w:color="auto"/>
              <w:bottom w:val="single" w:sz="4" w:space="0" w:color="auto"/>
              <w:right w:val="single" w:sz="4" w:space="0" w:color="auto"/>
            </w:tcBorders>
          </w:tcPr>
          <w:p w14:paraId="7F2FB231"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63D3FA22"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Wyposażona w czytnik kodów kreskowych. </w:t>
            </w:r>
          </w:p>
          <w:p w14:paraId="562FDFC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05A82DE2"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Możliwość partycjonowania biblioteki. </w:t>
            </w:r>
          </w:p>
          <w:p w14:paraId="1FF4FC1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1478A32E"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Możliwość rozbudowy o funkcję, która zapewni automatyczne przełączanie ścieżki sterującej na wstępnie skonfigurowaną ścieżkę rezerwową w wypadku awarii adaptera hosta lub interfejsu głównej ścieżki.</w:t>
            </w:r>
          </w:p>
          <w:p w14:paraId="7318C97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0416E40F"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4D2E3A05"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174B7DF"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Zasilanie</w:t>
            </w:r>
          </w:p>
        </w:tc>
        <w:tc>
          <w:tcPr>
            <w:tcW w:w="7229" w:type="dxa"/>
            <w:tcBorders>
              <w:top w:val="single" w:sz="4" w:space="0" w:color="auto"/>
              <w:left w:val="single" w:sz="4" w:space="0" w:color="auto"/>
              <w:bottom w:val="single" w:sz="4" w:space="0" w:color="auto"/>
              <w:right w:val="single" w:sz="4" w:space="0" w:color="auto"/>
            </w:tcBorders>
          </w:tcPr>
          <w:p w14:paraId="75BEA89F"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2E57C7F6"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Minimum dwa redundantne zasilacze. Każdy zasilacz wyposażony w przewód zasilający C13-C14 o długości minimum 1,8m i obciążalności 10A.</w:t>
            </w:r>
          </w:p>
          <w:p w14:paraId="789EF278"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04C8D817"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Zasilacze muszą być dostosowane do napięcia przemiennego 230 V (AC) o częstotliwości 50 </w:t>
            </w:r>
            <w:proofErr w:type="spellStart"/>
            <w:r w:rsidRPr="00026488">
              <w:rPr>
                <w:rFonts w:asciiTheme="minorHAnsi" w:hAnsiTheme="minorHAnsi" w:cstheme="minorHAnsi"/>
                <w:sz w:val="22"/>
              </w:rPr>
              <w:t>Hz</w:t>
            </w:r>
            <w:proofErr w:type="spellEnd"/>
            <w:r w:rsidRPr="00026488">
              <w:rPr>
                <w:rFonts w:asciiTheme="minorHAnsi" w:hAnsiTheme="minorHAnsi" w:cstheme="minorHAnsi"/>
                <w:sz w:val="22"/>
              </w:rPr>
              <w:t xml:space="preserve">. Każdy z zasilaczy musi mieć możliwość podłączenia do oddzielnego, niezależnego obwodu napięcia (w szczególności obwody mogą być zasilane z innych faz). Zanik napięcia na połowie zasilaczy nie może spowodować przerwy w działaniu urządzenia ani ograniczenia jego funkcjonalności czy wydajności. </w:t>
            </w:r>
          </w:p>
          <w:p w14:paraId="28168C7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4958F62"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7D37C37A"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5F5309B8"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Zarządzanie</w:t>
            </w:r>
          </w:p>
        </w:tc>
        <w:tc>
          <w:tcPr>
            <w:tcW w:w="7229" w:type="dxa"/>
            <w:tcBorders>
              <w:top w:val="single" w:sz="4" w:space="0" w:color="auto"/>
              <w:left w:val="single" w:sz="4" w:space="0" w:color="auto"/>
              <w:bottom w:val="single" w:sz="4" w:space="0" w:color="auto"/>
              <w:right w:val="single" w:sz="4" w:space="0" w:color="auto"/>
            </w:tcBorders>
          </w:tcPr>
          <w:p w14:paraId="0FA8AEF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554DDCE7"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Wyposażona w panel operatorski z wyświetlaczem LCD. </w:t>
            </w:r>
          </w:p>
          <w:p w14:paraId="27205E37"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1FCB24B9"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Dostępny minimum 1 port minimum 10/100/1000Mb dla zarządzania zdalnego poprzez interfejs WWW, ewentualnie drugi do weryfikacji połączenia, powiadamiania poprzez SNMP, e-mail.</w:t>
            </w:r>
          </w:p>
          <w:p w14:paraId="4F4C7E49"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DB3911B"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38AA8CC7"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1E77089"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Inne</w:t>
            </w:r>
          </w:p>
        </w:tc>
        <w:tc>
          <w:tcPr>
            <w:tcW w:w="7229" w:type="dxa"/>
            <w:tcBorders>
              <w:top w:val="single" w:sz="4" w:space="0" w:color="auto"/>
              <w:left w:val="single" w:sz="4" w:space="0" w:color="auto"/>
              <w:bottom w:val="single" w:sz="4" w:space="0" w:color="auto"/>
              <w:right w:val="single" w:sz="4" w:space="0" w:color="auto"/>
            </w:tcBorders>
          </w:tcPr>
          <w:p w14:paraId="26D4DAC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4ED93E0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Wraz z biblioteką należy dostarczyć kartę HBA SAS 8 </w:t>
            </w:r>
            <w:proofErr w:type="spellStart"/>
            <w:r w:rsidRPr="00026488">
              <w:rPr>
                <w:rFonts w:asciiTheme="minorHAnsi" w:hAnsiTheme="minorHAnsi" w:cstheme="minorHAnsi"/>
                <w:sz w:val="22"/>
              </w:rPr>
              <w:t>GbE</w:t>
            </w:r>
            <w:proofErr w:type="spellEnd"/>
            <w:r w:rsidRPr="00026488">
              <w:rPr>
                <w:rFonts w:asciiTheme="minorHAnsi" w:hAnsiTheme="minorHAnsi" w:cstheme="minorHAnsi"/>
                <w:sz w:val="22"/>
              </w:rPr>
              <w:t xml:space="preserve"> kompatybilną z posiadanym przez Zamawiającego serwerem HPE DL360 G10 oraz 2 kable SAS o długości min. 2 m umożliwiające podłączenie obu dostarczanych napędów LTO8 z oferowaną kartą HBA.</w:t>
            </w:r>
          </w:p>
          <w:p w14:paraId="7F2CDB64"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76E99784"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Odpowiednie licencje producenta, jeśli są przewidywane, do pełnej obsługi w obrębie jednostki bazowej (2 napędy, 40 taśm). </w:t>
            </w:r>
          </w:p>
          <w:p w14:paraId="7A669D75"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99C5978"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7CD29F88"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73F25BC"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Gwarancja</w:t>
            </w:r>
          </w:p>
        </w:tc>
        <w:tc>
          <w:tcPr>
            <w:tcW w:w="7229" w:type="dxa"/>
            <w:tcBorders>
              <w:top w:val="single" w:sz="4" w:space="0" w:color="auto"/>
              <w:left w:val="single" w:sz="4" w:space="0" w:color="auto"/>
              <w:bottom w:val="single" w:sz="4" w:space="0" w:color="auto"/>
              <w:right w:val="single" w:sz="4" w:space="0" w:color="auto"/>
            </w:tcBorders>
            <w:hideMark/>
          </w:tcPr>
          <w:p w14:paraId="0C97648F" w14:textId="28667D71" w:rsidR="00D92EC1" w:rsidRPr="00026488" w:rsidRDefault="00C437BF" w:rsidP="006C102B">
            <w:pPr>
              <w:tabs>
                <w:tab w:val="left" w:pos="734"/>
              </w:tabs>
              <w:autoSpaceDE w:val="0"/>
              <w:autoSpaceDN w:val="0"/>
              <w:adjustRightInd w:val="0"/>
              <w:spacing w:line="256" w:lineRule="auto"/>
              <w:ind w:left="295"/>
              <w:rPr>
                <w:rFonts w:asciiTheme="minorHAnsi" w:hAnsiTheme="minorHAnsi" w:cstheme="minorHAnsi"/>
                <w:color w:val="auto"/>
                <w:sz w:val="22"/>
              </w:rPr>
            </w:pPr>
            <w:r w:rsidRPr="00026488">
              <w:rPr>
                <w:rFonts w:asciiTheme="minorHAnsi" w:hAnsiTheme="minorHAnsi" w:cstheme="minorHAnsi"/>
                <w:sz w:val="22"/>
              </w:rPr>
              <w:t xml:space="preserve">36 miesięcy </w:t>
            </w:r>
            <w:r w:rsidR="00D92EC1" w:rsidRPr="00026488">
              <w:rPr>
                <w:rFonts w:asciiTheme="minorHAnsi" w:hAnsiTheme="minorHAnsi" w:cstheme="minorHAnsi"/>
                <w:sz w:val="22"/>
              </w:rPr>
              <w:t xml:space="preserve"> wsparci</w:t>
            </w:r>
            <w:r w:rsidRPr="00026488">
              <w:rPr>
                <w:rFonts w:asciiTheme="minorHAnsi" w:hAnsiTheme="minorHAnsi" w:cstheme="minorHAnsi"/>
                <w:sz w:val="22"/>
              </w:rPr>
              <w:t>a</w:t>
            </w:r>
            <w:r w:rsidR="00D92EC1" w:rsidRPr="00026488">
              <w:rPr>
                <w:rFonts w:asciiTheme="minorHAnsi" w:hAnsiTheme="minorHAnsi" w:cstheme="minorHAnsi"/>
                <w:sz w:val="22"/>
              </w:rPr>
              <w:t xml:space="preserve"> techniczne</w:t>
            </w:r>
            <w:r w:rsidRPr="00026488">
              <w:rPr>
                <w:rFonts w:asciiTheme="minorHAnsi" w:hAnsiTheme="minorHAnsi" w:cstheme="minorHAnsi"/>
                <w:sz w:val="22"/>
              </w:rPr>
              <w:t>go</w:t>
            </w:r>
            <w:r w:rsidR="00D92EC1" w:rsidRPr="00026488">
              <w:rPr>
                <w:rFonts w:asciiTheme="minorHAnsi" w:hAnsiTheme="minorHAnsi" w:cstheme="minorHAnsi"/>
                <w:sz w:val="22"/>
              </w:rPr>
              <w:t xml:space="preserve"> z 15 minutowym czasem reakcji. </w:t>
            </w:r>
          </w:p>
          <w:p w14:paraId="352B04B9" w14:textId="77777777" w:rsidR="001F58E3"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Przybycie na miejsce instalacji w ciągu 6 godzin przez całą dobę, 7 dni w tygodniu. </w:t>
            </w:r>
          </w:p>
          <w:p w14:paraId="26F96B76" w14:textId="4F4214F6" w:rsidR="00D92EC1" w:rsidRPr="001F58E3" w:rsidRDefault="00D92EC1" w:rsidP="006C102B">
            <w:pPr>
              <w:tabs>
                <w:tab w:val="left" w:pos="734"/>
              </w:tabs>
              <w:autoSpaceDE w:val="0"/>
              <w:autoSpaceDN w:val="0"/>
              <w:adjustRightInd w:val="0"/>
              <w:spacing w:line="256" w:lineRule="auto"/>
              <w:ind w:left="295"/>
              <w:rPr>
                <w:rFonts w:asciiTheme="minorHAnsi" w:hAnsiTheme="minorHAnsi" w:cstheme="minorHAnsi"/>
                <w:b/>
                <w:bCs/>
                <w:sz w:val="22"/>
              </w:rPr>
            </w:pPr>
            <w:r w:rsidRPr="001F58E3">
              <w:rPr>
                <w:rFonts w:asciiTheme="minorHAnsi" w:hAnsiTheme="minorHAnsi" w:cstheme="minorHAnsi"/>
                <w:b/>
                <w:bCs/>
                <w:sz w:val="22"/>
              </w:rPr>
              <w:t>Usługa wsparcia technicznego musi być świadczona przez serwis producenta oferowanej biblioteki.</w:t>
            </w:r>
          </w:p>
        </w:tc>
      </w:tr>
    </w:tbl>
    <w:p w14:paraId="3BE1F22A" w14:textId="3BF06AFA" w:rsidR="00D92EC1" w:rsidRDefault="00D92EC1" w:rsidP="00D92EC1">
      <w:pPr>
        <w:pStyle w:val="Nagwek3"/>
      </w:pPr>
      <w:bookmarkStart w:id="905" w:name="_Toc141351696"/>
      <w:r>
        <w:t>Zestaw dysków NL do macierzy</w:t>
      </w:r>
      <w:bookmarkEnd w:id="905"/>
    </w:p>
    <w:p w14:paraId="56228343" w14:textId="4EEB497E" w:rsidR="00D92EC1" w:rsidRDefault="00D92EC1" w:rsidP="00D92EC1">
      <w:pPr>
        <w:spacing w:line="360" w:lineRule="auto"/>
        <w:ind w:left="6" w:right="40" w:hanging="6"/>
        <w:rPr>
          <w:rFonts w:asciiTheme="minorHAnsi" w:hAnsiTheme="minorHAnsi" w:cstheme="minorHAnsi"/>
          <w:sz w:val="22"/>
        </w:rPr>
      </w:pPr>
      <w:r w:rsidRPr="00D92EC1">
        <w:rPr>
          <w:rFonts w:asciiTheme="minorHAnsi" w:hAnsiTheme="minorHAnsi" w:cstheme="minorHAnsi"/>
          <w:sz w:val="22"/>
        </w:rPr>
        <w:t>Zamawiający oczekuje dostarczenie 12 szt. dysków NL do macierzy spełniających poniższe wymagania minimalne:</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1776"/>
        <w:gridCol w:w="7155"/>
      </w:tblGrid>
      <w:tr w:rsidR="00D92EC1" w:rsidRPr="00D92EC1" w14:paraId="2BDEB6C1" w14:textId="77777777" w:rsidTr="00C71049">
        <w:trPr>
          <w:cantSplit/>
          <w:trHeight w:val="72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7846B" w14:textId="77777777" w:rsidR="00D92EC1" w:rsidRPr="00D92EC1" w:rsidRDefault="00D92EC1">
            <w:pPr>
              <w:spacing w:line="256" w:lineRule="auto"/>
              <w:jc w:val="center"/>
              <w:rPr>
                <w:rFonts w:asciiTheme="minorHAnsi" w:eastAsia="ヒラギノ角ゴ Pro W3" w:hAnsiTheme="minorHAnsi" w:cstheme="minorHAnsi"/>
                <w:b/>
                <w:sz w:val="22"/>
              </w:rPr>
            </w:pPr>
            <w:r w:rsidRPr="00D92EC1">
              <w:rPr>
                <w:rFonts w:asciiTheme="minorHAnsi" w:eastAsia="ヒラギノ角ゴ Pro W3" w:hAnsiTheme="minorHAnsi" w:cstheme="minorHAnsi"/>
                <w:b/>
                <w:sz w:val="22"/>
              </w:rPr>
              <w:t>Lp.</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FE8B2" w14:textId="4EEFC604" w:rsidR="001F58E3" w:rsidRPr="00D92EC1" w:rsidRDefault="00D92EC1" w:rsidP="00C71049">
            <w:pPr>
              <w:spacing w:line="256" w:lineRule="auto"/>
              <w:ind w:left="0"/>
              <w:jc w:val="center"/>
              <w:rPr>
                <w:rFonts w:asciiTheme="minorHAnsi" w:eastAsia="ヒラギノ角ゴ Pro W3" w:hAnsiTheme="minorHAnsi" w:cstheme="minorHAnsi"/>
                <w:b/>
                <w:sz w:val="22"/>
              </w:rPr>
            </w:pPr>
            <w:r w:rsidRPr="00D92EC1">
              <w:rPr>
                <w:rFonts w:asciiTheme="minorHAnsi" w:eastAsia="ヒラギノ角ゴ Pro W3" w:hAnsiTheme="minorHAnsi" w:cstheme="minorHAnsi"/>
                <w:b/>
                <w:sz w:val="22"/>
              </w:rPr>
              <w:t xml:space="preserve">Wymagane parametry minimalne </w:t>
            </w:r>
          </w:p>
        </w:tc>
      </w:tr>
      <w:tr w:rsidR="00D92EC1" w:rsidRPr="00D92EC1" w14:paraId="5CBDE01B" w14:textId="77777777" w:rsidTr="00C71049">
        <w:trPr>
          <w:cantSplit/>
          <w:trHeight w:val="523"/>
        </w:trPr>
        <w:tc>
          <w:tcPr>
            <w:tcW w:w="634" w:type="dxa"/>
            <w:tcBorders>
              <w:top w:val="single" w:sz="4" w:space="0" w:color="auto"/>
              <w:left w:val="single" w:sz="4" w:space="0" w:color="auto"/>
              <w:bottom w:val="single" w:sz="4" w:space="0" w:color="auto"/>
              <w:right w:val="single" w:sz="4" w:space="0" w:color="auto"/>
            </w:tcBorders>
            <w:vAlign w:val="center"/>
          </w:tcPr>
          <w:p w14:paraId="28FE9B4C" w14:textId="7C9CC632" w:rsidR="00D92EC1" w:rsidRPr="00D92EC1" w:rsidRDefault="00D92EC1" w:rsidP="00C71049">
            <w:pPr>
              <w:spacing w:after="0" w:line="256" w:lineRule="auto"/>
              <w:ind w:left="142"/>
              <w:rPr>
                <w:rFonts w:asciiTheme="minorHAnsi" w:hAnsiTheme="minorHAnsi" w:cstheme="minorHAnsi"/>
                <w:b/>
                <w:sz w:val="22"/>
              </w:rPr>
            </w:pPr>
            <w:r>
              <w:rPr>
                <w:rFonts w:asciiTheme="minorHAnsi" w:hAnsiTheme="minorHAnsi" w:cstheme="minorHAnsi"/>
                <w:b/>
                <w:sz w:val="22"/>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4A988C26" w14:textId="77777777" w:rsidR="00D92EC1" w:rsidRPr="00D92EC1" w:rsidRDefault="00D92EC1" w:rsidP="00C71049">
            <w:pPr>
              <w:autoSpaceDE w:val="0"/>
              <w:autoSpaceDN w:val="0"/>
              <w:adjustRightInd w:val="0"/>
              <w:spacing w:after="0" w:line="257" w:lineRule="auto"/>
              <w:jc w:val="center"/>
              <w:rPr>
                <w:rFonts w:asciiTheme="minorHAnsi" w:hAnsiTheme="minorHAnsi" w:cstheme="minorHAnsi"/>
                <w:b/>
                <w:sz w:val="22"/>
              </w:rPr>
            </w:pPr>
            <w:r w:rsidRPr="00D92EC1">
              <w:rPr>
                <w:rFonts w:asciiTheme="minorHAnsi" w:hAnsiTheme="minorHAnsi" w:cstheme="minorHAnsi"/>
                <w:b/>
                <w:sz w:val="22"/>
              </w:rPr>
              <w:t>Dyski</w:t>
            </w:r>
          </w:p>
        </w:tc>
        <w:tc>
          <w:tcPr>
            <w:tcW w:w="7155" w:type="dxa"/>
            <w:tcBorders>
              <w:top w:val="single" w:sz="4" w:space="0" w:color="auto"/>
              <w:left w:val="single" w:sz="4" w:space="0" w:color="auto"/>
              <w:bottom w:val="single" w:sz="4" w:space="0" w:color="auto"/>
              <w:right w:val="single" w:sz="4" w:space="0" w:color="auto"/>
            </w:tcBorders>
            <w:vAlign w:val="center"/>
          </w:tcPr>
          <w:p w14:paraId="1279910A" w14:textId="7213FB7C" w:rsidR="00D92EC1" w:rsidRPr="00C71049" w:rsidRDefault="00D92EC1" w:rsidP="00C71049">
            <w:pPr>
              <w:pStyle w:val="Akapitzlist"/>
              <w:numPr>
                <w:ilvl w:val="0"/>
                <w:numId w:val="32"/>
              </w:numPr>
              <w:suppressAutoHyphens/>
              <w:autoSpaceDE w:val="0"/>
              <w:autoSpaceDN w:val="0"/>
              <w:adjustRightInd w:val="0"/>
              <w:spacing w:after="0" w:line="257" w:lineRule="auto"/>
              <w:ind w:right="0"/>
              <w:contextualSpacing w:val="0"/>
              <w:jc w:val="left"/>
              <w:rPr>
                <w:rFonts w:asciiTheme="minorHAnsi" w:hAnsiTheme="minorHAnsi" w:cstheme="minorHAnsi"/>
                <w:sz w:val="22"/>
              </w:rPr>
            </w:pPr>
            <w:r w:rsidRPr="00D92EC1">
              <w:rPr>
                <w:rFonts w:asciiTheme="minorHAnsi" w:hAnsiTheme="minorHAnsi" w:cstheme="minorHAnsi"/>
                <w:sz w:val="22"/>
              </w:rPr>
              <w:t>TB , 7200 K, 3.5 cala</w:t>
            </w:r>
          </w:p>
        </w:tc>
      </w:tr>
      <w:tr w:rsidR="00D92EC1" w:rsidRPr="00D92EC1" w14:paraId="424CFB42" w14:textId="77777777" w:rsidTr="00C71049">
        <w:trPr>
          <w:cantSplit/>
          <w:trHeight w:val="558"/>
        </w:trPr>
        <w:tc>
          <w:tcPr>
            <w:tcW w:w="634" w:type="dxa"/>
            <w:tcBorders>
              <w:top w:val="single" w:sz="4" w:space="0" w:color="auto"/>
              <w:left w:val="single" w:sz="4" w:space="0" w:color="auto"/>
              <w:bottom w:val="single" w:sz="4" w:space="0" w:color="auto"/>
              <w:right w:val="single" w:sz="4" w:space="0" w:color="auto"/>
            </w:tcBorders>
            <w:vAlign w:val="center"/>
            <w:hideMark/>
          </w:tcPr>
          <w:p w14:paraId="7B4B63D7" w14:textId="14CC68D4" w:rsidR="00D92EC1" w:rsidRPr="00D92EC1" w:rsidRDefault="00D92EC1" w:rsidP="00C71049">
            <w:pPr>
              <w:suppressAutoHyphens/>
              <w:spacing w:after="0" w:line="256" w:lineRule="auto"/>
              <w:ind w:right="0"/>
              <w:jc w:val="left"/>
              <w:rPr>
                <w:rFonts w:asciiTheme="minorHAnsi" w:hAnsiTheme="minorHAnsi" w:cstheme="minorHAnsi"/>
                <w:b/>
                <w:color w:val="auto"/>
                <w:sz w:val="22"/>
              </w:rPr>
            </w:pPr>
            <w:r>
              <w:rPr>
                <w:rFonts w:asciiTheme="minorHAnsi" w:hAnsiTheme="minorHAnsi" w:cstheme="minorHAnsi"/>
                <w:b/>
                <w:sz w:val="22"/>
              </w:rPr>
              <w:t xml:space="preserve">  2</w:t>
            </w:r>
          </w:p>
        </w:tc>
        <w:tc>
          <w:tcPr>
            <w:tcW w:w="1776" w:type="dxa"/>
            <w:tcBorders>
              <w:top w:val="single" w:sz="4" w:space="0" w:color="auto"/>
              <w:left w:val="single" w:sz="4" w:space="0" w:color="auto"/>
              <w:bottom w:val="single" w:sz="4" w:space="0" w:color="auto"/>
              <w:right w:val="single" w:sz="4" w:space="0" w:color="auto"/>
            </w:tcBorders>
            <w:vAlign w:val="center"/>
            <w:hideMark/>
          </w:tcPr>
          <w:p w14:paraId="16422EDC" w14:textId="77777777" w:rsidR="00D92EC1" w:rsidRPr="00D92EC1" w:rsidRDefault="00D92EC1" w:rsidP="00C71049">
            <w:pPr>
              <w:autoSpaceDE w:val="0"/>
              <w:autoSpaceDN w:val="0"/>
              <w:adjustRightInd w:val="0"/>
              <w:spacing w:after="0" w:line="257" w:lineRule="auto"/>
              <w:jc w:val="center"/>
              <w:rPr>
                <w:rFonts w:asciiTheme="minorHAnsi" w:hAnsiTheme="minorHAnsi" w:cstheme="minorHAnsi"/>
                <w:b/>
                <w:sz w:val="22"/>
              </w:rPr>
            </w:pPr>
            <w:r w:rsidRPr="00D92EC1">
              <w:rPr>
                <w:rFonts w:asciiTheme="minorHAnsi" w:hAnsiTheme="minorHAnsi" w:cstheme="minorHAnsi"/>
                <w:b/>
                <w:sz w:val="22"/>
              </w:rPr>
              <w:t>Gwarancja</w:t>
            </w:r>
          </w:p>
        </w:tc>
        <w:tc>
          <w:tcPr>
            <w:tcW w:w="7155" w:type="dxa"/>
            <w:tcBorders>
              <w:top w:val="single" w:sz="4" w:space="0" w:color="auto"/>
              <w:left w:val="single" w:sz="4" w:space="0" w:color="auto"/>
              <w:bottom w:val="single" w:sz="4" w:space="0" w:color="auto"/>
              <w:right w:val="single" w:sz="4" w:space="0" w:color="auto"/>
            </w:tcBorders>
            <w:vAlign w:val="center"/>
          </w:tcPr>
          <w:p w14:paraId="070768D2" w14:textId="03A3BFE8" w:rsidR="00D92EC1" w:rsidRPr="00D92EC1" w:rsidRDefault="00C437BF" w:rsidP="00C71049">
            <w:pPr>
              <w:autoSpaceDE w:val="0"/>
              <w:autoSpaceDN w:val="0"/>
              <w:adjustRightInd w:val="0"/>
              <w:spacing w:after="0" w:line="257" w:lineRule="auto"/>
              <w:ind w:left="295"/>
              <w:jc w:val="left"/>
              <w:rPr>
                <w:rFonts w:asciiTheme="minorHAnsi" w:hAnsiTheme="minorHAnsi" w:cstheme="minorHAnsi"/>
                <w:sz w:val="22"/>
              </w:rPr>
            </w:pPr>
            <w:r>
              <w:rPr>
                <w:rFonts w:asciiTheme="minorHAnsi" w:hAnsiTheme="minorHAnsi" w:cstheme="minorHAnsi"/>
                <w:sz w:val="22"/>
              </w:rPr>
              <w:t>36 miesięcy</w:t>
            </w:r>
          </w:p>
        </w:tc>
      </w:tr>
    </w:tbl>
    <w:p w14:paraId="7C933CED" w14:textId="2E729DAC" w:rsidR="00C71049" w:rsidRDefault="00C71049" w:rsidP="00F82205">
      <w:pPr>
        <w:spacing w:line="360" w:lineRule="auto"/>
        <w:ind w:left="0" w:firstLine="0"/>
        <w:rPr>
          <w:rFonts w:asciiTheme="minorHAnsi" w:hAnsiTheme="minorHAnsi"/>
          <w:sz w:val="22"/>
        </w:rPr>
      </w:pPr>
    </w:p>
    <w:p w14:paraId="7E179A69" w14:textId="77777777" w:rsidR="00C71049" w:rsidRDefault="00C71049">
      <w:pPr>
        <w:spacing w:after="160" w:line="259" w:lineRule="auto"/>
        <w:ind w:left="0" w:right="0" w:firstLine="0"/>
        <w:jc w:val="left"/>
        <w:rPr>
          <w:rFonts w:asciiTheme="minorHAnsi" w:hAnsiTheme="minorHAnsi"/>
          <w:sz w:val="22"/>
        </w:rPr>
      </w:pPr>
      <w:r>
        <w:rPr>
          <w:rFonts w:asciiTheme="minorHAnsi" w:hAnsiTheme="minorHAnsi"/>
          <w:sz w:val="22"/>
        </w:rPr>
        <w:br w:type="page"/>
      </w:r>
    </w:p>
    <w:p w14:paraId="7CFAA6B5" w14:textId="77777777" w:rsidR="00923B2C" w:rsidRPr="00975955" w:rsidRDefault="00923B2C" w:rsidP="009A4784">
      <w:pPr>
        <w:pStyle w:val="Nagwek1"/>
        <w:spacing w:line="360" w:lineRule="auto"/>
        <w:rPr>
          <w:szCs w:val="28"/>
        </w:rPr>
      </w:pPr>
      <w:bookmarkStart w:id="906" w:name="_Toc141351697"/>
      <w:bookmarkStart w:id="907" w:name="_Hlk2269546"/>
      <w:r w:rsidRPr="00975955">
        <w:rPr>
          <w:szCs w:val="28"/>
        </w:rPr>
        <w:lastRenderedPageBreak/>
        <w:t>Gwarancja</w:t>
      </w:r>
      <w:bookmarkEnd w:id="906"/>
    </w:p>
    <w:p w14:paraId="36DA62B8" w14:textId="77777777" w:rsidR="00CC5C9D" w:rsidRPr="009A4784" w:rsidRDefault="00923B2C" w:rsidP="00C71049">
      <w:pPr>
        <w:pStyle w:val="Akapitzlist"/>
        <w:numPr>
          <w:ilvl w:val="0"/>
          <w:numId w:val="22"/>
        </w:numPr>
        <w:spacing w:before="100" w:beforeAutospacing="1" w:after="100" w:afterAutospacing="1" w:line="360" w:lineRule="auto"/>
        <w:ind w:left="426" w:right="0"/>
        <w:rPr>
          <w:rFonts w:asciiTheme="minorHAnsi" w:hAnsiTheme="minorHAnsi"/>
          <w:sz w:val="22"/>
        </w:rPr>
      </w:pPr>
      <w:r w:rsidRPr="009A4784">
        <w:rPr>
          <w:rFonts w:asciiTheme="minorHAnsi" w:hAnsiTheme="minorHAnsi"/>
          <w:sz w:val="22"/>
        </w:rPr>
        <w:t xml:space="preserve">Wykonawca </w:t>
      </w:r>
      <w:r w:rsidR="0046065A" w:rsidRPr="009A4784">
        <w:rPr>
          <w:rFonts w:asciiTheme="minorHAnsi" w:hAnsiTheme="minorHAnsi"/>
          <w:sz w:val="22"/>
        </w:rPr>
        <w:t xml:space="preserve">w ramach realizacji Przedmiotu Zamówienia </w:t>
      </w:r>
      <w:r w:rsidRPr="009A4784">
        <w:rPr>
          <w:rFonts w:asciiTheme="minorHAnsi" w:hAnsiTheme="minorHAnsi"/>
          <w:sz w:val="22"/>
        </w:rPr>
        <w:t>udziel</w:t>
      </w:r>
      <w:r w:rsidR="0046065A" w:rsidRPr="009A4784">
        <w:rPr>
          <w:rFonts w:asciiTheme="minorHAnsi" w:hAnsiTheme="minorHAnsi"/>
          <w:sz w:val="22"/>
        </w:rPr>
        <w:t>i</w:t>
      </w:r>
      <w:r w:rsidRPr="009A4784">
        <w:rPr>
          <w:rFonts w:asciiTheme="minorHAnsi" w:hAnsiTheme="minorHAnsi"/>
          <w:sz w:val="22"/>
        </w:rPr>
        <w:t xml:space="preserve"> Zamawiającemu gwarancji jakości (dalej zwanej </w:t>
      </w:r>
      <w:r w:rsidR="00465B4B" w:rsidRPr="009A4784">
        <w:rPr>
          <w:rFonts w:asciiTheme="minorHAnsi" w:hAnsiTheme="minorHAnsi"/>
          <w:sz w:val="22"/>
        </w:rPr>
        <w:t>„</w:t>
      </w:r>
      <w:r w:rsidRPr="009A4784">
        <w:rPr>
          <w:rFonts w:asciiTheme="minorHAnsi" w:hAnsiTheme="minorHAnsi"/>
          <w:sz w:val="22"/>
        </w:rPr>
        <w:t>gwarancją</w:t>
      </w:r>
      <w:r w:rsidR="00465B4B" w:rsidRPr="009A4784">
        <w:rPr>
          <w:rFonts w:asciiTheme="minorHAnsi" w:hAnsiTheme="minorHAnsi"/>
          <w:sz w:val="22"/>
        </w:rPr>
        <w:t>”</w:t>
      </w:r>
      <w:r w:rsidRPr="009A4784">
        <w:rPr>
          <w:rFonts w:asciiTheme="minorHAnsi" w:hAnsiTheme="minorHAnsi"/>
          <w:sz w:val="22"/>
        </w:rPr>
        <w:t xml:space="preserve">) </w:t>
      </w:r>
      <w:r w:rsidR="00465B4B" w:rsidRPr="009A4784">
        <w:rPr>
          <w:rFonts w:asciiTheme="minorHAnsi" w:hAnsiTheme="minorHAnsi"/>
          <w:sz w:val="22"/>
        </w:rPr>
        <w:t>na niniejszy przedmiot zamówienia:</w:t>
      </w:r>
    </w:p>
    <w:tbl>
      <w:tblPr>
        <w:tblStyle w:val="Tabela-Siatka1"/>
        <w:tblW w:w="9493" w:type="dxa"/>
        <w:tblLook w:val="04A0" w:firstRow="1" w:lastRow="0" w:firstColumn="1" w:lastColumn="0" w:noHBand="0" w:noVBand="1"/>
      </w:tblPr>
      <w:tblGrid>
        <w:gridCol w:w="1600"/>
        <w:gridCol w:w="5345"/>
        <w:gridCol w:w="2548"/>
      </w:tblGrid>
      <w:tr w:rsidR="00662BE6" w:rsidRPr="0070419F" w14:paraId="77430C37" w14:textId="77777777" w:rsidTr="001F58E3">
        <w:trPr>
          <w:trHeight w:val="300"/>
        </w:trPr>
        <w:tc>
          <w:tcPr>
            <w:tcW w:w="1600" w:type="dxa"/>
            <w:noWrap/>
            <w:hideMark/>
          </w:tcPr>
          <w:p w14:paraId="049BD566" w14:textId="77777777"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Poz. SOPZ</w:t>
            </w:r>
          </w:p>
        </w:tc>
        <w:tc>
          <w:tcPr>
            <w:tcW w:w="5345" w:type="dxa"/>
            <w:noWrap/>
            <w:hideMark/>
          </w:tcPr>
          <w:p w14:paraId="69565DD4" w14:textId="04E51B5A"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Opis</w:t>
            </w:r>
          </w:p>
        </w:tc>
        <w:tc>
          <w:tcPr>
            <w:tcW w:w="2548" w:type="dxa"/>
            <w:noWrap/>
            <w:hideMark/>
          </w:tcPr>
          <w:p w14:paraId="315A7B90" w14:textId="27E4C34D"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4B2B10">
              <w:rPr>
                <w:rFonts w:asciiTheme="minorHAnsi" w:hAnsiTheme="minorHAnsi"/>
                <w:b/>
                <w:bCs/>
                <w:caps/>
                <w:sz w:val="22"/>
              </w:rPr>
              <w:t>Okres gwarancji (minimalny)</w:t>
            </w:r>
          </w:p>
        </w:tc>
      </w:tr>
      <w:tr w:rsidR="00662BE6" w:rsidRPr="0070419F" w14:paraId="053BAB26" w14:textId="77777777" w:rsidTr="001F58E3">
        <w:trPr>
          <w:trHeight w:val="315"/>
        </w:trPr>
        <w:tc>
          <w:tcPr>
            <w:tcW w:w="1600" w:type="dxa"/>
            <w:hideMark/>
          </w:tcPr>
          <w:p w14:paraId="62389011" w14:textId="77777777"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Rozdział II.</w:t>
            </w:r>
            <w:r w:rsidRPr="0070419F">
              <w:rPr>
                <w:rFonts w:asciiTheme="minorHAnsi" w:hAnsiTheme="minorHAnsi" w:cstheme="minorHAnsi"/>
                <w:b/>
                <w:bCs/>
                <w:caps/>
                <w:color w:val="auto"/>
                <w:sz w:val="22"/>
              </w:rPr>
              <w:t>1</w:t>
            </w:r>
          </w:p>
        </w:tc>
        <w:tc>
          <w:tcPr>
            <w:tcW w:w="5345" w:type="dxa"/>
            <w:noWrap/>
            <w:hideMark/>
          </w:tcPr>
          <w:p w14:paraId="2EFBC035" w14:textId="100680B1" w:rsidR="00662BE6" w:rsidRPr="0070419F" w:rsidRDefault="00662BE6" w:rsidP="00F95171">
            <w:pPr>
              <w:spacing w:after="0" w:line="360" w:lineRule="auto"/>
              <w:ind w:left="0" w:right="0" w:firstLine="0"/>
              <w:jc w:val="center"/>
              <w:rPr>
                <w:rFonts w:asciiTheme="minorHAnsi" w:hAnsiTheme="minorHAnsi" w:cstheme="minorHAnsi"/>
                <w:b/>
                <w:bCs/>
                <w:caps/>
                <w:sz w:val="22"/>
              </w:rPr>
            </w:pPr>
            <w:r>
              <w:rPr>
                <w:rFonts w:asciiTheme="minorHAnsi" w:hAnsiTheme="minorHAnsi" w:cstheme="minorHAnsi"/>
                <w:b/>
                <w:bCs/>
                <w:caps/>
                <w:sz w:val="22"/>
              </w:rPr>
              <w:t>Rozbudowa</w:t>
            </w:r>
            <w:r w:rsidR="00C437BF">
              <w:rPr>
                <w:rFonts w:asciiTheme="minorHAnsi" w:hAnsiTheme="minorHAnsi" w:cstheme="minorHAnsi"/>
                <w:b/>
                <w:bCs/>
                <w:caps/>
                <w:sz w:val="22"/>
              </w:rPr>
              <w:t xml:space="preserve"> DC</w:t>
            </w:r>
            <w:r>
              <w:rPr>
                <w:rFonts w:asciiTheme="minorHAnsi" w:hAnsiTheme="minorHAnsi" w:cstheme="minorHAnsi"/>
                <w:b/>
                <w:bCs/>
                <w:caps/>
                <w:sz w:val="22"/>
              </w:rPr>
              <w:t xml:space="preserve"> - </w:t>
            </w:r>
            <w:r w:rsidRPr="0070419F">
              <w:rPr>
                <w:rFonts w:asciiTheme="minorHAnsi" w:hAnsiTheme="minorHAnsi" w:cstheme="minorHAnsi"/>
                <w:b/>
                <w:bCs/>
                <w:caps/>
                <w:sz w:val="22"/>
              </w:rPr>
              <w:t xml:space="preserve">Lista niezbędnych komponentów </w:t>
            </w:r>
          </w:p>
        </w:tc>
        <w:tc>
          <w:tcPr>
            <w:tcW w:w="2548" w:type="dxa"/>
            <w:noWrap/>
            <w:hideMark/>
          </w:tcPr>
          <w:p w14:paraId="0B09778A" w14:textId="2234E799" w:rsidR="00662BE6" w:rsidRPr="0070419F" w:rsidRDefault="00662BE6" w:rsidP="00F95171">
            <w:pPr>
              <w:spacing w:after="0" w:line="360" w:lineRule="auto"/>
              <w:ind w:left="0" w:right="0" w:firstLine="0"/>
              <w:jc w:val="center"/>
              <w:rPr>
                <w:rFonts w:asciiTheme="minorHAnsi" w:hAnsiTheme="minorHAnsi" w:cstheme="minorHAnsi"/>
                <w:caps/>
                <w:sz w:val="22"/>
              </w:rPr>
            </w:pPr>
          </w:p>
        </w:tc>
      </w:tr>
      <w:tr w:rsidR="00662BE6" w:rsidRPr="0070419F" w14:paraId="696523A4" w14:textId="77777777" w:rsidTr="001F58E3">
        <w:trPr>
          <w:trHeight w:val="300"/>
        </w:trPr>
        <w:tc>
          <w:tcPr>
            <w:tcW w:w="1600" w:type="dxa"/>
            <w:noWrap/>
          </w:tcPr>
          <w:p w14:paraId="5D218541" w14:textId="77777777" w:rsidR="00662BE6" w:rsidRPr="0070419F" w:rsidRDefault="00662BE6" w:rsidP="00F95171">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6A01EE25" w14:textId="644D87D3" w:rsidR="00662BE6" w:rsidRPr="00C437BF" w:rsidRDefault="00C437BF" w:rsidP="00F95171">
            <w:pPr>
              <w:spacing w:after="200" w:line="276" w:lineRule="auto"/>
              <w:ind w:right="0"/>
              <w:jc w:val="left"/>
              <w:rPr>
                <w:rFonts w:asciiTheme="minorHAnsi" w:hAnsiTheme="minorHAnsi" w:cstheme="minorHAnsi"/>
                <w:sz w:val="22"/>
              </w:rPr>
            </w:pPr>
            <w:r w:rsidRPr="00C437BF">
              <w:rPr>
                <w:rFonts w:asciiTheme="minorHAnsi" w:hAnsiTheme="minorHAnsi" w:cstheme="minorHAnsi"/>
                <w:sz w:val="22"/>
              </w:rPr>
              <w:t>Biblioteka taśmowa do archiwizacji d</w:t>
            </w:r>
            <w:r>
              <w:rPr>
                <w:rFonts w:asciiTheme="minorHAnsi" w:hAnsiTheme="minorHAnsi" w:cstheme="minorHAnsi"/>
                <w:sz w:val="22"/>
              </w:rPr>
              <w:t xml:space="preserve">anych </w:t>
            </w:r>
          </w:p>
        </w:tc>
        <w:tc>
          <w:tcPr>
            <w:tcW w:w="2548" w:type="dxa"/>
            <w:noWrap/>
          </w:tcPr>
          <w:p w14:paraId="6719F1FB" w14:textId="73089A0C" w:rsidR="00662BE6" w:rsidRPr="00FA23AA" w:rsidRDefault="00C437BF" w:rsidP="00F95171">
            <w:pPr>
              <w:spacing w:after="0" w:line="360" w:lineRule="auto"/>
              <w:ind w:left="0" w:right="0" w:firstLine="0"/>
              <w:jc w:val="center"/>
              <w:rPr>
                <w:rFonts w:asciiTheme="minorHAnsi" w:hAnsiTheme="minorHAnsi" w:cstheme="minorHAnsi"/>
                <w:sz w:val="22"/>
                <w:highlight w:val="yellow"/>
              </w:rPr>
            </w:pPr>
            <w:r w:rsidRPr="00C437BF">
              <w:rPr>
                <w:rFonts w:asciiTheme="minorHAnsi" w:hAnsiTheme="minorHAnsi" w:cstheme="minorHAnsi"/>
                <w:sz w:val="22"/>
              </w:rPr>
              <w:t>36 miesięcy</w:t>
            </w:r>
          </w:p>
        </w:tc>
      </w:tr>
      <w:tr w:rsidR="00117C99" w:rsidRPr="0070419F" w14:paraId="397B6114" w14:textId="77777777" w:rsidTr="00C71049">
        <w:trPr>
          <w:trHeight w:val="359"/>
        </w:trPr>
        <w:tc>
          <w:tcPr>
            <w:tcW w:w="1600" w:type="dxa"/>
            <w:noWrap/>
            <w:hideMark/>
          </w:tcPr>
          <w:p w14:paraId="68153546" w14:textId="7EEDA45D"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C437BF">
              <w:rPr>
                <w:rFonts w:asciiTheme="minorHAnsi" w:hAnsiTheme="minorHAnsi" w:cstheme="minorHAnsi"/>
                <w:sz w:val="22"/>
              </w:rPr>
              <w:t>2</w:t>
            </w:r>
          </w:p>
        </w:tc>
        <w:tc>
          <w:tcPr>
            <w:tcW w:w="5345" w:type="dxa"/>
            <w:noWrap/>
            <w:hideMark/>
          </w:tcPr>
          <w:p w14:paraId="59093549" w14:textId="65CF5548" w:rsidR="00117C99" w:rsidRPr="00C71049" w:rsidRDefault="00C437BF" w:rsidP="00C71049">
            <w:pPr>
              <w:spacing w:after="0" w:line="276" w:lineRule="auto"/>
              <w:ind w:right="0"/>
              <w:jc w:val="left"/>
              <w:rPr>
                <w:rFonts w:asciiTheme="minorHAnsi" w:hAnsiTheme="minorHAnsi" w:cstheme="minorHAnsi"/>
                <w:sz w:val="22"/>
              </w:rPr>
            </w:pPr>
            <w:r w:rsidRPr="00C71049">
              <w:rPr>
                <w:rFonts w:asciiTheme="minorHAnsi" w:hAnsiTheme="minorHAnsi" w:cstheme="minorHAnsi"/>
                <w:sz w:val="22"/>
              </w:rPr>
              <w:t>Zestaw dysków do macierzy</w:t>
            </w:r>
          </w:p>
        </w:tc>
        <w:tc>
          <w:tcPr>
            <w:tcW w:w="2548" w:type="dxa"/>
            <w:noWrap/>
          </w:tcPr>
          <w:p w14:paraId="514E0750" w14:textId="751E0A1C" w:rsidR="00117C99" w:rsidRPr="00FA23AA" w:rsidRDefault="00C437BF" w:rsidP="00117C99">
            <w:pPr>
              <w:spacing w:after="0" w:line="360" w:lineRule="auto"/>
              <w:ind w:left="0" w:right="0" w:firstLine="0"/>
              <w:jc w:val="center"/>
              <w:rPr>
                <w:rFonts w:asciiTheme="minorHAnsi" w:hAnsiTheme="minorHAnsi" w:cstheme="minorHAnsi"/>
                <w:sz w:val="22"/>
                <w:highlight w:val="yellow"/>
              </w:rPr>
            </w:pPr>
            <w:r w:rsidRPr="00C437BF">
              <w:rPr>
                <w:rFonts w:asciiTheme="minorHAnsi" w:hAnsiTheme="minorHAnsi" w:cstheme="minorHAnsi"/>
                <w:sz w:val="22"/>
              </w:rPr>
              <w:t>36</w:t>
            </w:r>
            <w:r w:rsidR="00117C99" w:rsidRPr="00C437BF">
              <w:rPr>
                <w:rFonts w:asciiTheme="minorHAnsi" w:hAnsiTheme="minorHAnsi" w:cstheme="minorHAnsi"/>
                <w:sz w:val="22"/>
              </w:rPr>
              <w:t xml:space="preserve"> miesi</w:t>
            </w:r>
            <w:r w:rsidRPr="00C437BF">
              <w:rPr>
                <w:rFonts w:asciiTheme="minorHAnsi" w:hAnsiTheme="minorHAnsi" w:cstheme="minorHAnsi"/>
                <w:sz w:val="22"/>
              </w:rPr>
              <w:t>ęcy</w:t>
            </w:r>
          </w:p>
        </w:tc>
      </w:tr>
    </w:tbl>
    <w:p w14:paraId="48E79999" w14:textId="77777777" w:rsidR="00CC5C9D" w:rsidRPr="009A4784" w:rsidRDefault="00CC5C9D" w:rsidP="009A4784">
      <w:pPr>
        <w:spacing w:line="360" w:lineRule="auto"/>
        <w:rPr>
          <w:rFonts w:asciiTheme="minorHAnsi" w:hAnsiTheme="minorHAnsi"/>
          <w:sz w:val="22"/>
        </w:rPr>
      </w:pPr>
    </w:p>
    <w:p w14:paraId="77FC55F9" w14:textId="77777777" w:rsidR="00CC5C9D" w:rsidRPr="009A4784" w:rsidRDefault="005C5B2E" w:rsidP="00C71049">
      <w:pPr>
        <w:pStyle w:val="Akapitzlist"/>
        <w:numPr>
          <w:ilvl w:val="0"/>
          <w:numId w:val="22"/>
        </w:numPr>
        <w:overflowPunct w:val="0"/>
        <w:autoSpaceDE w:val="0"/>
        <w:spacing w:after="120" w:line="360" w:lineRule="auto"/>
        <w:ind w:left="426" w:right="0"/>
        <w:textAlignment w:val="baseline"/>
        <w:rPr>
          <w:rFonts w:asciiTheme="minorHAnsi" w:hAnsiTheme="minorHAnsi"/>
          <w:sz w:val="22"/>
        </w:rPr>
      </w:pPr>
      <w:r w:rsidRPr="009A4784">
        <w:rPr>
          <w:rFonts w:asciiTheme="minorHAnsi" w:hAnsiTheme="minorHAnsi"/>
          <w:sz w:val="22"/>
        </w:rPr>
        <w:t xml:space="preserve">Bieg terminów gwarancji określonych w ust. 1 będą rozpoczynać się z dniem podpisania Protokołu Odbioru Końcowego bez uwag przez Zamawiającego. </w:t>
      </w:r>
    </w:p>
    <w:p w14:paraId="267B3808" w14:textId="77777777" w:rsidR="00AE45B4" w:rsidRPr="004B2B10" w:rsidRDefault="00AE45B4" w:rsidP="00C71049">
      <w:pPr>
        <w:pStyle w:val="Akapitzlist"/>
        <w:numPr>
          <w:ilvl w:val="0"/>
          <w:numId w:val="22"/>
        </w:numPr>
        <w:overflowPunct w:val="0"/>
        <w:autoSpaceDE w:val="0"/>
        <w:spacing w:after="120" w:line="360" w:lineRule="auto"/>
        <w:ind w:left="426" w:right="0"/>
        <w:textAlignment w:val="baseline"/>
        <w:rPr>
          <w:rFonts w:asciiTheme="minorHAnsi" w:hAnsiTheme="minorHAnsi"/>
          <w:sz w:val="22"/>
        </w:rPr>
      </w:pPr>
      <w:r w:rsidRPr="009A4784">
        <w:rPr>
          <w:rFonts w:asciiTheme="minorHAnsi" w:hAnsiTheme="minorHAnsi" w:cstheme="minorHAnsi"/>
          <w:color w:val="auto"/>
          <w:sz w:val="22"/>
        </w:rPr>
        <w:t>Gwarancja musi zapewniać również dostęp do poprawek oprogramowania urządzeń oraz wsparcia technicznego.</w:t>
      </w:r>
    </w:p>
    <w:p w14:paraId="77B07845" w14:textId="77777777" w:rsidR="00EC5735" w:rsidRPr="009A4784" w:rsidRDefault="00377F75" w:rsidP="009A4784">
      <w:pPr>
        <w:pStyle w:val="Nagwek3"/>
        <w:spacing w:line="360" w:lineRule="auto"/>
        <w:rPr>
          <w:rFonts w:asciiTheme="minorHAnsi" w:hAnsiTheme="minorHAnsi"/>
          <w:sz w:val="22"/>
          <w:szCs w:val="22"/>
        </w:rPr>
      </w:pPr>
      <w:bookmarkStart w:id="908" w:name="_Toc10718268"/>
      <w:bookmarkStart w:id="909" w:name="_Toc10718422"/>
      <w:bookmarkStart w:id="910" w:name="_Toc11068194"/>
      <w:bookmarkStart w:id="911" w:name="_Toc11068278"/>
      <w:bookmarkStart w:id="912" w:name="_Toc11068494"/>
      <w:bookmarkStart w:id="913" w:name="_Toc13220841"/>
      <w:bookmarkStart w:id="914" w:name="_Toc13222172"/>
      <w:bookmarkStart w:id="915" w:name="_Toc141351698"/>
      <w:bookmarkEnd w:id="907"/>
      <w:bookmarkEnd w:id="908"/>
      <w:bookmarkEnd w:id="909"/>
      <w:bookmarkEnd w:id="910"/>
      <w:bookmarkEnd w:id="911"/>
      <w:bookmarkEnd w:id="912"/>
      <w:bookmarkEnd w:id="913"/>
      <w:bookmarkEnd w:id="914"/>
      <w:r w:rsidRPr="009A4784">
        <w:rPr>
          <w:rFonts w:asciiTheme="minorHAnsi" w:hAnsiTheme="minorHAnsi"/>
          <w:sz w:val="22"/>
          <w:szCs w:val="22"/>
        </w:rPr>
        <w:t>Usługi gwarancyjne</w:t>
      </w:r>
      <w:bookmarkEnd w:id="915"/>
    </w:p>
    <w:p w14:paraId="4802DD23" w14:textId="14A6B46D"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W okresie gwarancji Wykonawca będzie zobowiązany do nieodpłatnego usuwania Wad </w:t>
      </w:r>
      <w:r w:rsidR="00056CE1" w:rsidRPr="009A4784">
        <w:rPr>
          <w:rFonts w:asciiTheme="minorHAnsi" w:hAnsiTheme="minorHAnsi"/>
          <w:sz w:val="22"/>
        </w:rPr>
        <w:t>Przedmiotu</w:t>
      </w:r>
      <w:r w:rsidR="00975955">
        <w:rPr>
          <w:rFonts w:asciiTheme="minorHAnsi" w:hAnsiTheme="minorHAnsi"/>
          <w:sz w:val="22"/>
        </w:rPr>
        <w:t xml:space="preserve"> zamówienia</w:t>
      </w:r>
      <w:r w:rsidR="00056CE1" w:rsidRPr="009A4784">
        <w:rPr>
          <w:rFonts w:asciiTheme="minorHAnsi" w:hAnsiTheme="minorHAnsi"/>
          <w:sz w:val="22"/>
        </w:rPr>
        <w:t xml:space="preserve"> rozumianych</w:t>
      </w:r>
      <w:r w:rsidRPr="009A4784">
        <w:rPr>
          <w:rFonts w:asciiTheme="minorHAnsi" w:hAnsiTheme="minorHAnsi"/>
          <w:sz w:val="22"/>
        </w:rPr>
        <w:t xml:space="preserve"> jako Awaria lub Usterka</w:t>
      </w:r>
      <w:r w:rsidR="00AB169A">
        <w:rPr>
          <w:rFonts w:asciiTheme="minorHAnsi" w:hAnsiTheme="minorHAnsi"/>
          <w:sz w:val="22"/>
        </w:rPr>
        <w:t xml:space="preserve"> </w:t>
      </w:r>
      <w:r w:rsidRPr="009A4784">
        <w:rPr>
          <w:rFonts w:asciiTheme="minorHAnsi" w:hAnsiTheme="minorHAnsi"/>
          <w:sz w:val="22"/>
        </w:rPr>
        <w:t>zgodnie z definicjami jak poniżej:</w:t>
      </w:r>
    </w:p>
    <w:p w14:paraId="30EA5B1C" w14:textId="5A6FACE6"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Awaria -</w:t>
      </w:r>
      <w:r w:rsidRPr="009A4784">
        <w:rPr>
          <w:rFonts w:asciiTheme="minorHAnsi" w:hAnsiTheme="minorHAnsi"/>
          <w:sz w:val="22"/>
        </w:rPr>
        <w:t xml:space="preserve"> Kategoria Wady w </w:t>
      </w:r>
      <w:r w:rsidR="00377F75" w:rsidRPr="009A4784">
        <w:rPr>
          <w:rFonts w:asciiTheme="minorHAnsi" w:eastAsia="Arial" w:hAnsiTheme="minorHAnsi" w:cs="Calibri"/>
          <w:sz w:val="22"/>
        </w:rPr>
        <w:t>Infrastruktur</w:t>
      </w:r>
      <w:r w:rsidR="00FE2B51" w:rsidRPr="009A4784">
        <w:rPr>
          <w:rFonts w:asciiTheme="minorHAnsi" w:eastAsia="Arial" w:hAnsiTheme="minorHAnsi" w:cs="Calibri"/>
          <w:sz w:val="22"/>
        </w:rPr>
        <w:t xml:space="preserve">ze </w:t>
      </w:r>
      <w:r w:rsidR="00377F75" w:rsidRPr="009A4784">
        <w:rPr>
          <w:rFonts w:asciiTheme="minorHAnsi" w:eastAsia="Arial" w:hAnsiTheme="minorHAnsi" w:cs="Calibri"/>
          <w:sz w:val="22"/>
        </w:rPr>
        <w:t>Sprzętowej</w:t>
      </w:r>
      <w:r w:rsidR="00AB169A">
        <w:rPr>
          <w:rFonts w:asciiTheme="minorHAnsi" w:eastAsia="Arial" w:hAnsiTheme="minorHAnsi" w:cs="Calibri"/>
          <w:sz w:val="22"/>
        </w:rPr>
        <w:t xml:space="preserve"> </w:t>
      </w:r>
      <w:r w:rsidR="00FE2B51" w:rsidRPr="009A4784">
        <w:rPr>
          <w:rFonts w:asciiTheme="minorHAnsi" w:hAnsiTheme="minorHAnsi"/>
          <w:sz w:val="22"/>
        </w:rPr>
        <w:t xml:space="preserve">i </w:t>
      </w:r>
      <w:r w:rsidRPr="009A4784">
        <w:rPr>
          <w:rFonts w:asciiTheme="minorHAnsi" w:hAnsiTheme="minorHAnsi"/>
          <w:sz w:val="22"/>
        </w:rPr>
        <w:t xml:space="preserve">brak działania lub niepoprawne działanie Przedmiotu Zamówienia u Zamawiającego, uniemożliwiające jego użytkowanie. Sytuacja, w której </w:t>
      </w:r>
      <w:r w:rsidR="00FE2B51" w:rsidRPr="009A4784">
        <w:rPr>
          <w:rFonts w:asciiTheme="minorHAnsi" w:hAnsiTheme="minorHAnsi"/>
          <w:sz w:val="22"/>
        </w:rPr>
        <w:t>urządzenie</w:t>
      </w:r>
      <w:r w:rsidRPr="009A4784">
        <w:rPr>
          <w:rFonts w:asciiTheme="minorHAnsi" w:hAnsiTheme="minorHAnsi"/>
          <w:sz w:val="22"/>
        </w:rPr>
        <w:t xml:space="preserve"> w ogóle nie funkcjonuje lub nie jest możliwe realizowanie istotnych funkcjonalności Komponentów/Produktów Przedmiotu Zamówienia</w:t>
      </w:r>
    </w:p>
    <w:p w14:paraId="29B62162" w14:textId="0948E107"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Usterka -</w:t>
      </w:r>
      <w:r w:rsidRPr="009A4784">
        <w:rPr>
          <w:rFonts w:asciiTheme="minorHAnsi" w:hAnsiTheme="minorHAnsi"/>
          <w:sz w:val="22"/>
        </w:rPr>
        <w:t xml:space="preserve"> Należy przez to rozumieć kategorię Wady w </w:t>
      </w:r>
      <w:r w:rsidR="00377F75" w:rsidRPr="009A4784">
        <w:rPr>
          <w:rFonts w:asciiTheme="minorHAnsi" w:eastAsia="Arial" w:hAnsiTheme="minorHAnsi" w:cs="Calibri"/>
          <w:sz w:val="22"/>
        </w:rPr>
        <w:t>Infrastruktur</w:t>
      </w:r>
      <w:r w:rsidR="00FE2B51" w:rsidRPr="009A4784">
        <w:rPr>
          <w:rFonts w:asciiTheme="minorHAnsi" w:eastAsia="Arial" w:hAnsiTheme="minorHAnsi" w:cs="Calibri"/>
          <w:sz w:val="22"/>
        </w:rPr>
        <w:t>ze</w:t>
      </w:r>
      <w:r w:rsidR="00377F75" w:rsidRPr="009A4784">
        <w:rPr>
          <w:rFonts w:asciiTheme="minorHAnsi" w:eastAsia="Arial" w:hAnsiTheme="minorHAnsi" w:cs="Calibri"/>
          <w:sz w:val="22"/>
        </w:rPr>
        <w:t xml:space="preserve"> Sprzętowej</w:t>
      </w:r>
      <w:r w:rsidR="001929EB">
        <w:rPr>
          <w:rFonts w:asciiTheme="minorHAnsi" w:eastAsia="Arial" w:hAnsiTheme="minorHAnsi" w:cs="Calibri"/>
          <w:sz w:val="22"/>
        </w:rPr>
        <w:t xml:space="preserve"> </w:t>
      </w:r>
      <w:r w:rsidRPr="009A4784">
        <w:rPr>
          <w:rFonts w:asciiTheme="minorHAnsi" w:hAnsiTheme="minorHAnsi"/>
          <w:sz w:val="22"/>
        </w:rPr>
        <w:t xml:space="preserve">oznaczającą funkcjonowanie niezgodne z opisem Dokumentacji oraz </w:t>
      </w:r>
      <w:r w:rsidR="007D4664" w:rsidRPr="009A4784">
        <w:rPr>
          <w:rFonts w:asciiTheme="minorHAnsi" w:hAnsiTheme="minorHAnsi"/>
          <w:sz w:val="22"/>
        </w:rPr>
        <w:t>S</w:t>
      </w:r>
      <w:r w:rsidRPr="009A4784">
        <w:rPr>
          <w:rFonts w:asciiTheme="minorHAnsi" w:hAnsiTheme="minorHAnsi"/>
          <w:sz w:val="22"/>
        </w:rPr>
        <w:t>OPZ, nie wpływającą istotnie na funkcjonowanie dostarczanego rozwiązania u Zamawiającego, utrudniającą pracę Użytkownikowi Zamawiającego.</w:t>
      </w:r>
    </w:p>
    <w:p w14:paraId="4B2B68C5" w14:textId="6FBA4573"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Przyjęcie zgłoszenia przez Wykonawcę, odbywać się będzie </w:t>
      </w:r>
      <w:r w:rsidR="007D4664" w:rsidRPr="009A4784">
        <w:rPr>
          <w:rFonts w:asciiTheme="minorHAnsi" w:hAnsiTheme="minorHAnsi"/>
          <w:sz w:val="22"/>
        </w:rPr>
        <w:t xml:space="preserve">w okresie dostępności Wykonawcy, w zależności od tego czego wada dotyczy, </w:t>
      </w:r>
      <w:r w:rsidRPr="009A4784">
        <w:rPr>
          <w:rFonts w:asciiTheme="minorHAnsi" w:hAnsiTheme="minorHAnsi"/>
          <w:sz w:val="22"/>
        </w:rPr>
        <w:t xml:space="preserve">poprzez dostępny on-line System Zgłaszania i przyjmowania uwag oraz Wad (dalej zwany </w:t>
      </w:r>
      <w:r w:rsidR="007D4664" w:rsidRPr="009A4784">
        <w:rPr>
          <w:rFonts w:asciiTheme="minorHAnsi" w:hAnsiTheme="minorHAnsi"/>
          <w:sz w:val="22"/>
        </w:rPr>
        <w:t>„</w:t>
      </w:r>
      <w:r w:rsidRPr="009A4784">
        <w:rPr>
          <w:rFonts w:asciiTheme="minorHAnsi" w:hAnsiTheme="minorHAnsi"/>
          <w:sz w:val="22"/>
        </w:rPr>
        <w:t>SZ</w:t>
      </w:r>
      <w:r w:rsidR="007D4664" w:rsidRPr="009A4784">
        <w:rPr>
          <w:rFonts w:asciiTheme="minorHAnsi" w:hAnsiTheme="minorHAnsi"/>
          <w:sz w:val="22"/>
        </w:rPr>
        <w:t>”</w:t>
      </w:r>
      <w:r w:rsidRPr="009A4784">
        <w:rPr>
          <w:rFonts w:asciiTheme="minorHAnsi" w:hAnsiTheme="minorHAnsi"/>
          <w:sz w:val="22"/>
        </w:rPr>
        <w:t>) przy czym</w:t>
      </w:r>
      <w:r w:rsidRPr="009A4784" w:rsidDel="00927E79">
        <w:rPr>
          <w:rFonts w:asciiTheme="minorHAnsi" w:hAnsiTheme="minorHAnsi"/>
          <w:sz w:val="22"/>
        </w:rPr>
        <w:t>:</w:t>
      </w:r>
    </w:p>
    <w:p w14:paraId="5B5F21EF" w14:textId="7777777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System Zgłoszeń dostarczy Wykonawca (będzie on utrzymywany i administrowany przez Wykonawcę), wpis zgłoszenia do SZ będzie dokonywał Zamawiający,</w:t>
      </w:r>
    </w:p>
    <w:p w14:paraId="6BA5BBE4" w14:textId="730CC18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 xml:space="preserve">za skuteczne przyjęcie zgłoszenia Wady uważa się  będzie wprowadzenie przez Zamawiającego wpisu do SZ zawierającego opis zgłaszanej Wady i termin jej zgłoszenia; w razie trudności </w:t>
      </w:r>
      <w:r w:rsidRPr="009A4784">
        <w:rPr>
          <w:rFonts w:asciiTheme="minorHAnsi" w:hAnsiTheme="minorHAnsi"/>
          <w:sz w:val="22"/>
        </w:rPr>
        <w:br/>
      </w:r>
      <w:r w:rsidRPr="009A4784">
        <w:rPr>
          <w:rFonts w:asciiTheme="minorHAnsi" w:hAnsiTheme="minorHAnsi"/>
          <w:sz w:val="22"/>
        </w:rPr>
        <w:lastRenderedPageBreak/>
        <w:t>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50261383" w14:textId="77777777" w:rsidR="00EC5735" w:rsidRPr="009A4784" w:rsidRDefault="00EC5735" w:rsidP="00DF1DF0">
      <w:pPr>
        <w:numPr>
          <w:ilvl w:val="0"/>
          <w:numId w:val="9"/>
        </w:numPr>
        <w:spacing w:after="0" w:line="360" w:lineRule="auto"/>
        <w:ind w:left="357" w:right="0" w:hanging="357"/>
        <w:textAlignment w:val="baseline"/>
        <w:rPr>
          <w:rFonts w:asciiTheme="minorHAnsi" w:hAnsiTheme="minorHAnsi"/>
          <w:sz w:val="22"/>
        </w:rPr>
      </w:pPr>
      <w:r w:rsidRPr="009A4784">
        <w:rPr>
          <w:rFonts w:asciiTheme="minorHAnsi" w:hAnsiTheme="minorHAnsi"/>
          <w:sz w:val="22"/>
        </w:rPr>
        <w:t xml:space="preserve">Gwarancja musi zapewniać wymianę uszkodzonego sprzętu, kabli i elementów oraz zapewniać dostęp do aktualizacji oprogramowania, bez wiedzy i wsparcia technicznego producenta. </w:t>
      </w:r>
    </w:p>
    <w:p w14:paraId="5FC761D4" w14:textId="2CEEF728" w:rsidR="00EC5735"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ramach gwarancji Wykonawca będzie świadczył następujące usługi:</w:t>
      </w:r>
    </w:p>
    <w:p w14:paraId="379470FD" w14:textId="37C82B2F" w:rsidR="00DB778C" w:rsidRPr="00DB778C" w:rsidRDefault="00DB778C">
      <w:pPr>
        <w:keepNext/>
        <w:numPr>
          <w:ilvl w:val="0"/>
          <w:numId w:val="25"/>
        </w:numPr>
        <w:tabs>
          <w:tab w:val="left" w:pos="709"/>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wymaga by zapewniona była naprawa lub wymiana urządzeń lub ich części, zgodnie z metodyką i zaleceniami producenta i Zamawiającego,</w:t>
      </w:r>
    </w:p>
    <w:p w14:paraId="54BF76F8"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przejmuje na siebie wszelkie obowiązki związane z obsługą serwisu gwarancyjnego oferowanego sprzętu w okresie gwarancji,</w:t>
      </w:r>
    </w:p>
    <w:p w14:paraId="5043F8DC"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Serwis wyposażenia będzie świadczony w siedzibie Zamawiającego (miejscu instalacji i użytkowania sprzętu), w języku polskim (przyjmowanie zgłoszeń i realizacja świadczeń),</w:t>
      </w:r>
    </w:p>
    <w:p w14:paraId="4D383B50"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obowiązek przyjmowania zgłoszeń serwisowych przez telefon (w godzinach pracy Zamawiającego), faks, e-mail lub WWW (przez całą dobę),</w:t>
      </w:r>
    </w:p>
    <w:p w14:paraId="01485ABC"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udostępnić pojedynczy punkt przyjmowania zgłoszeń dla całości sprzętu i oprogramowania dostarczonego w ramach przedmiotu zamówienia,</w:t>
      </w:r>
    </w:p>
    <w:p w14:paraId="4FCD9CA3" w14:textId="77777777" w:rsidR="00DB778C" w:rsidRPr="00DB778C" w:rsidRDefault="00DB778C">
      <w:pPr>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w:t>
      </w:r>
      <w:bookmarkStart w:id="916" w:name="OLE_LINK1"/>
      <w:bookmarkEnd w:id="916"/>
    </w:p>
    <w:p w14:paraId="1DFEF7DA" w14:textId="77777777" w:rsidR="00DB778C" w:rsidRPr="00DB778C" w:rsidRDefault="00DB778C">
      <w:pPr>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uzyska bezpośredni dostęp do części chronionych stron internetowych producentów rozwiązań, umożliwiający:</w:t>
      </w:r>
    </w:p>
    <w:p w14:paraId="597734F2" w14:textId="77777777"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pobieranie nowych wersji oprogramowania,</w:t>
      </w:r>
    </w:p>
    <w:p w14:paraId="4D36FE15" w14:textId="77777777"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narzędzi konfiguracyjnych i dokumentacji technicznej,</w:t>
      </w:r>
    </w:p>
    <w:p w14:paraId="51BE411F" w14:textId="44EC80BD"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pomocy technicznej producent</w:t>
      </w:r>
      <w:bookmarkStart w:id="917" w:name="OLE_LINK11"/>
      <w:bookmarkEnd w:id="917"/>
      <w:r w:rsidR="00117C99">
        <w:rPr>
          <w:rFonts w:asciiTheme="minorHAnsi" w:eastAsia="Arial Unicode MS" w:hAnsiTheme="minorHAnsi" w:cs="Arial"/>
          <w:kern w:val="1"/>
          <w:sz w:val="22"/>
          <w:lang w:eastAsia="ar-SA"/>
        </w:rPr>
        <w:t>a</w:t>
      </w:r>
      <w:r w:rsidRPr="00DB778C">
        <w:rPr>
          <w:rFonts w:asciiTheme="minorHAnsi" w:eastAsia="Arial Unicode MS" w:hAnsiTheme="minorHAnsi" w:cs="Arial"/>
          <w:kern w:val="1"/>
          <w:sz w:val="22"/>
          <w:lang w:eastAsia="ar-SA"/>
        </w:rPr>
        <w:t>.</w:t>
      </w:r>
    </w:p>
    <w:p w14:paraId="7F00E8AA" w14:textId="77777777" w:rsidR="00EC5735" w:rsidRPr="009A4784" w:rsidRDefault="00EC5735" w:rsidP="00C71049">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Usuwanie Wad w dostarczonym Przedmiocie Zamówienia w przypadku stwierdzenia przez Zamawiającego Wady w jego działaniu, w terminach określonych poniżej:</w:t>
      </w:r>
    </w:p>
    <w:p w14:paraId="283F9634" w14:textId="65E984FF" w:rsidR="00EC5735" w:rsidRPr="009A4784" w:rsidRDefault="007D4664" w:rsidP="009A4784">
      <w:pPr>
        <w:overflowPunct w:val="0"/>
        <w:autoSpaceDE w:val="0"/>
        <w:spacing w:after="0" w:line="360" w:lineRule="auto"/>
        <w:ind w:left="349" w:right="0" w:firstLine="0"/>
        <w:textAlignment w:val="baseline"/>
        <w:rPr>
          <w:rFonts w:asciiTheme="minorHAnsi" w:hAnsiTheme="minorHAnsi"/>
          <w:b/>
          <w:bCs/>
          <w:sz w:val="22"/>
        </w:rPr>
      </w:pPr>
      <w:r w:rsidRPr="009A4784">
        <w:rPr>
          <w:rFonts w:asciiTheme="minorHAnsi" w:hAnsiTheme="minorHAnsi"/>
          <w:b/>
          <w:bCs/>
          <w:sz w:val="22"/>
        </w:rPr>
        <w:t xml:space="preserve">Tabela 1 </w:t>
      </w:r>
      <w:r w:rsidR="00C437BF">
        <w:rPr>
          <w:rFonts w:asciiTheme="minorHAnsi" w:hAnsiTheme="minorHAnsi"/>
          <w:b/>
          <w:bCs/>
          <w:sz w:val="22"/>
        </w:rPr>
        <w:t>Szczególne u</w:t>
      </w:r>
      <w:r w:rsidRPr="009A4784">
        <w:rPr>
          <w:rFonts w:asciiTheme="minorHAnsi" w:hAnsiTheme="minorHAnsi"/>
          <w:b/>
          <w:bCs/>
          <w:sz w:val="22"/>
        </w:rPr>
        <w:t xml:space="preserve">sługi gwarancji </w:t>
      </w:r>
      <w:r w:rsidR="00C437BF">
        <w:rPr>
          <w:rFonts w:asciiTheme="minorHAnsi" w:hAnsiTheme="minorHAnsi"/>
          <w:b/>
          <w:bCs/>
          <w:sz w:val="22"/>
        </w:rPr>
        <w:t xml:space="preserve">dla biblioteki taśmowej </w:t>
      </w:r>
    </w:p>
    <w:tbl>
      <w:tblPr>
        <w:tblW w:w="47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2067"/>
        <w:gridCol w:w="1951"/>
        <w:gridCol w:w="3319"/>
      </w:tblGrid>
      <w:tr w:rsidR="00C437BF" w:rsidRPr="009A4784" w14:paraId="18EAC465" w14:textId="77777777" w:rsidTr="00C71049">
        <w:trPr>
          <w:tblHeader/>
        </w:trPr>
        <w:tc>
          <w:tcPr>
            <w:tcW w:w="893" w:type="pct"/>
            <w:shd w:val="clear" w:color="auto" w:fill="E0E0E0" w:themeFill="accent2" w:themeFillTint="66"/>
            <w:vAlign w:val="center"/>
          </w:tcPr>
          <w:p w14:paraId="2A72116C"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b/>
                <w:bCs/>
                <w:caps/>
                <w:sz w:val="22"/>
              </w:rPr>
              <w:t>KWALIFIKACJA ZGŁOSZENIA WADY</w:t>
            </w:r>
          </w:p>
        </w:tc>
        <w:tc>
          <w:tcPr>
            <w:tcW w:w="1157" w:type="pct"/>
            <w:shd w:val="clear" w:color="auto" w:fill="E0E0E0" w:themeFill="accent2" w:themeFillTint="66"/>
            <w:vAlign w:val="center"/>
          </w:tcPr>
          <w:p w14:paraId="75132F7A"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b/>
                <w:bCs/>
                <w:caps/>
                <w:sz w:val="22"/>
              </w:rPr>
              <w:t>OKRES DOSTĘPNOŚCI WYKONAWCY</w:t>
            </w:r>
          </w:p>
        </w:tc>
        <w:tc>
          <w:tcPr>
            <w:tcW w:w="1092" w:type="pct"/>
            <w:shd w:val="clear" w:color="auto" w:fill="E0E0E0" w:themeFill="accent2" w:themeFillTint="66"/>
            <w:vAlign w:val="center"/>
          </w:tcPr>
          <w:p w14:paraId="3FCEA290"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cs="Arial"/>
                <w:b/>
                <w:bCs/>
                <w:caps/>
                <w:sz w:val="22"/>
              </w:rPr>
              <w:t>CZAS REAKCJI WYKONAWCY</w:t>
            </w:r>
          </w:p>
        </w:tc>
        <w:tc>
          <w:tcPr>
            <w:tcW w:w="1859" w:type="pct"/>
            <w:shd w:val="clear" w:color="auto" w:fill="E0E0E0" w:themeFill="accent2" w:themeFillTint="66"/>
            <w:vAlign w:val="center"/>
          </w:tcPr>
          <w:p w14:paraId="753F4FF1"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b/>
                <w:bCs/>
                <w:caps/>
                <w:sz w:val="22"/>
              </w:rPr>
              <w:t>CZAS NAPRAWY</w:t>
            </w:r>
          </w:p>
        </w:tc>
      </w:tr>
      <w:tr w:rsidR="00C437BF" w:rsidRPr="009A4784" w14:paraId="004865AE" w14:textId="77777777" w:rsidTr="00C71049">
        <w:trPr>
          <w:cantSplit/>
        </w:trPr>
        <w:tc>
          <w:tcPr>
            <w:tcW w:w="893" w:type="pct"/>
            <w:vAlign w:val="center"/>
          </w:tcPr>
          <w:p w14:paraId="017D0347" w14:textId="77777777" w:rsidR="00C437BF" w:rsidRPr="009A4784" w:rsidRDefault="00C437BF" w:rsidP="009A4784">
            <w:pPr>
              <w:spacing w:after="0" w:line="360" w:lineRule="auto"/>
              <w:rPr>
                <w:rFonts w:asciiTheme="minorHAnsi" w:hAnsiTheme="minorHAnsi"/>
              </w:rPr>
            </w:pPr>
            <w:r w:rsidRPr="009A4784">
              <w:rPr>
                <w:rFonts w:asciiTheme="minorHAnsi" w:hAnsiTheme="minorHAnsi"/>
                <w:sz w:val="22"/>
              </w:rPr>
              <w:t>AWARIA</w:t>
            </w:r>
          </w:p>
        </w:tc>
        <w:tc>
          <w:tcPr>
            <w:tcW w:w="1157" w:type="pct"/>
            <w:vMerge w:val="restart"/>
            <w:vAlign w:val="center"/>
          </w:tcPr>
          <w:p w14:paraId="33F37131" w14:textId="461E4DA4" w:rsidR="00C437BF" w:rsidRPr="009A4784" w:rsidRDefault="00C437BF" w:rsidP="009A4784">
            <w:pPr>
              <w:spacing w:after="0" w:line="360" w:lineRule="auto"/>
              <w:jc w:val="center"/>
              <w:rPr>
                <w:rFonts w:asciiTheme="minorHAnsi" w:hAnsiTheme="minorHAnsi"/>
              </w:rPr>
            </w:pPr>
            <w:r>
              <w:rPr>
                <w:rFonts w:asciiTheme="minorHAnsi" w:eastAsia="Arial Unicode MS" w:hAnsiTheme="minorHAnsi" w:cs="Arial"/>
                <w:kern w:val="1"/>
                <w:sz w:val="22"/>
                <w:lang w:eastAsia="ar-SA"/>
              </w:rPr>
              <w:t>365 dni w roku</w:t>
            </w:r>
          </w:p>
        </w:tc>
        <w:tc>
          <w:tcPr>
            <w:tcW w:w="1092" w:type="pct"/>
            <w:vAlign w:val="center"/>
          </w:tcPr>
          <w:p w14:paraId="37961CDB" w14:textId="0577A47F" w:rsidR="00C437BF" w:rsidRPr="00BB2677" w:rsidRDefault="00C437BF" w:rsidP="00C437BF">
            <w:pPr>
              <w:tabs>
                <w:tab w:val="left" w:pos="734"/>
              </w:tabs>
              <w:autoSpaceDE w:val="0"/>
              <w:autoSpaceDN w:val="0"/>
              <w:adjustRightInd w:val="0"/>
              <w:spacing w:line="256" w:lineRule="auto"/>
              <w:ind w:left="295"/>
              <w:rPr>
                <w:rFonts w:asciiTheme="minorHAnsi" w:hAnsiTheme="minorHAnsi" w:cstheme="minorHAnsi"/>
                <w:color w:val="auto"/>
                <w:sz w:val="22"/>
              </w:rPr>
            </w:pPr>
            <w:r w:rsidRPr="00BB2677">
              <w:rPr>
                <w:rFonts w:asciiTheme="minorHAnsi" w:hAnsiTheme="minorHAnsi" w:cstheme="minorHAnsi"/>
                <w:sz w:val="22"/>
              </w:rPr>
              <w:t xml:space="preserve">15 minut </w:t>
            </w:r>
          </w:p>
          <w:p w14:paraId="43943F49" w14:textId="7552D30E" w:rsidR="00C437BF" w:rsidRPr="009A4784" w:rsidRDefault="00C437BF" w:rsidP="00C437BF">
            <w:pPr>
              <w:spacing w:after="0" w:line="360" w:lineRule="auto"/>
              <w:ind w:left="0" w:firstLine="0"/>
              <w:rPr>
                <w:rFonts w:asciiTheme="minorHAnsi" w:hAnsiTheme="minorHAnsi"/>
              </w:rPr>
            </w:pPr>
          </w:p>
        </w:tc>
        <w:tc>
          <w:tcPr>
            <w:tcW w:w="1859" w:type="pct"/>
            <w:vAlign w:val="center"/>
          </w:tcPr>
          <w:p w14:paraId="294CBF02" w14:textId="348B5ADA" w:rsidR="00C437BF" w:rsidRPr="009A4784" w:rsidRDefault="00C437BF" w:rsidP="00C71049">
            <w:pPr>
              <w:spacing w:after="0" w:line="276" w:lineRule="auto"/>
              <w:jc w:val="center"/>
              <w:rPr>
                <w:rFonts w:asciiTheme="minorHAnsi" w:hAnsiTheme="minorHAnsi"/>
              </w:rPr>
            </w:pPr>
            <w:r w:rsidRPr="00BB2677">
              <w:rPr>
                <w:rFonts w:asciiTheme="minorHAnsi" w:hAnsiTheme="minorHAnsi" w:cstheme="minorHAnsi"/>
                <w:sz w:val="22"/>
              </w:rPr>
              <w:t>Przybycie na miejsce instalacji w ciągu 6 godzin przez całą dobę, 7 dni w tygodniu</w:t>
            </w:r>
            <w:r w:rsidRPr="009A4784">
              <w:rPr>
                <w:rFonts w:asciiTheme="minorHAnsi" w:hAnsiTheme="minorHAnsi"/>
                <w:sz w:val="22"/>
              </w:rPr>
              <w:t xml:space="preserve"> </w:t>
            </w:r>
          </w:p>
        </w:tc>
      </w:tr>
      <w:tr w:rsidR="00C437BF" w:rsidRPr="009A4784" w14:paraId="546BE45A" w14:textId="77777777" w:rsidTr="00C71049">
        <w:trPr>
          <w:cantSplit/>
          <w:trHeight w:val="1168"/>
        </w:trPr>
        <w:tc>
          <w:tcPr>
            <w:tcW w:w="893" w:type="pct"/>
            <w:vAlign w:val="center"/>
          </w:tcPr>
          <w:p w14:paraId="74716F4B" w14:textId="77777777" w:rsidR="00C437BF" w:rsidRPr="009A4784" w:rsidRDefault="00C437BF" w:rsidP="009A4784">
            <w:pPr>
              <w:spacing w:after="0" w:line="360" w:lineRule="auto"/>
              <w:rPr>
                <w:rFonts w:asciiTheme="minorHAnsi" w:hAnsiTheme="minorHAnsi"/>
              </w:rPr>
            </w:pPr>
            <w:r w:rsidRPr="009A4784">
              <w:rPr>
                <w:rFonts w:asciiTheme="minorHAnsi" w:hAnsiTheme="minorHAnsi"/>
                <w:sz w:val="22"/>
              </w:rPr>
              <w:lastRenderedPageBreak/>
              <w:t>USTERKA</w:t>
            </w:r>
          </w:p>
        </w:tc>
        <w:tc>
          <w:tcPr>
            <w:tcW w:w="1157" w:type="pct"/>
            <w:vMerge/>
            <w:vAlign w:val="center"/>
          </w:tcPr>
          <w:p w14:paraId="3EC77B18" w14:textId="77777777" w:rsidR="00C437BF" w:rsidRPr="009A4784" w:rsidRDefault="00C437BF" w:rsidP="009A4784">
            <w:pPr>
              <w:spacing w:after="0" w:line="360" w:lineRule="auto"/>
              <w:jc w:val="center"/>
              <w:rPr>
                <w:rFonts w:asciiTheme="minorHAnsi" w:hAnsiTheme="minorHAnsi"/>
              </w:rPr>
            </w:pPr>
          </w:p>
        </w:tc>
        <w:tc>
          <w:tcPr>
            <w:tcW w:w="1092" w:type="pct"/>
            <w:vAlign w:val="center"/>
          </w:tcPr>
          <w:p w14:paraId="406E71AB" w14:textId="77777777" w:rsidR="00C437BF" w:rsidRPr="00BB2677" w:rsidRDefault="00C437BF" w:rsidP="00C437BF">
            <w:pPr>
              <w:tabs>
                <w:tab w:val="left" w:pos="734"/>
              </w:tabs>
              <w:autoSpaceDE w:val="0"/>
              <w:autoSpaceDN w:val="0"/>
              <w:adjustRightInd w:val="0"/>
              <w:spacing w:line="256" w:lineRule="auto"/>
              <w:ind w:left="295"/>
              <w:rPr>
                <w:rFonts w:asciiTheme="minorHAnsi" w:hAnsiTheme="minorHAnsi" w:cstheme="minorHAnsi"/>
                <w:color w:val="auto"/>
                <w:sz w:val="22"/>
              </w:rPr>
            </w:pPr>
            <w:r w:rsidRPr="00BB2677">
              <w:rPr>
                <w:rFonts w:asciiTheme="minorHAnsi" w:hAnsiTheme="minorHAnsi" w:cstheme="minorHAnsi"/>
                <w:sz w:val="22"/>
              </w:rPr>
              <w:t xml:space="preserve">15 minut </w:t>
            </w:r>
          </w:p>
          <w:p w14:paraId="38BAE27F" w14:textId="59DAF824" w:rsidR="00C437BF" w:rsidRPr="009A4784" w:rsidRDefault="00C437BF" w:rsidP="009A4784">
            <w:pPr>
              <w:spacing w:after="0" w:line="360" w:lineRule="auto"/>
              <w:jc w:val="center"/>
              <w:rPr>
                <w:rFonts w:asciiTheme="minorHAnsi" w:hAnsiTheme="minorHAnsi"/>
              </w:rPr>
            </w:pPr>
          </w:p>
        </w:tc>
        <w:tc>
          <w:tcPr>
            <w:tcW w:w="1859" w:type="pct"/>
            <w:vAlign w:val="center"/>
          </w:tcPr>
          <w:p w14:paraId="74900710" w14:textId="603C6488" w:rsidR="00C437BF" w:rsidRPr="009A4784" w:rsidRDefault="00C437BF" w:rsidP="00C71049">
            <w:pPr>
              <w:spacing w:after="0" w:line="276" w:lineRule="auto"/>
              <w:jc w:val="center"/>
              <w:rPr>
                <w:rFonts w:asciiTheme="minorHAnsi" w:hAnsiTheme="minorHAnsi"/>
              </w:rPr>
            </w:pPr>
            <w:r w:rsidRPr="00BB2677">
              <w:rPr>
                <w:rFonts w:asciiTheme="minorHAnsi" w:hAnsiTheme="minorHAnsi" w:cstheme="minorHAnsi"/>
                <w:sz w:val="22"/>
              </w:rPr>
              <w:t>Przybycie na miejsce instalacji w ciągu 6 godzin przez całą dobę, 7 dni w tygodniu</w:t>
            </w:r>
          </w:p>
        </w:tc>
      </w:tr>
    </w:tbl>
    <w:p w14:paraId="7FA266DB" w14:textId="293EEB7F" w:rsidR="009221FC" w:rsidRPr="009221FC" w:rsidRDefault="009221FC" w:rsidP="00C437BF">
      <w:pPr>
        <w:overflowPunct w:val="0"/>
        <w:autoSpaceDE w:val="0"/>
        <w:spacing w:after="0" w:line="360" w:lineRule="auto"/>
        <w:ind w:right="0"/>
        <w:textAlignment w:val="baseline"/>
        <w:rPr>
          <w:rFonts w:asciiTheme="minorHAnsi" w:hAnsiTheme="minorHAnsi"/>
          <w:sz w:val="16"/>
          <w:szCs w:val="16"/>
        </w:rPr>
      </w:pPr>
    </w:p>
    <w:p w14:paraId="555E7D58" w14:textId="77777777" w:rsidR="00975955" w:rsidRPr="009A4784" w:rsidRDefault="0097595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bookmarkStart w:id="918" w:name="_Toc10718274"/>
      <w:bookmarkStart w:id="919" w:name="_Toc10718428"/>
      <w:bookmarkStart w:id="920" w:name="_Toc11068200"/>
      <w:bookmarkStart w:id="921" w:name="_Toc11068284"/>
      <w:bookmarkStart w:id="922" w:name="_Toc11068500"/>
      <w:bookmarkStart w:id="923" w:name="_Toc13220847"/>
      <w:bookmarkStart w:id="924" w:name="_Toc13222178"/>
      <w:bookmarkEnd w:id="918"/>
      <w:bookmarkEnd w:id="919"/>
      <w:bookmarkEnd w:id="920"/>
      <w:bookmarkEnd w:id="921"/>
      <w:bookmarkEnd w:id="922"/>
      <w:bookmarkEnd w:id="923"/>
      <w:bookmarkEnd w:id="924"/>
    </w:p>
    <w:p w14:paraId="23D17853" w14:textId="5A16A8E8" w:rsidR="00CC20BD" w:rsidRPr="009A4784" w:rsidRDefault="00CC20BD" w:rsidP="009A4784">
      <w:pPr>
        <w:spacing w:after="0" w:line="360" w:lineRule="auto"/>
        <w:ind w:left="0" w:right="0" w:firstLine="0"/>
        <w:rPr>
          <w:rFonts w:asciiTheme="minorHAnsi" w:hAnsiTheme="minorHAnsi"/>
          <w:sz w:val="22"/>
        </w:rPr>
      </w:pPr>
    </w:p>
    <w:sectPr w:rsidR="00CC20BD" w:rsidRPr="009A4784" w:rsidSect="003E6C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418" w:header="284"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6253F" w14:textId="77777777" w:rsidR="006A2AB1" w:rsidRDefault="006A2AB1">
      <w:pPr>
        <w:spacing w:after="0" w:line="240" w:lineRule="auto"/>
      </w:pPr>
      <w:r>
        <w:separator/>
      </w:r>
    </w:p>
  </w:endnote>
  <w:endnote w:type="continuationSeparator" w:id="0">
    <w:p w14:paraId="4F34EDD6" w14:textId="77777777" w:rsidR="006A2AB1" w:rsidRDefault="006A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Neue">
    <w:altName w:val="Sylfae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ABF9" w14:textId="77777777" w:rsidR="00FE4F39" w:rsidRDefault="00FE4F3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0937" w14:textId="77777777" w:rsidR="00FE4F39" w:rsidRPr="003712EF" w:rsidRDefault="00FE4F39" w:rsidP="003E6CC4">
    <w:pPr>
      <w:pBdr>
        <w:top w:val="single" w:sz="4" w:space="1" w:color="auto"/>
      </w:pBdr>
      <w:tabs>
        <w:tab w:val="left" w:pos="3120"/>
      </w:tabs>
      <w:spacing w:after="120" w:line="276" w:lineRule="auto"/>
      <w:ind w:left="0" w:right="0" w:firstLine="0"/>
      <w:jc w:val="center"/>
    </w:pPr>
    <w:r w:rsidRPr="003712EF">
      <w:rPr>
        <w:rFonts w:ascii="Calibri" w:eastAsia="MS Mincho" w:hAnsi="Calibri"/>
        <w:color w:val="auto"/>
        <w:sz w:val="18"/>
        <w:szCs w:val="18"/>
        <w:lang w:eastAsia="ja-JP"/>
      </w:rPr>
      <w:t>„Informatyzacja Placówek Medycznych Województwa Świętokrzyskiego”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C82F" w14:textId="77777777" w:rsidR="00FE4F39" w:rsidRDefault="00FE4F3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8DB1D" w14:textId="77777777" w:rsidR="006A2AB1" w:rsidRDefault="006A2AB1">
      <w:pPr>
        <w:spacing w:after="0" w:line="240" w:lineRule="auto"/>
      </w:pPr>
      <w:bookmarkStart w:id="0" w:name="_Hlk526377305"/>
      <w:bookmarkEnd w:id="0"/>
      <w:r>
        <w:separator/>
      </w:r>
    </w:p>
  </w:footnote>
  <w:footnote w:type="continuationSeparator" w:id="0">
    <w:p w14:paraId="12C5C3CA" w14:textId="77777777" w:rsidR="006A2AB1" w:rsidRDefault="006A2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4297F" w14:textId="77777777" w:rsidR="00FE4F39" w:rsidRDefault="00FE4F39">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760EA" w14:textId="2873D056" w:rsidR="00FE4F39" w:rsidRDefault="006A2AB1">
    <w:pPr>
      <w:spacing w:after="160" w:line="259" w:lineRule="auto"/>
      <w:ind w:left="0" w:right="0" w:firstLine="0"/>
      <w:jc w:val="left"/>
    </w:pPr>
    <w:sdt>
      <w:sdtPr>
        <w:id w:val="1281696983"/>
        <w:docPartObj>
          <w:docPartGallery w:val="Page Numbers (Margins)"/>
          <w:docPartUnique/>
        </w:docPartObj>
      </w:sdtPr>
      <w:sdtEndPr/>
      <w:sdtContent>
        <w:r w:rsidR="00FE4F39">
          <w:rPr>
            <w:noProof/>
          </w:rPr>
          <mc:AlternateContent>
            <mc:Choice Requires="wps">
              <w:drawing>
                <wp:anchor distT="0" distB="0" distL="114300" distR="114300" simplePos="0" relativeHeight="251659264" behindDoc="0" locked="0" layoutInCell="0" allowOverlap="1" wp14:anchorId="149AC552" wp14:editId="05A86693">
                  <wp:simplePos x="0" y="0"/>
                  <wp:positionH relativeFrom="rightMargin">
                    <wp:align>center</wp:align>
                  </wp:positionH>
                  <wp:positionV relativeFrom="margin">
                    <wp:align>bottom</wp:align>
                  </wp:positionV>
                  <wp:extent cx="532765" cy="218313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1C1D5CE8" w14:textId="77777777" w:rsidR="00FE4F39" w:rsidRDefault="00FE4F3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71049" w:rsidRPr="00C71049">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9AC552" id="Prostokąt 1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6D9wEAAMU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oAtOg/cBAADF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1C1D5CE8" w14:textId="77777777" w:rsidR="00FE4F39" w:rsidRDefault="00FE4F3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71049" w:rsidRPr="00C71049">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E4F39">
      <w:rPr>
        <w:noProof/>
      </w:rPr>
      <w:drawing>
        <wp:inline distT="0" distB="0" distL="0" distR="0" wp14:anchorId="1090A93E" wp14:editId="18B969D2">
          <wp:extent cx="5732145" cy="51943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WSeu.jpg"/>
                  <pic:cNvPicPr/>
                </pic:nvPicPr>
                <pic:blipFill>
                  <a:blip r:embed="rId1">
                    <a:extLst>
                      <a:ext uri="{28A0092B-C50C-407E-A947-70E740481C1C}">
                        <a14:useLocalDpi xmlns:a14="http://schemas.microsoft.com/office/drawing/2010/main" val="0"/>
                      </a:ext>
                    </a:extLst>
                  </a:blip>
                  <a:stretch>
                    <a:fillRect/>
                  </a:stretch>
                </pic:blipFill>
                <pic:spPr>
                  <a:xfrm>
                    <a:off x="0" y="0"/>
                    <a:ext cx="5732145" cy="5194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8107" w14:textId="77777777" w:rsidR="00FE4F39" w:rsidRDefault="00FE4F3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718"/>
    <w:multiLevelType w:val="hybridMultilevel"/>
    <w:tmpl w:val="01AEB876"/>
    <w:lvl w:ilvl="0" w:tplc="62F003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87043"/>
    <w:multiLevelType w:val="hybridMultilevel"/>
    <w:tmpl w:val="D5329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E0BD3"/>
    <w:multiLevelType w:val="hybridMultilevel"/>
    <w:tmpl w:val="909404A6"/>
    <w:lvl w:ilvl="0" w:tplc="2824476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E31550"/>
    <w:multiLevelType w:val="hybridMultilevel"/>
    <w:tmpl w:val="DD245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A1977"/>
    <w:multiLevelType w:val="hybridMultilevel"/>
    <w:tmpl w:val="5D445208"/>
    <w:lvl w:ilvl="0" w:tplc="2BD86960">
      <w:start w:val="1"/>
      <w:numFmt w:val="bullet"/>
      <w:lvlText w:val="­"/>
      <w:lvlJc w:val="left"/>
      <w:pPr>
        <w:ind w:left="1440" w:hanging="360"/>
      </w:pPr>
      <w:rPr>
        <w:rFonts w:ascii="Vrinda" w:hAnsi="Vrind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0D56AE"/>
    <w:multiLevelType w:val="hybridMultilevel"/>
    <w:tmpl w:val="3A342E24"/>
    <w:lvl w:ilvl="0" w:tplc="66A2AB48">
      <w:start w:val="1"/>
      <w:numFmt w:val="decimal"/>
      <w:pStyle w:val="Nagwek4"/>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7" w15:restartNumberingAfterBreak="0">
    <w:nsid w:val="14040893"/>
    <w:multiLevelType w:val="multilevel"/>
    <w:tmpl w:val="3E2A4D3E"/>
    <w:lvl w:ilvl="0">
      <w:start w:val="1"/>
      <w:numFmt w:val="upperRoman"/>
      <w:pStyle w:val="Nagwek1"/>
      <w:lvlText w:val="Rozdział %1."/>
      <w:lvlJc w:val="left"/>
      <w:pPr>
        <w:ind w:left="1134" w:hanging="1134"/>
      </w:pPr>
      <w:rPr>
        <w:rFonts w:ascii="Calibri" w:hAnsi="Calibri" w:cs="Times New Roman" w:hint="default"/>
        <w:sz w:val="28"/>
      </w:rPr>
    </w:lvl>
    <w:lvl w:ilvl="1">
      <w:start w:val="1"/>
      <w:numFmt w:val="decimal"/>
      <w:pStyle w:val="Nagwek2"/>
      <w:lvlText w:val="%1.%2"/>
      <w:lvlJc w:val="left"/>
      <w:pPr>
        <w:ind w:left="1134" w:hanging="1134"/>
      </w:pPr>
      <w:rPr>
        <w:rFonts w:ascii="Calibri" w:hAnsi="Calibri" w:hint="default"/>
        <w:b/>
        <w:sz w:val="24"/>
      </w:rPr>
    </w:lvl>
    <w:lvl w:ilvl="2">
      <w:start w:val="1"/>
      <w:numFmt w:val="decimal"/>
      <w:pStyle w:val="Nagwek3"/>
      <w:lvlText w:val="%1.%2.%3"/>
      <w:lvlJc w:val="left"/>
      <w:pPr>
        <w:tabs>
          <w:tab w:val="num" w:pos="2268"/>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61"/>
        </w:tabs>
        <w:ind w:left="2127"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701" w:hanging="1701"/>
      </w:pPr>
      <w:rPr>
        <w:rFonts w:ascii="Calibri" w:hAnsi="Calibri" w:hint="default"/>
        <w:b/>
        <w:i w:val="0"/>
        <w:sz w:val="24"/>
        <w:vertAlign w:val="baseline"/>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8" w15:restartNumberingAfterBreak="0">
    <w:nsid w:val="146467B8"/>
    <w:multiLevelType w:val="hybridMultilevel"/>
    <w:tmpl w:val="2898C694"/>
    <w:lvl w:ilvl="0" w:tplc="43A8D814">
      <w:start w:val="8"/>
      <w:numFmt w:val="decimal"/>
      <w:lvlText w:val="%1"/>
      <w:lvlJc w:val="left"/>
      <w:pPr>
        <w:ind w:left="1015" w:hanging="360"/>
      </w:pPr>
    </w:lvl>
    <w:lvl w:ilvl="1" w:tplc="04150019">
      <w:start w:val="1"/>
      <w:numFmt w:val="lowerLetter"/>
      <w:lvlText w:val="%2."/>
      <w:lvlJc w:val="left"/>
      <w:pPr>
        <w:ind w:left="1735" w:hanging="360"/>
      </w:pPr>
    </w:lvl>
    <w:lvl w:ilvl="2" w:tplc="0415001B">
      <w:start w:val="1"/>
      <w:numFmt w:val="lowerRoman"/>
      <w:lvlText w:val="%3."/>
      <w:lvlJc w:val="right"/>
      <w:pPr>
        <w:ind w:left="2455" w:hanging="180"/>
      </w:pPr>
    </w:lvl>
    <w:lvl w:ilvl="3" w:tplc="0415000F">
      <w:start w:val="1"/>
      <w:numFmt w:val="decimal"/>
      <w:lvlText w:val="%4."/>
      <w:lvlJc w:val="left"/>
      <w:pPr>
        <w:ind w:left="3175" w:hanging="360"/>
      </w:pPr>
    </w:lvl>
    <w:lvl w:ilvl="4" w:tplc="04150019">
      <w:start w:val="1"/>
      <w:numFmt w:val="lowerLetter"/>
      <w:lvlText w:val="%5."/>
      <w:lvlJc w:val="left"/>
      <w:pPr>
        <w:ind w:left="3895" w:hanging="360"/>
      </w:pPr>
    </w:lvl>
    <w:lvl w:ilvl="5" w:tplc="0415001B">
      <w:start w:val="1"/>
      <w:numFmt w:val="lowerRoman"/>
      <w:lvlText w:val="%6."/>
      <w:lvlJc w:val="right"/>
      <w:pPr>
        <w:ind w:left="4615" w:hanging="180"/>
      </w:pPr>
    </w:lvl>
    <w:lvl w:ilvl="6" w:tplc="0415000F">
      <w:start w:val="1"/>
      <w:numFmt w:val="decimal"/>
      <w:lvlText w:val="%7."/>
      <w:lvlJc w:val="left"/>
      <w:pPr>
        <w:ind w:left="5335" w:hanging="360"/>
      </w:pPr>
    </w:lvl>
    <w:lvl w:ilvl="7" w:tplc="04150019">
      <w:start w:val="1"/>
      <w:numFmt w:val="lowerLetter"/>
      <w:lvlText w:val="%8."/>
      <w:lvlJc w:val="left"/>
      <w:pPr>
        <w:ind w:left="6055" w:hanging="360"/>
      </w:pPr>
    </w:lvl>
    <w:lvl w:ilvl="8" w:tplc="0415001B">
      <w:start w:val="1"/>
      <w:numFmt w:val="lowerRoman"/>
      <w:lvlText w:val="%9."/>
      <w:lvlJc w:val="right"/>
      <w:pPr>
        <w:ind w:left="6775" w:hanging="180"/>
      </w:pPr>
    </w:lvl>
  </w:abstractNum>
  <w:abstractNum w:abstractNumId="9" w15:restartNumberingAfterBreak="0">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5ED5E24"/>
    <w:multiLevelType w:val="hybridMultilevel"/>
    <w:tmpl w:val="85EC4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A31FB9"/>
    <w:multiLevelType w:val="multilevel"/>
    <w:tmpl w:val="AFD878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5B464A"/>
    <w:multiLevelType w:val="multilevel"/>
    <w:tmpl w:val="5672E884"/>
    <w:name w:val="WW8Num53223"/>
    <w:lvl w:ilvl="0">
      <w:start w:val="1"/>
      <w:numFmt w:val="decimal"/>
      <w:lvlText w:val="%1."/>
      <w:lvlJc w:val="left"/>
      <w:pPr>
        <w:tabs>
          <w:tab w:val="num" w:pos="360"/>
        </w:tabs>
        <w:ind w:left="283" w:hanging="283"/>
      </w:pPr>
      <w:rPr>
        <w:rFonts w:hint="default"/>
        <w:b w:val="0"/>
        <w:bCs/>
        <w:i w:val="0"/>
        <w:iCs/>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29B58C1"/>
    <w:multiLevelType w:val="hybridMultilevel"/>
    <w:tmpl w:val="790C1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0B237B"/>
    <w:multiLevelType w:val="hybridMultilevel"/>
    <w:tmpl w:val="23E2DD4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6A6358"/>
    <w:multiLevelType w:val="hybridMultilevel"/>
    <w:tmpl w:val="EC4C9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859F0"/>
    <w:multiLevelType w:val="hybridMultilevel"/>
    <w:tmpl w:val="FD22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73B26"/>
    <w:multiLevelType w:val="hybridMultilevel"/>
    <w:tmpl w:val="4CC4717C"/>
    <w:lvl w:ilvl="0" w:tplc="D29C50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6F4BDF"/>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6446D0"/>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025641"/>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226A1E"/>
    <w:multiLevelType w:val="hybridMultilevel"/>
    <w:tmpl w:val="BB486E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B339FC"/>
    <w:multiLevelType w:val="hybridMultilevel"/>
    <w:tmpl w:val="4C78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F52282"/>
    <w:multiLevelType w:val="hybridMultilevel"/>
    <w:tmpl w:val="3F46CE54"/>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4D414DF"/>
    <w:multiLevelType w:val="hybridMultilevel"/>
    <w:tmpl w:val="D5DE5EB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F779BB"/>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595D38"/>
    <w:multiLevelType w:val="hybridMultilevel"/>
    <w:tmpl w:val="11FAEF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4136EF"/>
    <w:multiLevelType w:val="hybridMultilevel"/>
    <w:tmpl w:val="3D208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B2183D"/>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62043C"/>
    <w:multiLevelType w:val="hybridMultilevel"/>
    <w:tmpl w:val="2A18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860E7B"/>
    <w:multiLevelType w:val="hybridMultilevel"/>
    <w:tmpl w:val="0D5E50C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26"/>
  </w:num>
  <w:num w:numId="9">
    <w:abstractNumId w:val="11"/>
  </w:num>
  <w:num w:numId="10">
    <w:abstractNumId w:val="25"/>
  </w:num>
  <w:num w:numId="11">
    <w:abstractNumId w:val="0"/>
  </w:num>
  <w:num w:numId="12">
    <w:abstractNumId w:val="27"/>
  </w:num>
  <w:num w:numId="13">
    <w:abstractNumId w:val="19"/>
  </w:num>
  <w:num w:numId="14">
    <w:abstractNumId w:val="21"/>
  </w:num>
  <w:num w:numId="15">
    <w:abstractNumId w:val="1"/>
  </w:num>
  <w:num w:numId="16">
    <w:abstractNumId w:val="5"/>
  </w:num>
  <w:num w:numId="17">
    <w:abstractNumId w:val="3"/>
  </w:num>
  <w:num w:numId="18">
    <w:abstractNumId w:val="24"/>
  </w:num>
  <w:num w:numId="19">
    <w:abstractNumId w:val="30"/>
  </w:num>
  <w:num w:numId="20">
    <w:abstractNumId w:val="23"/>
  </w:num>
  <w:num w:numId="21">
    <w:abstractNumId w:val="18"/>
  </w:num>
  <w:num w:numId="22">
    <w:abstractNumId w:val="16"/>
  </w:num>
  <w:num w:numId="23">
    <w:abstractNumId w:val="20"/>
  </w:num>
  <w:num w:numId="24">
    <w:abstractNumId w:val="28"/>
  </w:num>
  <w:num w:numId="25">
    <w:abstractNumId w:val="10"/>
  </w:num>
  <w:num w:numId="26">
    <w:abstractNumId w:val="13"/>
  </w:num>
  <w:num w:numId="27">
    <w:abstractNumId w:val="3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7"/>
  </w:num>
  <w:num w:numId="33">
    <w:abstractNumId w:val="4"/>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98"/>
    <w:rsid w:val="0000013A"/>
    <w:rsid w:val="00000623"/>
    <w:rsid w:val="00000884"/>
    <w:rsid w:val="00001286"/>
    <w:rsid w:val="00001C54"/>
    <w:rsid w:val="00006DC7"/>
    <w:rsid w:val="00007C5B"/>
    <w:rsid w:val="00011838"/>
    <w:rsid w:val="00012D0D"/>
    <w:rsid w:val="00015FC6"/>
    <w:rsid w:val="00016D74"/>
    <w:rsid w:val="00017AF3"/>
    <w:rsid w:val="000208EC"/>
    <w:rsid w:val="00021D7B"/>
    <w:rsid w:val="00021E2C"/>
    <w:rsid w:val="00023501"/>
    <w:rsid w:val="0002515F"/>
    <w:rsid w:val="000254B1"/>
    <w:rsid w:val="000254EE"/>
    <w:rsid w:val="00026488"/>
    <w:rsid w:val="000265E5"/>
    <w:rsid w:val="00026C74"/>
    <w:rsid w:val="00027503"/>
    <w:rsid w:val="0003402F"/>
    <w:rsid w:val="00035B4C"/>
    <w:rsid w:val="00037412"/>
    <w:rsid w:val="00042F77"/>
    <w:rsid w:val="00044AE1"/>
    <w:rsid w:val="000458CD"/>
    <w:rsid w:val="00046532"/>
    <w:rsid w:val="0004725D"/>
    <w:rsid w:val="00050E08"/>
    <w:rsid w:val="000523D4"/>
    <w:rsid w:val="00053803"/>
    <w:rsid w:val="00054AC8"/>
    <w:rsid w:val="00054AE0"/>
    <w:rsid w:val="00056CE1"/>
    <w:rsid w:val="000579EE"/>
    <w:rsid w:val="000612E9"/>
    <w:rsid w:val="0006211F"/>
    <w:rsid w:val="00063A16"/>
    <w:rsid w:val="00064A72"/>
    <w:rsid w:val="00064E7C"/>
    <w:rsid w:val="0006671A"/>
    <w:rsid w:val="00067A07"/>
    <w:rsid w:val="000705E7"/>
    <w:rsid w:val="000730A9"/>
    <w:rsid w:val="000746C6"/>
    <w:rsid w:val="00077496"/>
    <w:rsid w:val="0008051C"/>
    <w:rsid w:val="000819D1"/>
    <w:rsid w:val="0008225C"/>
    <w:rsid w:val="000836F6"/>
    <w:rsid w:val="000839AF"/>
    <w:rsid w:val="000864E7"/>
    <w:rsid w:val="00090933"/>
    <w:rsid w:val="00091E2D"/>
    <w:rsid w:val="000952CA"/>
    <w:rsid w:val="00097726"/>
    <w:rsid w:val="00097735"/>
    <w:rsid w:val="00097FA6"/>
    <w:rsid w:val="000A0B33"/>
    <w:rsid w:val="000A16FB"/>
    <w:rsid w:val="000A1AB5"/>
    <w:rsid w:val="000A4022"/>
    <w:rsid w:val="000A45A8"/>
    <w:rsid w:val="000A4BC8"/>
    <w:rsid w:val="000A679D"/>
    <w:rsid w:val="000B04AE"/>
    <w:rsid w:val="000B1806"/>
    <w:rsid w:val="000B3A2E"/>
    <w:rsid w:val="000B5824"/>
    <w:rsid w:val="000B7150"/>
    <w:rsid w:val="000C1E1E"/>
    <w:rsid w:val="000C23BA"/>
    <w:rsid w:val="000C2EB6"/>
    <w:rsid w:val="000C3B45"/>
    <w:rsid w:val="000C3C2F"/>
    <w:rsid w:val="000C48BA"/>
    <w:rsid w:val="000C4BF9"/>
    <w:rsid w:val="000C606F"/>
    <w:rsid w:val="000C790B"/>
    <w:rsid w:val="000D0940"/>
    <w:rsid w:val="000D297B"/>
    <w:rsid w:val="000D5303"/>
    <w:rsid w:val="000D6DF8"/>
    <w:rsid w:val="000D753C"/>
    <w:rsid w:val="000D79A4"/>
    <w:rsid w:val="000E3317"/>
    <w:rsid w:val="000E41C0"/>
    <w:rsid w:val="000E6B83"/>
    <w:rsid w:val="000E794B"/>
    <w:rsid w:val="000F0018"/>
    <w:rsid w:val="000F12A7"/>
    <w:rsid w:val="000F1460"/>
    <w:rsid w:val="000F37C0"/>
    <w:rsid w:val="000F4137"/>
    <w:rsid w:val="000F45F1"/>
    <w:rsid w:val="000F64C7"/>
    <w:rsid w:val="001024CA"/>
    <w:rsid w:val="00102B94"/>
    <w:rsid w:val="001034F0"/>
    <w:rsid w:val="00104349"/>
    <w:rsid w:val="00105405"/>
    <w:rsid w:val="00105D0E"/>
    <w:rsid w:val="001074E1"/>
    <w:rsid w:val="00112A8A"/>
    <w:rsid w:val="00112F54"/>
    <w:rsid w:val="001170A8"/>
    <w:rsid w:val="00117C99"/>
    <w:rsid w:val="00120771"/>
    <w:rsid w:val="00121F5B"/>
    <w:rsid w:val="00123752"/>
    <w:rsid w:val="00123F54"/>
    <w:rsid w:val="00125B7F"/>
    <w:rsid w:val="001304A9"/>
    <w:rsid w:val="00131B85"/>
    <w:rsid w:val="00132704"/>
    <w:rsid w:val="001337E0"/>
    <w:rsid w:val="00134DB5"/>
    <w:rsid w:val="00140D85"/>
    <w:rsid w:val="0014274C"/>
    <w:rsid w:val="001451CF"/>
    <w:rsid w:val="00147843"/>
    <w:rsid w:val="00152DA2"/>
    <w:rsid w:val="001530F2"/>
    <w:rsid w:val="0015453F"/>
    <w:rsid w:val="0015476B"/>
    <w:rsid w:val="00156549"/>
    <w:rsid w:val="001579FE"/>
    <w:rsid w:val="00162A01"/>
    <w:rsid w:val="0016511C"/>
    <w:rsid w:val="00165188"/>
    <w:rsid w:val="00166DA0"/>
    <w:rsid w:val="00170373"/>
    <w:rsid w:val="00173899"/>
    <w:rsid w:val="00173E07"/>
    <w:rsid w:val="00173EB0"/>
    <w:rsid w:val="00175974"/>
    <w:rsid w:val="00175FFD"/>
    <w:rsid w:val="001766F8"/>
    <w:rsid w:val="001801CE"/>
    <w:rsid w:val="0018085A"/>
    <w:rsid w:val="001812CA"/>
    <w:rsid w:val="0018278E"/>
    <w:rsid w:val="00182A0A"/>
    <w:rsid w:val="00182D07"/>
    <w:rsid w:val="00184468"/>
    <w:rsid w:val="001847CD"/>
    <w:rsid w:val="001858F5"/>
    <w:rsid w:val="00187586"/>
    <w:rsid w:val="00187EE2"/>
    <w:rsid w:val="00191585"/>
    <w:rsid w:val="001929EB"/>
    <w:rsid w:val="00193C8D"/>
    <w:rsid w:val="00196C5E"/>
    <w:rsid w:val="001971A9"/>
    <w:rsid w:val="00197878"/>
    <w:rsid w:val="00197AAA"/>
    <w:rsid w:val="001A23ED"/>
    <w:rsid w:val="001A3A0B"/>
    <w:rsid w:val="001A5107"/>
    <w:rsid w:val="001A7353"/>
    <w:rsid w:val="001B0150"/>
    <w:rsid w:val="001B1045"/>
    <w:rsid w:val="001B1354"/>
    <w:rsid w:val="001B258B"/>
    <w:rsid w:val="001B3F20"/>
    <w:rsid w:val="001B63C7"/>
    <w:rsid w:val="001B6E1A"/>
    <w:rsid w:val="001B7AA6"/>
    <w:rsid w:val="001C03E0"/>
    <w:rsid w:val="001C0FB7"/>
    <w:rsid w:val="001C49AD"/>
    <w:rsid w:val="001C58AF"/>
    <w:rsid w:val="001C602D"/>
    <w:rsid w:val="001C7397"/>
    <w:rsid w:val="001D0E3F"/>
    <w:rsid w:val="001D0F03"/>
    <w:rsid w:val="001D10D2"/>
    <w:rsid w:val="001D2390"/>
    <w:rsid w:val="001D3952"/>
    <w:rsid w:val="001D5337"/>
    <w:rsid w:val="001D62AC"/>
    <w:rsid w:val="001D694F"/>
    <w:rsid w:val="001D7B78"/>
    <w:rsid w:val="001E46D5"/>
    <w:rsid w:val="001E6A33"/>
    <w:rsid w:val="001E7F80"/>
    <w:rsid w:val="001F27C0"/>
    <w:rsid w:val="001F30A3"/>
    <w:rsid w:val="001F3FC5"/>
    <w:rsid w:val="001F4084"/>
    <w:rsid w:val="001F52DA"/>
    <w:rsid w:val="001F58E3"/>
    <w:rsid w:val="001F642E"/>
    <w:rsid w:val="00200A51"/>
    <w:rsid w:val="002030FD"/>
    <w:rsid w:val="00210043"/>
    <w:rsid w:val="0021361C"/>
    <w:rsid w:val="00214312"/>
    <w:rsid w:val="00214805"/>
    <w:rsid w:val="00214C71"/>
    <w:rsid w:val="00215098"/>
    <w:rsid w:val="002157C8"/>
    <w:rsid w:val="0021697A"/>
    <w:rsid w:val="00217FB3"/>
    <w:rsid w:val="00227837"/>
    <w:rsid w:val="002332BC"/>
    <w:rsid w:val="0023447F"/>
    <w:rsid w:val="00234B53"/>
    <w:rsid w:val="00234DFF"/>
    <w:rsid w:val="0023549D"/>
    <w:rsid w:val="00236C2F"/>
    <w:rsid w:val="00237DA7"/>
    <w:rsid w:val="00242629"/>
    <w:rsid w:val="002431C2"/>
    <w:rsid w:val="0024732C"/>
    <w:rsid w:val="00247F1D"/>
    <w:rsid w:val="00250209"/>
    <w:rsid w:val="0025216D"/>
    <w:rsid w:val="002529B3"/>
    <w:rsid w:val="00255FF7"/>
    <w:rsid w:val="002576C0"/>
    <w:rsid w:val="00263FE7"/>
    <w:rsid w:val="00264808"/>
    <w:rsid w:val="00264B62"/>
    <w:rsid w:val="00265D03"/>
    <w:rsid w:val="0027183E"/>
    <w:rsid w:val="0027297B"/>
    <w:rsid w:val="00273EB6"/>
    <w:rsid w:val="0027580E"/>
    <w:rsid w:val="0027619F"/>
    <w:rsid w:val="0027650C"/>
    <w:rsid w:val="00277569"/>
    <w:rsid w:val="0027798A"/>
    <w:rsid w:val="0028029C"/>
    <w:rsid w:val="0028054B"/>
    <w:rsid w:val="0028089E"/>
    <w:rsid w:val="00281E2B"/>
    <w:rsid w:val="00284B0A"/>
    <w:rsid w:val="00285A58"/>
    <w:rsid w:val="00285CCF"/>
    <w:rsid w:val="00285F41"/>
    <w:rsid w:val="00290B85"/>
    <w:rsid w:val="0029189D"/>
    <w:rsid w:val="00291D65"/>
    <w:rsid w:val="00295990"/>
    <w:rsid w:val="00297827"/>
    <w:rsid w:val="002A19DC"/>
    <w:rsid w:val="002A4058"/>
    <w:rsid w:val="002A431F"/>
    <w:rsid w:val="002A4D1D"/>
    <w:rsid w:val="002A5C2B"/>
    <w:rsid w:val="002B159C"/>
    <w:rsid w:val="002B2543"/>
    <w:rsid w:val="002B2749"/>
    <w:rsid w:val="002B316A"/>
    <w:rsid w:val="002B3BAE"/>
    <w:rsid w:val="002B3D82"/>
    <w:rsid w:val="002B5E71"/>
    <w:rsid w:val="002B76F4"/>
    <w:rsid w:val="002B796E"/>
    <w:rsid w:val="002C2E7A"/>
    <w:rsid w:val="002C32B9"/>
    <w:rsid w:val="002C3CE4"/>
    <w:rsid w:val="002C4172"/>
    <w:rsid w:val="002C4745"/>
    <w:rsid w:val="002C6ABF"/>
    <w:rsid w:val="002C6DA8"/>
    <w:rsid w:val="002C73CA"/>
    <w:rsid w:val="002C792B"/>
    <w:rsid w:val="002D46F6"/>
    <w:rsid w:val="002D7829"/>
    <w:rsid w:val="002E23DA"/>
    <w:rsid w:val="002E2875"/>
    <w:rsid w:val="002E3583"/>
    <w:rsid w:val="002E44EB"/>
    <w:rsid w:val="002E54BD"/>
    <w:rsid w:val="002E5F45"/>
    <w:rsid w:val="002E6207"/>
    <w:rsid w:val="002E63D5"/>
    <w:rsid w:val="002E668C"/>
    <w:rsid w:val="002E6F1F"/>
    <w:rsid w:val="002E7703"/>
    <w:rsid w:val="002F4956"/>
    <w:rsid w:val="00300590"/>
    <w:rsid w:val="003015E7"/>
    <w:rsid w:val="00302758"/>
    <w:rsid w:val="003041A9"/>
    <w:rsid w:val="00304579"/>
    <w:rsid w:val="00307D34"/>
    <w:rsid w:val="003109B9"/>
    <w:rsid w:val="00311048"/>
    <w:rsid w:val="00311BC1"/>
    <w:rsid w:val="00312E9C"/>
    <w:rsid w:val="00313E2C"/>
    <w:rsid w:val="003145FC"/>
    <w:rsid w:val="00315A5F"/>
    <w:rsid w:val="00321608"/>
    <w:rsid w:val="00323EE8"/>
    <w:rsid w:val="003266B0"/>
    <w:rsid w:val="00326CFF"/>
    <w:rsid w:val="0033231C"/>
    <w:rsid w:val="00336FC7"/>
    <w:rsid w:val="003413CD"/>
    <w:rsid w:val="00343C82"/>
    <w:rsid w:val="00343EA5"/>
    <w:rsid w:val="0034405B"/>
    <w:rsid w:val="003442C9"/>
    <w:rsid w:val="0034500E"/>
    <w:rsid w:val="0034558F"/>
    <w:rsid w:val="00345A58"/>
    <w:rsid w:val="00346E3D"/>
    <w:rsid w:val="00351564"/>
    <w:rsid w:val="003568A7"/>
    <w:rsid w:val="00360051"/>
    <w:rsid w:val="00360113"/>
    <w:rsid w:val="00360643"/>
    <w:rsid w:val="00361B2D"/>
    <w:rsid w:val="00363FBD"/>
    <w:rsid w:val="003644AE"/>
    <w:rsid w:val="003665A2"/>
    <w:rsid w:val="00366EBE"/>
    <w:rsid w:val="003712EF"/>
    <w:rsid w:val="0037251B"/>
    <w:rsid w:val="00377F75"/>
    <w:rsid w:val="00383AC0"/>
    <w:rsid w:val="00384005"/>
    <w:rsid w:val="00384014"/>
    <w:rsid w:val="003860E5"/>
    <w:rsid w:val="00391360"/>
    <w:rsid w:val="00391FA7"/>
    <w:rsid w:val="00393276"/>
    <w:rsid w:val="0039370C"/>
    <w:rsid w:val="00397190"/>
    <w:rsid w:val="003A2AED"/>
    <w:rsid w:val="003A308F"/>
    <w:rsid w:val="003A3E69"/>
    <w:rsid w:val="003A4EE7"/>
    <w:rsid w:val="003A763F"/>
    <w:rsid w:val="003B1D32"/>
    <w:rsid w:val="003B20C0"/>
    <w:rsid w:val="003B39FE"/>
    <w:rsid w:val="003B4FFC"/>
    <w:rsid w:val="003B5723"/>
    <w:rsid w:val="003C1BB0"/>
    <w:rsid w:val="003C2626"/>
    <w:rsid w:val="003C2A27"/>
    <w:rsid w:val="003C3134"/>
    <w:rsid w:val="003C716A"/>
    <w:rsid w:val="003C7495"/>
    <w:rsid w:val="003D0577"/>
    <w:rsid w:val="003D0D05"/>
    <w:rsid w:val="003D2264"/>
    <w:rsid w:val="003D55D9"/>
    <w:rsid w:val="003D573A"/>
    <w:rsid w:val="003D5A7B"/>
    <w:rsid w:val="003D6638"/>
    <w:rsid w:val="003D67E8"/>
    <w:rsid w:val="003D7D08"/>
    <w:rsid w:val="003E146E"/>
    <w:rsid w:val="003E43B7"/>
    <w:rsid w:val="003E5B14"/>
    <w:rsid w:val="003E6CC4"/>
    <w:rsid w:val="003E7711"/>
    <w:rsid w:val="003F11B4"/>
    <w:rsid w:val="003F2272"/>
    <w:rsid w:val="003F24E3"/>
    <w:rsid w:val="003F54A0"/>
    <w:rsid w:val="004003F8"/>
    <w:rsid w:val="00400E37"/>
    <w:rsid w:val="00401A49"/>
    <w:rsid w:val="00402C41"/>
    <w:rsid w:val="004053E9"/>
    <w:rsid w:val="004059F7"/>
    <w:rsid w:val="00406F16"/>
    <w:rsid w:val="00406F47"/>
    <w:rsid w:val="00407CF1"/>
    <w:rsid w:val="0041093D"/>
    <w:rsid w:val="00411FE8"/>
    <w:rsid w:val="00412649"/>
    <w:rsid w:val="00412DB7"/>
    <w:rsid w:val="004149E7"/>
    <w:rsid w:val="004174D1"/>
    <w:rsid w:val="00417D8C"/>
    <w:rsid w:val="004200D6"/>
    <w:rsid w:val="004217B5"/>
    <w:rsid w:val="00421FB1"/>
    <w:rsid w:val="00422E4F"/>
    <w:rsid w:val="00423239"/>
    <w:rsid w:val="00423A8A"/>
    <w:rsid w:val="0042462E"/>
    <w:rsid w:val="0042575A"/>
    <w:rsid w:val="00425CF6"/>
    <w:rsid w:val="004309DE"/>
    <w:rsid w:val="004317C3"/>
    <w:rsid w:val="00431802"/>
    <w:rsid w:val="00431FE1"/>
    <w:rsid w:val="00432A46"/>
    <w:rsid w:val="00433021"/>
    <w:rsid w:val="0044151E"/>
    <w:rsid w:val="0044701C"/>
    <w:rsid w:val="00447FB4"/>
    <w:rsid w:val="00451F87"/>
    <w:rsid w:val="00452FC2"/>
    <w:rsid w:val="004535BF"/>
    <w:rsid w:val="00455687"/>
    <w:rsid w:val="00456400"/>
    <w:rsid w:val="0046065A"/>
    <w:rsid w:val="00465B4B"/>
    <w:rsid w:val="00465CA6"/>
    <w:rsid w:val="00466592"/>
    <w:rsid w:val="004704D9"/>
    <w:rsid w:val="00470DDE"/>
    <w:rsid w:val="004739C0"/>
    <w:rsid w:val="0047547D"/>
    <w:rsid w:val="004756CF"/>
    <w:rsid w:val="00475977"/>
    <w:rsid w:val="0047773F"/>
    <w:rsid w:val="00481E61"/>
    <w:rsid w:val="00482AC0"/>
    <w:rsid w:val="00484159"/>
    <w:rsid w:val="00484458"/>
    <w:rsid w:val="00484744"/>
    <w:rsid w:val="004901A3"/>
    <w:rsid w:val="00492292"/>
    <w:rsid w:val="00492ADA"/>
    <w:rsid w:val="004938A0"/>
    <w:rsid w:val="0049617E"/>
    <w:rsid w:val="004A4D2D"/>
    <w:rsid w:val="004A4F85"/>
    <w:rsid w:val="004B0AC2"/>
    <w:rsid w:val="004B1052"/>
    <w:rsid w:val="004B154B"/>
    <w:rsid w:val="004B2B10"/>
    <w:rsid w:val="004B41D8"/>
    <w:rsid w:val="004B5E2B"/>
    <w:rsid w:val="004B767B"/>
    <w:rsid w:val="004C075D"/>
    <w:rsid w:val="004C0993"/>
    <w:rsid w:val="004C12D6"/>
    <w:rsid w:val="004C4540"/>
    <w:rsid w:val="004C4BA3"/>
    <w:rsid w:val="004C5055"/>
    <w:rsid w:val="004C6328"/>
    <w:rsid w:val="004D0E56"/>
    <w:rsid w:val="004D1807"/>
    <w:rsid w:val="004D4F31"/>
    <w:rsid w:val="004D6246"/>
    <w:rsid w:val="004D70D8"/>
    <w:rsid w:val="004E27E6"/>
    <w:rsid w:val="004E2821"/>
    <w:rsid w:val="004E323A"/>
    <w:rsid w:val="004E5B7F"/>
    <w:rsid w:val="004E5E04"/>
    <w:rsid w:val="004E6BEE"/>
    <w:rsid w:val="004F1D67"/>
    <w:rsid w:val="004F4AC7"/>
    <w:rsid w:val="004F4EAB"/>
    <w:rsid w:val="004F4EB1"/>
    <w:rsid w:val="004F50C8"/>
    <w:rsid w:val="00501A8F"/>
    <w:rsid w:val="00504D28"/>
    <w:rsid w:val="00505D62"/>
    <w:rsid w:val="00514CA1"/>
    <w:rsid w:val="00516146"/>
    <w:rsid w:val="00520598"/>
    <w:rsid w:val="00522758"/>
    <w:rsid w:val="00524C17"/>
    <w:rsid w:val="00524DF7"/>
    <w:rsid w:val="00524E1E"/>
    <w:rsid w:val="005250DF"/>
    <w:rsid w:val="00525298"/>
    <w:rsid w:val="00525854"/>
    <w:rsid w:val="00536587"/>
    <w:rsid w:val="0053739A"/>
    <w:rsid w:val="00540F3B"/>
    <w:rsid w:val="0054184A"/>
    <w:rsid w:val="005434D4"/>
    <w:rsid w:val="00543F50"/>
    <w:rsid w:val="00546BA1"/>
    <w:rsid w:val="00550BD2"/>
    <w:rsid w:val="005511A7"/>
    <w:rsid w:val="0055433C"/>
    <w:rsid w:val="005550A4"/>
    <w:rsid w:val="00555F50"/>
    <w:rsid w:val="00557A93"/>
    <w:rsid w:val="00562383"/>
    <w:rsid w:val="0056263B"/>
    <w:rsid w:val="00562B0F"/>
    <w:rsid w:val="005643CA"/>
    <w:rsid w:val="00565825"/>
    <w:rsid w:val="00565C2F"/>
    <w:rsid w:val="005703CC"/>
    <w:rsid w:val="00575925"/>
    <w:rsid w:val="00577854"/>
    <w:rsid w:val="00582A7C"/>
    <w:rsid w:val="00583895"/>
    <w:rsid w:val="0058513E"/>
    <w:rsid w:val="00586D03"/>
    <w:rsid w:val="00587731"/>
    <w:rsid w:val="00592F7A"/>
    <w:rsid w:val="0059383B"/>
    <w:rsid w:val="00593E96"/>
    <w:rsid w:val="00595877"/>
    <w:rsid w:val="005A00E2"/>
    <w:rsid w:val="005A2407"/>
    <w:rsid w:val="005A2CBB"/>
    <w:rsid w:val="005A5098"/>
    <w:rsid w:val="005A7623"/>
    <w:rsid w:val="005B1201"/>
    <w:rsid w:val="005B1649"/>
    <w:rsid w:val="005B2C09"/>
    <w:rsid w:val="005B378D"/>
    <w:rsid w:val="005B3E12"/>
    <w:rsid w:val="005B434F"/>
    <w:rsid w:val="005B70A7"/>
    <w:rsid w:val="005C1DA4"/>
    <w:rsid w:val="005C314E"/>
    <w:rsid w:val="005C43E6"/>
    <w:rsid w:val="005C5B2E"/>
    <w:rsid w:val="005C73FF"/>
    <w:rsid w:val="005C7708"/>
    <w:rsid w:val="005D1C29"/>
    <w:rsid w:val="005D1FDA"/>
    <w:rsid w:val="005D3DFD"/>
    <w:rsid w:val="005D71DA"/>
    <w:rsid w:val="005D76A8"/>
    <w:rsid w:val="005E1360"/>
    <w:rsid w:val="005E262C"/>
    <w:rsid w:val="005E296C"/>
    <w:rsid w:val="005E320A"/>
    <w:rsid w:val="005E4C50"/>
    <w:rsid w:val="005E52D7"/>
    <w:rsid w:val="005F0330"/>
    <w:rsid w:val="005F04F6"/>
    <w:rsid w:val="005F308E"/>
    <w:rsid w:val="005F67F1"/>
    <w:rsid w:val="00600C4A"/>
    <w:rsid w:val="00601E50"/>
    <w:rsid w:val="006027B0"/>
    <w:rsid w:val="0060325A"/>
    <w:rsid w:val="00603261"/>
    <w:rsid w:val="00611552"/>
    <w:rsid w:val="006122C4"/>
    <w:rsid w:val="00612C87"/>
    <w:rsid w:val="00612E5C"/>
    <w:rsid w:val="006133FB"/>
    <w:rsid w:val="00613D98"/>
    <w:rsid w:val="00613EE8"/>
    <w:rsid w:val="0061598D"/>
    <w:rsid w:val="00616493"/>
    <w:rsid w:val="00621779"/>
    <w:rsid w:val="00621C63"/>
    <w:rsid w:val="00623779"/>
    <w:rsid w:val="00623A42"/>
    <w:rsid w:val="006244C1"/>
    <w:rsid w:val="00624F17"/>
    <w:rsid w:val="00627AA3"/>
    <w:rsid w:val="00631C7B"/>
    <w:rsid w:val="006356D1"/>
    <w:rsid w:val="006372A4"/>
    <w:rsid w:val="00637C09"/>
    <w:rsid w:val="00637FA5"/>
    <w:rsid w:val="00640062"/>
    <w:rsid w:val="006426D8"/>
    <w:rsid w:val="006434B7"/>
    <w:rsid w:val="006456A9"/>
    <w:rsid w:val="00645B65"/>
    <w:rsid w:val="006464C1"/>
    <w:rsid w:val="0065001A"/>
    <w:rsid w:val="00654154"/>
    <w:rsid w:val="00656346"/>
    <w:rsid w:val="00657425"/>
    <w:rsid w:val="0066099D"/>
    <w:rsid w:val="006612BE"/>
    <w:rsid w:val="00661D0D"/>
    <w:rsid w:val="00662BE6"/>
    <w:rsid w:val="00664A0C"/>
    <w:rsid w:val="00664B59"/>
    <w:rsid w:val="006666D8"/>
    <w:rsid w:val="00666A26"/>
    <w:rsid w:val="0067241A"/>
    <w:rsid w:val="006738FA"/>
    <w:rsid w:val="00676382"/>
    <w:rsid w:val="00676EF6"/>
    <w:rsid w:val="00681DE5"/>
    <w:rsid w:val="00686A7A"/>
    <w:rsid w:val="006876D8"/>
    <w:rsid w:val="006900CE"/>
    <w:rsid w:val="0069073A"/>
    <w:rsid w:val="0069206A"/>
    <w:rsid w:val="006929D5"/>
    <w:rsid w:val="00695AF8"/>
    <w:rsid w:val="00696A59"/>
    <w:rsid w:val="00697FDE"/>
    <w:rsid w:val="006A1252"/>
    <w:rsid w:val="006A2AB1"/>
    <w:rsid w:val="006A3CCE"/>
    <w:rsid w:val="006A3F63"/>
    <w:rsid w:val="006A5D89"/>
    <w:rsid w:val="006A6120"/>
    <w:rsid w:val="006B00F1"/>
    <w:rsid w:val="006B40DF"/>
    <w:rsid w:val="006B560E"/>
    <w:rsid w:val="006B5B62"/>
    <w:rsid w:val="006B5C86"/>
    <w:rsid w:val="006C00AC"/>
    <w:rsid w:val="006C02EF"/>
    <w:rsid w:val="006C4577"/>
    <w:rsid w:val="006C57E0"/>
    <w:rsid w:val="006C784A"/>
    <w:rsid w:val="006C7CA3"/>
    <w:rsid w:val="006D063F"/>
    <w:rsid w:val="006D559D"/>
    <w:rsid w:val="006E272A"/>
    <w:rsid w:val="006E2C89"/>
    <w:rsid w:val="006E5E6B"/>
    <w:rsid w:val="006E603B"/>
    <w:rsid w:val="006E7E30"/>
    <w:rsid w:val="006F1FFE"/>
    <w:rsid w:val="006F4388"/>
    <w:rsid w:val="006F78B9"/>
    <w:rsid w:val="0070246F"/>
    <w:rsid w:val="0070299B"/>
    <w:rsid w:val="0070419F"/>
    <w:rsid w:val="00706AB4"/>
    <w:rsid w:val="00706F6A"/>
    <w:rsid w:val="00707193"/>
    <w:rsid w:val="00710822"/>
    <w:rsid w:val="00710D01"/>
    <w:rsid w:val="007111EB"/>
    <w:rsid w:val="00712847"/>
    <w:rsid w:val="007132EF"/>
    <w:rsid w:val="00721833"/>
    <w:rsid w:val="0072191E"/>
    <w:rsid w:val="007266FB"/>
    <w:rsid w:val="00727AD3"/>
    <w:rsid w:val="00733CC8"/>
    <w:rsid w:val="007373C0"/>
    <w:rsid w:val="007402FF"/>
    <w:rsid w:val="00741769"/>
    <w:rsid w:val="00744B84"/>
    <w:rsid w:val="00744C23"/>
    <w:rsid w:val="00744C73"/>
    <w:rsid w:val="007452CF"/>
    <w:rsid w:val="007463C9"/>
    <w:rsid w:val="00746614"/>
    <w:rsid w:val="007470C4"/>
    <w:rsid w:val="00747964"/>
    <w:rsid w:val="007507A4"/>
    <w:rsid w:val="007516C1"/>
    <w:rsid w:val="007531A9"/>
    <w:rsid w:val="00754113"/>
    <w:rsid w:val="00754E01"/>
    <w:rsid w:val="00756218"/>
    <w:rsid w:val="007563CD"/>
    <w:rsid w:val="0075726A"/>
    <w:rsid w:val="0075767D"/>
    <w:rsid w:val="007620C5"/>
    <w:rsid w:val="00762745"/>
    <w:rsid w:val="007663D8"/>
    <w:rsid w:val="00767A85"/>
    <w:rsid w:val="007706A0"/>
    <w:rsid w:val="00770E0A"/>
    <w:rsid w:val="00770F25"/>
    <w:rsid w:val="007801A6"/>
    <w:rsid w:val="0078036D"/>
    <w:rsid w:val="00784E8B"/>
    <w:rsid w:val="00785D2A"/>
    <w:rsid w:val="007865D1"/>
    <w:rsid w:val="007912C7"/>
    <w:rsid w:val="007940D9"/>
    <w:rsid w:val="0079532E"/>
    <w:rsid w:val="0079637D"/>
    <w:rsid w:val="007A05C6"/>
    <w:rsid w:val="007A1684"/>
    <w:rsid w:val="007A24B3"/>
    <w:rsid w:val="007A2FFC"/>
    <w:rsid w:val="007A3283"/>
    <w:rsid w:val="007A3E9E"/>
    <w:rsid w:val="007A4A19"/>
    <w:rsid w:val="007A4DCE"/>
    <w:rsid w:val="007A5EF6"/>
    <w:rsid w:val="007A65A2"/>
    <w:rsid w:val="007B24D8"/>
    <w:rsid w:val="007B3497"/>
    <w:rsid w:val="007B5F6C"/>
    <w:rsid w:val="007B6A35"/>
    <w:rsid w:val="007B7DA9"/>
    <w:rsid w:val="007C4078"/>
    <w:rsid w:val="007C6AD1"/>
    <w:rsid w:val="007C6D5E"/>
    <w:rsid w:val="007C70AC"/>
    <w:rsid w:val="007D1070"/>
    <w:rsid w:val="007D20CD"/>
    <w:rsid w:val="007D4664"/>
    <w:rsid w:val="007D6532"/>
    <w:rsid w:val="007D6C99"/>
    <w:rsid w:val="007D7DB5"/>
    <w:rsid w:val="007E17B8"/>
    <w:rsid w:val="007E237E"/>
    <w:rsid w:val="007E2741"/>
    <w:rsid w:val="007E2AB4"/>
    <w:rsid w:val="007E2DDC"/>
    <w:rsid w:val="007E366E"/>
    <w:rsid w:val="007E6C9C"/>
    <w:rsid w:val="007E709C"/>
    <w:rsid w:val="007E7553"/>
    <w:rsid w:val="007F0A90"/>
    <w:rsid w:val="007F3BB8"/>
    <w:rsid w:val="007F3E34"/>
    <w:rsid w:val="007F4493"/>
    <w:rsid w:val="007F5F26"/>
    <w:rsid w:val="00800F7C"/>
    <w:rsid w:val="00804E72"/>
    <w:rsid w:val="00812D48"/>
    <w:rsid w:val="0081601A"/>
    <w:rsid w:val="0081712F"/>
    <w:rsid w:val="00821038"/>
    <w:rsid w:val="0082390C"/>
    <w:rsid w:val="00825493"/>
    <w:rsid w:val="00825C50"/>
    <w:rsid w:val="00826851"/>
    <w:rsid w:val="00831623"/>
    <w:rsid w:val="008318FF"/>
    <w:rsid w:val="00833354"/>
    <w:rsid w:val="00835161"/>
    <w:rsid w:val="00835D5E"/>
    <w:rsid w:val="00835D6E"/>
    <w:rsid w:val="00836F91"/>
    <w:rsid w:val="00840153"/>
    <w:rsid w:val="00843FD7"/>
    <w:rsid w:val="00845F85"/>
    <w:rsid w:val="00846768"/>
    <w:rsid w:val="008471F0"/>
    <w:rsid w:val="00850A1B"/>
    <w:rsid w:val="00853566"/>
    <w:rsid w:val="00854C58"/>
    <w:rsid w:val="00861641"/>
    <w:rsid w:val="008624FF"/>
    <w:rsid w:val="00862E64"/>
    <w:rsid w:val="00862EF1"/>
    <w:rsid w:val="00863B23"/>
    <w:rsid w:val="00863F7B"/>
    <w:rsid w:val="008641CE"/>
    <w:rsid w:val="00873F98"/>
    <w:rsid w:val="00875C65"/>
    <w:rsid w:val="0087692F"/>
    <w:rsid w:val="0087708B"/>
    <w:rsid w:val="008806D8"/>
    <w:rsid w:val="00880EA3"/>
    <w:rsid w:val="00883EE9"/>
    <w:rsid w:val="00886B39"/>
    <w:rsid w:val="0088789A"/>
    <w:rsid w:val="00887CE1"/>
    <w:rsid w:val="00890112"/>
    <w:rsid w:val="008939CF"/>
    <w:rsid w:val="008948CF"/>
    <w:rsid w:val="008955C2"/>
    <w:rsid w:val="00896284"/>
    <w:rsid w:val="008A4A09"/>
    <w:rsid w:val="008A4D67"/>
    <w:rsid w:val="008A70C8"/>
    <w:rsid w:val="008B0F70"/>
    <w:rsid w:val="008B2756"/>
    <w:rsid w:val="008B3E57"/>
    <w:rsid w:val="008B6D90"/>
    <w:rsid w:val="008B780C"/>
    <w:rsid w:val="008C0242"/>
    <w:rsid w:val="008C067A"/>
    <w:rsid w:val="008C0F5E"/>
    <w:rsid w:val="008C4D89"/>
    <w:rsid w:val="008C510D"/>
    <w:rsid w:val="008C5598"/>
    <w:rsid w:val="008C5B45"/>
    <w:rsid w:val="008C7649"/>
    <w:rsid w:val="008D0B3D"/>
    <w:rsid w:val="008D1164"/>
    <w:rsid w:val="008D2702"/>
    <w:rsid w:val="008D4505"/>
    <w:rsid w:val="008D52D7"/>
    <w:rsid w:val="008E0101"/>
    <w:rsid w:val="008E194D"/>
    <w:rsid w:val="008E2310"/>
    <w:rsid w:val="008E3CF6"/>
    <w:rsid w:val="008E6DDC"/>
    <w:rsid w:val="008E6F72"/>
    <w:rsid w:val="008F1221"/>
    <w:rsid w:val="008F29F3"/>
    <w:rsid w:val="008F2D32"/>
    <w:rsid w:val="008F55AC"/>
    <w:rsid w:val="008F5BEF"/>
    <w:rsid w:val="008F6377"/>
    <w:rsid w:val="008F71AB"/>
    <w:rsid w:val="008F7A18"/>
    <w:rsid w:val="00900E59"/>
    <w:rsid w:val="009015FD"/>
    <w:rsid w:val="00901E36"/>
    <w:rsid w:val="00902EC4"/>
    <w:rsid w:val="00903CE4"/>
    <w:rsid w:val="00904360"/>
    <w:rsid w:val="009049E6"/>
    <w:rsid w:val="0090502E"/>
    <w:rsid w:val="00905AC2"/>
    <w:rsid w:val="0091143E"/>
    <w:rsid w:val="009126A4"/>
    <w:rsid w:val="0091464E"/>
    <w:rsid w:val="009167F1"/>
    <w:rsid w:val="00917614"/>
    <w:rsid w:val="009221FC"/>
    <w:rsid w:val="00923B2C"/>
    <w:rsid w:val="00923F11"/>
    <w:rsid w:val="00930766"/>
    <w:rsid w:val="009314D6"/>
    <w:rsid w:val="00934699"/>
    <w:rsid w:val="00937086"/>
    <w:rsid w:val="00937A52"/>
    <w:rsid w:val="0094331B"/>
    <w:rsid w:val="00944896"/>
    <w:rsid w:val="0094533D"/>
    <w:rsid w:val="00946C2C"/>
    <w:rsid w:val="00947124"/>
    <w:rsid w:val="009512E7"/>
    <w:rsid w:val="00955317"/>
    <w:rsid w:val="00956147"/>
    <w:rsid w:val="00962EC5"/>
    <w:rsid w:val="009637C7"/>
    <w:rsid w:val="0096466C"/>
    <w:rsid w:val="00965DBF"/>
    <w:rsid w:val="009672C4"/>
    <w:rsid w:val="00970525"/>
    <w:rsid w:val="00970E84"/>
    <w:rsid w:val="0097227B"/>
    <w:rsid w:val="00972946"/>
    <w:rsid w:val="009733A4"/>
    <w:rsid w:val="0097593B"/>
    <w:rsid w:val="00975955"/>
    <w:rsid w:val="0098006C"/>
    <w:rsid w:val="00984382"/>
    <w:rsid w:val="00984CD1"/>
    <w:rsid w:val="00986E80"/>
    <w:rsid w:val="00987220"/>
    <w:rsid w:val="0099049A"/>
    <w:rsid w:val="00992E84"/>
    <w:rsid w:val="00994911"/>
    <w:rsid w:val="009962DE"/>
    <w:rsid w:val="0099751C"/>
    <w:rsid w:val="009A1164"/>
    <w:rsid w:val="009A15D0"/>
    <w:rsid w:val="009A4784"/>
    <w:rsid w:val="009A59BE"/>
    <w:rsid w:val="009A6285"/>
    <w:rsid w:val="009A72FF"/>
    <w:rsid w:val="009B0910"/>
    <w:rsid w:val="009B1369"/>
    <w:rsid w:val="009B16D9"/>
    <w:rsid w:val="009B1DA7"/>
    <w:rsid w:val="009B467E"/>
    <w:rsid w:val="009B4AD1"/>
    <w:rsid w:val="009B52DE"/>
    <w:rsid w:val="009B6475"/>
    <w:rsid w:val="009B64CE"/>
    <w:rsid w:val="009B6E51"/>
    <w:rsid w:val="009B7292"/>
    <w:rsid w:val="009C186B"/>
    <w:rsid w:val="009C22FF"/>
    <w:rsid w:val="009C2DCD"/>
    <w:rsid w:val="009C3915"/>
    <w:rsid w:val="009C707D"/>
    <w:rsid w:val="009C777A"/>
    <w:rsid w:val="009D3FA6"/>
    <w:rsid w:val="009D5F8E"/>
    <w:rsid w:val="009D6209"/>
    <w:rsid w:val="009E051C"/>
    <w:rsid w:val="009E090C"/>
    <w:rsid w:val="009E3352"/>
    <w:rsid w:val="009E44F0"/>
    <w:rsid w:val="009E48EA"/>
    <w:rsid w:val="009E54E5"/>
    <w:rsid w:val="009E6367"/>
    <w:rsid w:val="009E6744"/>
    <w:rsid w:val="009E77F0"/>
    <w:rsid w:val="009E7F13"/>
    <w:rsid w:val="009F0225"/>
    <w:rsid w:val="009F2B17"/>
    <w:rsid w:val="009F330D"/>
    <w:rsid w:val="009F43BA"/>
    <w:rsid w:val="009F448E"/>
    <w:rsid w:val="009F4688"/>
    <w:rsid w:val="009F5778"/>
    <w:rsid w:val="009F5848"/>
    <w:rsid w:val="009F667C"/>
    <w:rsid w:val="009F706F"/>
    <w:rsid w:val="00A0075A"/>
    <w:rsid w:val="00A02737"/>
    <w:rsid w:val="00A0466B"/>
    <w:rsid w:val="00A07AB8"/>
    <w:rsid w:val="00A11060"/>
    <w:rsid w:val="00A14DD9"/>
    <w:rsid w:val="00A16F06"/>
    <w:rsid w:val="00A20B92"/>
    <w:rsid w:val="00A216DD"/>
    <w:rsid w:val="00A24314"/>
    <w:rsid w:val="00A24ADD"/>
    <w:rsid w:val="00A268A8"/>
    <w:rsid w:val="00A26B76"/>
    <w:rsid w:val="00A3177E"/>
    <w:rsid w:val="00A31EAD"/>
    <w:rsid w:val="00A3729B"/>
    <w:rsid w:val="00A4039B"/>
    <w:rsid w:val="00A40A20"/>
    <w:rsid w:val="00A4144E"/>
    <w:rsid w:val="00A4305B"/>
    <w:rsid w:val="00A4391C"/>
    <w:rsid w:val="00A4638D"/>
    <w:rsid w:val="00A519FC"/>
    <w:rsid w:val="00A522A6"/>
    <w:rsid w:val="00A543A0"/>
    <w:rsid w:val="00A54C3D"/>
    <w:rsid w:val="00A57BEB"/>
    <w:rsid w:val="00A60CE9"/>
    <w:rsid w:val="00A61728"/>
    <w:rsid w:val="00A62E36"/>
    <w:rsid w:val="00A653BA"/>
    <w:rsid w:val="00A67141"/>
    <w:rsid w:val="00A70273"/>
    <w:rsid w:val="00A7043E"/>
    <w:rsid w:val="00A70BAC"/>
    <w:rsid w:val="00A70E12"/>
    <w:rsid w:val="00A72319"/>
    <w:rsid w:val="00A73938"/>
    <w:rsid w:val="00A763BD"/>
    <w:rsid w:val="00A764F2"/>
    <w:rsid w:val="00A766E7"/>
    <w:rsid w:val="00A77372"/>
    <w:rsid w:val="00A80389"/>
    <w:rsid w:val="00A80878"/>
    <w:rsid w:val="00A824E1"/>
    <w:rsid w:val="00A8382B"/>
    <w:rsid w:val="00A84AAA"/>
    <w:rsid w:val="00A85065"/>
    <w:rsid w:val="00A91724"/>
    <w:rsid w:val="00A9235F"/>
    <w:rsid w:val="00A927A5"/>
    <w:rsid w:val="00A939FE"/>
    <w:rsid w:val="00A93FAA"/>
    <w:rsid w:val="00A94CF0"/>
    <w:rsid w:val="00A94DB5"/>
    <w:rsid w:val="00A95C61"/>
    <w:rsid w:val="00AA0496"/>
    <w:rsid w:val="00AA2A59"/>
    <w:rsid w:val="00AA2A99"/>
    <w:rsid w:val="00AA5EA4"/>
    <w:rsid w:val="00AA6728"/>
    <w:rsid w:val="00AB0F7F"/>
    <w:rsid w:val="00AB169A"/>
    <w:rsid w:val="00AB1A38"/>
    <w:rsid w:val="00AB5937"/>
    <w:rsid w:val="00AB5D6A"/>
    <w:rsid w:val="00AB62DA"/>
    <w:rsid w:val="00AB6759"/>
    <w:rsid w:val="00AB75F0"/>
    <w:rsid w:val="00AC15A4"/>
    <w:rsid w:val="00AC2B63"/>
    <w:rsid w:val="00AC5260"/>
    <w:rsid w:val="00AC6A11"/>
    <w:rsid w:val="00AC7476"/>
    <w:rsid w:val="00AD0962"/>
    <w:rsid w:val="00AD36F8"/>
    <w:rsid w:val="00AD4C0D"/>
    <w:rsid w:val="00AD6009"/>
    <w:rsid w:val="00AD6011"/>
    <w:rsid w:val="00AD7190"/>
    <w:rsid w:val="00AE019F"/>
    <w:rsid w:val="00AE1946"/>
    <w:rsid w:val="00AE45B4"/>
    <w:rsid w:val="00AE4951"/>
    <w:rsid w:val="00AE4BA4"/>
    <w:rsid w:val="00AE55AE"/>
    <w:rsid w:val="00AE56BF"/>
    <w:rsid w:val="00AE6050"/>
    <w:rsid w:val="00AF14D8"/>
    <w:rsid w:val="00AF3F17"/>
    <w:rsid w:val="00AF4790"/>
    <w:rsid w:val="00AF4D27"/>
    <w:rsid w:val="00AF4DDB"/>
    <w:rsid w:val="00AF5BF4"/>
    <w:rsid w:val="00B01E1F"/>
    <w:rsid w:val="00B03306"/>
    <w:rsid w:val="00B0453F"/>
    <w:rsid w:val="00B054B9"/>
    <w:rsid w:val="00B059A4"/>
    <w:rsid w:val="00B05A90"/>
    <w:rsid w:val="00B10E74"/>
    <w:rsid w:val="00B13F21"/>
    <w:rsid w:val="00B200CA"/>
    <w:rsid w:val="00B2050D"/>
    <w:rsid w:val="00B21AE6"/>
    <w:rsid w:val="00B21E97"/>
    <w:rsid w:val="00B268CA"/>
    <w:rsid w:val="00B27B69"/>
    <w:rsid w:val="00B32355"/>
    <w:rsid w:val="00B3291F"/>
    <w:rsid w:val="00B32DA5"/>
    <w:rsid w:val="00B33967"/>
    <w:rsid w:val="00B33DDC"/>
    <w:rsid w:val="00B340C4"/>
    <w:rsid w:val="00B36D56"/>
    <w:rsid w:val="00B4031C"/>
    <w:rsid w:val="00B40EC8"/>
    <w:rsid w:val="00B41B8B"/>
    <w:rsid w:val="00B4447F"/>
    <w:rsid w:val="00B449BB"/>
    <w:rsid w:val="00B45A15"/>
    <w:rsid w:val="00B51EE5"/>
    <w:rsid w:val="00B522A9"/>
    <w:rsid w:val="00B52C42"/>
    <w:rsid w:val="00B5307A"/>
    <w:rsid w:val="00B53BF3"/>
    <w:rsid w:val="00B54A1C"/>
    <w:rsid w:val="00B54C34"/>
    <w:rsid w:val="00B5714B"/>
    <w:rsid w:val="00B63794"/>
    <w:rsid w:val="00B63EE6"/>
    <w:rsid w:val="00B64BD5"/>
    <w:rsid w:val="00B65CA8"/>
    <w:rsid w:val="00B661AD"/>
    <w:rsid w:val="00B66C9B"/>
    <w:rsid w:val="00B675E7"/>
    <w:rsid w:val="00B67CE0"/>
    <w:rsid w:val="00B70801"/>
    <w:rsid w:val="00B768A1"/>
    <w:rsid w:val="00B7748F"/>
    <w:rsid w:val="00B81351"/>
    <w:rsid w:val="00B857CF"/>
    <w:rsid w:val="00B87FC6"/>
    <w:rsid w:val="00B93377"/>
    <w:rsid w:val="00B9361F"/>
    <w:rsid w:val="00B95D2F"/>
    <w:rsid w:val="00B95D59"/>
    <w:rsid w:val="00B96EA3"/>
    <w:rsid w:val="00B971FA"/>
    <w:rsid w:val="00B973BE"/>
    <w:rsid w:val="00BA0E7E"/>
    <w:rsid w:val="00BA1CAE"/>
    <w:rsid w:val="00BA255E"/>
    <w:rsid w:val="00BA3EA7"/>
    <w:rsid w:val="00BA422A"/>
    <w:rsid w:val="00BA43BF"/>
    <w:rsid w:val="00BA4CCA"/>
    <w:rsid w:val="00BA63B4"/>
    <w:rsid w:val="00BB21ED"/>
    <w:rsid w:val="00BB2677"/>
    <w:rsid w:val="00BB35F1"/>
    <w:rsid w:val="00BB5513"/>
    <w:rsid w:val="00BB5888"/>
    <w:rsid w:val="00BB65D8"/>
    <w:rsid w:val="00BB682B"/>
    <w:rsid w:val="00BC7EC8"/>
    <w:rsid w:val="00BD1050"/>
    <w:rsid w:val="00BD2659"/>
    <w:rsid w:val="00BD3192"/>
    <w:rsid w:val="00BD3806"/>
    <w:rsid w:val="00BD42B2"/>
    <w:rsid w:val="00BD47CE"/>
    <w:rsid w:val="00BD4BEE"/>
    <w:rsid w:val="00BE2775"/>
    <w:rsid w:val="00BE4FD5"/>
    <w:rsid w:val="00BE6663"/>
    <w:rsid w:val="00BE72C8"/>
    <w:rsid w:val="00BE7DB0"/>
    <w:rsid w:val="00BF0840"/>
    <w:rsid w:val="00BF0D9E"/>
    <w:rsid w:val="00BF4271"/>
    <w:rsid w:val="00BF5678"/>
    <w:rsid w:val="00BF7CA3"/>
    <w:rsid w:val="00C00A43"/>
    <w:rsid w:val="00C04751"/>
    <w:rsid w:val="00C05105"/>
    <w:rsid w:val="00C06FEC"/>
    <w:rsid w:val="00C07783"/>
    <w:rsid w:val="00C077B3"/>
    <w:rsid w:val="00C077F9"/>
    <w:rsid w:val="00C07E1B"/>
    <w:rsid w:val="00C11957"/>
    <w:rsid w:val="00C138B7"/>
    <w:rsid w:val="00C13B3B"/>
    <w:rsid w:val="00C159D3"/>
    <w:rsid w:val="00C15EC7"/>
    <w:rsid w:val="00C16F0F"/>
    <w:rsid w:val="00C1731B"/>
    <w:rsid w:val="00C20007"/>
    <w:rsid w:val="00C2103D"/>
    <w:rsid w:val="00C220EA"/>
    <w:rsid w:val="00C22D63"/>
    <w:rsid w:val="00C24A9C"/>
    <w:rsid w:val="00C264D6"/>
    <w:rsid w:val="00C325D8"/>
    <w:rsid w:val="00C35589"/>
    <w:rsid w:val="00C362AD"/>
    <w:rsid w:val="00C4053E"/>
    <w:rsid w:val="00C40A3D"/>
    <w:rsid w:val="00C40FAC"/>
    <w:rsid w:val="00C437BF"/>
    <w:rsid w:val="00C44316"/>
    <w:rsid w:val="00C44AAA"/>
    <w:rsid w:val="00C45A14"/>
    <w:rsid w:val="00C45A96"/>
    <w:rsid w:val="00C46071"/>
    <w:rsid w:val="00C51603"/>
    <w:rsid w:val="00C53965"/>
    <w:rsid w:val="00C5606C"/>
    <w:rsid w:val="00C56616"/>
    <w:rsid w:val="00C61757"/>
    <w:rsid w:val="00C6285F"/>
    <w:rsid w:val="00C649D5"/>
    <w:rsid w:val="00C65841"/>
    <w:rsid w:val="00C659FB"/>
    <w:rsid w:val="00C66414"/>
    <w:rsid w:val="00C66A8E"/>
    <w:rsid w:val="00C70C1D"/>
    <w:rsid w:val="00C71049"/>
    <w:rsid w:val="00C74637"/>
    <w:rsid w:val="00C800C6"/>
    <w:rsid w:val="00C8033D"/>
    <w:rsid w:val="00C80CEE"/>
    <w:rsid w:val="00C86356"/>
    <w:rsid w:val="00C86B84"/>
    <w:rsid w:val="00C86C91"/>
    <w:rsid w:val="00C91035"/>
    <w:rsid w:val="00C91400"/>
    <w:rsid w:val="00C92264"/>
    <w:rsid w:val="00C924CD"/>
    <w:rsid w:val="00C92C55"/>
    <w:rsid w:val="00C93A79"/>
    <w:rsid w:val="00C93F8F"/>
    <w:rsid w:val="00C9446D"/>
    <w:rsid w:val="00C951F7"/>
    <w:rsid w:val="00C95617"/>
    <w:rsid w:val="00C968EC"/>
    <w:rsid w:val="00CA1645"/>
    <w:rsid w:val="00CA2397"/>
    <w:rsid w:val="00CA2FED"/>
    <w:rsid w:val="00CA44A4"/>
    <w:rsid w:val="00CA4F66"/>
    <w:rsid w:val="00CA739C"/>
    <w:rsid w:val="00CA7487"/>
    <w:rsid w:val="00CB0250"/>
    <w:rsid w:val="00CB051B"/>
    <w:rsid w:val="00CB315A"/>
    <w:rsid w:val="00CB4CD1"/>
    <w:rsid w:val="00CB5CBD"/>
    <w:rsid w:val="00CB61EF"/>
    <w:rsid w:val="00CB7B9C"/>
    <w:rsid w:val="00CC20BD"/>
    <w:rsid w:val="00CC2618"/>
    <w:rsid w:val="00CC270B"/>
    <w:rsid w:val="00CC5C9D"/>
    <w:rsid w:val="00CC5F2C"/>
    <w:rsid w:val="00CC6A3C"/>
    <w:rsid w:val="00CC724F"/>
    <w:rsid w:val="00CC7E02"/>
    <w:rsid w:val="00CD0251"/>
    <w:rsid w:val="00CD0763"/>
    <w:rsid w:val="00CD2EAF"/>
    <w:rsid w:val="00CD35A4"/>
    <w:rsid w:val="00CD7007"/>
    <w:rsid w:val="00CD738B"/>
    <w:rsid w:val="00CE0185"/>
    <w:rsid w:val="00CE11A1"/>
    <w:rsid w:val="00CE24B7"/>
    <w:rsid w:val="00CE2684"/>
    <w:rsid w:val="00CE3127"/>
    <w:rsid w:val="00CE40E8"/>
    <w:rsid w:val="00CF1EE3"/>
    <w:rsid w:val="00CF3FC1"/>
    <w:rsid w:val="00CF49F9"/>
    <w:rsid w:val="00CF58C3"/>
    <w:rsid w:val="00CF6B40"/>
    <w:rsid w:val="00CF6B57"/>
    <w:rsid w:val="00D025B3"/>
    <w:rsid w:val="00D03213"/>
    <w:rsid w:val="00D038D3"/>
    <w:rsid w:val="00D03C63"/>
    <w:rsid w:val="00D03C79"/>
    <w:rsid w:val="00D03F9E"/>
    <w:rsid w:val="00D040E6"/>
    <w:rsid w:val="00D047AA"/>
    <w:rsid w:val="00D05432"/>
    <w:rsid w:val="00D067DA"/>
    <w:rsid w:val="00D11ECF"/>
    <w:rsid w:val="00D156EA"/>
    <w:rsid w:val="00D17113"/>
    <w:rsid w:val="00D175B4"/>
    <w:rsid w:val="00D204F4"/>
    <w:rsid w:val="00D223F8"/>
    <w:rsid w:val="00D27D3E"/>
    <w:rsid w:val="00D30B5B"/>
    <w:rsid w:val="00D3104A"/>
    <w:rsid w:val="00D356F9"/>
    <w:rsid w:val="00D3621C"/>
    <w:rsid w:val="00D36DEB"/>
    <w:rsid w:val="00D424DC"/>
    <w:rsid w:val="00D44486"/>
    <w:rsid w:val="00D459B7"/>
    <w:rsid w:val="00D45A38"/>
    <w:rsid w:val="00D4642F"/>
    <w:rsid w:val="00D4683B"/>
    <w:rsid w:val="00D469E9"/>
    <w:rsid w:val="00D50B46"/>
    <w:rsid w:val="00D50F8B"/>
    <w:rsid w:val="00D51977"/>
    <w:rsid w:val="00D52C23"/>
    <w:rsid w:val="00D5373A"/>
    <w:rsid w:val="00D57E70"/>
    <w:rsid w:val="00D6136C"/>
    <w:rsid w:val="00D62129"/>
    <w:rsid w:val="00D65ECA"/>
    <w:rsid w:val="00D676AC"/>
    <w:rsid w:val="00D678F7"/>
    <w:rsid w:val="00D67FC0"/>
    <w:rsid w:val="00D704B3"/>
    <w:rsid w:val="00D721FC"/>
    <w:rsid w:val="00D7366F"/>
    <w:rsid w:val="00D7396C"/>
    <w:rsid w:val="00D750C9"/>
    <w:rsid w:val="00D7602E"/>
    <w:rsid w:val="00D8124F"/>
    <w:rsid w:val="00D81286"/>
    <w:rsid w:val="00D81622"/>
    <w:rsid w:val="00D8360B"/>
    <w:rsid w:val="00D840A2"/>
    <w:rsid w:val="00D85697"/>
    <w:rsid w:val="00D9162E"/>
    <w:rsid w:val="00D91A9D"/>
    <w:rsid w:val="00D92EC1"/>
    <w:rsid w:val="00D945D8"/>
    <w:rsid w:val="00D968FE"/>
    <w:rsid w:val="00D96E50"/>
    <w:rsid w:val="00DA025B"/>
    <w:rsid w:val="00DA2B22"/>
    <w:rsid w:val="00DA304D"/>
    <w:rsid w:val="00DA5288"/>
    <w:rsid w:val="00DA5702"/>
    <w:rsid w:val="00DA5A20"/>
    <w:rsid w:val="00DA6691"/>
    <w:rsid w:val="00DA7585"/>
    <w:rsid w:val="00DB0CE6"/>
    <w:rsid w:val="00DB0F97"/>
    <w:rsid w:val="00DB1800"/>
    <w:rsid w:val="00DB1C5A"/>
    <w:rsid w:val="00DB2AE7"/>
    <w:rsid w:val="00DB5265"/>
    <w:rsid w:val="00DB63F0"/>
    <w:rsid w:val="00DB778C"/>
    <w:rsid w:val="00DC03B1"/>
    <w:rsid w:val="00DC257F"/>
    <w:rsid w:val="00DC3248"/>
    <w:rsid w:val="00DC3409"/>
    <w:rsid w:val="00DC4E79"/>
    <w:rsid w:val="00DC6903"/>
    <w:rsid w:val="00DD1520"/>
    <w:rsid w:val="00DD2961"/>
    <w:rsid w:val="00DD67D7"/>
    <w:rsid w:val="00DD73F7"/>
    <w:rsid w:val="00DD740B"/>
    <w:rsid w:val="00DD7785"/>
    <w:rsid w:val="00DD7AE0"/>
    <w:rsid w:val="00DE185B"/>
    <w:rsid w:val="00DE1BAF"/>
    <w:rsid w:val="00DE3E4A"/>
    <w:rsid w:val="00DE48FC"/>
    <w:rsid w:val="00DE558C"/>
    <w:rsid w:val="00DE6AEF"/>
    <w:rsid w:val="00DF1A36"/>
    <w:rsid w:val="00DF1DF0"/>
    <w:rsid w:val="00DF31A9"/>
    <w:rsid w:val="00DF3E9B"/>
    <w:rsid w:val="00DF5E39"/>
    <w:rsid w:val="00DF75AD"/>
    <w:rsid w:val="00DF7834"/>
    <w:rsid w:val="00E03C2B"/>
    <w:rsid w:val="00E062FE"/>
    <w:rsid w:val="00E070C1"/>
    <w:rsid w:val="00E12EFD"/>
    <w:rsid w:val="00E17680"/>
    <w:rsid w:val="00E17A82"/>
    <w:rsid w:val="00E2072B"/>
    <w:rsid w:val="00E2277C"/>
    <w:rsid w:val="00E232D3"/>
    <w:rsid w:val="00E26ADA"/>
    <w:rsid w:val="00E26D36"/>
    <w:rsid w:val="00E30635"/>
    <w:rsid w:val="00E3440F"/>
    <w:rsid w:val="00E34F88"/>
    <w:rsid w:val="00E35606"/>
    <w:rsid w:val="00E407E0"/>
    <w:rsid w:val="00E41140"/>
    <w:rsid w:val="00E4256E"/>
    <w:rsid w:val="00E4343B"/>
    <w:rsid w:val="00E44C8E"/>
    <w:rsid w:val="00E46C52"/>
    <w:rsid w:val="00E50D24"/>
    <w:rsid w:val="00E518D9"/>
    <w:rsid w:val="00E54C24"/>
    <w:rsid w:val="00E572F7"/>
    <w:rsid w:val="00E601AB"/>
    <w:rsid w:val="00E60D94"/>
    <w:rsid w:val="00E611E7"/>
    <w:rsid w:val="00E624B5"/>
    <w:rsid w:val="00E63324"/>
    <w:rsid w:val="00E6384F"/>
    <w:rsid w:val="00E6451D"/>
    <w:rsid w:val="00E646CB"/>
    <w:rsid w:val="00E6548E"/>
    <w:rsid w:val="00E657A3"/>
    <w:rsid w:val="00E658D2"/>
    <w:rsid w:val="00E70505"/>
    <w:rsid w:val="00E74066"/>
    <w:rsid w:val="00E74D9D"/>
    <w:rsid w:val="00E77311"/>
    <w:rsid w:val="00E77FF6"/>
    <w:rsid w:val="00E80B23"/>
    <w:rsid w:val="00E8305D"/>
    <w:rsid w:val="00E85CC9"/>
    <w:rsid w:val="00E868D8"/>
    <w:rsid w:val="00E86DF6"/>
    <w:rsid w:val="00E92964"/>
    <w:rsid w:val="00E92C52"/>
    <w:rsid w:val="00E947A1"/>
    <w:rsid w:val="00E97A42"/>
    <w:rsid w:val="00EA0A2C"/>
    <w:rsid w:val="00EA1B6B"/>
    <w:rsid w:val="00EA328E"/>
    <w:rsid w:val="00EA7609"/>
    <w:rsid w:val="00EA79C3"/>
    <w:rsid w:val="00EB0A26"/>
    <w:rsid w:val="00EB188C"/>
    <w:rsid w:val="00EB247A"/>
    <w:rsid w:val="00EB4EF5"/>
    <w:rsid w:val="00EB504A"/>
    <w:rsid w:val="00EB53F5"/>
    <w:rsid w:val="00EB7C2D"/>
    <w:rsid w:val="00EC1A0D"/>
    <w:rsid w:val="00EC2806"/>
    <w:rsid w:val="00EC3DC4"/>
    <w:rsid w:val="00EC4314"/>
    <w:rsid w:val="00EC4689"/>
    <w:rsid w:val="00EC546E"/>
    <w:rsid w:val="00EC5735"/>
    <w:rsid w:val="00ED06FB"/>
    <w:rsid w:val="00ED2755"/>
    <w:rsid w:val="00ED3AB4"/>
    <w:rsid w:val="00ED723C"/>
    <w:rsid w:val="00EE50B9"/>
    <w:rsid w:val="00EE52BC"/>
    <w:rsid w:val="00EE5ADC"/>
    <w:rsid w:val="00EE71EE"/>
    <w:rsid w:val="00EE7837"/>
    <w:rsid w:val="00EE7838"/>
    <w:rsid w:val="00EF0631"/>
    <w:rsid w:val="00EF2685"/>
    <w:rsid w:val="00EF32DC"/>
    <w:rsid w:val="00EF4A74"/>
    <w:rsid w:val="00EF5D2F"/>
    <w:rsid w:val="00F017DE"/>
    <w:rsid w:val="00F0253C"/>
    <w:rsid w:val="00F02550"/>
    <w:rsid w:val="00F067EE"/>
    <w:rsid w:val="00F06CB9"/>
    <w:rsid w:val="00F0782B"/>
    <w:rsid w:val="00F1081E"/>
    <w:rsid w:val="00F10B88"/>
    <w:rsid w:val="00F12BC0"/>
    <w:rsid w:val="00F12BCA"/>
    <w:rsid w:val="00F13507"/>
    <w:rsid w:val="00F13AD9"/>
    <w:rsid w:val="00F155D3"/>
    <w:rsid w:val="00F17A3F"/>
    <w:rsid w:val="00F20EEF"/>
    <w:rsid w:val="00F231C4"/>
    <w:rsid w:val="00F25CF7"/>
    <w:rsid w:val="00F25F9C"/>
    <w:rsid w:val="00F27625"/>
    <w:rsid w:val="00F27EA0"/>
    <w:rsid w:val="00F3044E"/>
    <w:rsid w:val="00F31424"/>
    <w:rsid w:val="00F3160D"/>
    <w:rsid w:val="00F31C10"/>
    <w:rsid w:val="00F32169"/>
    <w:rsid w:val="00F3276D"/>
    <w:rsid w:val="00F3286C"/>
    <w:rsid w:val="00F344E0"/>
    <w:rsid w:val="00F35B07"/>
    <w:rsid w:val="00F37C60"/>
    <w:rsid w:val="00F41AB1"/>
    <w:rsid w:val="00F41D66"/>
    <w:rsid w:val="00F4327E"/>
    <w:rsid w:val="00F43CEF"/>
    <w:rsid w:val="00F444D5"/>
    <w:rsid w:val="00F47D52"/>
    <w:rsid w:val="00F50401"/>
    <w:rsid w:val="00F50B82"/>
    <w:rsid w:val="00F51BDB"/>
    <w:rsid w:val="00F52A76"/>
    <w:rsid w:val="00F52B47"/>
    <w:rsid w:val="00F52F3D"/>
    <w:rsid w:val="00F53EE8"/>
    <w:rsid w:val="00F60391"/>
    <w:rsid w:val="00F6117B"/>
    <w:rsid w:val="00F66F0A"/>
    <w:rsid w:val="00F67FC5"/>
    <w:rsid w:val="00F7042A"/>
    <w:rsid w:val="00F71BDA"/>
    <w:rsid w:val="00F736D2"/>
    <w:rsid w:val="00F75CDA"/>
    <w:rsid w:val="00F767FA"/>
    <w:rsid w:val="00F819FF"/>
    <w:rsid w:val="00F82205"/>
    <w:rsid w:val="00F834DE"/>
    <w:rsid w:val="00F84ACD"/>
    <w:rsid w:val="00F85F83"/>
    <w:rsid w:val="00F87AE1"/>
    <w:rsid w:val="00F87D10"/>
    <w:rsid w:val="00F902F9"/>
    <w:rsid w:val="00F90F63"/>
    <w:rsid w:val="00F912D7"/>
    <w:rsid w:val="00F9278A"/>
    <w:rsid w:val="00F93B78"/>
    <w:rsid w:val="00F95608"/>
    <w:rsid w:val="00F9706D"/>
    <w:rsid w:val="00F977E7"/>
    <w:rsid w:val="00F97FE8"/>
    <w:rsid w:val="00FA0059"/>
    <w:rsid w:val="00FA1194"/>
    <w:rsid w:val="00FA23AA"/>
    <w:rsid w:val="00FA5A52"/>
    <w:rsid w:val="00FA75EC"/>
    <w:rsid w:val="00FA7A3D"/>
    <w:rsid w:val="00FA7BE5"/>
    <w:rsid w:val="00FB0D70"/>
    <w:rsid w:val="00FB10D9"/>
    <w:rsid w:val="00FB2CEF"/>
    <w:rsid w:val="00FB3946"/>
    <w:rsid w:val="00FB398B"/>
    <w:rsid w:val="00FB4757"/>
    <w:rsid w:val="00FB47C2"/>
    <w:rsid w:val="00FB5E63"/>
    <w:rsid w:val="00FB6C9F"/>
    <w:rsid w:val="00FB6E00"/>
    <w:rsid w:val="00FC3730"/>
    <w:rsid w:val="00FC4507"/>
    <w:rsid w:val="00FC4D34"/>
    <w:rsid w:val="00FC50D4"/>
    <w:rsid w:val="00FC58DA"/>
    <w:rsid w:val="00FC67A1"/>
    <w:rsid w:val="00FC6E6D"/>
    <w:rsid w:val="00FC717E"/>
    <w:rsid w:val="00FD048A"/>
    <w:rsid w:val="00FD1719"/>
    <w:rsid w:val="00FD188F"/>
    <w:rsid w:val="00FD2D87"/>
    <w:rsid w:val="00FD34BF"/>
    <w:rsid w:val="00FD6729"/>
    <w:rsid w:val="00FE2020"/>
    <w:rsid w:val="00FE2B51"/>
    <w:rsid w:val="00FE4A56"/>
    <w:rsid w:val="00FE4F39"/>
    <w:rsid w:val="00FE5199"/>
    <w:rsid w:val="00FE54F0"/>
    <w:rsid w:val="00FE5CA5"/>
    <w:rsid w:val="00FE68AB"/>
    <w:rsid w:val="00FF03AE"/>
    <w:rsid w:val="00FF3F1A"/>
    <w:rsid w:val="00FF6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37BF"/>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854C58"/>
    <w:pPr>
      <w:keepNext/>
      <w:keepLines/>
      <w:numPr>
        <w:ilvl w:val="2"/>
        <w:numId w:val="5"/>
      </w:numPr>
      <w:spacing w:before="240" w:after="120" w:line="24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71049"/>
    <w:pPr>
      <w:keepNext/>
      <w:numPr>
        <w:numId w:val="16"/>
      </w:numPr>
      <w:spacing w:after="0" w:line="360" w:lineRule="auto"/>
      <w:ind w:left="426" w:right="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854C5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71049"/>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6889">
      <w:bodyDiv w:val="1"/>
      <w:marLeft w:val="0"/>
      <w:marRight w:val="0"/>
      <w:marTop w:val="0"/>
      <w:marBottom w:val="0"/>
      <w:divBdr>
        <w:top w:val="none" w:sz="0" w:space="0" w:color="auto"/>
        <w:left w:val="none" w:sz="0" w:space="0" w:color="auto"/>
        <w:bottom w:val="none" w:sz="0" w:space="0" w:color="auto"/>
        <w:right w:val="none" w:sz="0" w:space="0" w:color="auto"/>
      </w:divBdr>
    </w:div>
    <w:div w:id="82531869">
      <w:bodyDiv w:val="1"/>
      <w:marLeft w:val="0"/>
      <w:marRight w:val="0"/>
      <w:marTop w:val="0"/>
      <w:marBottom w:val="0"/>
      <w:divBdr>
        <w:top w:val="none" w:sz="0" w:space="0" w:color="auto"/>
        <w:left w:val="none" w:sz="0" w:space="0" w:color="auto"/>
        <w:bottom w:val="none" w:sz="0" w:space="0" w:color="auto"/>
        <w:right w:val="none" w:sz="0" w:space="0" w:color="auto"/>
      </w:divBdr>
    </w:div>
    <w:div w:id="97994912">
      <w:bodyDiv w:val="1"/>
      <w:marLeft w:val="0"/>
      <w:marRight w:val="0"/>
      <w:marTop w:val="0"/>
      <w:marBottom w:val="0"/>
      <w:divBdr>
        <w:top w:val="none" w:sz="0" w:space="0" w:color="auto"/>
        <w:left w:val="none" w:sz="0" w:space="0" w:color="auto"/>
        <w:bottom w:val="none" w:sz="0" w:space="0" w:color="auto"/>
        <w:right w:val="none" w:sz="0" w:space="0" w:color="auto"/>
      </w:divBdr>
    </w:div>
    <w:div w:id="137038709">
      <w:bodyDiv w:val="1"/>
      <w:marLeft w:val="0"/>
      <w:marRight w:val="0"/>
      <w:marTop w:val="0"/>
      <w:marBottom w:val="0"/>
      <w:divBdr>
        <w:top w:val="none" w:sz="0" w:space="0" w:color="auto"/>
        <w:left w:val="none" w:sz="0" w:space="0" w:color="auto"/>
        <w:bottom w:val="none" w:sz="0" w:space="0" w:color="auto"/>
        <w:right w:val="none" w:sz="0" w:space="0" w:color="auto"/>
      </w:divBdr>
    </w:div>
    <w:div w:id="138496649">
      <w:bodyDiv w:val="1"/>
      <w:marLeft w:val="0"/>
      <w:marRight w:val="0"/>
      <w:marTop w:val="0"/>
      <w:marBottom w:val="0"/>
      <w:divBdr>
        <w:top w:val="none" w:sz="0" w:space="0" w:color="auto"/>
        <w:left w:val="none" w:sz="0" w:space="0" w:color="auto"/>
        <w:bottom w:val="none" w:sz="0" w:space="0" w:color="auto"/>
        <w:right w:val="none" w:sz="0" w:space="0" w:color="auto"/>
      </w:divBdr>
    </w:div>
    <w:div w:id="146435567">
      <w:bodyDiv w:val="1"/>
      <w:marLeft w:val="0"/>
      <w:marRight w:val="0"/>
      <w:marTop w:val="0"/>
      <w:marBottom w:val="0"/>
      <w:divBdr>
        <w:top w:val="none" w:sz="0" w:space="0" w:color="auto"/>
        <w:left w:val="none" w:sz="0" w:space="0" w:color="auto"/>
        <w:bottom w:val="none" w:sz="0" w:space="0" w:color="auto"/>
        <w:right w:val="none" w:sz="0" w:space="0" w:color="auto"/>
      </w:divBdr>
    </w:div>
    <w:div w:id="169418634">
      <w:bodyDiv w:val="1"/>
      <w:marLeft w:val="0"/>
      <w:marRight w:val="0"/>
      <w:marTop w:val="0"/>
      <w:marBottom w:val="0"/>
      <w:divBdr>
        <w:top w:val="none" w:sz="0" w:space="0" w:color="auto"/>
        <w:left w:val="none" w:sz="0" w:space="0" w:color="auto"/>
        <w:bottom w:val="none" w:sz="0" w:space="0" w:color="auto"/>
        <w:right w:val="none" w:sz="0" w:space="0" w:color="auto"/>
      </w:divBdr>
    </w:div>
    <w:div w:id="237792603">
      <w:bodyDiv w:val="1"/>
      <w:marLeft w:val="0"/>
      <w:marRight w:val="0"/>
      <w:marTop w:val="0"/>
      <w:marBottom w:val="0"/>
      <w:divBdr>
        <w:top w:val="none" w:sz="0" w:space="0" w:color="auto"/>
        <w:left w:val="none" w:sz="0" w:space="0" w:color="auto"/>
        <w:bottom w:val="none" w:sz="0" w:space="0" w:color="auto"/>
        <w:right w:val="none" w:sz="0" w:space="0" w:color="auto"/>
      </w:divBdr>
    </w:div>
    <w:div w:id="289172626">
      <w:bodyDiv w:val="1"/>
      <w:marLeft w:val="0"/>
      <w:marRight w:val="0"/>
      <w:marTop w:val="0"/>
      <w:marBottom w:val="0"/>
      <w:divBdr>
        <w:top w:val="none" w:sz="0" w:space="0" w:color="auto"/>
        <w:left w:val="none" w:sz="0" w:space="0" w:color="auto"/>
        <w:bottom w:val="none" w:sz="0" w:space="0" w:color="auto"/>
        <w:right w:val="none" w:sz="0" w:space="0" w:color="auto"/>
      </w:divBdr>
    </w:div>
    <w:div w:id="333844856">
      <w:bodyDiv w:val="1"/>
      <w:marLeft w:val="0"/>
      <w:marRight w:val="0"/>
      <w:marTop w:val="0"/>
      <w:marBottom w:val="0"/>
      <w:divBdr>
        <w:top w:val="none" w:sz="0" w:space="0" w:color="auto"/>
        <w:left w:val="none" w:sz="0" w:space="0" w:color="auto"/>
        <w:bottom w:val="none" w:sz="0" w:space="0" w:color="auto"/>
        <w:right w:val="none" w:sz="0" w:space="0" w:color="auto"/>
      </w:divBdr>
    </w:div>
    <w:div w:id="394426503">
      <w:bodyDiv w:val="1"/>
      <w:marLeft w:val="0"/>
      <w:marRight w:val="0"/>
      <w:marTop w:val="0"/>
      <w:marBottom w:val="0"/>
      <w:divBdr>
        <w:top w:val="none" w:sz="0" w:space="0" w:color="auto"/>
        <w:left w:val="none" w:sz="0" w:space="0" w:color="auto"/>
        <w:bottom w:val="none" w:sz="0" w:space="0" w:color="auto"/>
        <w:right w:val="none" w:sz="0" w:space="0" w:color="auto"/>
      </w:divBdr>
    </w:div>
    <w:div w:id="433787934">
      <w:bodyDiv w:val="1"/>
      <w:marLeft w:val="0"/>
      <w:marRight w:val="0"/>
      <w:marTop w:val="0"/>
      <w:marBottom w:val="0"/>
      <w:divBdr>
        <w:top w:val="none" w:sz="0" w:space="0" w:color="auto"/>
        <w:left w:val="none" w:sz="0" w:space="0" w:color="auto"/>
        <w:bottom w:val="none" w:sz="0" w:space="0" w:color="auto"/>
        <w:right w:val="none" w:sz="0" w:space="0" w:color="auto"/>
      </w:divBdr>
    </w:div>
    <w:div w:id="460659523">
      <w:bodyDiv w:val="1"/>
      <w:marLeft w:val="0"/>
      <w:marRight w:val="0"/>
      <w:marTop w:val="0"/>
      <w:marBottom w:val="0"/>
      <w:divBdr>
        <w:top w:val="none" w:sz="0" w:space="0" w:color="auto"/>
        <w:left w:val="none" w:sz="0" w:space="0" w:color="auto"/>
        <w:bottom w:val="none" w:sz="0" w:space="0" w:color="auto"/>
        <w:right w:val="none" w:sz="0" w:space="0" w:color="auto"/>
      </w:divBdr>
    </w:div>
    <w:div w:id="471100687">
      <w:bodyDiv w:val="1"/>
      <w:marLeft w:val="0"/>
      <w:marRight w:val="0"/>
      <w:marTop w:val="0"/>
      <w:marBottom w:val="0"/>
      <w:divBdr>
        <w:top w:val="none" w:sz="0" w:space="0" w:color="auto"/>
        <w:left w:val="none" w:sz="0" w:space="0" w:color="auto"/>
        <w:bottom w:val="none" w:sz="0" w:space="0" w:color="auto"/>
        <w:right w:val="none" w:sz="0" w:space="0" w:color="auto"/>
      </w:divBdr>
    </w:div>
    <w:div w:id="493497341">
      <w:bodyDiv w:val="1"/>
      <w:marLeft w:val="0"/>
      <w:marRight w:val="0"/>
      <w:marTop w:val="0"/>
      <w:marBottom w:val="0"/>
      <w:divBdr>
        <w:top w:val="none" w:sz="0" w:space="0" w:color="auto"/>
        <w:left w:val="none" w:sz="0" w:space="0" w:color="auto"/>
        <w:bottom w:val="none" w:sz="0" w:space="0" w:color="auto"/>
        <w:right w:val="none" w:sz="0" w:space="0" w:color="auto"/>
      </w:divBdr>
      <w:divsChild>
        <w:div w:id="850608451">
          <w:marLeft w:val="0"/>
          <w:marRight w:val="0"/>
          <w:marTop w:val="0"/>
          <w:marBottom w:val="0"/>
          <w:divBdr>
            <w:top w:val="none" w:sz="0" w:space="0" w:color="auto"/>
            <w:left w:val="none" w:sz="0" w:space="0" w:color="auto"/>
            <w:bottom w:val="none" w:sz="0" w:space="0" w:color="auto"/>
            <w:right w:val="none" w:sz="0" w:space="0" w:color="auto"/>
          </w:divBdr>
        </w:div>
        <w:div w:id="1195996963">
          <w:marLeft w:val="0"/>
          <w:marRight w:val="0"/>
          <w:marTop w:val="0"/>
          <w:marBottom w:val="0"/>
          <w:divBdr>
            <w:top w:val="none" w:sz="0" w:space="0" w:color="auto"/>
            <w:left w:val="none" w:sz="0" w:space="0" w:color="auto"/>
            <w:bottom w:val="none" w:sz="0" w:space="0" w:color="auto"/>
            <w:right w:val="none" w:sz="0" w:space="0" w:color="auto"/>
          </w:divBdr>
        </w:div>
      </w:divsChild>
    </w:div>
    <w:div w:id="542013572">
      <w:bodyDiv w:val="1"/>
      <w:marLeft w:val="0"/>
      <w:marRight w:val="0"/>
      <w:marTop w:val="0"/>
      <w:marBottom w:val="0"/>
      <w:divBdr>
        <w:top w:val="none" w:sz="0" w:space="0" w:color="auto"/>
        <w:left w:val="none" w:sz="0" w:space="0" w:color="auto"/>
        <w:bottom w:val="none" w:sz="0" w:space="0" w:color="auto"/>
        <w:right w:val="none" w:sz="0" w:space="0" w:color="auto"/>
      </w:divBdr>
    </w:div>
    <w:div w:id="544222634">
      <w:bodyDiv w:val="1"/>
      <w:marLeft w:val="0"/>
      <w:marRight w:val="0"/>
      <w:marTop w:val="0"/>
      <w:marBottom w:val="0"/>
      <w:divBdr>
        <w:top w:val="none" w:sz="0" w:space="0" w:color="auto"/>
        <w:left w:val="none" w:sz="0" w:space="0" w:color="auto"/>
        <w:bottom w:val="none" w:sz="0" w:space="0" w:color="auto"/>
        <w:right w:val="none" w:sz="0" w:space="0" w:color="auto"/>
      </w:divBdr>
    </w:div>
    <w:div w:id="544292204">
      <w:bodyDiv w:val="1"/>
      <w:marLeft w:val="0"/>
      <w:marRight w:val="0"/>
      <w:marTop w:val="0"/>
      <w:marBottom w:val="0"/>
      <w:divBdr>
        <w:top w:val="none" w:sz="0" w:space="0" w:color="auto"/>
        <w:left w:val="none" w:sz="0" w:space="0" w:color="auto"/>
        <w:bottom w:val="none" w:sz="0" w:space="0" w:color="auto"/>
        <w:right w:val="none" w:sz="0" w:space="0" w:color="auto"/>
      </w:divBdr>
    </w:div>
    <w:div w:id="587159799">
      <w:bodyDiv w:val="1"/>
      <w:marLeft w:val="0"/>
      <w:marRight w:val="0"/>
      <w:marTop w:val="0"/>
      <w:marBottom w:val="0"/>
      <w:divBdr>
        <w:top w:val="none" w:sz="0" w:space="0" w:color="auto"/>
        <w:left w:val="none" w:sz="0" w:space="0" w:color="auto"/>
        <w:bottom w:val="none" w:sz="0" w:space="0" w:color="auto"/>
        <w:right w:val="none" w:sz="0" w:space="0" w:color="auto"/>
      </w:divBdr>
    </w:div>
    <w:div w:id="614336216">
      <w:bodyDiv w:val="1"/>
      <w:marLeft w:val="0"/>
      <w:marRight w:val="0"/>
      <w:marTop w:val="0"/>
      <w:marBottom w:val="0"/>
      <w:divBdr>
        <w:top w:val="none" w:sz="0" w:space="0" w:color="auto"/>
        <w:left w:val="none" w:sz="0" w:space="0" w:color="auto"/>
        <w:bottom w:val="none" w:sz="0" w:space="0" w:color="auto"/>
        <w:right w:val="none" w:sz="0" w:space="0" w:color="auto"/>
      </w:divBdr>
    </w:div>
    <w:div w:id="637226108">
      <w:bodyDiv w:val="1"/>
      <w:marLeft w:val="0"/>
      <w:marRight w:val="0"/>
      <w:marTop w:val="0"/>
      <w:marBottom w:val="0"/>
      <w:divBdr>
        <w:top w:val="none" w:sz="0" w:space="0" w:color="auto"/>
        <w:left w:val="none" w:sz="0" w:space="0" w:color="auto"/>
        <w:bottom w:val="none" w:sz="0" w:space="0" w:color="auto"/>
        <w:right w:val="none" w:sz="0" w:space="0" w:color="auto"/>
      </w:divBdr>
    </w:div>
    <w:div w:id="658853585">
      <w:bodyDiv w:val="1"/>
      <w:marLeft w:val="0"/>
      <w:marRight w:val="0"/>
      <w:marTop w:val="0"/>
      <w:marBottom w:val="0"/>
      <w:divBdr>
        <w:top w:val="none" w:sz="0" w:space="0" w:color="auto"/>
        <w:left w:val="none" w:sz="0" w:space="0" w:color="auto"/>
        <w:bottom w:val="none" w:sz="0" w:space="0" w:color="auto"/>
        <w:right w:val="none" w:sz="0" w:space="0" w:color="auto"/>
      </w:divBdr>
    </w:div>
    <w:div w:id="666053740">
      <w:bodyDiv w:val="1"/>
      <w:marLeft w:val="0"/>
      <w:marRight w:val="0"/>
      <w:marTop w:val="0"/>
      <w:marBottom w:val="0"/>
      <w:divBdr>
        <w:top w:val="none" w:sz="0" w:space="0" w:color="auto"/>
        <w:left w:val="none" w:sz="0" w:space="0" w:color="auto"/>
        <w:bottom w:val="none" w:sz="0" w:space="0" w:color="auto"/>
        <w:right w:val="none" w:sz="0" w:space="0" w:color="auto"/>
      </w:divBdr>
    </w:div>
    <w:div w:id="733355418">
      <w:bodyDiv w:val="1"/>
      <w:marLeft w:val="0"/>
      <w:marRight w:val="0"/>
      <w:marTop w:val="0"/>
      <w:marBottom w:val="0"/>
      <w:divBdr>
        <w:top w:val="none" w:sz="0" w:space="0" w:color="auto"/>
        <w:left w:val="none" w:sz="0" w:space="0" w:color="auto"/>
        <w:bottom w:val="none" w:sz="0" w:space="0" w:color="auto"/>
        <w:right w:val="none" w:sz="0" w:space="0" w:color="auto"/>
      </w:divBdr>
      <w:divsChild>
        <w:div w:id="810905810">
          <w:marLeft w:val="0"/>
          <w:marRight w:val="0"/>
          <w:marTop w:val="0"/>
          <w:marBottom w:val="0"/>
          <w:divBdr>
            <w:top w:val="none" w:sz="0" w:space="0" w:color="auto"/>
            <w:left w:val="none" w:sz="0" w:space="0" w:color="auto"/>
            <w:bottom w:val="none" w:sz="0" w:space="0" w:color="auto"/>
            <w:right w:val="none" w:sz="0" w:space="0" w:color="auto"/>
          </w:divBdr>
        </w:div>
        <w:div w:id="1673413161">
          <w:marLeft w:val="0"/>
          <w:marRight w:val="0"/>
          <w:marTop w:val="0"/>
          <w:marBottom w:val="0"/>
          <w:divBdr>
            <w:top w:val="none" w:sz="0" w:space="0" w:color="auto"/>
            <w:left w:val="none" w:sz="0" w:space="0" w:color="auto"/>
            <w:bottom w:val="none" w:sz="0" w:space="0" w:color="auto"/>
            <w:right w:val="none" w:sz="0" w:space="0" w:color="auto"/>
          </w:divBdr>
        </w:div>
      </w:divsChild>
    </w:div>
    <w:div w:id="736168752">
      <w:bodyDiv w:val="1"/>
      <w:marLeft w:val="0"/>
      <w:marRight w:val="0"/>
      <w:marTop w:val="0"/>
      <w:marBottom w:val="0"/>
      <w:divBdr>
        <w:top w:val="none" w:sz="0" w:space="0" w:color="auto"/>
        <w:left w:val="none" w:sz="0" w:space="0" w:color="auto"/>
        <w:bottom w:val="none" w:sz="0" w:space="0" w:color="auto"/>
        <w:right w:val="none" w:sz="0" w:space="0" w:color="auto"/>
      </w:divBdr>
    </w:div>
    <w:div w:id="751046461">
      <w:bodyDiv w:val="1"/>
      <w:marLeft w:val="0"/>
      <w:marRight w:val="0"/>
      <w:marTop w:val="0"/>
      <w:marBottom w:val="0"/>
      <w:divBdr>
        <w:top w:val="none" w:sz="0" w:space="0" w:color="auto"/>
        <w:left w:val="none" w:sz="0" w:space="0" w:color="auto"/>
        <w:bottom w:val="none" w:sz="0" w:space="0" w:color="auto"/>
        <w:right w:val="none" w:sz="0" w:space="0" w:color="auto"/>
      </w:divBdr>
    </w:div>
    <w:div w:id="751128637">
      <w:bodyDiv w:val="1"/>
      <w:marLeft w:val="0"/>
      <w:marRight w:val="0"/>
      <w:marTop w:val="0"/>
      <w:marBottom w:val="0"/>
      <w:divBdr>
        <w:top w:val="none" w:sz="0" w:space="0" w:color="auto"/>
        <w:left w:val="none" w:sz="0" w:space="0" w:color="auto"/>
        <w:bottom w:val="none" w:sz="0" w:space="0" w:color="auto"/>
        <w:right w:val="none" w:sz="0" w:space="0" w:color="auto"/>
      </w:divBdr>
    </w:div>
    <w:div w:id="775489083">
      <w:bodyDiv w:val="1"/>
      <w:marLeft w:val="0"/>
      <w:marRight w:val="0"/>
      <w:marTop w:val="0"/>
      <w:marBottom w:val="0"/>
      <w:divBdr>
        <w:top w:val="none" w:sz="0" w:space="0" w:color="auto"/>
        <w:left w:val="none" w:sz="0" w:space="0" w:color="auto"/>
        <w:bottom w:val="none" w:sz="0" w:space="0" w:color="auto"/>
        <w:right w:val="none" w:sz="0" w:space="0" w:color="auto"/>
      </w:divBdr>
    </w:div>
    <w:div w:id="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713776034">
          <w:marLeft w:val="0"/>
          <w:marRight w:val="0"/>
          <w:marTop w:val="0"/>
          <w:marBottom w:val="0"/>
          <w:divBdr>
            <w:top w:val="none" w:sz="0" w:space="0" w:color="auto"/>
            <w:left w:val="none" w:sz="0" w:space="0" w:color="auto"/>
            <w:bottom w:val="none" w:sz="0" w:space="0" w:color="auto"/>
            <w:right w:val="none" w:sz="0" w:space="0" w:color="auto"/>
          </w:divBdr>
        </w:div>
        <w:div w:id="2041543983">
          <w:marLeft w:val="0"/>
          <w:marRight w:val="0"/>
          <w:marTop w:val="0"/>
          <w:marBottom w:val="0"/>
          <w:divBdr>
            <w:top w:val="none" w:sz="0" w:space="0" w:color="auto"/>
            <w:left w:val="none" w:sz="0" w:space="0" w:color="auto"/>
            <w:bottom w:val="none" w:sz="0" w:space="0" w:color="auto"/>
            <w:right w:val="none" w:sz="0" w:space="0" w:color="auto"/>
          </w:divBdr>
        </w:div>
      </w:divsChild>
    </w:div>
    <w:div w:id="826215359">
      <w:bodyDiv w:val="1"/>
      <w:marLeft w:val="0"/>
      <w:marRight w:val="0"/>
      <w:marTop w:val="0"/>
      <w:marBottom w:val="0"/>
      <w:divBdr>
        <w:top w:val="none" w:sz="0" w:space="0" w:color="auto"/>
        <w:left w:val="none" w:sz="0" w:space="0" w:color="auto"/>
        <w:bottom w:val="none" w:sz="0" w:space="0" w:color="auto"/>
        <w:right w:val="none" w:sz="0" w:space="0" w:color="auto"/>
      </w:divBdr>
    </w:div>
    <w:div w:id="839999925">
      <w:bodyDiv w:val="1"/>
      <w:marLeft w:val="0"/>
      <w:marRight w:val="0"/>
      <w:marTop w:val="0"/>
      <w:marBottom w:val="0"/>
      <w:divBdr>
        <w:top w:val="none" w:sz="0" w:space="0" w:color="auto"/>
        <w:left w:val="none" w:sz="0" w:space="0" w:color="auto"/>
        <w:bottom w:val="none" w:sz="0" w:space="0" w:color="auto"/>
        <w:right w:val="none" w:sz="0" w:space="0" w:color="auto"/>
      </w:divBdr>
    </w:div>
    <w:div w:id="857546439">
      <w:bodyDiv w:val="1"/>
      <w:marLeft w:val="0"/>
      <w:marRight w:val="0"/>
      <w:marTop w:val="0"/>
      <w:marBottom w:val="0"/>
      <w:divBdr>
        <w:top w:val="none" w:sz="0" w:space="0" w:color="auto"/>
        <w:left w:val="none" w:sz="0" w:space="0" w:color="auto"/>
        <w:bottom w:val="none" w:sz="0" w:space="0" w:color="auto"/>
        <w:right w:val="none" w:sz="0" w:space="0" w:color="auto"/>
      </w:divBdr>
    </w:div>
    <w:div w:id="869531827">
      <w:bodyDiv w:val="1"/>
      <w:marLeft w:val="0"/>
      <w:marRight w:val="0"/>
      <w:marTop w:val="0"/>
      <w:marBottom w:val="0"/>
      <w:divBdr>
        <w:top w:val="none" w:sz="0" w:space="0" w:color="auto"/>
        <w:left w:val="none" w:sz="0" w:space="0" w:color="auto"/>
        <w:bottom w:val="none" w:sz="0" w:space="0" w:color="auto"/>
        <w:right w:val="none" w:sz="0" w:space="0" w:color="auto"/>
      </w:divBdr>
    </w:div>
    <w:div w:id="932664789">
      <w:bodyDiv w:val="1"/>
      <w:marLeft w:val="0"/>
      <w:marRight w:val="0"/>
      <w:marTop w:val="0"/>
      <w:marBottom w:val="0"/>
      <w:divBdr>
        <w:top w:val="none" w:sz="0" w:space="0" w:color="auto"/>
        <w:left w:val="none" w:sz="0" w:space="0" w:color="auto"/>
        <w:bottom w:val="none" w:sz="0" w:space="0" w:color="auto"/>
        <w:right w:val="none" w:sz="0" w:space="0" w:color="auto"/>
      </w:divBdr>
    </w:div>
    <w:div w:id="938874728">
      <w:bodyDiv w:val="1"/>
      <w:marLeft w:val="0"/>
      <w:marRight w:val="0"/>
      <w:marTop w:val="0"/>
      <w:marBottom w:val="0"/>
      <w:divBdr>
        <w:top w:val="none" w:sz="0" w:space="0" w:color="auto"/>
        <w:left w:val="none" w:sz="0" w:space="0" w:color="auto"/>
        <w:bottom w:val="none" w:sz="0" w:space="0" w:color="auto"/>
        <w:right w:val="none" w:sz="0" w:space="0" w:color="auto"/>
      </w:divBdr>
    </w:div>
    <w:div w:id="943922663">
      <w:bodyDiv w:val="1"/>
      <w:marLeft w:val="0"/>
      <w:marRight w:val="0"/>
      <w:marTop w:val="0"/>
      <w:marBottom w:val="0"/>
      <w:divBdr>
        <w:top w:val="none" w:sz="0" w:space="0" w:color="auto"/>
        <w:left w:val="none" w:sz="0" w:space="0" w:color="auto"/>
        <w:bottom w:val="none" w:sz="0" w:space="0" w:color="auto"/>
        <w:right w:val="none" w:sz="0" w:space="0" w:color="auto"/>
      </w:divBdr>
    </w:div>
    <w:div w:id="948001625">
      <w:bodyDiv w:val="1"/>
      <w:marLeft w:val="0"/>
      <w:marRight w:val="0"/>
      <w:marTop w:val="0"/>
      <w:marBottom w:val="0"/>
      <w:divBdr>
        <w:top w:val="none" w:sz="0" w:space="0" w:color="auto"/>
        <w:left w:val="none" w:sz="0" w:space="0" w:color="auto"/>
        <w:bottom w:val="none" w:sz="0" w:space="0" w:color="auto"/>
        <w:right w:val="none" w:sz="0" w:space="0" w:color="auto"/>
      </w:divBdr>
    </w:div>
    <w:div w:id="1006445326">
      <w:bodyDiv w:val="1"/>
      <w:marLeft w:val="0"/>
      <w:marRight w:val="0"/>
      <w:marTop w:val="0"/>
      <w:marBottom w:val="0"/>
      <w:divBdr>
        <w:top w:val="none" w:sz="0" w:space="0" w:color="auto"/>
        <w:left w:val="none" w:sz="0" w:space="0" w:color="auto"/>
        <w:bottom w:val="none" w:sz="0" w:space="0" w:color="auto"/>
        <w:right w:val="none" w:sz="0" w:space="0" w:color="auto"/>
      </w:divBdr>
    </w:div>
    <w:div w:id="1129783450">
      <w:bodyDiv w:val="1"/>
      <w:marLeft w:val="0"/>
      <w:marRight w:val="0"/>
      <w:marTop w:val="0"/>
      <w:marBottom w:val="0"/>
      <w:divBdr>
        <w:top w:val="none" w:sz="0" w:space="0" w:color="auto"/>
        <w:left w:val="none" w:sz="0" w:space="0" w:color="auto"/>
        <w:bottom w:val="none" w:sz="0" w:space="0" w:color="auto"/>
        <w:right w:val="none" w:sz="0" w:space="0" w:color="auto"/>
      </w:divBdr>
    </w:div>
    <w:div w:id="1162770940">
      <w:bodyDiv w:val="1"/>
      <w:marLeft w:val="0"/>
      <w:marRight w:val="0"/>
      <w:marTop w:val="0"/>
      <w:marBottom w:val="0"/>
      <w:divBdr>
        <w:top w:val="none" w:sz="0" w:space="0" w:color="auto"/>
        <w:left w:val="none" w:sz="0" w:space="0" w:color="auto"/>
        <w:bottom w:val="none" w:sz="0" w:space="0" w:color="auto"/>
        <w:right w:val="none" w:sz="0" w:space="0" w:color="auto"/>
      </w:divBdr>
      <w:divsChild>
        <w:div w:id="52198272">
          <w:marLeft w:val="0"/>
          <w:marRight w:val="0"/>
          <w:marTop w:val="0"/>
          <w:marBottom w:val="0"/>
          <w:divBdr>
            <w:top w:val="none" w:sz="0" w:space="0" w:color="auto"/>
            <w:left w:val="none" w:sz="0" w:space="0" w:color="auto"/>
            <w:bottom w:val="none" w:sz="0" w:space="0" w:color="auto"/>
            <w:right w:val="none" w:sz="0" w:space="0" w:color="auto"/>
          </w:divBdr>
        </w:div>
        <w:div w:id="69742658">
          <w:marLeft w:val="0"/>
          <w:marRight w:val="0"/>
          <w:marTop w:val="0"/>
          <w:marBottom w:val="0"/>
          <w:divBdr>
            <w:top w:val="none" w:sz="0" w:space="0" w:color="auto"/>
            <w:left w:val="none" w:sz="0" w:space="0" w:color="auto"/>
            <w:bottom w:val="none" w:sz="0" w:space="0" w:color="auto"/>
            <w:right w:val="none" w:sz="0" w:space="0" w:color="auto"/>
          </w:divBdr>
        </w:div>
        <w:div w:id="198126180">
          <w:marLeft w:val="0"/>
          <w:marRight w:val="0"/>
          <w:marTop w:val="0"/>
          <w:marBottom w:val="0"/>
          <w:divBdr>
            <w:top w:val="none" w:sz="0" w:space="0" w:color="auto"/>
            <w:left w:val="none" w:sz="0" w:space="0" w:color="auto"/>
            <w:bottom w:val="none" w:sz="0" w:space="0" w:color="auto"/>
            <w:right w:val="none" w:sz="0" w:space="0" w:color="auto"/>
          </w:divBdr>
        </w:div>
        <w:div w:id="235819241">
          <w:marLeft w:val="0"/>
          <w:marRight w:val="0"/>
          <w:marTop w:val="0"/>
          <w:marBottom w:val="0"/>
          <w:divBdr>
            <w:top w:val="none" w:sz="0" w:space="0" w:color="auto"/>
            <w:left w:val="none" w:sz="0" w:space="0" w:color="auto"/>
            <w:bottom w:val="none" w:sz="0" w:space="0" w:color="auto"/>
            <w:right w:val="none" w:sz="0" w:space="0" w:color="auto"/>
          </w:divBdr>
        </w:div>
        <w:div w:id="263657352">
          <w:marLeft w:val="0"/>
          <w:marRight w:val="0"/>
          <w:marTop w:val="0"/>
          <w:marBottom w:val="0"/>
          <w:divBdr>
            <w:top w:val="none" w:sz="0" w:space="0" w:color="auto"/>
            <w:left w:val="none" w:sz="0" w:space="0" w:color="auto"/>
            <w:bottom w:val="none" w:sz="0" w:space="0" w:color="auto"/>
            <w:right w:val="none" w:sz="0" w:space="0" w:color="auto"/>
          </w:divBdr>
        </w:div>
        <w:div w:id="651909875">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950085014">
          <w:marLeft w:val="0"/>
          <w:marRight w:val="0"/>
          <w:marTop w:val="0"/>
          <w:marBottom w:val="0"/>
          <w:divBdr>
            <w:top w:val="none" w:sz="0" w:space="0" w:color="auto"/>
            <w:left w:val="none" w:sz="0" w:space="0" w:color="auto"/>
            <w:bottom w:val="none" w:sz="0" w:space="0" w:color="auto"/>
            <w:right w:val="none" w:sz="0" w:space="0" w:color="auto"/>
          </w:divBdr>
          <w:divsChild>
            <w:div w:id="2586094">
              <w:marLeft w:val="0"/>
              <w:marRight w:val="0"/>
              <w:marTop w:val="0"/>
              <w:marBottom w:val="0"/>
              <w:divBdr>
                <w:top w:val="none" w:sz="0" w:space="0" w:color="auto"/>
                <w:left w:val="none" w:sz="0" w:space="0" w:color="auto"/>
                <w:bottom w:val="none" w:sz="0" w:space="0" w:color="auto"/>
                <w:right w:val="none" w:sz="0" w:space="0" w:color="auto"/>
              </w:divBdr>
            </w:div>
            <w:div w:id="11151159">
              <w:marLeft w:val="0"/>
              <w:marRight w:val="0"/>
              <w:marTop w:val="0"/>
              <w:marBottom w:val="0"/>
              <w:divBdr>
                <w:top w:val="none" w:sz="0" w:space="0" w:color="auto"/>
                <w:left w:val="none" w:sz="0" w:space="0" w:color="auto"/>
                <w:bottom w:val="none" w:sz="0" w:space="0" w:color="auto"/>
                <w:right w:val="none" w:sz="0" w:space="0" w:color="auto"/>
              </w:divBdr>
            </w:div>
            <w:div w:id="20864154">
              <w:marLeft w:val="0"/>
              <w:marRight w:val="0"/>
              <w:marTop w:val="0"/>
              <w:marBottom w:val="0"/>
              <w:divBdr>
                <w:top w:val="none" w:sz="0" w:space="0" w:color="auto"/>
                <w:left w:val="none" w:sz="0" w:space="0" w:color="auto"/>
                <w:bottom w:val="none" w:sz="0" w:space="0" w:color="auto"/>
                <w:right w:val="none" w:sz="0" w:space="0" w:color="auto"/>
              </w:divBdr>
            </w:div>
            <w:div w:id="80414425">
              <w:marLeft w:val="0"/>
              <w:marRight w:val="0"/>
              <w:marTop w:val="0"/>
              <w:marBottom w:val="0"/>
              <w:divBdr>
                <w:top w:val="none" w:sz="0" w:space="0" w:color="auto"/>
                <w:left w:val="none" w:sz="0" w:space="0" w:color="auto"/>
                <w:bottom w:val="none" w:sz="0" w:space="0" w:color="auto"/>
                <w:right w:val="none" w:sz="0" w:space="0" w:color="auto"/>
              </w:divBdr>
            </w:div>
            <w:div w:id="86578954">
              <w:marLeft w:val="0"/>
              <w:marRight w:val="0"/>
              <w:marTop w:val="0"/>
              <w:marBottom w:val="0"/>
              <w:divBdr>
                <w:top w:val="none" w:sz="0" w:space="0" w:color="auto"/>
                <w:left w:val="none" w:sz="0" w:space="0" w:color="auto"/>
                <w:bottom w:val="none" w:sz="0" w:space="0" w:color="auto"/>
                <w:right w:val="none" w:sz="0" w:space="0" w:color="auto"/>
              </w:divBdr>
            </w:div>
            <w:div w:id="86585743">
              <w:marLeft w:val="0"/>
              <w:marRight w:val="0"/>
              <w:marTop w:val="0"/>
              <w:marBottom w:val="0"/>
              <w:divBdr>
                <w:top w:val="none" w:sz="0" w:space="0" w:color="auto"/>
                <w:left w:val="none" w:sz="0" w:space="0" w:color="auto"/>
                <w:bottom w:val="none" w:sz="0" w:space="0" w:color="auto"/>
                <w:right w:val="none" w:sz="0" w:space="0" w:color="auto"/>
              </w:divBdr>
            </w:div>
            <w:div w:id="113788946">
              <w:marLeft w:val="0"/>
              <w:marRight w:val="0"/>
              <w:marTop w:val="0"/>
              <w:marBottom w:val="0"/>
              <w:divBdr>
                <w:top w:val="none" w:sz="0" w:space="0" w:color="auto"/>
                <w:left w:val="none" w:sz="0" w:space="0" w:color="auto"/>
                <w:bottom w:val="none" w:sz="0" w:space="0" w:color="auto"/>
                <w:right w:val="none" w:sz="0" w:space="0" w:color="auto"/>
              </w:divBdr>
            </w:div>
            <w:div w:id="121389682">
              <w:marLeft w:val="0"/>
              <w:marRight w:val="0"/>
              <w:marTop w:val="0"/>
              <w:marBottom w:val="0"/>
              <w:divBdr>
                <w:top w:val="none" w:sz="0" w:space="0" w:color="auto"/>
                <w:left w:val="none" w:sz="0" w:space="0" w:color="auto"/>
                <w:bottom w:val="none" w:sz="0" w:space="0" w:color="auto"/>
                <w:right w:val="none" w:sz="0" w:space="0" w:color="auto"/>
              </w:divBdr>
            </w:div>
            <w:div w:id="133183603">
              <w:marLeft w:val="0"/>
              <w:marRight w:val="0"/>
              <w:marTop w:val="0"/>
              <w:marBottom w:val="0"/>
              <w:divBdr>
                <w:top w:val="none" w:sz="0" w:space="0" w:color="auto"/>
                <w:left w:val="none" w:sz="0" w:space="0" w:color="auto"/>
                <w:bottom w:val="none" w:sz="0" w:space="0" w:color="auto"/>
                <w:right w:val="none" w:sz="0" w:space="0" w:color="auto"/>
              </w:divBdr>
            </w:div>
            <w:div w:id="146213935">
              <w:marLeft w:val="0"/>
              <w:marRight w:val="0"/>
              <w:marTop w:val="0"/>
              <w:marBottom w:val="0"/>
              <w:divBdr>
                <w:top w:val="none" w:sz="0" w:space="0" w:color="auto"/>
                <w:left w:val="none" w:sz="0" w:space="0" w:color="auto"/>
                <w:bottom w:val="none" w:sz="0" w:space="0" w:color="auto"/>
                <w:right w:val="none" w:sz="0" w:space="0" w:color="auto"/>
              </w:divBdr>
            </w:div>
            <w:div w:id="152835655">
              <w:marLeft w:val="0"/>
              <w:marRight w:val="0"/>
              <w:marTop w:val="0"/>
              <w:marBottom w:val="0"/>
              <w:divBdr>
                <w:top w:val="none" w:sz="0" w:space="0" w:color="auto"/>
                <w:left w:val="none" w:sz="0" w:space="0" w:color="auto"/>
                <w:bottom w:val="none" w:sz="0" w:space="0" w:color="auto"/>
                <w:right w:val="none" w:sz="0" w:space="0" w:color="auto"/>
              </w:divBdr>
            </w:div>
            <w:div w:id="168523758">
              <w:marLeft w:val="0"/>
              <w:marRight w:val="0"/>
              <w:marTop w:val="0"/>
              <w:marBottom w:val="0"/>
              <w:divBdr>
                <w:top w:val="none" w:sz="0" w:space="0" w:color="auto"/>
                <w:left w:val="none" w:sz="0" w:space="0" w:color="auto"/>
                <w:bottom w:val="none" w:sz="0" w:space="0" w:color="auto"/>
                <w:right w:val="none" w:sz="0" w:space="0" w:color="auto"/>
              </w:divBdr>
            </w:div>
            <w:div w:id="170265313">
              <w:marLeft w:val="0"/>
              <w:marRight w:val="0"/>
              <w:marTop w:val="0"/>
              <w:marBottom w:val="0"/>
              <w:divBdr>
                <w:top w:val="none" w:sz="0" w:space="0" w:color="auto"/>
                <w:left w:val="none" w:sz="0" w:space="0" w:color="auto"/>
                <w:bottom w:val="none" w:sz="0" w:space="0" w:color="auto"/>
                <w:right w:val="none" w:sz="0" w:space="0" w:color="auto"/>
              </w:divBdr>
            </w:div>
            <w:div w:id="179198041">
              <w:marLeft w:val="0"/>
              <w:marRight w:val="0"/>
              <w:marTop w:val="0"/>
              <w:marBottom w:val="0"/>
              <w:divBdr>
                <w:top w:val="none" w:sz="0" w:space="0" w:color="auto"/>
                <w:left w:val="none" w:sz="0" w:space="0" w:color="auto"/>
                <w:bottom w:val="none" w:sz="0" w:space="0" w:color="auto"/>
                <w:right w:val="none" w:sz="0" w:space="0" w:color="auto"/>
              </w:divBdr>
            </w:div>
            <w:div w:id="200939734">
              <w:marLeft w:val="0"/>
              <w:marRight w:val="0"/>
              <w:marTop w:val="0"/>
              <w:marBottom w:val="0"/>
              <w:divBdr>
                <w:top w:val="none" w:sz="0" w:space="0" w:color="auto"/>
                <w:left w:val="none" w:sz="0" w:space="0" w:color="auto"/>
                <w:bottom w:val="none" w:sz="0" w:space="0" w:color="auto"/>
                <w:right w:val="none" w:sz="0" w:space="0" w:color="auto"/>
              </w:divBdr>
            </w:div>
            <w:div w:id="252279988">
              <w:marLeft w:val="0"/>
              <w:marRight w:val="0"/>
              <w:marTop w:val="0"/>
              <w:marBottom w:val="0"/>
              <w:divBdr>
                <w:top w:val="none" w:sz="0" w:space="0" w:color="auto"/>
                <w:left w:val="none" w:sz="0" w:space="0" w:color="auto"/>
                <w:bottom w:val="none" w:sz="0" w:space="0" w:color="auto"/>
                <w:right w:val="none" w:sz="0" w:space="0" w:color="auto"/>
              </w:divBdr>
            </w:div>
            <w:div w:id="262417249">
              <w:marLeft w:val="0"/>
              <w:marRight w:val="0"/>
              <w:marTop w:val="0"/>
              <w:marBottom w:val="0"/>
              <w:divBdr>
                <w:top w:val="none" w:sz="0" w:space="0" w:color="auto"/>
                <w:left w:val="none" w:sz="0" w:space="0" w:color="auto"/>
                <w:bottom w:val="none" w:sz="0" w:space="0" w:color="auto"/>
                <w:right w:val="none" w:sz="0" w:space="0" w:color="auto"/>
              </w:divBdr>
            </w:div>
            <w:div w:id="265768167">
              <w:marLeft w:val="0"/>
              <w:marRight w:val="0"/>
              <w:marTop w:val="0"/>
              <w:marBottom w:val="0"/>
              <w:divBdr>
                <w:top w:val="none" w:sz="0" w:space="0" w:color="auto"/>
                <w:left w:val="none" w:sz="0" w:space="0" w:color="auto"/>
                <w:bottom w:val="none" w:sz="0" w:space="0" w:color="auto"/>
                <w:right w:val="none" w:sz="0" w:space="0" w:color="auto"/>
              </w:divBdr>
            </w:div>
            <w:div w:id="300617916">
              <w:marLeft w:val="0"/>
              <w:marRight w:val="0"/>
              <w:marTop w:val="0"/>
              <w:marBottom w:val="0"/>
              <w:divBdr>
                <w:top w:val="none" w:sz="0" w:space="0" w:color="auto"/>
                <w:left w:val="none" w:sz="0" w:space="0" w:color="auto"/>
                <w:bottom w:val="none" w:sz="0" w:space="0" w:color="auto"/>
                <w:right w:val="none" w:sz="0" w:space="0" w:color="auto"/>
              </w:divBdr>
            </w:div>
            <w:div w:id="318115917">
              <w:marLeft w:val="0"/>
              <w:marRight w:val="0"/>
              <w:marTop w:val="0"/>
              <w:marBottom w:val="0"/>
              <w:divBdr>
                <w:top w:val="none" w:sz="0" w:space="0" w:color="auto"/>
                <w:left w:val="none" w:sz="0" w:space="0" w:color="auto"/>
                <w:bottom w:val="none" w:sz="0" w:space="0" w:color="auto"/>
                <w:right w:val="none" w:sz="0" w:space="0" w:color="auto"/>
              </w:divBdr>
            </w:div>
            <w:div w:id="325135297">
              <w:marLeft w:val="0"/>
              <w:marRight w:val="0"/>
              <w:marTop w:val="0"/>
              <w:marBottom w:val="0"/>
              <w:divBdr>
                <w:top w:val="none" w:sz="0" w:space="0" w:color="auto"/>
                <w:left w:val="none" w:sz="0" w:space="0" w:color="auto"/>
                <w:bottom w:val="none" w:sz="0" w:space="0" w:color="auto"/>
                <w:right w:val="none" w:sz="0" w:space="0" w:color="auto"/>
              </w:divBdr>
            </w:div>
            <w:div w:id="377705501">
              <w:marLeft w:val="0"/>
              <w:marRight w:val="0"/>
              <w:marTop w:val="0"/>
              <w:marBottom w:val="0"/>
              <w:divBdr>
                <w:top w:val="none" w:sz="0" w:space="0" w:color="auto"/>
                <w:left w:val="none" w:sz="0" w:space="0" w:color="auto"/>
                <w:bottom w:val="none" w:sz="0" w:space="0" w:color="auto"/>
                <w:right w:val="none" w:sz="0" w:space="0" w:color="auto"/>
              </w:divBdr>
            </w:div>
            <w:div w:id="378818420">
              <w:marLeft w:val="0"/>
              <w:marRight w:val="0"/>
              <w:marTop w:val="0"/>
              <w:marBottom w:val="0"/>
              <w:divBdr>
                <w:top w:val="none" w:sz="0" w:space="0" w:color="auto"/>
                <w:left w:val="none" w:sz="0" w:space="0" w:color="auto"/>
                <w:bottom w:val="none" w:sz="0" w:space="0" w:color="auto"/>
                <w:right w:val="none" w:sz="0" w:space="0" w:color="auto"/>
              </w:divBdr>
            </w:div>
            <w:div w:id="398215040">
              <w:marLeft w:val="0"/>
              <w:marRight w:val="0"/>
              <w:marTop w:val="0"/>
              <w:marBottom w:val="0"/>
              <w:divBdr>
                <w:top w:val="none" w:sz="0" w:space="0" w:color="auto"/>
                <w:left w:val="none" w:sz="0" w:space="0" w:color="auto"/>
                <w:bottom w:val="none" w:sz="0" w:space="0" w:color="auto"/>
                <w:right w:val="none" w:sz="0" w:space="0" w:color="auto"/>
              </w:divBdr>
            </w:div>
            <w:div w:id="407845621">
              <w:marLeft w:val="0"/>
              <w:marRight w:val="0"/>
              <w:marTop w:val="0"/>
              <w:marBottom w:val="0"/>
              <w:divBdr>
                <w:top w:val="none" w:sz="0" w:space="0" w:color="auto"/>
                <w:left w:val="none" w:sz="0" w:space="0" w:color="auto"/>
                <w:bottom w:val="none" w:sz="0" w:space="0" w:color="auto"/>
                <w:right w:val="none" w:sz="0" w:space="0" w:color="auto"/>
              </w:divBdr>
            </w:div>
            <w:div w:id="426464518">
              <w:marLeft w:val="0"/>
              <w:marRight w:val="0"/>
              <w:marTop w:val="0"/>
              <w:marBottom w:val="0"/>
              <w:divBdr>
                <w:top w:val="none" w:sz="0" w:space="0" w:color="auto"/>
                <w:left w:val="none" w:sz="0" w:space="0" w:color="auto"/>
                <w:bottom w:val="none" w:sz="0" w:space="0" w:color="auto"/>
                <w:right w:val="none" w:sz="0" w:space="0" w:color="auto"/>
              </w:divBdr>
            </w:div>
            <w:div w:id="449280168">
              <w:marLeft w:val="0"/>
              <w:marRight w:val="0"/>
              <w:marTop w:val="0"/>
              <w:marBottom w:val="0"/>
              <w:divBdr>
                <w:top w:val="none" w:sz="0" w:space="0" w:color="auto"/>
                <w:left w:val="none" w:sz="0" w:space="0" w:color="auto"/>
                <w:bottom w:val="none" w:sz="0" w:space="0" w:color="auto"/>
                <w:right w:val="none" w:sz="0" w:space="0" w:color="auto"/>
              </w:divBdr>
            </w:div>
            <w:div w:id="453671833">
              <w:marLeft w:val="0"/>
              <w:marRight w:val="0"/>
              <w:marTop w:val="0"/>
              <w:marBottom w:val="0"/>
              <w:divBdr>
                <w:top w:val="none" w:sz="0" w:space="0" w:color="auto"/>
                <w:left w:val="none" w:sz="0" w:space="0" w:color="auto"/>
                <w:bottom w:val="none" w:sz="0" w:space="0" w:color="auto"/>
                <w:right w:val="none" w:sz="0" w:space="0" w:color="auto"/>
              </w:divBdr>
            </w:div>
            <w:div w:id="459691099">
              <w:marLeft w:val="0"/>
              <w:marRight w:val="0"/>
              <w:marTop w:val="0"/>
              <w:marBottom w:val="0"/>
              <w:divBdr>
                <w:top w:val="none" w:sz="0" w:space="0" w:color="auto"/>
                <w:left w:val="none" w:sz="0" w:space="0" w:color="auto"/>
                <w:bottom w:val="none" w:sz="0" w:space="0" w:color="auto"/>
                <w:right w:val="none" w:sz="0" w:space="0" w:color="auto"/>
              </w:divBdr>
            </w:div>
            <w:div w:id="463817891">
              <w:marLeft w:val="0"/>
              <w:marRight w:val="0"/>
              <w:marTop w:val="0"/>
              <w:marBottom w:val="0"/>
              <w:divBdr>
                <w:top w:val="none" w:sz="0" w:space="0" w:color="auto"/>
                <w:left w:val="none" w:sz="0" w:space="0" w:color="auto"/>
                <w:bottom w:val="none" w:sz="0" w:space="0" w:color="auto"/>
                <w:right w:val="none" w:sz="0" w:space="0" w:color="auto"/>
              </w:divBdr>
            </w:div>
            <w:div w:id="470750292">
              <w:marLeft w:val="0"/>
              <w:marRight w:val="0"/>
              <w:marTop w:val="0"/>
              <w:marBottom w:val="0"/>
              <w:divBdr>
                <w:top w:val="none" w:sz="0" w:space="0" w:color="auto"/>
                <w:left w:val="none" w:sz="0" w:space="0" w:color="auto"/>
                <w:bottom w:val="none" w:sz="0" w:space="0" w:color="auto"/>
                <w:right w:val="none" w:sz="0" w:space="0" w:color="auto"/>
              </w:divBdr>
            </w:div>
            <w:div w:id="495070656">
              <w:marLeft w:val="0"/>
              <w:marRight w:val="0"/>
              <w:marTop w:val="0"/>
              <w:marBottom w:val="0"/>
              <w:divBdr>
                <w:top w:val="none" w:sz="0" w:space="0" w:color="auto"/>
                <w:left w:val="none" w:sz="0" w:space="0" w:color="auto"/>
                <w:bottom w:val="none" w:sz="0" w:space="0" w:color="auto"/>
                <w:right w:val="none" w:sz="0" w:space="0" w:color="auto"/>
              </w:divBdr>
            </w:div>
            <w:div w:id="497116394">
              <w:marLeft w:val="0"/>
              <w:marRight w:val="0"/>
              <w:marTop w:val="0"/>
              <w:marBottom w:val="0"/>
              <w:divBdr>
                <w:top w:val="none" w:sz="0" w:space="0" w:color="auto"/>
                <w:left w:val="none" w:sz="0" w:space="0" w:color="auto"/>
                <w:bottom w:val="none" w:sz="0" w:space="0" w:color="auto"/>
                <w:right w:val="none" w:sz="0" w:space="0" w:color="auto"/>
              </w:divBdr>
            </w:div>
            <w:div w:id="546838612">
              <w:marLeft w:val="0"/>
              <w:marRight w:val="0"/>
              <w:marTop w:val="0"/>
              <w:marBottom w:val="0"/>
              <w:divBdr>
                <w:top w:val="none" w:sz="0" w:space="0" w:color="auto"/>
                <w:left w:val="none" w:sz="0" w:space="0" w:color="auto"/>
                <w:bottom w:val="none" w:sz="0" w:space="0" w:color="auto"/>
                <w:right w:val="none" w:sz="0" w:space="0" w:color="auto"/>
              </w:divBdr>
            </w:div>
            <w:div w:id="547763280">
              <w:marLeft w:val="0"/>
              <w:marRight w:val="0"/>
              <w:marTop w:val="0"/>
              <w:marBottom w:val="0"/>
              <w:divBdr>
                <w:top w:val="none" w:sz="0" w:space="0" w:color="auto"/>
                <w:left w:val="none" w:sz="0" w:space="0" w:color="auto"/>
                <w:bottom w:val="none" w:sz="0" w:space="0" w:color="auto"/>
                <w:right w:val="none" w:sz="0" w:space="0" w:color="auto"/>
              </w:divBdr>
            </w:div>
            <w:div w:id="549801726">
              <w:marLeft w:val="0"/>
              <w:marRight w:val="0"/>
              <w:marTop w:val="0"/>
              <w:marBottom w:val="0"/>
              <w:divBdr>
                <w:top w:val="none" w:sz="0" w:space="0" w:color="auto"/>
                <w:left w:val="none" w:sz="0" w:space="0" w:color="auto"/>
                <w:bottom w:val="none" w:sz="0" w:space="0" w:color="auto"/>
                <w:right w:val="none" w:sz="0" w:space="0" w:color="auto"/>
              </w:divBdr>
            </w:div>
            <w:div w:id="568346189">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595404625">
              <w:marLeft w:val="0"/>
              <w:marRight w:val="0"/>
              <w:marTop w:val="0"/>
              <w:marBottom w:val="0"/>
              <w:divBdr>
                <w:top w:val="none" w:sz="0" w:space="0" w:color="auto"/>
                <w:left w:val="none" w:sz="0" w:space="0" w:color="auto"/>
                <w:bottom w:val="none" w:sz="0" w:space="0" w:color="auto"/>
                <w:right w:val="none" w:sz="0" w:space="0" w:color="auto"/>
              </w:divBdr>
            </w:div>
            <w:div w:id="608204174">
              <w:marLeft w:val="0"/>
              <w:marRight w:val="0"/>
              <w:marTop w:val="0"/>
              <w:marBottom w:val="0"/>
              <w:divBdr>
                <w:top w:val="none" w:sz="0" w:space="0" w:color="auto"/>
                <w:left w:val="none" w:sz="0" w:space="0" w:color="auto"/>
                <w:bottom w:val="none" w:sz="0" w:space="0" w:color="auto"/>
                <w:right w:val="none" w:sz="0" w:space="0" w:color="auto"/>
              </w:divBdr>
            </w:div>
            <w:div w:id="655916964">
              <w:marLeft w:val="0"/>
              <w:marRight w:val="0"/>
              <w:marTop w:val="0"/>
              <w:marBottom w:val="0"/>
              <w:divBdr>
                <w:top w:val="none" w:sz="0" w:space="0" w:color="auto"/>
                <w:left w:val="none" w:sz="0" w:space="0" w:color="auto"/>
                <w:bottom w:val="none" w:sz="0" w:space="0" w:color="auto"/>
                <w:right w:val="none" w:sz="0" w:space="0" w:color="auto"/>
              </w:divBdr>
            </w:div>
            <w:div w:id="657198719">
              <w:marLeft w:val="0"/>
              <w:marRight w:val="0"/>
              <w:marTop w:val="0"/>
              <w:marBottom w:val="0"/>
              <w:divBdr>
                <w:top w:val="none" w:sz="0" w:space="0" w:color="auto"/>
                <w:left w:val="none" w:sz="0" w:space="0" w:color="auto"/>
                <w:bottom w:val="none" w:sz="0" w:space="0" w:color="auto"/>
                <w:right w:val="none" w:sz="0" w:space="0" w:color="auto"/>
              </w:divBdr>
            </w:div>
            <w:div w:id="657729381">
              <w:marLeft w:val="0"/>
              <w:marRight w:val="0"/>
              <w:marTop w:val="0"/>
              <w:marBottom w:val="0"/>
              <w:divBdr>
                <w:top w:val="none" w:sz="0" w:space="0" w:color="auto"/>
                <w:left w:val="none" w:sz="0" w:space="0" w:color="auto"/>
                <w:bottom w:val="none" w:sz="0" w:space="0" w:color="auto"/>
                <w:right w:val="none" w:sz="0" w:space="0" w:color="auto"/>
              </w:divBdr>
            </w:div>
            <w:div w:id="675687679">
              <w:marLeft w:val="0"/>
              <w:marRight w:val="0"/>
              <w:marTop w:val="0"/>
              <w:marBottom w:val="0"/>
              <w:divBdr>
                <w:top w:val="none" w:sz="0" w:space="0" w:color="auto"/>
                <w:left w:val="none" w:sz="0" w:space="0" w:color="auto"/>
                <w:bottom w:val="none" w:sz="0" w:space="0" w:color="auto"/>
                <w:right w:val="none" w:sz="0" w:space="0" w:color="auto"/>
              </w:divBdr>
            </w:div>
            <w:div w:id="683825112">
              <w:marLeft w:val="0"/>
              <w:marRight w:val="0"/>
              <w:marTop w:val="0"/>
              <w:marBottom w:val="0"/>
              <w:divBdr>
                <w:top w:val="none" w:sz="0" w:space="0" w:color="auto"/>
                <w:left w:val="none" w:sz="0" w:space="0" w:color="auto"/>
                <w:bottom w:val="none" w:sz="0" w:space="0" w:color="auto"/>
                <w:right w:val="none" w:sz="0" w:space="0" w:color="auto"/>
              </w:divBdr>
            </w:div>
            <w:div w:id="716902405">
              <w:marLeft w:val="0"/>
              <w:marRight w:val="0"/>
              <w:marTop w:val="0"/>
              <w:marBottom w:val="0"/>
              <w:divBdr>
                <w:top w:val="none" w:sz="0" w:space="0" w:color="auto"/>
                <w:left w:val="none" w:sz="0" w:space="0" w:color="auto"/>
                <w:bottom w:val="none" w:sz="0" w:space="0" w:color="auto"/>
                <w:right w:val="none" w:sz="0" w:space="0" w:color="auto"/>
              </w:divBdr>
            </w:div>
            <w:div w:id="718482333">
              <w:marLeft w:val="0"/>
              <w:marRight w:val="0"/>
              <w:marTop w:val="0"/>
              <w:marBottom w:val="0"/>
              <w:divBdr>
                <w:top w:val="none" w:sz="0" w:space="0" w:color="auto"/>
                <w:left w:val="none" w:sz="0" w:space="0" w:color="auto"/>
                <w:bottom w:val="none" w:sz="0" w:space="0" w:color="auto"/>
                <w:right w:val="none" w:sz="0" w:space="0" w:color="auto"/>
              </w:divBdr>
            </w:div>
            <w:div w:id="726802903">
              <w:marLeft w:val="0"/>
              <w:marRight w:val="0"/>
              <w:marTop w:val="0"/>
              <w:marBottom w:val="0"/>
              <w:divBdr>
                <w:top w:val="none" w:sz="0" w:space="0" w:color="auto"/>
                <w:left w:val="none" w:sz="0" w:space="0" w:color="auto"/>
                <w:bottom w:val="none" w:sz="0" w:space="0" w:color="auto"/>
                <w:right w:val="none" w:sz="0" w:space="0" w:color="auto"/>
              </w:divBdr>
            </w:div>
            <w:div w:id="752775061">
              <w:marLeft w:val="0"/>
              <w:marRight w:val="0"/>
              <w:marTop w:val="0"/>
              <w:marBottom w:val="0"/>
              <w:divBdr>
                <w:top w:val="none" w:sz="0" w:space="0" w:color="auto"/>
                <w:left w:val="none" w:sz="0" w:space="0" w:color="auto"/>
                <w:bottom w:val="none" w:sz="0" w:space="0" w:color="auto"/>
                <w:right w:val="none" w:sz="0" w:space="0" w:color="auto"/>
              </w:divBdr>
            </w:div>
            <w:div w:id="767433589">
              <w:marLeft w:val="0"/>
              <w:marRight w:val="0"/>
              <w:marTop w:val="0"/>
              <w:marBottom w:val="0"/>
              <w:divBdr>
                <w:top w:val="none" w:sz="0" w:space="0" w:color="auto"/>
                <w:left w:val="none" w:sz="0" w:space="0" w:color="auto"/>
                <w:bottom w:val="none" w:sz="0" w:space="0" w:color="auto"/>
                <w:right w:val="none" w:sz="0" w:space="0" w:color="auto"/>
              </w:divBdr>
            </w:div>
            <w:div w:id="799493513">
              <w:marLeft w:val="0"/>
              <w:marRight w:val="0"/>
              <w:marTop w:val="0"/>
              <w:marBottom w:val="0"/>
              <w:divBdr>
                <w:top w:val="none" w:sz="0" w:space="0" w:color="auto"/>
                <w:left w:val="none" w:sz="0" w:space="0" w:color="auto"/>
                <w:bottom w:val="none" w:sz="0" w:space="0" w:color="auto"/>
                <w:right w:val="none" w:sz="0" w:space="0" w:color="auto"/>
              </w:divBdr>
            </w:div>
            <w:div w:id="807747596">
              <w:marLeft w:val="0"/>
              <w:marRight w:val="0"/>
              <w:marTop w:val="0"/>
              <w:marBottom w:val="0"/>
              <w:divBdr>
                <w:top w:val="none" w:sz="0" w:space="0" w:color="auto"/>
                <w:left w:val="none" w:sz="0" w:space="0" w:color="auto"/>
                <w:bottom w:val="none" w:sz="0" w:space="0" w:color="auto"/>
                <w:right w:val="none" w:sz="0" w:space="0" w:color="auto"/>
              </w:divBdr>
            </w:div>
            <w:div w:id="839351687">
              <w:marLeft w:val="0"/>
              <w:marRight w:val="0"/>
              <w:marTop w:val="0"/>
              <w:marBottom w:val="0"/>
              <w:divBdr>
                <w:top w:val="none" w:sz="0" w:space="0" w:color="auto"/>
                <w:left w:val="none" w:sz="0" w:space="0" w:color="auto"/>
                <w:bottom w:val="none" w:sz="0" w:space="0" w:color="auto"/>
                <w:right w:val="none" w:sz="0" w:space="0" w:color="auto"/>
              </w:divBdr>
            </w:div>
            <w:div w:id="899897812">
              <w:marLeft w:val="0"/>
              <w:marRight w:val="0"/>
              <w:marTop w:val="0"/>
              <w:marBottom w:val="0"/>
              <w:divBdr>
                <w:top w:val="none" w:sz="0" w:space="0" w:color="auto"/>
                <w:left w:val="none" w:sz="0" w:space="0" w:color="auto"/>
                <w:bottom w:val="none" w:sz="0" w:space="0" w:color="auto"/>
                <w:right w:val="none" w:sz="0" w:space="0" w:color="auto"/>
              </w:divBdr>
            </w:div>
            <w:div w:id="935673192">
              <w:marLeft w:val="0"/>
              <w:marRight w:val="0"/>
              <w:marTop w:val="0"/>
              <w:marBottom w:val="0"/>
              <w:divBdr>
                <w:top w:val="none" w:sz="0" w:space="0" w:color="auto"/>
                <w:left w:val="none" w:sz="0" w:space="0" w:color="auto"/>
                <w:bottom w:val="none" w:sz="0" w:space="0" w:color="auto"/>
                <w:right w:val="none" w:sz="0" w:space="0" w:color="auto"/>
              </w:divBdr>
            </w:div>
            <w:div w:id="972442626">
              <w:marLeft w:val="0"/>
              <w:marRight w:val="0"/>
              <w:marTop w:val="0"/>
              <w:marBottom w:val="0"/>
              <w:divBdr>
                <w:top w:val="none" w:sz="0" w:space="0" w:color="auto"/>
                <w:left w:val="none" w:sz="0" w:space="0" w:color="auto"/>
                <w:bottom w:val="none" w:sz="0" w:space="0" w:color="auto"/>
                <w:right w:val="none" w:sz="0" w:space="0" w:color="auto"/>
              </w:divBdr>
            </w:div>
            <w:div w:id="976494769">
              <w:marLeft w:val="0"/>
              <w:marRight w:val="0"/>
              <w:marTop w:val="0"/>
              <w:marBottom w:val="0"/>
              <w:divBdr>
                <w:top w:val="none" w:sz="0" w:space="0" w:color="auto"/>
                <w:left w:val="none" w:sz="0" w:space="0" w:color="auto"/>
                <w:bottom w:val="none" w:sz="0" w:space="0" w:color="auto"/>
                <w:right w:val="none" w:sz="0" w:space="0" w:color="auto"/>
              </w:divBdr>
            </w:div>
            <w:div w:id="1016613332">
              <w:marLeft w:val="0"/>
              <w:marRight w:val="0"/>
              <w:marTop w:val="0"/>
              <w:marBottom w:val="0"/>
              <w:divBdr>
                <w:top w:val="none" w:sz="0" w:space="0" w:color="auto"/>
                <w:left w:val="none" w:sz="0" w:space="0" w:color="auto"/>
                <w:bottom w:val="none" w:sz="0" w:space="0" w:color="auto"/>
                <w:right w:val="none" w:sz="0" w:space="0" w:color="auto"/>
              </w:divBdr>
            </w:div>
            <w:div w:id="1032145923">
              <w:marLeft w:val="0"/>
              <w:marRight w:val="0"/>
              <w:marTop w:val="0"/>
              <w:marBottom w:val="0"/>
              <w:divBdr>
                <w:top w:val="none" w:sz="0" w:space="0" w:color="auto"/>
                <w:left w:val="none" w:sz="0" w:space="0" w:color="auto"/>
                <w:bottom w:val="none" w:sz="0" w:space="0" w:color="auto"/>
                <w:right w:val="none" w:sz="0" w:space="0" w:color="auto"/>
              </w:divBdr>
            </w:div>
            <w:div w:id="1077828529">
              <w:marLeft w:val="0"/>
              <w:marRight w:val="0"/>
              <w:marTop w:val="0"/>
              <w:marBottom w:val="0"/>
              <w:divBdr>
                <w:top w:val="none" w:sz="0" w:space="0" w:color="auto"/>
                <w:left w:val="none" w:sz="0" w:space="0" w:color="auto"/>
                <w:bottom w:val="none" w:sz="0" w:space="0" w:color="auto"/>
                <w:right w:val="none" w:sz="0" w:space="0" w:color="auto"/>
              </w:divBdr>
            </w:div>
            <w:div w:id="1078022145">
              <w:marLeft w:val="0"/>
              <w:marRight w:val="0"/>
              <w:marTop w:val="0"/>
              <w:marBottom w:val="0"/>
              <w:divBdr>
                <w:top w:val="none" w:sz="0" w:space="0" w:color="auto"/>
                <w:left w:val="none" w:sz="0" w:space="0" w:color="auto"/>
                <w:bottom w:val="none" w:sz="0" w:space="0" w:color="auto"/>
                <w:right w:val="none" w:sz="0" w:space="0" w:color="auto"/>
              </w:divBdr>
            </w:div>
            <w:div w:id="1121461442">
              <w:marLeft w:val="0"/>
              <w:marRight w:val="0"/>
              <w:marTop w:val="0"/>
              <w:marBottom w:val="0"/>
              <w:divBdr>
                <w:top w:val="none" w:sz="0" w:space="0" w:color="auto"/>
                <w:left w:val="none" w:sz="0" w:space="0" w:color="auto"/>
                <w:bottom w:val="none" w:sz="0" w:space="0" w:color="auto"/>
                <w:right w:val="none" w:sz="0" w:space="0" w:color="auto"/>
              </w:divBdr>
            </w:div>
            <w:div w:id="1146355889">
              <w:marLeft w:val="0"/>
              <w:marRight w:val="0"/>
              <w:marTop w:val="0"/>
              <w:marBottom w:val="0"/>
              <w:divBdr>
                <w:top w:val="none" w:sz="0" w:space="0" w:color="auto"/>
                <w:left w:val="none" w:sz="0" w:space="0" w:color="auto"/>
                <w:bottom w:val="none" w:sz="0" w:space="0" w:color="auto"/>
                <w:right w:val="none" w:sz="0" w:space="0" w:color="auto"/>
              </w:divBdr>
            </w:div>
            <w:div w:id="1154371311">
              <w:marLeft w:val="0"/>
              <w:marRight w:val="0"/>
              <w:marTop w:val="0"/>
              <w:marBottom w:val="0"/>
              <w:divBdr>
                <w:top w:val="none" w:sz="0" w:space="0" w:color="auto"/>
                <w:left w:val="none" w:sz="0" w:space="0" w:color="auto"/>
                <w:bottom w:val="none" w:sz="0" w:space="0" w:color="auto"/>
                <w:right w:val="none" w:sz="0" w:space="0" w:color="auto"/>
              </w:divBdr>
            </w:div>
            <w:div w:id="1169831311">
              <w:marLeft w:val="0"/>
              <w:marRight w:val="0"/>
              <w:marTop w:val="0"/>
              <w:marBottom w:val="0"/>
              <w:divBdr>
                <w:top w:val="none" w:sz="0" w:space="0" w:color="auto"/>
                <w:left w:val="none" w:sz="0" w:space="0" w:color="auto"/>
                <w:bottom w:val="none" w:sz="0" w:space="0" w:color="auto"/>
                <w:right w:val="none" w:sz="0" w:space="0" w:color="auto"/>
              </w:divBdr>
            </w:div>
            <w:div w:id="1181578187">
              <w:marLeft w:val="0"/>
              <w:marRight w:val="0"/>
              <w:marTop w:val="0"/>
              <w:marBottom w:val="0"/>
              <w:divBdr>
                <w:top w:val="none" w:sz="0" w:space="0" w:color="auto"/>
                <w:left w:val="none" w:sz="0" w:space="0" w:color="auto"/>
                <w:bottom w:val="none" w:sz="0" w:space="0" w:color="auto"/>
                <w:right w:val="none" w:sz="0" w:space="0" w:color="auto"/>
              </w:divBdr>
            </w:div>
            <w:div w:id="1210723429">
              <w:marLeft w:val="0"/>
              <w:marRight w:val="0"/>
              <w:marTop w:val="0"/>
              <w:marBottom w:val="0"/>
              <w:divBdr>
                <w:top w:val="none" w:sz="0" w:space="0" w:color="auto"/>
                <w:left w:val="none" w:sz="0" w:space="0" w:color="auto"/>
                <w:bottom w:val="none" w:sz="0" w:space="0" w:color="auto"/>
                <w:right w:val="none" w:sz="0" w:space="0" w:color="auto"/>
              </w:divBdr>
            </w:div>
            <w:div w:id="1230189993">
              <w:marLeft w:val="0"/>
              <w:marRight w:val="0"/>
              <w:marTop w:val="0"/>
              <w:marBottom w:val="0"/>
              <w:divBdr>
                <w:top w:val="none" w:sz="0" w:space="0" w:color="auto"/>
                <w:left w:val="none" w:sz="0" w:space="0" w:color="auto"/>
                <w:bottom w:val="none" w:sz="0" w:space="0" w:color="auto"/>
                <w:right w:val="none" w:sz="0" w:space="0" w:color="auto"/>
              </w:divBdr>
            </w:div>
            <w:div w:id="1248883626">
              <w:marLeft w:val="0"/>
              <w:marRight w:val="0"/>
              <w:marTop w:val="0"/>
              <w:marBottom w:val="0"/>
              <w:divBdr>
                <w:top w:val="none" w:sz="0" w:space="0" w:color="auto"/>
                <w:left w:val="none" w:sz="0" w:space="0" w:color="auto"/>
                <w:bottom w:val="none" w:sz="0" w:space="0" w:color="auto"/>
                <w:right w:val="none" w:sz="0" w:space="0" w:color="auto"/>
              </w:divBdr>
            </w:div>
            <w:div w:id="1251692014">
              <w:marLeft w:val="0"/>
              <w:marRight w:val="0"/>
              <w:marTop w:val="0"/>
              <w:marBottom w:val="0"/>
              <w:divBdr>
                <w:top w:val="none" w:sz="0" w:space="0" w:color="auto"/>
                <w:left w:val="none" w:sz="0" w:space="0" w:color="auto"/>
                <w:bottom w:val="none" w:sz="0" w:space="0" w:color="auto"/>
                <w:right w:val="none" w:sz="0" w:space="0" w:color="auto"/>
              </w:divBdr>
            </w:div>
            <w:div w:id="1253783498">
              <w:marLeft w:val="0"/>
              <w:marRight w:val="0"/>
              <w:marTop w:val="0"/>
              <w:marBottom w:val="0"/>
              <w:divBdr>
                <w:top w:val="none" w:sz="0" w:space="0" w:color="auto"/>
                <w:left w:val="none" w:sz="0" w:space="0" w:color="auto"/>
                <w:bottom w:val="none" w:sz="0" w:space="0" w:color="auto"/>
                <w:right w:val="none" w:sz="0" w:space="0" w:color="auto"/>
              </w:divBdr>
            </w:div>
            <w:div w:id="1282541961">
              <w:marLeft w:val="0"/>
              <w:marRight w:val="0"/>
              <w:marTop w:val="0"/>
              <w:marBottom w:val="0"/>
              <w:divBdr>
                <w:top w:val="none" w:sz="0" w:space="0" w:color="auto"/>
                <w:left w:val="none" w:sz="0" w:space="0" w:color="auto"/>
                <w:bottom w:val="none" w:sz="0" w:space="0" w:color="auto"/>
                <w:right w:val="none" w:sz="0" w:space="0" w:color="auto"/>
              </w:divBdr>
            </w:div>
            <w:div w:id="1313173935">
              <w:marLeft w:val="0"/>
              <w:marRight w:val="0"/>
              <w:marTop w:val="0"/>
              <w:marBottom w:val="0"/>
              <w:divBdr>
                <w:top w:val="none" w:sz="0" w:space="0" w:color="auto"/>
                <w:left w:val="none" w:sz="0" w:space="0" w:color="auto"/>
                <w:bottom w:val="none" w:sz="0" w:space="0" w:color="auto"/>
                <w:right w:val="none" w:sz="0" w:space="0" w:color="auto"/>
              </w:divBdr>
            </w:div>
            <w:div w:id="1344239641">
              <w:marLeft w:val="0"/>
              <w:marRight w:val="0"/>
              <w:marTop w:val="0"/>
              <w:marBottom w:val="0"/>
              <w:divBdr>
                <w:top w:val="none" w:sz="0" w:space="0" w:color="auto"/>
                <w:left w:val="none" w:sz="0" w:space="0" w:color="auto"/>
                <w:bottom w:val="none" w:sz="0" w:space="0" w:color="auto"/>
                <w:right w:val="none" w:sz="0" w:space="0" w:color="auto"/>
              </w:divBdr>
            </w:div>
            <w:div w:id="1365398671">
              <w:marLeft w:val="0"/>
              <w:marRight w:val="0"/>
              <w:marTop w:val="0"/>
              <w:marBottom w:val="0"/>
              <w:divBdr>
                <w:top w:val="none" w:sz="0" w:space="0" w:color="auto"/>
                <w:left w:val="none" w:sz="0" w:space="0" w:color="auto"/>
                <w:bottom w:val="none" w:sz="0" w:space="0" w:color="auto"/>
                <w:right w:val="none" w:sz="0" w:space="0" w:color="auto"/>
              </w:divBdr>
            </w:div>
            <w:div w:id="1365669947">
              <w:marLeft w:val="0"/>
              <w:marRight w:val="0"/>
              <w:marTop w:val="0"/>
              <w:marBottom w:val="0"/>
              <w:divBdr>
                <w:top w:val="none" w:sz="0" w:space="0" w:color="auto"/>
                <w:left w:val="none" w:sz="0" w:space="0" w:color="auto"/>
                <w:bottom w:val="none" w:sz="0" w:space="0" w:color="auto"/>
                <w:right w:val="none" w:sz="0" w:space="0" w:color="auto"/>
              </w:divBdr>
            </w:div>
            <w:div w:id="1372343253">
              <w:marLeft w:val="0"/>
              <w:marRight w:val="0"/>
              <w:marTop w:val="0"/>
              <w:marBottom w:val="0"/>
              <w:divBdr>
                <w:top w:val="none" w:sz="0" w:space="0" w:color="auto"/>
                <w:left w:val="none" w:sz="0" w:space="0" w:color="auto"/>
                <w:bottom w:val="none" w:sz="0" w:space="0" w:color="auto"/>
                <w:right w:val="none" w:sz="0" w:space="0" w:color="auto"/>
              </w:divBdr>
            </w:div>
            <w:div w:id="1384211040">
              <w:marLeft w:val="0"/>
              <w:marRight w:val="0"/>
              <w:marTop w:val="0"/>
              <w:marBottom w:val="0"/>
              <w:divBdr>
                <w:top w:val="none" w:sz="0" w:space="0" w:color="auto"/>
                <w:left w:val="none" w:sz="0" w:space="0" w:color="auto"/>
                <w:bottom w:val="none" w:sz="0" w:space="0" w:color="auto"/>
                <w:right w:val="none" w:sz="0" w:space="0" w:color="auto"/>
              </w:divBdr>
            </w:div>
            <w:div w:id="1418282770">
              <w:marLeft w:val="0"/>
              <w:marRight w:val="0"/>
              <w:marTop w:val="0"/>
              <w:marBottom w:val="0"/>
              <w:divBdr>
                <w:top w:val="none" w:sz="0" w:space="0" w:color="auto"/>
                <w:left w:val="none" w:sz="0" w:space="0" w:color="auto"/>
                <w:bottom w:val="none" w:sz="0" w:space="0" w:color="auto"/>
                <w:right w:val="none" w:sz="0" w:space="0" w:color="auto"/>
              </w:divBdr>
            </w:div>
            <w:div w:id="1435440399">
              <w:marLeft w:val="0"/>
              <w:marRight w:val="0"/>
              <w:marTop w:val="0"/>
              <w:marBottom w:val="0"/>
              <w:divBdr>
                <w:top w:val="none" w:sz="0" w:space="0" w:color="auto"/>
                <w:left w:val="none" w:sz="0" w:space="0" w:color="auto"/>
                <w:bottom w:val="none" w:sz="0" w:space="0" w:color="auto"/>
                <w:right w:val="none" w:sz="0" w:space="0" w:color="auto"/>
              </w:divBdr>
            </w:div>
            <w:div w:id="1435981351">
              <w:marLeft w:val="0"/>
              <w:marRight w:val="0"/>
              <w:marTop w:val="0"/>
              <w:marBottom w:val="0"/>
              <w:divBdr>
                <w:top w:val="none" w:sz="0" w:space="0" w:color="auto"/>
                <w:left w:val="none" w:sz="0" w:space="0" w:color="auto"/>
                <w:bottom w:val="none" w:sz="0" w:space="0" w:color="auto"/>
                <w:right w:val="none" w:sz="0" w:space="0" w:color="auto"/>
              </w:divBdr>
            </w:div>
            <w:div w:id="1436168628">
              <w:marLeft w:val="0"/>
              <w:marRight w:val="0"/>
              <w:marTop w:val="0"/>
              <w:marBottom w:val="0"/>
              <w:divBdr>
                <w:top w:val="none" w:sz="0" w:space="0" w:color="auto"/>
                <w:left w:val="none" w:sz="0" w:space="0" w:color="auto"/>
                <w:bottom w:val="none" w:sz="0" w:space="0" w:color="auto"/>
                <w:right w:val="none" w:sz="0" w:space="0" w:color="auto"/>
              </w:divBdr>
            </w:div>
            <w:div w:id="1453667465">
              <w:marLeft w:val="0"/>
              <w:marRight w:val="0"/>
              <w:marTop w:val="0"/>
              <w:marBottom w:val="0"/>
              <w:divBdr>
                <w:top w:val="none" w:sz="0" w:space="0" w:color="auto"/>
                <w:left w:val="none" w:sz="0" w:space="0" w:color="auto"/>
                <w:bottom w:val="none" w:sz="0" w:space="0" w:color="auto"/>
                <w:right w:val="none" w:sz="0" w:space="0" w:color="auto"/>
              </w:divBdr>
            </w:div>
            <w:div w:id="1458530238">
              <w:marLeft w:val="0"/>
              <w:marRight w:val="0"/>
              <w:marTop w:val="0"/>
              <w:marBottom w:val="0"/>
              <w:divBdr>
                <w:top w:val="none" w:sz="0" w:space="0" w:color="auto"/>
                <w:left w:val="none" w:sz="0" w:space="0" w:color="auto"/>
                <w:bottom w:val="none" w:sz="0" w:space="0" w:color="auto"/>
                <w:right w:val="none" w:sz="0" w:space="0" w:color="auto"/>
              </w:divBdr>
            </w:div>
            <w:div w:id="1464155496">
              <w:marLeft w:val="0"/>
              <w:marRight w:val="0"/>
              <w:marTop w:val="0"/>
              <w:marBottom w:val="0"/>
              <w:divBdr>
                <w:top w:val="none" w:sz="0" w:space="0" w:color="auto"/>
                <w:left w:val="none" w:sz="0" w:space="0" w:color="auto"/>
                <w:bottom w:val="none" w:sz="0" w:space="0" w:color="auto"/>
                <w:right w:val="none" w:sz="0" w:space="0" w:color="auto"/>
              </w:divBdr>
            </w:div>
            <w:div w:id="1469856558">
              <w:marLeft w:val="0"/>
              <w:marRight w:val="0"/>
              <w:marTop w:val="0"/>
              <w:marBottom w:val="0"/>
              <w:divBdr>
                <w:top w:val="none" w:sz="0" w:space="0" w:color="auto"/>
                <w:left w:val="none" w:sz="0" w:space="0" w:color="auto"/>
                <w:bottom w:val="none" w:sz="0" w:space="0" w:color="auto"/>
                <w:right w:val="none" w:sz="0" w:space="0" w:color="auto"/>
              </w:divBdr>
            </w:div>
            <w:div w:id="1475029188">
              <w:marLeft w:val="0"/>
              <w:marRight w:val="0"/>
              <w:marTop w:val="0"/>
              <w:marBottom w:val="0"/>
              <w:divBdr>
                <w:top w:val="none" w:sz="0" w:space="0" w:color="auto"/>
                <w:left w:val="none" w:sz="0" w:space="0" w:color="auto"/>
                <w:bottom w:val="none" w:sz="0" w:space="0" w:color="auto"/>
                <w:right w:val="none" w:sz="0" w:space="0" w:color="auto"/>
              </w:divBdr>
            </w:div>
            <w:div w:id="1478913195">
              <w:marLeft w:val="0"/>
              <w:marRight w:val="0"/>
              <w:marTop w:val="0"/>
              <w:marBottom w:val="0"/>
              <w:divBdr>
                <w:top w:val="none" w:sz="0" w:space="0" w:color="auto"/>
                <w:left w:val="none" w:sz="0" w:space="0" w:color="auto"/>
                <w:bottom w:val="none" w:sz="0" w:space="0" w:color="auto"/>
                <w:right w:val="none" w:sz="0" w:space="0" w:color="auto"/>
              </w:divBdr>
            </w:div>
            <w:div w:id="1483546123">
              <w:marLeft w:val="0"/>
              <w:marRight w:val="0"/>
              <w:marTop w:val="0"/>
              <w:marBottom w:val="0"/>
              <w:divBdr>
                <w:top w:val="none" w:sz="0" w:space="0" w:color="auto"/>
                <w:left w:val="none" w:sz="0" w:space="0" w:color="auto"/>
                <w:bottom w:val="none" w:sz="0" w:space="0" w:color="auto"/>
                <w:right w:val="none" w:sz="0" w:space="0" w:color="auto"/>
              </w:divBdr>
            </w:div>
            <w:div w:id="1497113832">
              <w:marLeft w:val="0"/>
              <w:marRight w:val="0"/>
              <w:marTop w:val="0"/>
              <w:marBottom w:val="0"/>
              <w:divBdr>
                <w:top w:val="none" w:sz="0" w:space="0" w:color="auto"/>
                <w:left w:val="none" w:sz="0" w:space="0" w:color="auto"/>
                <w:bottom w:val="none" w:sz="0" w:space="0" w:color="auto"/>
                <w:right w:val="none" w:sz="0" w:space="0" w:color="auto"/>
              </w:divBdr>
            </w:div>
            <w:div w:id="1502772210">
              <w:marLeft w:val="0"/>
              <w:marRight w:val="0"/>
              <w:marTop w:val="0"/>
              <w:marBottom w:val="0"/>
              <w:divBdr>
                <w:top w:val="none" w:sz="0" w:space="0" w:color="auto"/>
                <w:left w:val="none" w:sz="0" w:space="0" w:color="auto"/>
                <w:bottom w:val="none" w:sz="0" w:space="0" w:color="auto"/>
                <w:right w:val="none" w:sz="0" w:space="0" w:color="auto"/>
              </w:divBdr>
            </w:div>
            <w:div w:id="1502894093">
              <w:marLeft w:val="0"/>
              <w:marRight w:val="0"/>
              <w:marTop w:val="0"/>
              <w:marBottom w:val="0"/>
              <w:divBdr>
                <w:top w:val="none" w:sz="0" w:space="0" w:color="auto"/>
                <w:left w:val="none" w:sz="0" w:space="0" w:color="auto"/>
                <w:bottom w:val="none" w:sz="0" w:space="0" w:color="auto"/>
                <w:right w:val="none" w:sz="0" w:space="0" w:color="auto"/>
              </w:divBdr>
            </w:div>
            <w:div w:id="1532036553">
              <w:marLeft w:val="0"/>
              <w:marRight w:val="0"/>
              <w:marTop w:val="0"/>
              <w:marBottom w:val="0"/>
              <w:divBdr>
                <w:top w:val="none" w:sz="0" w:space="0" w:color="auto"/>
                <w:left w:val="none" w:sz="0" w:space="0" w:color="auto"/>
                <w:bottom w:val="none" w:sz="0" w:space="0" w:color="auto"/>
                <w:right w:val="none" w:sz="0" w:space="0" w:color="auto"/>
              </w:divBdr>
            </w:div>
            <w:div w:id="1554659623">
              <w:marLeft w:val="0"/>
              <w:marRight w:val="0"/>
              <w:marTop w:val="0"/>
              <w:marBottom w:val="0"/>
              <w:divBdr>
                <w:top w:val="none" w:sz="0" w:space="0" w:color="auto"/>
                <w:left w:val="none" w:sz="0" w:space="0" w:color="auto"/>
                <w:bottom w:val="none" w:sz="0" w:space="0" w:color="auto"/>
                <w:right w:val="none" w:sz="0" w:space="0" w:color="auto"/>
              </w:divBdr>
            </w:div>
            <w:div w:id="1571303190">
              <w:marLeft w:val="0"/>
              <w:marRight w:val="0"/>
              <w:marTop w:val="0"/>
              <w:marBottom w:val="0"/>
              <w:divBdr>
                <w:top w:val="none" w:sz="0" w:space="0" w:color="auto"/>
                <w:left w:val="none" w:sz="0" w:space="0" w:color="auto"/>
                <w:bottom w:val="none" w:sz="0" w:space="0" w:color="auto"/>
                <w:right w:val="none" w:sz="0" w:space="0" w:color="auto"/>
              </w:divBdr>
            </w:div>
            <w:div w:id="1588272911">
              <w:marLeft w:val="0"/>
              <w:marRight w:val="0"/>
              <w:marTop w:val="0"/>
              <w:marBottom w:val="0"/>
              <w:divBdr>
                <w:top w:val="none" w:sz="0" w:space="0" w:color="auto"/>
                <w:left w:val="none" w:sz="0" w:space="0" w:color="auto"/>
                <w:bottom w:val="none" w:sz="0" w:space="0" w:color="auto"/>
                <w:right w:val="none" w:sz="0" w:space="0" w:color="auto"/>
              </w:divBdr>
            </w:div>
            <w:div w:id="1592352408">
              <w:marLeft w:val="0"/>
              <w:marRight w:val="0"/>
              <w:marTop w:val="0"/>
              <w:marBottom w:val="0"/>
              <w:divBdr>
                <w:top w:val="none" w:sz="0" w:space="0" w:color="auto"/>
                <w:left w:val="none" w:sz="0" w:space="0" w:color="auto"/>
                <w:bottom w:val="none" w:sz="0" w:space="0" w:color="auto"/>
                <w:right w:val="none" w:sz="0" w:space="0" w:color="auto"/>
              </w:divBdr>
            </w:div>
            <w:div w:id="1616793048">
              <w:marLeft w:val="0"/>
              <w:marRight w:val="0"/>
              <w:marTop w:val="0"/>
              <w:marBottom w:val="0"/>
              <w:divBdr>
                <w:top w:val="none" w:sz="0" w:space="0" w:color="auto"/>
                <w:left w:val="none" w:sz="0" w:space="0" w:color="auto"/>
                <w:bottom w:val="none" w:sz="0" w:space="0" w:color="auto"/>
                <w:right w:val="none" w:sz="0" w:space="0" w:color="auto"/>
              </w:divBdr>
            </w:div>
            <w:div w:id="1620339661">
              <w:marLeft w:val="0"/>
              <w:marRight w:val="0"/>
              <w:marTop w:val="0"/>
              <w:marBottom w:val="0"/>
              <w:divBdr>
                <w:top w:val="none" w:sz="0" w:space="0" w:color="auto"/>
                <w:left w:val="none" w:sz="0" w:space="0" w:color="auto"/>
                <w:bottom w:val="none" w:sz="0" w:space="0" w:color="auto"/>
                <w:right w:val="none" w:sz="0" w:space="0" w:color="auto"/>
              </w:divBdr>
            </w:div>
            <w:div w:id="1621649943">
              <w:marLeft w:val="0"/>
              <w:marRight w:val="0"/>
              <w:marTop w:val="0"/>
              <w:marBottom w:val="0"/>
              <w:divBdr>
                <w:top w:val="none" w:sz="0" w:space="0" w:color="auto"/>
                <w:left w:val="none" w:sz="0" w:space="0" w:color="auto"/>
                <w:bottom w:val="none" w:sz="0" w:space="0" w:color="auto"/>
                <w:right w:val="none" w:sz="0" w:space="0" w:color="auto"/>
              </w:divBdr>
            </w:div>
            <w:div w:id="1633435789">
              <w:marLeft w:val="0"/>
              <w:marRight w:val="0"/>
              <w:marTop w:val="0"/>
              <w:marBottom w:val="0"/>
              <w:divBdr>
                <w:top w:val="none" w:sz="0" w:space="0" w:color="auto"/>
                <w:left w:val="none" w:sz="0" w:space="0" w:color="auto"/>
                <w:bottom w:val="none" w:sz="0" w:space="0" w:color="auto"/>
                <w:right w:val="none" w:sz="0" w:space="0" w:color="auto"/>
              </w:divBdr>
            </w:div>
            <w:div w:id="1640375259">
              <w:marLeft w:val="0"/>
              <w:marRight w:val="0"/>
              <w:marTop w:val="0"/>
              <w:marBottom w:val="0"/>
              <w:divBdr>
                <w:top w:val="none" w:sz="0" w:space="0" w:color="auto"/>
                <w:left w:val="none" w:sz="0" w:space="0" w:color="auto"/>
                <w:bottom w:val="none" w:sz="0" w:space="0" w:color="auto"/>
                <w:right w:val="none" w:sz="0" w:space="0" w:color="auto"/>
              </w:divBdr>
            </w:div>
            <w:div w:id="1653410067">
              <w:marLeft w:val="0"/>
              <w:marRight w:val="0"/>
              <w:marTop w:val="0"/>
              <w:marBottom w:val="0"/>
              <w:divBdr>
                <w:top w:val="none" w:sz="0" w:space="0" w:color="auto"/>
                <w:left w:val="none" w:sz="0" w:space="0" w:color="auto"/>
                <w:bottom w:val="none" w:sz="0" w:space="0" w:color="auto"/>
                <w:right w:val="none" w:sz="0" w:space="0" w:color="auto"/>
              </w:divBdr>
            </w:div>
            <w:div w:id="1660420605">
              <w:marLeft w:val="0"/>
              <w:marRight w:val="0"/>
              <w:marTop w:val="0"/>
              <w:marBottom w:val="0"/>
              <w:divBdr>
                <w:top w:val="none" w:sz="0" w:space="0" w:color="auto"/>
                <w:left w:val="none" w:sz="0" w:space="0" w:color="auto"/>
                <w:bottom w:val="none" w:sz="0" w:space="0" w:color="auto"/>
                <w:right w:val="none" w:sz="0" w:space="0" w:color="auto"/>
              </w:divBdr>
            </w:div>
            <w:div w:id="1670519796">
              <w:marLeft w:val="0"/>
              <w:marRight w:val="0"/>
              <w:marTop w:val="0"/>
              <w:marBottom w:val="0"/>
              <w:divBdr>
                <w:top w:val="none" w:sz="0" w:space="0" w:color="auto"/>
                <w:left w:val="none" w:sz="0" w:space="0" w:color="auto"/>
                <w:bottom w:val="none" w:sz="0" w:space="0" w:color="auto"/>
                <w:right w:val="none" w:sz="0" w:space="0" w:color="auto"/>
              </w:divBdr>
            </w:div>
            <w:div w:id="1672374011">
              <w:marLeft w:val="0"/>
              <w:marRight w:val="0"/>
              <w:marTop w:val="0"/>
              <w:marBottom w:val="0"/>
              <w:divBdr>
                <w:top w:val="none" w:sz="0" w:space="0" w:color="auto"/>
                <w:left w:val="none" w:sz="0" w:space="0" w:color="auto"/>
                <w:bottom w:val="none" w:sz="0" w:space="0" w:color="auto"/>
                <w:right w:val="none" w:sz="0" w:space="0" w:color="auto"/>
              </w:divBdr>
            </w:div>
            <w:div w:id="1694308238">
              <w:marLeft w:val="0"/>
              <w:marRight w:val="0"/>
              <w:marTop w:val="0"/>
              <w:marBottom w:val="0"/>
              <w:divBdr>
                <w:top w:val="none" w:sz="0" w:space="0" w:color="auto"/>
                <w:left w:val="none" w:sz="0" w:space="0" w:color="auto"/>
                <w:bottom w:val="none" w:sz="0" w:space="0" w:color="auto"/>
                <w:right w:val="none" w:sz="0" w:space="0" w:color="auto"/>
              </w:divBdr>
            </w:div>
            <w:div w:id="1716194084">
              <w:marLeft w:val="0"/>
              <w:marRight w:val="0"/>
              <w:marTop w:val="0"/>
              <w:marBottom w:val="0"/>
              <w:divBdr>
                <w:top w:val="none" w:sz="0" w:space="0" w:color="auto"/>
                <w:left w:val="none" w:sz="0" w:space="0" w:color="auto"/>
                <w:bottom w:val="none" w:sz="0" w:space="0" w:color="auto"/>
                <w:right w:val="none" w:sz="0" w:space="0" w:color="auto"/>
              </w:divBdr>
            </w:div>
            <w:div w:id="1716462345">
              <w:marLeft w:val="0"/>
              <w:marRight w:val="0"/>
              <w:marTop w:val="0"/>
              <w:marBottom w:val="0"/>
              <w:divBdr>
                <w:top w:val="none" w:sz="0" w:space="0" w:color="auto"/>
                <w:left w:val="none" w:sz="0" w:space="0" w:color="auto"/>
                <w:bottom w:val="none" w:sz="0" w:space="0" w:color="auto"/>
                <w:right w:val="none" w:sz="0" w:space="0" w:color="auto"/>
              </w:divBdr>
            </w:div>
            <w:div w:id="1719163998">
              <w:marLeft w:val="0"/>
              <w:marRight w:val="0"/>
              <w:marTop w:val="0"/>
              <w:marBottom w:val="0"/>
              <w:divBdr>
                <w:top w:val="none" w:sz="0" w:space="0" w:color="auto"/>
                <w:left w:val="none" w:sz="0" w:space="0" w:color="auto"/>
                <w:bottom w:val="none" w:sz="0" w:space="0" w:color="auto"/>
                <w:right w:val="none" w:sz="0" w:space="0" w:color="auto"/>
              </w:divBdr>
            </w:div>
            <w:div w:id="1736464886">
              <w:marLeft w:val="0"/>
              <w:marRight w:val="0"/>
              <w:marTop w:val="0"/>
              <w:marBottom w:val="0"/>
              <w:divBdr>
                <w:top w:val="none" w:sz="0" w:space="0" w:color="auto"/>
                <w:left w:val="none" w:sz="0" w:space="0" w:color="auto"/>
                <w:bottom w:val="none" w:sz="0" w:space="0" w:color="auto"/>
                <w:right w:val="none" w:sz="0" w:space="0" w:color="auto"/>
              </w:divBdr>
            </w:div>
            <w:div w:id="1762067236">
              <w:marLeft w:val="0"/>
              <w:marRight w:val="0"/>
              <w:marTop w:val="0"/>
              <w:marBottom w:val="0"/>
              <w:divBdr>
                <w:top w:val="none" w:sz="0" w:space="0" w:color="auto"/>
                <w:left w:val="none" w:sz="0" w:space="0" w:color="auto"/>
                <w:bottom w:val="none" w:sz="0" w:space="0" w:color="auto"/>
                <w:right w:val="none" w:sz="0" w:space="0" w:color="auto"/>
              </w:divBdr>
            </w:div>
            <w:div w:id="1762867371">
              <w:marLeft w:val="0"/>
              <w:marRight w:val="0"/>
              <w:marTop w:val="0"/>
              <w:marBottom w:val="0"/>
              <w:divBdr>
                <w:top w:val="none" w:sz="0" w:space="0" w:color="auto"/>
                <w:left w:val="none" w:sz="0" w:space="0" w:color="auto"/>
                <w:bottom w:val="none" w:sz="0" w:space="0" w:color="auto"/>
                <w:right w:val="none" w:sz="0" w:space="0" w:color="auto"/>
              </w:divBdr>
            </w:div>
            <w:div w:id="1774781982">
              <w:marLeft w:val="0"/>
              <w:marRight w:val="0"/>
              <w:marTop w:val="0"/>
              <w:marBottom w:val="0"/>
              <w:divBdr>
                <w:top w:val="none" w:sz="0" w:space="0" w:color="auto"/>
                <w:left w:val="none" w:sz="0" w:space="0" w:color="auto"/>
                <w:bottom w:val="none" w:sz="0" w:space="0" w:color="auto"/>
                <w:right w:val="none" w:sz="0" w:space="0" w:color="auto"/>
              </w:divBdr>
            </w:div>
            <w:div w:id="1843885891">
              <w:marLeft w:val="0"/>
              <w:marRight w:val="0"/>
              <w:marTop w:val="0"/>
              <w:marBottom w:val="0"/>
              <w:divBdr>
                <w:top w:val="none" w:sz="0" w:space="0" w:color="auto"/>
                <w:left w:val="none" w:sz="0" w:space="0" w:color="auto"/>
                <w:bottom w:val="none" w:sz="0" w:space="0" w:color="auto"/>
                <w:right w:val="none" w:sz="0" w:space="0" w:color="auto"/>
              </w:divBdr>
            </w:div>
            <w:div w:id="1861620851">
              <w:marLeft w:val="0"/>
              <w:marRight w:val="0"/>
              <w:marTop w:val="0"/>
              <w:marBottom w:val="0"/>
              <w:divBdr>
                <w:top w:val="none" w:sz="0" w:space="0" w:color="auto"/>
                <w:left w:val="none" w:sz="0" w:space="0" w:color="auto"/>
                <w:bottom w:val="none" w:sz="0" w:space="0" w:color="auto"/>
                <w:right w:val="none" w:sz="0" w:space="0" w:color="auto"/>
              </w:divBdr>
            </w:div>
            <w:div w:id="1877111437">
              <w:marLeft w:val="0"/>
              <w:marRight w:val="0"/>
              <w:marTop w:val="0"/>
              <w:marBottom w:val="0"/>
              <w:divBdr>
                <w:top w:val="none" w:sz="0" w:space="0" w:color="auto"/>
                <w:left w:val="none" w:sz="0" w:space="0" w:color="auto"/>
                <w:bottom w:val="none" w:sz="0" w:space="0" w:color="auto"/>
                <w:right w:val="none" w:sz="0" w:space="0" w:color="auto"/>
              </w:divBdr>
            </w:div>
            <w:div w:id="1878590522">
              <w:marLeft w:val="0"/>
              <w:marRight w:val="0"/>
              <w:marTop w:val="0"/>
              <w:marBottom w:val="0"/>
              <w:divBdr>
                <w:top w:val="none" w:sz="0" w:space="0" w:color="auto"/>
                <w:left w:val="none" w:sz="0" w:space="0" w:color="auto"/>
                <w:bottom w:val="none" w:sz="0" w:space="0" w:color="auto"/>
                <w:right w:val="none" w:sz="0" w:space="0" w:color="auto"/>
              </w:divBdr>
            </w:div>
            <w:div w:id="1885097156">
              <w:marLeft w:val="0"/>
              <w:marRight w:val="0"/>
              <w:marTop w:val="0"/>
              <w:marBottom w:val="0"/>
              <w:divBdr>
                <w:top w:val="none" w:sz="0" w:space="0" w:color="auto"/>
                <w:left w:val="none" w:sz="0" w:space="0" w:color="auto"/>
                <w:bottom w:val="none" w:sz="0" w:space="0" w:color="auto"/>
                <w:right w:val="none" w:sz="0" w:space="0" w:color="auto"/>
              </w:divBdr>
            </w:div>
            <w:div w:id="1905792085">
              <w:marLeft w:val="0"/>
              <w:marRight w:val="0"/>
              <w:marTop w:val="0"/>
              <w:marBottom w:val="0"/>
              <w:divBdr>
                <w:top w:val="none" w:sz="0" w:space="0" w:color="auto"/>
                <w:left w:val="none" w:sz="0" w:space="0" w:color="auto"/>
                <w:bottom w:val="none" w:sz="0" w:space="0" w:color="auto"/>
                <w:right w:val="none" w:sz="0" w:space="0" w:color="auto"/>
              </w:divBdr>
            </w:div>
            <w:div w:id="1923223081">
              <w:marLeft w:val="0"/>
              <w:marRight w:val="0"/>
              <w:marTop w:val="0"/>
              <w:marBottom w:val="0"/>
              <w:divBdr>
                <w:top w:val="none" w:sz="0" w:space="0" w:color="auto"/>
                <w:left w:val="none" w:sz="0" w:space="0" w:color="auto"/>
                <w:bottom w:val="none" w:sz="0" w:space="0" w:color="auto"/>
                <w:right w:val="none" w:sz="0" w:space="0" w:color="auto"/>
              </w:divBdr>
            </w:div>
            <w:div w:id="1959530693">
              <w:marLeft w:val="0"/>
              <w:marRight w:val="0"/>
              <w:marTop w:val="0"/>
              <w:marBottom w:val="0"/>
              <w:divBdr>
                <w:top w:val="none" w:sz="0" w:space="0" w:color="auto"/>
                <w:left w:val="none" w:sz="0" w:space="0" w:color="auto"/>
                <w:bottom w:val="none" w:sz="0" w:space="0" w:color="auto"/>
                <w:right w:val="none" w:sz="0" w:space="0" w:color="auto"/>
              </w:divBdr>
            </w:div>
            <w:div w:id="1965572079">
              <w:marLeft w:val="0"/>
              <w:marRight w:val="0"/>
              <w:marTop w:val="0"/>
              <w:marBottom w:val="0"/>
              <w:divBdr>
                <w:top w:val="none" w:sz="0" w:space="0" w:color="auto"/>
                <w:left w:val="none" w:sz="0" w:space="0" w:color="auto"/>
                <w:bottom w:val="none" w:sz="0" w:space="0" w:color="auto"/>
                <w:right w:val="none" w:sz="0" w:space="0" w:color="auto"/>
              </w:divBdr>
            </w:div>
            <w:div w:id="2001618804">
              <w:marLeft w:val="0"/>
              <w:marRight w:val="0"/>
              <w:marTop w:val="0"/>
              <w:marBottom w:val="0"/>
              <w:divBdr>
                <w:top w:val="none" w:sz="0" w:space="0" w:color="auto"/>
                <w:left w:val="none" w:sz="0" w:space="0" w:color="auto"/>
                <w:bottom w:val="none" w:sz="0" w:space="0" w:color="auto"/>
                <w:right w:val="none" w:sz="0" w:space="0" w:color="auto"/>
              </w:divBdr>
            </w:div>
            <w:div w:id="2036998484">
              <w:marLeft w:val="0"/>
              <w:marRight w:val="0"/>
              <w:marTop w:val="0"/>
              <w:marBottom w:val="0"/>
              <w:divBdr>
                <w:top w:val="none" w:sz="0" w:space="0" w:color="auto"/>
                <w:left w:val="none" w:sz="0" w:space="0" w:color="auto"/>
                <w:bottom w:val="none" w:sz="0" w:space="0" w:color="auto"/>
                <w:right w:val="none" w:sz="0" w:space="0" w:color="auto"/>
              </w:divBdr>
            </w:div>
            <w:div w:id="2061392210">
              <w:marLeft w:val="0"/>
              <w:marRight w:val="0"/>
              <w:marTop w:val="0"/>
              <w:marBottom w:val="0"/>
              <w:divBdr>
                <w:top w:val="none" w:sz="0" w:space="0" w:color="auto"/>
                <w:left w:val="none" w:sz="0" w:space="0" w:color="auto"/>
                <w:bottom w:val="none" w:sz="0" w:space="0" w:color="auto"/>
                <w:right w:val="none" w:sz="0" w:space="0" w:color="auto"/>
              </w:divBdr>
            </w:div>
            <w:div w:id="2073044685">
              <w:marLeft w:val="0"/>
              <w:marRight w:val="0"/>
              <w:marTop w:val="0"/>
              <w:marBottom w:val="0"/>
              <w:divBdr>
                <w:top w:val="none" w:sz="0" w:space="0" w:color="auto"/>
                <w:left w:val="none" w:sz="0" w:space="0" w:color="auto"/>
                <w:bottom w:val="none" w:sz="0" w:space="0" w:color="auto"/>
                <w:right w:val="none" w:sz="0" w:space="0" w:color="auto"/>
              </w:divBdr>
            </w:div>
            <w:div w:id="2084914396">
              <w:marLeft w:val="0"/>
              <w:marRight w:val="0"/>
              <w:marTop w:val="0"/>
              <w:marBottom w:val="0"/>
              <w:divBdr>
                <w:top w:val="none" w:sz="0" w:space="0" w:color="auto"/>
                <w:left w:val="none" w:sz="0" w:space="0" w:color="auto"/>
                <w:bottom w:val="none" w:sz="0" w:space="0" w:color="auto"/>
                <w:right w:val="none" w:sz="0" w:space="0" w:color="auto"/>
              </w:divBdr>
            </w:div>
            <w:div w:id="2101177510">
              <w:marLeft w:val="0"/>
              <w:marRight w:val="0"/>
              <w:marTop w:val="0"/>
              <w:marBottom w:val="0"/>
              <w:divBdr>
                <w:top w:val="none" w:sz="0" w:space="0" w:color="auto"/>
                <w:left w:val="none" w:sz="0" w:space="0" w:color="auto"/>
                <w:bottom w:val="none" w:sz="0" w:space="0" w:color="auto"/>
                <w:right w:val="none" w:sz="0" w:space="0" w:color="auto"/>
              </w:divBdr>
            </w:div>
            <w:div w:id="2106220751">
              <w:marLeft w:val="0"/>
              <w:marRight w:val="0"/>
              <w:marTop w:val="0"/>
              <w:marBottom w:val="0"/>
              <w:divBdr>
                <w:top w:val="none" w:sz="0" w:space="0" w:color="auto"/>
                <w:left w:val="none" w:sz="0" w:space="0" w:color="auto"/>
                <w:bottom w:val="none" w:sz="0" w:space="0" w:color="auto"/>
                <w:right w:val="none" w:sz="0" w:space="0" w:color="auto"/>
              </w:divBdr>
            </w:div>
          </w:divsChild>
        </w:div>
        <w:div w:id="1000236424">
          <w:marLeft w:val="0"/>
          <w:marRight w:val="0"/>
          <w:marTop w:val="0"/>
          <w:marBottom w:val="0"/>
          <w:divBdr>
            <w:top w:val="none" w:sz="0" w:space="0" w:color="auto"/>
            <w:left w:val="none" w:sz="0" w:space="0" w:color="auto"/>
            <w:bottom w:val="none" w:sz="0" w:space="0" w:color="auto"/>
            <w:right w:val="none" w:sz="0" w:space="0" w:color="auto"/>
          </w:divBdr>
        </w:div>
        <w:div w:id="1066534031">
          <w:marLeft w:val="0"/>
          <w:marRight w:val="0"/>
          <w:marTop w:val="0"/>
          <w:marBottom w:val="0"/>
          <w:divBdr>
            <w:top w:val="none" w:sz="0" w:space="0" w:color="auto"/>
            <w:left w:val="none" w:sz="0" w:space="0" w:color="auto"/>
            <w:bottom w:val="none" w:sz="0" w:space="0" w:color="auto"/>
            <w:right w:val="none" w:sz="0" w:space="0" w:color="auto"/>
          </w:divBdr>
        </w:div>
        <w:div w:id="1126196973">
          <w:marLeft w:val="0"/>
          <w:marRight w:val="0"/>
          <w:marTop w:val="0"/>
          <w:marBottom w:val="0"/>
          <w:divBdr>
            <w:top w:val="none" w:sz="0" w:space="0" w:color="auto"/>
            <w:left w:val="none" w:sz="0" w:space="0" w:color="auto"/>
            <w:bottom w:val="none" w:sz="0" w:space="0" w:color="auto"/>
            <w:right w:val="none" w:sz="0" w:space="0" w:color="auto"/>
          </w:divBdr>
        </w:div>
        <w:div w:id="1458986034">
          <w:marLeft w:val="0"/>
          <w:marRight w:val="0"/>
          <w:marTop w:val="0"/>
          <w:marBottom w:val="0"/>
          <w:divBdr>
            <w:top w:val="none" w:sz="0" w:space="0" w:color="auto"/>
            <w:left w:val="none" w:sz="0" w:space="0" w:color="auto"/>
            <w:bottom w:val="none" w:sz="0" w:space="0" w:color="auto"/>
            <w:right w:val="none" w:sz="0" w:space="0" w:color="auto"/>
          </w:divBdr>
        </w:div>
        <w:div w:id="1584335388">
          <w:marLeft w:val="0"/>
          <w:marRight w:val="0"/>
          <w:marTop w:val="0"/>
          <w:marBottom w:val="0"/>
          <w:divBdr>
            <w:top w:val="none" w:sz="0" w:space="0" w:color="auto"/>
            <w:left w:val="none" w:sz="0" w:space="0" w:color="auto"/>
            <w:bottom w:val="none" w:sz="0" w:space="0" w:color="auto"/>
            <w:right w:val="none" w:sz="0" w:space="0" w:color="auto"/>
          </w:divBdr>
        </w:div>
        <w:div w:id="1618561378">
          <w:marLeft w:val="0"/>
          <w:marRight w:val="0"/>
          <w:marTop w:val="0"/>
          <w:marBottom w:val="0"/>
          <w:divBdr>
            <w:top w:val="none" w:sz="0" w:space="0" w:color="auto"/>
            <w:left w:val="none" w:sz="0" w:space="0" w:color="auto"/>
            <w:bottom w:val="none" w:sz="0" w:space="0" w:color="auto"/>
            <w:right w:val="none" w:sz="0" w:space="0" w:color="auto"/>
          </w:divBdr>
        </w:div>
        <w:div w:id="1777753567">
          <w:marLeft w:val="0"/>
          <w:marRight w:val="0"/>
          <w:marTop w:val="0"/>
          <w:marBottom w:val="0"/>
          <w:divBdr>
            <w:top w:val="none" w:sz="0" w:space="0" w:color="auto"/>
            <w:left w:val="none" w:sz="0" w:space="0" w:color="auto"/>
            <w:bottom w:val="none" w:sz="0" w:space="0" w:color="auto"/>
            <w:right w:val="none" w:sz="0" w:space="0" w:color="auto"/>
          </w:divBdr>
        </w:div>
        <w:div w:id="2066181369">
          <w:marLeft w:val="0"/>
          <w:marRight w:val="0"/>
          <w:marTop w:val="0"/>
          <w:marBottom w:val="0"/>
          <w:divBdr>
            <w:top w:val="none" w:sz="0" w:space="0" w:color="auto"/>
            <w:left w:val="none" w:sz="0" w:space="0" w:color="auto"/>
            <w:bottom w:val="none" w:sz="0" w:space="0" w:color="auto"/>
            <w:right w:val="none" w:sz="0" w:space="0" w:color="auto"/>
          </w:divBdr>
        </w:div>
      </w:divsChild>
    </w:div>
    <w:div w:id="1195651974">
      <w:bodyDiv w:val="1"/>
      <w:marLeft w:val="0"/>
      <w:marRight w:val="0"/>
      <w:marTop w:val="0"/>
      <w:marBottom w:val="0"/>
      <w:divBdr>
        <w:top w:val="none" w:sz="0" w:space="0" w:color="auto"/>
        <w:left w:val="none" w:sz="0" w:space="0" w:color="auto"/>
        <w:bottom w:val="none" w:sz="0" w:space="0" w:color="auto"/>
        <w:right w:val="none" w:sz="0" w:space="0" w:color="auto"/>
      </w:divBdr>
    </w:div>
    <w:div w:id="1214999880">
      <w:bodyDiv w:val="1"/>
      <w:marLeft w:val="0"/>
      <w:marRight w:val="0"/>
      <w:marTop w:val="0"/>
      <w:marBottom w:val="0"/>
      <w:divBdr>
        <w:top w:val="none" w:sz="0" w:space="0" w:color="auto"/>
        <w:left w:val="none" w:sz="0" w:space="0" w:color="auto"/>
        <w:bottom w:val="none" w:sz="0" w:space="0" w:color="auto"/>
        <w:right w:val="none" w:sz="0" w:space="0" w:color="auto"/>
      </w:divBdr>
    </w:div>
    <w:div w:id="1216773330">
      <w:bodyDiv w:val="1"/>
      <w:marLeft w:val="0"/>
      <w:marRight w:val="0"/>
      <w:marTop w:val="0"/>
      <w:marBottom w:val="0"/>
      <w:divBdr>
        <w:top w:val="none" w:sz="0" w:space="0" w:color="auto"/>
        <w:left w:val="none" w:sz="0" w:space="0" w:color="auto"/>
        <w:bottom w:val="none" w:sz="0" w:space="0" w:color="auto"/>
        <w:right w:val="none" w:sz="0" w:space="0" w:color="auto"/>
      </w:divBdr>
    </w:div>
    <w:div w:id="1234926895">
      <w:bodyDiv w:val="1"/>
      <w:marLeft w:val="0"/>
      <w:marRight w:val="0"/>
      <w:marTop w:val="0"/>
      <w:marBottom w:val="0"/>
      <w:divBdr>
        <w:top w:val="none" w:sz="0" w:space="0" w:color="auto"/>
        <w:left w:val="none" w:sz="0" w:space="0" w:color="auto"/>
        <w:bottom w:val="none" w:sz="0" w:space="0" w:color="auto"/>
        <w:right w:val="none" w:sz="0" w:space="0" w:color="auto"/>
      </w:divBdr>
    </w:div>
    <w:div w:id="1385564548">
      <w:bodyDiv w:val="1"/>
      <w:marLeft w:val="0"/>
      <w:marRight w:val="0"/>
      <w:marTop w:val="0"/>
      <w:marBottom w:val="0"/>
      <w:divBdr>
        <w:top w:val="none" w:sz="0" w:space="0" w:color="auto"/>
        <w:left w:val="none" w:sz="0" w:space="0" w:color="auto"/>
        <w:bottom w:val="none" w:sz="0" w:space="0" w:color="auto"/>
        <w:right w:val="none" w:sz="0" w:space="0" w:color="auto"/>
      </w:divBdr>
    </w:div>
    <w:div w:id="1406951089">
      <w:bodyDiv w:val="1"/>
      <w:marLeft w:val="0"/>
      <w:marRight w:val="0"/>
      <w:marTop w:val="0"/>
      <w:marBottom w:val="0"/>
      <w:divBdr>
        <w:top w:val="none" w:sz="0" w:space="0" w:color="auto"/>
        <w:left w:val="none" w:sz="0" w:space="0" w:color="auto"/>
        <w:bottom w:val="none" w:sz="0" w:space="0" w:color="auto"/>
        <w:right w:val="none" w:sz="0" w:space="0" w:color="auto"/>
      </w:divBdr>
    </w:div>
    <w:div w:id="1473406539">
      <w:bodyDiv w:val="1"/>
      <w:marLeft w:val="0"/>
      <w:marRight w:val="0"/>
      <w:marTop w:val="0"/>
      <w:marBottom w:val="0"/>
      <w:divBdr>
        <w:top w:val="none" w:sz="0" w:space="0" w:color="auto"/>
        <w:left w:val="none" w:sz="0" w:space="0" w:color="auto"/>
        <w:bottom w:val="none" w:sz="0" w:space="0" w:color="auto"/>
        <w:right w:val="none" w:sz="0" w:space="0" w:color="auto"/>
      </w:divBdr>
    </w:div>
    <w:div w:id="1523201239">
      <w:bodyDiv w:val="1"/>
      <w:marLeft w:val="0"/>
      <w:marRight w:val="0"/>
      <w:marTop w:val="0"/>
      <w:marBottom w:val="0"/>
      <w:divBdr>
        <w:top w:val="none" w:sz="0" w:space="0" w:color="auto"/>
        <w:left w:val="none" w:sz="0" w:space="0" w:color="auto"/>
        <w:bottom w:val="none" w:sz="0" w:space="0" w:color="auto"/>
        <w:right w:val="none" w:sz="0" w:space="0" w:color="auto"/>
      </w:divBdr>
    </w:div>
    <w:div w:id="1556504016">
      <w:bodyDiv w:val="1"/>
      <w:marLeft w:val="0"/>
      <w:marRight w:val="0"/>
      <w:marTop w:val="0"/>
      <w:marBottom w:val="0"/>
      <w:divBdr>
        <w:top w:val="none" w:sz="0" w:space="0" w:color="auto"/>
        <w:left w:val="none" w:sz="0" w:space="0" w:color="auto"/>
        <w:bottom w:val="none" w:sz="0" w:space="0" w:color="auto"/>
        <w:right w:val="none" w:sz="0" w:space="0" w:color="auto"/>
      </w:divBdr>
    </w:div>
    <w:div w:id="1673560063">
      <w:bodyDiv w:val="1"/>
      <w:marLeft w:val="0"/>
      <w:marRight w:val="0"/>
      <w:marTop w:val="0"/>
      <w:marBottom w:val="0"/>
      <w:divBdr>
        <w:top w:val="none" w:sz="0" w:space="0" w:color="auto"/>
        <w:left w:val="none" w:sz="0" w:space="0" w:color="auto"/>
        <w:bottom w:val="none" w:sz="0" w:space="0" w:color="auto"/>
        <w:right w:val="none" w:sz="0" w:space="0" w:color="auto"/>
      </w:divBdr>
    </w:div>
    <w:div w:id="1674141808">
      <w:bodyDiv w:val="1"/>
      <w:marLeft w:val="0"/>
      <w:marRight w:val="0"/>
      <w:marTop w:val="0"/>
      <w:marBottom w:val="0"/>
      <w:divBdr>
        <w:top w:val="none" w:sz="0" w:space="0" w:color="auto"/>
        <w:left w:val="none" w:sz="0" w:space="0" w:color="auto"/>
        <w:bottom w:val="none" w:sz="0" w:space="0" w:color="auto"/>
        <w:right w:val="none" w:sz="0" w:space="0" w:color="auto"/>
      </w:divBdr>
    </w:div>
    <w:div w:id="1677614916">
      <w:bodyDiv w:val="1"/>
      <w:marLeft w:val="0"/>
      <w:marRight w:val="0"/>
      <w:marTop w:val="0"/>
      <w:marBottom w:val="0"/>
      <w:divBdr>
        <w:top w:val="none" w:sz="0" w:space="0" w:color="auto"/>
        <w:left w:val="none" w:sz="0" w:space="0" w:color="auto"/>
        <w:bottom w:val="none" w:sz="0" w:space="0" w:color="auto"/>
        <w:right w:val="none" w:sz="0" w:space="0" w:color="auto"/>
      </w:divBdr>
    </w:div>
    <w:div w:id="1725831032">
      <w:bodyDiv w:val="1"/>
      <w:marLeft w:val="0"/>
      <w:marRight w:val="0"/>
      <w:marTop w:val="0"/>
      <w:marBottom w:val="0"/>
      <w:divBdr>
        <w:top w:val="none" w:sz="0" w:space="0" w:color="auto"/>
        <w:left w:val="none" w:sz="0" w:space="0" w:color="auto"/>
        <w:bottom w:val="none" w:sz="0" w:space="0" w:color="auto"/>
        <w:right w:val="none" w:sz="0" w:space="0" w:color="auto"/>
      </w:divBdr>
    </w:div>
    <w:div w:id="1738935631">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 w:id="1771272667">
      <w:bodyDiv w:val="1"/>
      <w:marLeft w:val="0"/>
      <w:marRight w:val="0"/>
      <w:marTop w:val="0"/>
      <w:marBottom w:val="0"/>
      <w:divBdr>
        <w:top w:val="none" w:sz="0" w:space="0" w:color="auto"/>
        <w:left w:val="none" w:sz="0" w:space="0" w:color="auto"/>
        <w:bottom w:val="none" w:sz="0" w:space="0" w:color="auto"/>
        <w:right w:val="none" w:sz="0" w:space="0" w:color="auto"/>
      </w:divBdr>
      <w:divsChild>
        <w:div w:id="377515652">
          <w:marLeft w:val="0"/>
          <w:marRight w:val="0"/>
          <w:marTop w:val="0"/>
          <w:marBottom w:val="0"/>
          <w:divBdr>
            <w:top w:val="none" w:sz="0" w:space="0" w:color="auto"/>
            <w:left w:val="none" w:sz="0" w:space="0" w:color="auto"/>
            <w:bottom w:val="none" w:sz="0" w:space="0" w:color="auto"/>
            <w:right w:val="none" w:sz="0" w:space="0" w:color="auto"/>
          </w:divBdr>
        </w:div>
        <w:div w:id="600770129">
          <w:marLeft w:val="0"/>
          <w:marRight w:val="0"/>
          <w:marTop w:val="0"/>
          <w:marBottom w:val="0"/>
          <w:divBdr>
            <w:top w:val="none" w:sz="0" w:space="0" w:color="auto"/>
            <w:left w:val="none" w:sz="0" w:space="0" w:color="auto"/>
            <w:bottom w:val="none" w:sz="0" w:space="0" w:color="auto"/>
            <w:right w:val="none" w:sz="0" w:space="0" w:color="auto"/>
          </w:divBdr>
        </w:div>
        <w:div w:id="1597210293">
          <w:marLeft w:val="0"/>
          <w:marRight w:val="0"/>
          <w:marTop w:val="0"/>
          <w:marBottom w:val="0"/>
          <w:divBdr>
            <w:top w:val="none" w:sz="0" w:space="0" w:color="auto"/>
            <w:left w:val="none" w:sz="0" w:space="0" w:color="auto"/>
            <w:bottom w:val="none" w:sz="0" w:space="0" w:color="auto"/>
            <w:right w:val="none" w:sz="0" w:space="0" w:color="auto"/>
          </w:divBdr>
        </w:div>
        <w:div w:id="1661230183">
          <w:marLeft w:val="0"/>
          <w:marRight w:val="0"/>
          <w:marTop w:val="0"/>
          <w:marBottom w:val="0"/>
          <w:divBdr>
            <w:top w:val="none" w:sz="0" w:space="0" w:color="auto"/>
            <w:left w:val="none" w:sz="0" w:space="0" w:color="auto"/>
            <w:bottom w:val="none" w:sz="0" w:space="0" w:color="auto"/>
            <w:right w:val="none" w:sz="0" w:space="0" w:color="auto"/>
          </w:divBdr>
        </w:div>
        <w:div w:id="2037151665">
          <w:marLeft w:val="0"/>
          <w:marRight w:val="0"/>
          <w:marTop w:val="0"/>
          <w:marBottom w:val="0"/>
          <w:divBdr>
            <w:top w:val="none" w:sz="0" w:space="0" w:color="auto"/>
            <w:left w:val="none" w:sz="0" w:space="0" w:color="auto"/>
            <w:bottom w:val="none" w:sz="0" w:space="0" w:color="auto"/>
            <w:right w:val="none" w:sz="0" w:space="0" w:color="auto"/>
          </w:divBdr>
        </w:div>
        <w:div w:id="2094815639">
          <w:marLeft w:val="0"/>
          <w:marRight w:val="0"/>
          <w:marTop w:val="0"/>
          <w:marBottom w:val="0"/>
          <w:divBdr>
            <w:top w:val="none" w:sz="0" w:space="0" w:color="auto"/>
            <w:left w:val="none" w:sz="0" w:space="0" w:color="auto"/>
            <w:bottom w:val="none" w:sz="0" w:space="0" w:color="auto"/>
            <w:right w:val="none" w:sz="0" w:space="0" w:color="auto"/>
          </w:divBdr>
        </w:div>
      </w:divsChild>
    </w:div>
    <w:div w:id="1807161733">
      <w:bodyDiv w:val="1"/>
      <w:marLeft w:val="0"/>
      <w:marRight w:val="0"/>
      <w:marTop w:val="0"/>
      <w:marBottom w:val="0"/>
      <w:divBdr>
        <w:top w:val="none" w:sz="0" w:space="0" w:color="auto"/>
        <w:left w:val="none" w:sz="0" w:space="0" w:color="auto"/>
        <w:bottom w:val="none" w:sz="0" w:space="0" w:color="auto"/>
        <w:right w:val="none" w:sz="0" w:space="0" w:color="auto"/>
      </w:divBdr>
    </w:div>
    <w:div w:id="1833376639">
      <w:bodyDiv w:val="1"/>
      <w:marLeft w:val="0"/>
      <w:marRight w:val="0"/>
      <w:marTop w:val="0"/>
      <w:marBottom w:val="0"/>
      <w:divBdr>
        <w:top w:val="none" w:sz="0" w:space="0" w:color="auto"/>
        <w:left w:val="none" w:sz="0" w:space="0" w:color="auto"/>
        <w:bottom w:val="none" w:sz="0" w:space="0" w:color="auto"/>
        <w:right w:val="none" w:sz="0" w:space="0" w:color="auto"/>
      </w:divBdr>
    </w:div>
    <w:div w:id="1850094908">
      <w:bodyDiv w:val="1"/>
      <w:marLeft w:val="0"/>
      <w:marRight w:val="0"/>
      <w:marTop w:val="0"/>
      <w:marBottom w:val="0"/>
      <w:divBdr>
        <w:top w:val="none" w:sz="0" w:space="0" w:color="auto"/>
        <w:left w:val="none" w:sz="0" w:space="0" w:color="auto"/>
        <w:bottom w:val="none" w:sz="0" w:space="0" w:color="auto"/>
        <w:right w:val="none" w:sz="0" w:space="0" w:color="auto"/>
      </w:divBdr>
    </w:div>
    <w:div w:id="1867014282">
      <w:bodyDiv w:val="1"/>
      <w:marLeft w:val="0"/>
      <w:marRight w:val="0"/>
      <w:marTop w:val="0"/>
      <w:marBottom w:val="0"/>
      <w:divBdr>
        <w:top w:val="none" w:sz="0" w:space="0" w:color="auto"/>
        <w:left w:val="none" w:sz="0" w:space="0" w:color="auto"/>
        <w:bottom w:val="none" w:sz="0" w:space="0" w:color="auto"/>
        <w:right w:val="none" w:sz="0" w:space="0" w:color="auto"/>
      </w:divBdr>
    </w:div>
    <w:div w:id="1926453857">
      <w:bodyDiv w:val="1"/>
      <w:marLeft w:val="0"/>
      <w:marRight w:val="0"/>
      <w:marTop w:val="0"/>
      <w:marBottom w:val="0"/>
      <w:divBdr>
        <w:top w:val="none" w:sz="0" w:space="0" w:color="auto"/>
        <w:left w:val="none" w:sz="0" w:space="0" w:color="auto"/>
        <w:bottom w:val="none" w:sz="0" w:space="0" w:color="auto"/>
        <w:right w:val="none" w:sz="0" w:space="0" w:color="auto"/>
      </w:divBdr>
    </w:div>
    <w:div w:id="1933003337">
      <w:bodyDiv w:val="1"/>
      <w:marLeft w:val="0"/>
      <w:marRight w:val="0"/>
      <w:marTop w:val="0"/>
      <w:marBottom w:val="0"/>
      <w:divBdr>
        <w:top w:val="none" w:sz="0" w:space="0" w:color="auto"/>
        <w:left w:val="none" w:sz="0" w:space="0" w:color="auto"/>
        <w:bottom w:val="none" w:sz="0" w:space="0" w:color="auto"/>
        <w:right w:val="none" w:sz="0" w:space="0" w:color="auto"/>
      </w:divBdr>
    </w:div>
    <w:div w:id="1955476858">
      <w:bodyDiv w:val="1"/>
      <w:marLeft w:val="0"/>
      <w:marRight w:val="0"/>
      <w:marTop w:val="0"/>
      <w:marBottom w:val="0"/>
      <w:divBdr>
        <w:top w:val="none" w:sz="0" w:space="0" w:color="auto"/>
        <w:left w:val="none" w:sz="0" w:space="0" w:color="auto"/>
        <w:bottom w:val="none" w:sz="0" w:space="0" w:color="auto"/>
        <w:right w:val="none" w:sz="0" w:space="0" w:color="auto"/>
      </w:divBdr>
      <w:divsChild>
        <w:div w:id="504900881">
          <w:marLeft w:val="0"/>
          <w:marRight w:val="0"/>
          <w:marTop w:val="0"/>
          <w:marBottom w:val="75"/>
          <w:divBdr>
            <w:top w:val="none" w:sz="0" w:space="0" w:color="auto"/>
            <w:left w:val="none" w:sz="0" w:space="0" w:color="auto"/>
            <w:bottom w:val="none" w:sz="0" w:space="0" w:color="auto"/>
            <w:right w:val="none" w:sz="0" w:space="0" w:color="auto"/>
          </w:divBdr>
        </w:div>
      </w:divsChild>
    </w:div>
    <w:div w:id="2006468817">
      <w:bodyDiv w:val="1"/>
      <w:marLeft w:val="0"/>
      <w:marRight w:val="0"/>
      <w:marTop w:val="0"/>
      <w:marBottom w:val="0"/>
      <w:divBdr>
        <w:top w:val="none" w:sz="0" w:space="0" w:color="auto"/>
        <w:left w:val="none" w:sz="0" w:space="0" w:color="auto"/>
        <w:bottom w:val="none" w:sz="0" w:space="0" w:color="auto"/>
        <w:right w:val="none" w:sz="0" w:space="0" w:color="auto"/>
      </w:divBdr>
    </w:div>
    <w:div w:id="2014333600">
      <w:bodyDiv w:val="1"/>
      <w:marLeft w:val="0"/>
      <w:marRight w:val="0"/>
      <w:marTop w:val="0"/>
      <w:marBottom w:val="0"/>
      <w:divBdr>
        <w:top w:val="none" w:sz="0" w:space="0" w:color="auto"/>
        <w:left w:val="none" w:sz="0" w:space="0" w:color="auto"/>
        <w:bottom w:val="none" w:sz="0" w:space="0" w:color="auto"/>
        <w:right w:val="none" w:sz="0" w:space="0" w:color="auto"/>
      </w:divBdr>
    </w:div>
    <w:div w:id="2087922186">
      <w:bodyDiv w:val="1"/>
      <w:marLeft w:val="0"/>
      <w:marRight w:val="0"/>
      <w:marTop w:val="0"/>
      <w:marBottom w:val="0"/>
      <w:divBdr>
        <w:top w:val="none" w:sz="0" w:space="0" w:color="auto"/>
        <w:left w:val="none" w:sz="0" w:space="0" w:color="auto"/>
        <w:bottom w:val="none" w:sz="0" w:space="0" w:color="auto"/>
        <w:right w:val="none" w:sz="0" w:space="0" w:color="auto"/>
      </w:divBdr>
    </w:div>
    <w:div w:id="2099716359">
      <w:bodyDiv w:val="1"/>
      <w:marLeft w:val="0"/>
      <w:marRight w:val="0"/>
      <w:marTop w:val="0"/>
      <w:marBottom w:val="0"/>
      <w:divBdr>
        <w:top w:val="none" w:sz="0" w:space="0" w:color="auto"/>
        <w:left w:val="none" w:sz="0" w:space="0" w:color="auto"/>
        <w:bottom w:val="none" w:sz="0" w:space="0" w:color="auto"/>
        <w:right w:val="none" w:sz="0" w:space="0" w:color="auto"/>
      </w:divBdr>
    </w:div>
    <w:div w:id="210973768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2">
          <w:marLeft w:val="0"/>
          <w:marRight w:val="0"/>
          <w:marTop w:val="0"/>
          <w:marBottom w:val="0"/>
          <w:divBdr>
            <w:top w:val="none" w:sz="0" w:space="0" w:color="auto"/>
            <w:left w:val="none" w:sz="0" w:space="0" w:color="auto"/>
            <w:bottom w:val="none" w:sz="0" w:space="0" w:color="auto"/>
            <w:right w:val="none" w:sz="0" w:space="0" w:color="auto"/>
          </w:divBdr>
        </w:div>
        <w:div w:id="786464710">
          <w:marLeft w:val="0"/>
          <w:marRight w:val="0"/>
          <w:marTop w:val="0"/>
          <w:marBottom w:val="0"/>
          <w:divBdr>
            <w:top w:val="none" w:sz="0" w:space="0" w:color="auto"/>
            <w:left w:val="none" w:sz="0" w:space="0" w:color="auto"/>
            <w:bottom w:val="none" w:sz="0" w:space="0" w:color="auto"/>
            <w:right w:val="none" w:sz="0" w:space="0" w:color="auto"/>
          </w:divBdr>
        </w:div>
        <w:div w:id="1348747173">
          <w:marLeft w:val="0"/>
          <w:marRight w:val="0"/>
          <w:marTop w:val="0"/>
          <w:marBottom w:val="0"/>
          <w:divBdr>
            <w:top w:val="none" w:sz="0" w:space="0" w:color="auto"/>
            <w:left w:val="none" w:sz="0" w:space="0" w:color="auto"/>
            <w:bottom w:val="none" w:sz="0" w:space="0" w:color="auto"/>
            <w:right w:val="none" w:sz="0" w:space="0" w:color="auto"/>
          </w:divBdr>
        </w:div>
        <w:div w:id="2075468489">
          <w:marLeft w:val="0"/>
          <w:marRight w:val="0"/>
          <w:marTop w:val="0"/>
          <w:marBottom w:val="0"/>
          <w:divBdr>
            <w:top w:val="none" w:sz="0" w:space="0" w:color="auto"/>
            <w:left w:val="none" w:sz="0" w:space="0" w:color="auto"/>
            <w:bottom w:val="none" w:sz="0" w:space="0" w:color="auto"/>
            <w:right w:val="none" w:sz="0" w:space="0" w:color="auto"/>
          </w:divBdr>
        </w:div>
      </w:divsChild>
    </w:div>
    <w:div w:id="2122795531">
      <w:bodyDiv w:val="1"/>
      <w:marLeft w:val="0"/>
      <w:marRight w:val="0"/>
      <w:marTop w:val="0"/>
      <w:marBottom w:val="0"/>
      <w:divBdr>
        <w:top w:val="none" w:sz="0" w:space="0" w:color="auto"/>
        <w:left w:val="none" w:sz="0" w:space="0" w:color="auto"/>
        <w:bottom w:val="none" w:sz="0" w:space="0" w:color="auto"/>
        <w:right w:val="none" w:sz="0" w:space="0" w:color="auto"/>
      </w:divBdr>
      <w:divsChild>
        <w:div w:id="283731306">
          <w:marLeft w:val="0"/>
          <w:marRight w:val="0"/>
          <w:marTop w:val="0"/>
          <w:marBottom w:val="0"/>
          <w:divBdr>
            <w:top w:val="none" w:sz="0" w:space="0" w:color="auto"/>
            <w:left w:val="none" w:sz="0" w:space="0" w:color="auto"/>
            <w:bottom w:val="none" w:sz="0" w:space="0" w:color="auto"/>
            <w:right w:val="none" w:sz="0" w:space="0" w:color="auto"/>
          </w:divBdr>
        </w:div>
        <w:div w:id="528298451">
          <w:marLeft w:val="0"/>
          <w:marRight w:val="0"/>
          <w:marTop w:val="0"/>
          <w:marBottom w:val="0"/>
          <w:divBdr>
            <w:top w:val="none" w:sz="0" w:space="0" w:color="auto"/>
            <w:left w:val="none" w:sz="0" w:space="0" w:color="auto"/>
            <w:bottom w:val="none" w:sz="0" w:space="0" w:color="auto"/>
            <w:right w:val="none" w:sz="0" w:space="0" w:color="auto"/>
          </w:divBdr>
        </w:div>
        <w:div w:id="911234830">
          <w:marLeft w:val="0"/>
          <w:marRight w:val="0"/>
          <w:marTop w:val="0"/>
          <w:marBottom w:val="0"/>
          <w:divBdr>
            <w:top w:val="none" w:sz="0" w:space="0" w:color="auto"/>
            <w:left w:val="none" w:sz="0" w:space="0" w:color="auto"/>
            <w:bottom w:val="none" w:sz="0" w:space="0" w:color="auto"/>
            <w:right w:val="none" w:sz="0" w:space="0" w:color="auto"/>
          </w:divBdr>
        </w:div>
        <w:div w:id="1595046944">
          <w:marLeft w:val="0"/>
          <w:marRight w:val="0"/>
          <w:marTop w:val="0"/>
          <w:marBottom w:val="0"/>
          <w:divBdr>
            <w:top w:val="none" w:sz="0" w:space="0" w:color="auto"/>
            <w:left w:val="none" w:sz="0" w:space="0" w:color="auto"/>
            <w:bottom w:val="none" w:sz="0" w:space="0" w:color="auto"/>
            <w:right w:val="none" w:sz="0" w:space="0" w:color="auto"/>
          </w:divBdr>
        </w:div>
        <w:div w:id="1749225587">
          <w:marLeft w:val="0"/>
          <w:marRight w:val="0"/>
          <w:marTop w:val="0"/>
          <w:marBottom w:val="0"/>
          <w:divBdr>
            <w:top w:val="none" w:sz="0" w:space="0" w:color="auto"/>
            <w:left w:val="none" w:sz="0" w:space="0" w:color="auto"/>
            <w:bottom w:val="none" w:sz="0" w:space="0" w:color="auto"/>
            <w:right w:val="none" w:sz="0" w:space="0" w:color="auto"/>
          </w:divBdr>
        </w:div>
      </w:divsChild>
    </w:div>
    <w:div w:id="21458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68A8-4AA9-461C-A094-03A234B4E41D}">
  <ds:schemaRefs>
    <ds:schemaRef ds:uri="http://schemas.microsoft.com/sharepoint/v3/contenttype/forms"/>
  </ds:schemaRefs>
</ds:datastoreItem>
</file>

<file path=customXml/itemProps2.xml><?xml version="1.0" encoding="utf-8"?>
<ds:datastoreItem xmlns:ds="http://schemas.openxmlformats.org/officeDocument/2006/customXml" ds:itemID="{612435B7-7D4D-418F-88F8-65549349A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C28A1-C4C0-45F6-BC33-FE9C91BB9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1B18E-7E5E-4E48-82EB-F32A7F09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3111</Words>
  <Characters>18671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2023-07-14T08:03:00Z</dcterms:created>
  <dcterms:modified xsi:type="dcterms:W3CDTF">2023-08-04T10:38:00Z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