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E870DC7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20E0E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BB5A11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DD3F853" w:rsidR="00C77380" w:rsidRPr="00BA43A2" w:rsidRDefault="00D61425" w:rsidP="001D3C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20E0E">
        <w:rPr>
          <w:rFonts w:ascii="Open Sans" w:hAnsi="Open Sans" w:cs="Open Sans"/>
          <w:color w:val="000000"/>
          <w:sz w:val="20"/>
          <w:szCs w:val="20"/>
        </w:rPr>
        <w:t>1</w:t>
      </w:r>
      <w:r w:rsidR="00BB5A11">
        <w:rPr>
          <w:rFonts w:ascii="Open Sans" w:hAnsi="Open Sans" w:cs="Open Sans"/>
          <w:color w:val="000000"/>
          <w:sz w:val="20"/>
          <w:szCs w:val="20"/>
        </w:rPr>
        <w:t>6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B5A11" w:rsidRPr="00BB5A11">
        <w:rPr>
          <w:rFonts w:ascii="Open Sans" w:hAnsi="Open Sans" w:cs="Open Sans"/>
          <w:color w:val="000000"/>
          <w:sz w:val="20"/>
          <w:szCs w:val="20"/>
        </w:rPr>
        <w:t>Drzewo gatunku „Robinia akacjowa” 'Umbraculifera'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728CF59" w14:textId="6531EF9F" w:rsidR="00821428" w:rsidRDefault="00821428" w:rsidP="00821428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95,56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15739C0" w14:textId="2211EDF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23CB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79,36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1D8D5BA9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5252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98,76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1E10"/>
    <w:rsid w:val="00924072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2023-11-19T17:07:00Z</dcterms:created>
  <dcterms:modified xsi:type="dcterms:W3CDTF">2023-11-19T17:11:00Z</dcterms:modified>
</cp:coreProperties>
</file>