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14" w:rsidRDefault="00E431B0" w:rsidP="00E5456F">
      <w:pPr>
        <w:rPr>
          <w:b/>
        </w:rPr>
      </w:pPr>
      <w:r>
        <w:rPr>
          <w:b/>
        </w:rPr>
        <w:t>Wykonanie dokumentacji</w:t>
      </w:r>
      <w:r w:rsidR="006200E4">
        <w:rPr>
          <w:b/>
        </w:rPr>
        <w:t xml:space="preserve">  projektowo-kosztorysowe</w:t>
      </w:r>
      <w:r>
        <w:rPr>
          <w:b/>
        </w:rPr>
        <w:t>j</w:t>
      </w:r>
      <w:r w:rsidR="006200E4">
        <w:rPr>
          <w:b/>
        </w:rPr>
        <w:t xml:space="preserve"> na modernizację</w:t>
      </w:r>
      <w:r w:rsidR="006E1E14">
        <w:rPr>
          <w:b/>
        </w:rPr>
        <w:t xml:space="preserve"> budynku remizo-świetlicy w  miejscowości Lignowy Szlacheckie</w:t>
      </w:r>
    </w:p>
    <w:p w:rsidR="00E5456F" w:rsidRDefault="00E5456F" w:rsidP="00E5456F">
      <w:pPr>
        <w:rPr>
          <w:b/>
        </w:rPr>
      </w:pPr>
      <w:r w:rsidRPr="009B192B">
        <w:rPr>
          <w:b/>
        </w:rPr>
        <w:t>O</w:t>
      </w:r>
      <w:r w:rsidR="006E1E14" w:rsidRPr="009B192B">
        <w:rPr>
          <w:b/>
        </w:rPr>
        <w:t>pis przedmiotu zamówienia</w:t>
      </w:r>
    </w:p>
    <w:p w:rsidR="00E431B0" w:rsidRDefault="006E1E14" w:rsidP="000C4E04">
      <w:pPr>
        <w:spacing w:after="0"/>
      </w:pPr>
      <w:r w:rsidRPr="006E1E14">
        <w:t>P</w:t>
      </w:r>
      <w:r>
        <w:t xml:space="preserve">rzedmiotem zamówienia </w:t>
      </w:r>
      <w:r w:rsidR="00AF46B9">
        <w:t>jest przygotowanie dokum</w:t>
      </w:r>
      <w:r w:rsidR="006200E4">
        <w:t>entacji projektowo-kosztorysowe</w:t>
      </w:r>
      <w:r w:rsidR="00AF46B9">
        <w:t>j dotyczącej naprawy i modernizacji budynku świetlicy wiejs</w:t>
      </w:r>
      <w:r w:rsidR="00E431B0">
        <w:t>kiej wraz z garażem OSP położonej</w:t>
      </w:r>
      <w:r w:rsidR="00AF46B9">
        <w:t xml:space="preserve"> na działce nr 113/2 Lignowy Szlacheckie</w:t>
      </w:r>
      <w:r w:rsidR="000A37CE">
        <w:t xml:space="preserve">, obręb Lignowy Szlacheckie, </w:t>
      </w:r>
      <w:r w:rsidR="00E431B0">
        <w:t xml:space="preserve"> gmina Pelplin. </w:t>
      </w:r>
    </w:p>
    <w:p w:rsidR="00FA1120" w:rsidRDefault="00E431B0" w:rsidP="000C4E04">
      <w:pPr>
        <w:spacing w:after="0"/>
      </w:pPr>
      <w:r>
        <w:t>P</w:t>
      </w:r>
      <w:r w:rsidR="00AF46B9">
        <w:t>owierzchni</w:t>
      </w:r>
      <w:r>
        <w:t>a użytkowa świetlicy</w:t>
      </w:r>
      <w:r w:rsidR="00250239">
        <w:t xml:space="preserve"> </w:t>
      </w:r>
      <w:r w:rsidR="00AF46B9">
        <w:t xml:space="preserve"> </w:t>
      </w:r>
      <w:r w:rsidR="00250239">
        <w:t>309,82m</w:t>
      </w:r>
      <w:r w:rsidR="00250239" w:rsidRPr="001E675C">
        <w:rPr>
          <w:vertAlign w:val="superscript"/>
        </w:rPr>
        <w:t>2</w:t>
      </w:r>
      <w:r w:rsidR="00250239">
        <w:t xml:space="preserve"> </w:t>
      </w:r>
      <w:r w:rsidR="001E675C">
        <w:t>.</w:t>
      </w:r>
    </w:p>
    <w:p w:rsidR="00FA1120" w:rsidRDefault="004A1780" w:rsidP="000C4E04">
      <w:pPr>
        <w:spacing w:after="0"/>
      </w:pPr>
      <w:r>
        <w:t>Świetlica s</w:t>
      </w:r>
      <w:r w:rsidR="00FA1120">
        <w:t xml:space="preserve">kłada się z sali świetlicowej, </w:t>
      </w:r>
      <w:proofErr w:type="spellStart"/>
      <w:r w:rsidR="00FA1120">
        <w:t>pom</w:t>
      </w:r>
      <w:proofErr w:type="spellEnd"/>
      <w:r w:rsidR="00FA1120">
        <w:t xml:space="preserve">. gospodarczych, przedsionka, 3xWC,garażu OSP, kuchni, </w:t>
      </w:r>
      <w:proofErr w:type="spellStart"/>
      <w:r w:rsidR="00FA1120">
        <w:t>pom</w:t>
      </w:r>
      <w:proofErr w:type="spellEnd"/>
      <w:r w:rsidR="00FA1120">
        <w:t>. gospodarczych, sali na potrzeby</w:t>
      </w:r>
      <w:r w:rsidR="00E431B0">
        <w:t xml:space="preserve"> ”Senior Wigor” , pomieszczenia </w:t>
      </w:r>
      <w:r w:rsidR="00FA1120">
        <w:t xml:space="preserve">biurowego, korytarza. </w:t>
      </w:r>
    </w:p>
    <w:p w:rsidR="00FA1120" w:rsidRDefault="00250239" w:rsidP="000C4E04">
      <w:pPr>
        <w:spacing w:after="0"/>
      </w:pPr>
      <w:r>
        <w:t>Świetlica ogrzewana jest piec</w:t>
      </w:r>
      <w:r w:rsidR="000A37CE">
        <w:t xml:space="preserve">em na </w:t>
      </w:r>
      <w:proofErr w:type="spellStart"/>
      <w:r w:rsidR="000A37CE">
        <w:t>ekogroszek</w:t>
      </w:r>
      <w:proofErr w:type="spellEnd"/>
      <w:r w:rsidR="000A37CE">
        <w:t xml:space="preserve">. </w:t>
      </w:r>
    </w:p>
    <w:p w:rsidR="006E1E14" w:rsidRDefault="00FA1120" w:rsidP="000C4E04">
      <w:pPr>
        <w:spacing w:after="0"/>
      </w:pPr>
      <w:r>
        <w:t xml:space="preserve">Wstępnie przeprowadzono wizję lokalną obiektu. Stwierdzono </w:t>
      </w:r>
      <w:r w:rsidR="00DB2677">
        <w:t xml:space="preserve">przecieki dachu, </w:t>
      </w:r>
      <w:r w:rsidR="0000137B">
        <w:t>nieszczelności</w:t>
      </w:r>
      <w:r w:rsidR="000D36FC">
        <w:t xml:space="preserve"> poszycia </w:t>
      </w:r>
      <w:r>
        <w:t xml:space="preserve">, zapadliny w połaci dachu, zły stan pokrycia i opierzeń blacharskich. </w:t>
      </w:r>
      <w:r w:rsidR="003F72BD">
        <w:t xml:space="preserve"> W zakresie ścian: w części stwierdzono zawilgocen</w:t>
      </w:r>
      <w:r w:rsidR="00200201">
        <w:t>ia, zbyt małą izolację termiczną</w:t>
      </w:r>
      <w:r w:rsidR="003F72BD">
        <w:t xml:space="preserve"> ścian, brak izolacji termicznej ścian fundamentowych.</w:t>
      </w:r>
    </w:p>
    <w:p w:rsidR="00200201" w:rsidRDefault="00200201" w:rsidP="000C4E04">
      <w:pPr>
        <w:spacing w:after="0"/>
      </w:pPr>
      <w:r>
        <w:t xml:space="preserve">W zakresie wykończenia pomieszczeń: brak izolacji </w:t>
      </w:r>
      <w:proofErr w:type="spellStart"/>
      <w:r>
        <w:t>podposadzkowych</w:t>
      </w:r>
      <w:proofErr w:type="spellEnd"/>
      <w:r>
        <w:t>, zły stan podsufitek</w:t>
      </w:r>
      <w:r w:rsidR="00A1339F">
        <w:t xml:space="preserve">, prawdopodobny brak </w:t>
      </w:r>
      <w:proofErr w:type="spellStart"/>
      <w:r w:rsidR="00A1339F">
        <w:t>docieplenia</w:t>
      </w:r>
      <w:proofErr w:type="spellEnd"/>
      <w:r w:rsidR="00A1339F">
        <w:t xml:space="preserve"> ( lub niedostateczne </w:t>
      </w:r>
      <w:proofErr w:type="spellStart"/>
      <w:r w:rsidR="00A1339F">
        <w:t>docieplenie</w:t>
      </w:r>
      <w:proofErr w:type="spellEnd"/>
      <w:r w:rsidR="00A1339F">
        <w:t>) dachu, zły stan tynków i okładzin wewnętrznych.</w:t>
      </w:r>
    </w:p>
    <w:p w:rsidR="003F72BD" w:rsidRDefault="00A1339F" w:rsidP="000C4E04">
      <w:pPr>
        <w:spacing w:after="0"/>
      </w:pPr>
      <w:r>
        <w:t xml:space="preserve">W zakresie instalacji : zły stan instalacji elektrycznej,  planowana zmiana ogrzewania z pieca na </w:t>
      </w:r>
      <w:proofErr w:type="spellStart"/>
      <w:r>
        <w:t>eko</w:t>
      </w:r>
      <w:proofErr w:type="spellEnd"/>
      <w:r>
        <w:t xml:space="preserve"> –groszek na pompę ciepła wraz z </w:t>
      </w:r>
      <w:proofErr w:type="spellStart"/>
      <w:r>
        <w:t>fotowoltaiką</w:t>
      </w:r>
      <w:proofErr w:type="spellEnd"/>
      <w:r>
        <w:t>.</w:t>
      </w:r>
    </w:p>
    <w:p w:rsidR="001F1FA1" w:rsidRPr="006E1E14" w:rsidRDefault="001F1FA1" w:rsidP="000C4E04">
      <w:pPr>
        <w:spacing w:after="0"/>
      </w:pPr>
    </w:p>
    <w:p w:rsidR="00E5456F" w:rsidRPr="009B192B" w:rsidRDefault="00C32D3D" w:rsidP="00E5456F">
      <w:pPr>
        <w:rPr>
          <w:b/>
          <w:u w:val="single"/>
        </w:rPr>
      </w:pPr>
      <w:r>
        <w:rPr>
          <w:b/>
          <w:u w:val="single"/>
        </w:rPr>
        <w:t xml:space="preserve">Zakres przedmiotu zamówienia </w:t>
      </w:r>
      <w:r w:rsidR="00E5456F" w:rsidRPr="009B192B">
        <w:rPr>
          <w:b/>
          <w:u w:val="single"/>
        </w:rPr>
        <w:t xml:space="preserve"> obejmuje:</w:t>
      </w:r>
    </w:p>
    <w:p w:rsidR="00F21BF6" w:rsidRDefault="006F6267" w:rsidP="00F21BF6">
      <w:pPr>
        <w:pStyle w:val="Akapitzlist"/>
        <w:numPr>
          <w:ilvl w:val="0"/>
          <w:numId w:val="1"/>
        </w:numPr>
      </w:pPr>
      <w:r>
        <w:t>Wy</w:t>
      </w:r>
      <w:r w:rsidR="00456060">
        <w:t xml:space="preserve">konanie szczegółowej ekspertyzy </w:t>
      </w:r>
      <w:r w:rsidR="002865DD">
        <w:t>stanu technicznego budynku, instalacji elektrycznej, hydra</w:t>
      </w:r>
      <w:r w:rsidR="00DB2677">
        <w:t>u</w:t>
      </w:r>
      <w:r w:rsidR="002865DD">
        <w:t>licznej, kanalizacji</w:t>
      </w:r>
      <w:r w:rsidR="00DB2677">
        <w:t>.</w:t>
      </w:r>
      <w:r w:rsidR="00E5456F">
        <w:t xml:space="preserve"> </w:t>
      </w:r>
    </w:p>
    <w:p w:rsidR="00CC4C1F" w:rsidRDefault="00C32D3D" w:rsidP="00E5456F">
      <w:pPr>
        <w:pStyle w:val="Akapitzlist"/>
        <w:numPr>
          <w:ilvl w:val="0"/>
          <w:numId w:val="1"/>
        </w:numPr>
      </w:pPr>
      <w:r>
        <w:t xml:space="preserve">Wykonanie dokumentacji </w:t>
      </w:r>
      <w:r w:rsidR="00DB2677">
        <w:t xml:space="preserve"> technicznej i </w:t>
      </w:r>
      <w:r>
        <w:t xml:space="preserve">projektowej dotyczącej modernizacji  </w:t>
      </w:r>
      <w:r w:rsidR="00DB708E">
        <w:t xml:space="preserve">i termomodernizacji  </w:t>
      </w:r>
      <w:r w:rsidR="00DB2677">
        <w:t>całego obiektu.</w:t>
      </w:r>
    </w:p>
    <w:p w:rsidR="00DB708E" w:rsidRDefault="00DB708E" w:rsidP="00E5456F">
      <w:pPr>
        <w:pStyle w:val="Akapitzlist"/>
        <w:numPr>
          <w:ilvl w:val="0"/>
          <w:numId w:val="1"/>
        </w:numPr>
      </w:pPr>
      <w:r>
        <w:t xml:space="preserve">Zaprojektowanie ogrzewania budynku przy pomocy pompy ciepła oraz </w:t>
      </w:r>
      <w:proofErr w:type="spellStart"/>
      <w:r>
        <w:t>fotowoltaiki</w:t>
      </w:r>
      <w:proofErr w:type="spellEnd"/>
      <w:r>
        <w:t xml:space="preserve">. </w:t>
      </w:r>
    </w:p>
    <w:p w:rsidR="006E7422" w:rsidRPr="00A81A19" w:rsidRDefault="00DB708E" w:rsidP="00E5456F">
      <w:pPr>
        <w:pStyle w:val="Akapitzlist"/>
        <w:numPr>
          <w:ilvl w:val="0"/>
          <w:numId w:val="1"/>
        </w:numPr>
      </w:pPr>
      <w:r>
        <w:t>Wykonanie charakterystyki energetycznej dla budyn</w:t>
      </w:r>
      <w:r w:rsidR="00A81A19">
        <w:t>ku</w:t>
      </w:r>
      <w:r w:rsidR="001E675C">
        <w:t>.</w:t>
      </w:r>
    </w:p>
    <w:p w:rsidR="00E5456F" w:rsidRPr="009B192B" w:rsidRDefault="0001667C" w:rsidP="00E5456F">
      <w:pPr>
        <w:rPr>
          <w:b/>
          <w:u w:val="single"/>
        </w:rPr>
      </w:pPr>
      <w:r>
        <w:rPr>
          <w:b/>
          <w:u w:val="single"/>
        </w:rPr>
        <w:t>Ogólny z</w:t>
      </w:r>
      <w:r w:rsidR="00E5456F" w:rsidRPr="009B192B">
        <w:rPr>
          <w:b/>
          <w:u w:val="single"/>
        </w:rPr>
        <w:t>akres prac projektowych.</w:t>
      </w:r>
    </w:p>
    <w:p w:rsidR="00340740" w:rsidRDefault="009B192B" w:rsidP="000C4E04">
      <w:pPr>
        <w:spacing w:after="0"/>
      </w:pPr>
      <w:r>
        <w:t>1.</w:t>
      </w:r>
      <w:r w:rsidR="00DB708E">
        <w:t>Wykonanie inwentaryzacji budynku .</w:t>
      </w:r>
      <w:r w:rsidR="00FA5A8E">
        <w:t xml:space="preserve"> </w:t>
      </w:r>
      <w:r>
        <w:t xml:space="preserve"> </w:t>
      </w:r>
    </w:p>
    <w:p w:rsidR="009B192B" w:rsidRDefault="009B192B" w:rsidP="000C4E04">
      <w:pPr>
        <w:spacing w:after="0"/>
      </w:pPr>
      <w:r>
        <w:t xml:space="preserve">2. </w:t>
      </w:r>
      <w:r w:rsidR="00DB708E">
        <w:t>Wykonanie ekspertyzy technicznej budynku</w:t>
      </w:r>
      <w:r w:rsidR="004A1780">
        <w:t>.</w:t>
      </w:r>
    </w:p>
    <w:p w:rsidR="00A81A19" w:rsidRDefault="00A81A19" w:rsidP="000C4E04">
      <w:pPr>
        <w:spacing w:after="0"/>
      </w:pPr>
      <w:r>
        <w:t>3. Wykonanie projektu konstrukcyjnego w zakresie wzmocnienia/wymiany elementów konstrukcyjnych dachu</w:t>
      </w:r>
    </w:p>
    <w:p w:rsidR="004F37A6" w:rsidRDefault="009B192B" w:rsidP="000C4E04">
      <w:pPr>
        <w:spacing w:after="0"/>
      </w:pPr>
      <w:r>
        <w:t xml:space="preserve">3. </w:t>
      </w:r>
      <w:r w:rsidR="00DB708E">
        <w:t xml:space="preserve">Zaprojektowanie rozwiązań w zakresie instalacji elektrycznych , wodno-kanalizacyjnych oraz </w:t>
      </w:r>
      <w:proofErr w:type="spellStart"/>
      <w:r w:rsidR="00DB708E">
        <w:t>c.o</w:t>
      </w:r>
      <w:proofErr w:type="spellEnd"/>
      <w:r w:rsidR="00DB708E">
        <w:t>.</w:t>
      </w:r>
    </w:p>
    <w:p w:rsidR="009B192B" w:rsidRDefault="009B192B" w:rsidP="000C4E04">
      <w:pPr>
        <w:spacing w:after="0"/>
      </w:pPr>
      <w:r>
        <w:t xml:space="preserve">4. </w:t>
      </w:r>
      <w:r w:rsidR="00DB708E">
        <w:t xml:space="preserve">Zaprojektowanie przegród z uwzględnieniem </w:t>
      </w:r>
      <w:r w:rsidR="004A1780">
        <w:t>termoizolacyjności ścian, dachu, posadzek itp.</w:t>
      </w:r>
    </w:p>
    <w:p w:rsidR="000C4E04" w:rsidRDefault="000C4E04" w:rsidP="000C4E04">
      <w:pPr>
        <w:spacing w:after="0"/>
      </w:pPr>
    </w:p>
    <w:p w:rsidR="004A1780" w:rsidRDefault="004A1780" w:rsidP="000C4E04">
      <w:pPr>
        <w:spacing w:after="0"/>
      </w:pPr>
      <w:r>
        <w:t xml:space="preserve">Uwaga: nie przewiduje się zmiany układu pomieszczeń w budynku. </w:t>
      </w:r>
    </w:p>
    <w:p w:rsidR="000C4E04" w:rsidRDefault="000C4E04" w:rsidP="000C4E04">
      <w:pPr>
        <w:spacing w:after="0"/>
      </w:pPr>
    </w:p>
    <w:p w:rsidR="0044505F" w:rsidRPr="0044505F" w:rsidRDefault="0044505F" w:rsidP="00E5456F">
      <w:pPr>
        <w:rPr>
          <w:b/>
          <w:u w:val="single"/>
        </w:rPr>
      </w:pPr>
      <w:r w:rsidRPr="0044505F">
        <w:rPr>
          <w:b/>
          <w:u w:val="single"/>
        </w:rPr>
        <w:t>Informacje dodatkowe dotyczące zakresu opracowania:</w:t>
      </w:r>
    </w:p>
    <w:p w:rsidR="008E403F" w:rsidRDefault="000C4E04" w:rsidP="000C4E04">
      <w:pPr>
        <w:spacing w:after="0"/>
      </w:pPr>
      <w:r>
        <w:t>1</w:t>
      </w:r>
      <w:r w:rsidR="008E403F">
        <w:t>) Projekt winien być opracowany w</w:t>
      </w:r>
      <w:r w:rsidR="00767F69">
        <w:t>g wytycznych:</w:t>
      </w:r>
    </w:p>
    <w:p w:rsidR="006F6267" w:rsidRDefault="006F6267" w:rsidP="000C4E04">
      <w:pPr>
        <w:spacing w:after="0"/>
      </w:pPr>
      <w:r>
        <w:t xml:space="preserve">- 2 egz. inwentaryzacji budynku wraz z ekspertyzą </w:t>
      </w:r>
    </w:p>
    <w:p w:rsidR="001065A5" w:rsidRDefault="006F6267" w:rsidP="000C4E04">
      <w:pPr>
        <w:spacing w:after="0"/>
      </w:pPr>
      <w:r>
        <w:t xml:space="preserve">- </w:t>
      </w:r>
      <w:r w:rsidR="000C4E04">
        <w:t>4</w:t>
      </w:r>
      <w:r>
        <w:t xml:space="preserve"> egz. projektu </w:t>
      </w:r>
      <w:r w:rsidR="001065A5" w:rsidRPr="001065A5">
        <w:t>budowl</w:t>
      </w:r>
      <w:r w:rsidR="000C4E04">
        <w:t>anego + 3</w:t>
      </w:r>
      <w:r w:rsidR="001065A5" w:rsidRPr="001065A5">
        <w:t xml:space="preserve"> egz. projektu</w:t>
      </w:r>
      <w:r>
        <w:t xml:space="preserve"> technicznego </w:t>
      </w:r>
    </w:p>
    <w:p w:rsidR="006F6267" w:rsidRPr="001065A5" w:rsidRDefault="006F6267" w:rsidP="000C4E04">
      <w:pPr>
        <w:spacing w:after="0"/>
      </w:pPr>
      <w:r>
        <w:lastRenderedPageBreak/>
        <w:t xml:space="preserve">- </w:t>
      </w:r>
      <w:r w:rsidR="001E675C">
        <w:t>2</w:t>
      </w:r>
      <w:r w:rsidR="000C4E04">
        <w:t xml:space="preserve"> egz. projektu wykonawczego</w:t>
      </w:r>
    </w:p>
    <w:p w:rsidR="000C4E04" w:rsidRPr="001065A5" w:rsidRDefault="001065A5" w:rsidP="000C4E04">
      <w:pPr>
        <w:spacing w:after="0"/>
      </w:pPr>
      <w:r w:rsidRPr="001065A5">
        <w:t xml:space="preserve">- 2 egz. kosztorysu inwestorskiego </w:t>
      </w:r>
    </w:p>
    <w:p w:rsidR="001065A5" w:rsidRPr="001065A5" w:rsidRDefault="001065A5" w:rsidP="001065A5">
      <w:pPr>
        <w:spacing w:after="0"/>
      </w:pPr>
      <w:r w:rsidRPr="001065A5">
        <w:t>- 1 egz. przedmiaru robót</w:t>
      </w:r>
    </w:p>
    <w:p w:rsidR="000C4E04" w:rsidRDefault="001065A5" w:rsidP="001065A5">
      <w:pPr>
        <w:spacing w:after="0"/>
      </w:pPr>
      <w:r w:rsidRPr="001065A5">
        <w:t xml:space="preserve">- Specyfikacje Techniczne Wykonania i Odbioru Robót (2 egz.) – Zamawiający wymaga, by </w:t>
      </w:r>
      <w:proofErr w:type="spellStart"/>
      <w:r w:rsidRPr="001065A5">
        <w:t>STWiOR</w:t>
      </w:r>
      <w:proofErr w:type="spellEnd"/>
      <w:r w:rsidRPr="001065A5">
        <w:t xml:space="preserve"> </w:t>
      </w:r>
      <w:r w:rsidR="000C4E04">
        <w:t xml:space="preserve">   </w:t>
      </w:r>
    </w:p>
    <w:p w:rsidR="001065A5" w:rsidRDefault="000C4E04" w:rsidP="001065A5">
      <w:pPr>
        <w:spacing w:after="0"/>
      </w:pPr>
      <w:r>
        <w:t xml:space="preserve"> </w:t>
      </w:r>
      <w:r w:rsidR="001065A5" w:rsidRPr="001065A5">
        <w:t xml:space="preserve">określał parametry techniczne i funkcjonalne przewidzianych do zastosowania materiałów , które spełniają parametry przewidziane w dokumentacji projektowej , w celu zapewnienia konkurencyjności przy zamawianiu tych materiałów </w:t>
      </w:r>
      <w:r>
        <w:t>.</w:t>
      </w:r>
    </w:p>
    <w:p w:rsidR="000C4E04" w:rsidRPr="001065A5" w:rsidRDefault="000C4E04" w:rsidP="001065A5">
      <w:pPr>
        <w:spacing w:after="0"/>
      </w:pPr>
    </w:p>
    <w:p w:rsidR="001065A5" w:rsidRPr="001065A5" w:rsidRDefault="001065A5" w:rsidP="001065A5">
      <w:pPr>
        <w:spacing w:after="0"/>
      </w:pPr>
      <w:r w:rsidRPr="001065A5">
        <w:t xml:space="preserve">Wykonany komplet dokumentacji należy przedłożyć również w formie elektronicznej na </w:t>
      </w:r>
      <w:r w:rsidR="000C4E04">
        <w:t>płytkach CD/DVD w ilości 1 egz.;</w:t>
      </w:r>
    </w:p>
    <w:p w:rsidR="001065A5" w:rsidRDefault="001065A5" w:rsidP="001065A5">
      <w:pPr>
        <w:spacing w:after="0"/>
      </w:pPr>
    </w:p>
    <w:p w:rsidR="000C4E04" w:rsidRDefault="000C4E04" w:rsidP="00E5456F">
      <w:r>
        <w:t>2</w:t>
      </w:r>
      <w:r w:rsidR="008E403F">
        <w:t xml:space="preserve">) Wykonawca jest zobowiązany do prowadzenia </w:t>
      </w:r>
      <w:r>
        <w:t xml:space="preserve">uzyskania pozwolenia na budowę / zgłoszenia </w:t>
      </w:r>
      <w:r w:rsidR="006200E4">
        <w:t>budowy ( o ile jest to wymagane przepisami</w:t>
      </w:r>
      <w:r>
        <w:t>);</w:t>
      </w:r>
    </w:p>
    <w:p w:rsidR="008E403F" w:rsidRDefault="000C4E04" w:rsidP="00E5456F">
      <w:r>
        <w:t xml:space="preserve">3) Wykonawca zobowiązany jest do pełnienia </w:t>
      </w:r>
      <w:r w:rsidR="008E403F">
        <w:t>nadzoru autorskiego nad realizacją inwestycji w ramach wynagrodzenia za przedmiotowe zamówienie</w:t>
      </w:r>
      <w:r>
        <w:t>;</w:t>
      </w:r>
    </w:p>
    <w:p w:rsidR="008E403F" w:rsidRDefault="000C4E04" w:rsidP="00E5456F">
      <w:r>
        <w:t>4</w:t>
      </w:r>
      <w:r w:rsidR="008E403F">
        <w:t xml:space="preserve">) Dokumentacja projektowa w </w:t>
      </w:r>
      <w:r w:rsidR="00147A36">
        <w:t>swojej treści nie może określać technologii robót , rodzajów materiałów i innych warunków w sposób utrudniający uczciwą konkurencję oraz ma być przygotowana zgodnie z ustawą  Prawo Zamówień Publicznych</w:t>
      </w:r>
      <w:r>
        <w:t>;</w:t>
      </w:r>
    </w:p>
    <w:p w:rsidR="00147A36" w:rsidRDefault="000C4E04" w:rsidP="00E5456F">
      <w:r>
        <w:t>5</w:t>
      </w:r>
      <w:r w:rsidR="00147A36">
        <w:t>) Wykonawca zobowiązany jest do aktualizacji kosztorysu inwestorskiego w przypadku dezaktualizacji wskaźników , w oparciu o które powstał kosztorys</w:t>
      </w:r>
      <w:r w:rsidR="001E675C">
        <w:t xml:space="preserve"> </w:t>
      </w:r>
      <w:r w:rsidR="00147A36">
        <w:t>( 1 raz na wezwanie Zamawiającego)</w:t>
      </w:r>
      <w:r>
        <w:t>;</w:t>
      </w:r>
    </w:p>
    <w:p w:rsidR="00147A36" w:rsidRDefault="000C4E04" w:rsidP="00E5456F">
      <w:r>
        <w:t>6</w:t>
      </w:r>
      <w:r w:rsidR="00147A36">
        <w:t xml:space="preserve">) Wykonawca udzieli rękojmi za wady w dokumentacji projektowej , która wygaśnie wobec niego wraz z wygaśnięciem odpowiedzialności ostatniego </w:t>
      </w:r>
      <w:r w:rsidR="00830201">
        <w:t>wykonawcy robót budowlanych z tytułu rękojmi za wady obiektów i robót wykonanych na podstawie przedmiotowych opracowań projektowych.</w:t>
      </w:r>
    </w:p>
    <w:p w:rsidR="00696756" w:rsidRDefault="00696756" w:rsidP="00E5456F"/>
    <w:sectPr w:rsidR="00696756" w:rsidSect="0074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62E57"/>
    <w:multiLevelType w:val="hybridMultilevel"/>
    <w:tmpl w:val="AAD2DD38"/>
    <w:lvl w:ilvl="0" w:tplc="9660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56F"/>
    <w:rsid w:val="0000137B"/>
    <w:rsid w:val="0001667C"/>
    <w:rsid w:val="00046600"/>
    <w:rsid w:val="00097344"/>
    <w:rsid w:val="000A37CE"/>
    <w:rsid w:val="000C4E04"/>
    <w:rsid w:val="000D36FC"/>
    <w:rsid w:val="001065A5"/>
    <w:rsid w:val="00143CD6"/>
    <w:rsid w:val="00147A36"/>
    <w:rsid w:val="00170C22"/>
    <w:rsid w:val="001E675C"/>
    <w:rsid w:val="001F1FA1"/>
    <w:rsid w:val="00200201"/>
    <w:rsid w:val="00204D9A"/>
    <w:rsid w:val="00211FA9"/>
    <w:rsid w:val="00247BA8"/>
    <w:rsid w:val="00250239"/>
    <w:rsid w:val="00273C7E"/>
    <w:rsid w:val="002865DD"/>
    <w:rsid w:val="00286B2A"/>
    <w:rsid w:val="002C1B45"/>
    <w:rsid w:val="003135A0"/>
    <w:rsid w:val="00315B27"/>
    <w:rsid w:val="003F72BD"/>
    <w:rsid w:val="0044505F"/>
    <w:rsid w:val="0044525F"/>
    <w:rsid w:val="00456060"/>
    <w:rsid w:val="00497CBD"/>
    <w:rsid w:val="004A1780"/>
    <w:rsid w:val="004D6308"/>
    <w:rsid w:val="004F37A6"/>
    <w:rsid w:val="005425FA"/>
    <w:rsid w:val="0059461A"/>
    <w:rsid w:val="005A3EEC"/>
    <w:rsid w:val="005C6C31"/>
    <w:rsid w:val="006200E4"/>
    <w:rsid w:val="00636307"/>
    <w:rsid w:val="00696756"/>
    <w:rsid w:val="00697B19"/>
    <w:rsid w:val="006E1E14"/>
    <w:rsid w:val="006E7422"/>
    <w:rsid w:val="006F6267"/>
    <w:rsid w:val="0072785C"/>
    <w:rsid w:val="007401E7"/>
    <w:rsid w:val="00767F69"/>
    <w:rsid w:val="0080667F"/>
    <w:rsid w:val="00830201"/>
    <w:rsid w:val="00884BA6"/>
    <w:rsid w:val="008C1DE1"/>
    <w:rsid w:val="008E403F"/>
    <w:rsid w:val="00961EF1"/>
    <w:rsid w:val="00963E9D"/>
    <w:rsid w:val="00970FDC"/>
    <w:rsid w:val="00971F3F"/>
    <w:rsid w:val="00995148"/>
    <w:rsid w:val="009B192B"/>
    <w:rsid w:val="00A1339F"/>
    <w:rsid w:val="00A81A19"/>
    <w:rsid w:val="00AF46B9"/>
    <w:rsid w:val="00B1711F"/>
    <w:rsid w:val="00B833B6"/>
    <w:rsid w:val="00C32D3D"/>
    <w:rsid w:val="00C55A12"/>
    <w:rsid w:val="00C8217A"/>
    <w:rsid w:val="00CC4C1F"/>
    <w:rsid w:val="00CD11A6"/>
    <w:rsid w:val="00CD2C55"/>
    <w:rsid w:val="00CF0452"/>
    <w:rsid w:val="00DB2677"/>
    <w:rsid w:val="00DB708E"/>
    <w:rsid w:val="00DD5322"/>
    <w:rsid w:val="00E344AD"/>
    <w:rsid w:val="00E431B0"/>
    <w:rsid w:val="00E5456F"/>
    <w:rsid w:val="00E80F84"/>
    <w:rsid w:val="00EA4123"/>
    <w:rsid w:val="00EC2F03"/>
    <w:rsid w:val="00F21BF6"/>
    <w:rsid w:val="00F35940"/>
    <w:rsid w:val="00F37125"/>
    <w:rsid w:val="00F95610"/>
    <w:rsid w:val="00FA1120"/>
    <w:rsid w:val="00FA53B8"/>
    <w:rsid w:val="00FA5A8E"/>
    <w:rsid w:val="00FD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CBD1-2600-4EC8-BEEC-427DAF09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Pelplin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msielska</dc:creator>
  <cp:lastModifiedBy>Mirosława Sielska</cp:lastModifiedBy>
  <cp:revision>10</cp:revision>
  <dcterms:created xsi:type="dcterms:W3CDTF">2022-03-07T12:52:00Z</dcterms:created>
  <dcterms:modified xsi:type="dcterms:W3CDTF">2022-03-15T07:54:00Z</dcterms:modified>
</cp:coreProperties>
</file>