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7D94A" w14:textId="77777777" w:rsidR="00647CF0" w:rsidRPr="00B77AE3" w:rsidRDefault="00647CF0" w:rsidP="00647CF0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>Załącznik nr 2 do SWZ</w:t>
      </w:r>
    </w:p>
    <w:p w14:paraId="3427D981" w14:textId="77777777" w:rsidR="00647CF0" w:rsidRPr="00B77AE3" w:rsidRDefault="00647CF0" w:rsidP="00647CF0">
      <w:pPr>
        <w:widowControl w:val="0"/>
        <w:tabs>
          <w:tab w:val="left" w:pos="2000"/>
        </w:tabs>
        <w:suppressAutoHyphens/>
        <w:spacing w:line="240" w:lineRule="auto"/>
        <w:ind w:left="284" w:hanging="284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</w:p>
    <w:p w14:paraId="77CFF9BC" w14:textId="77777777" w:rsidR="00647CF0" w:rsidRPr="00F00597" w:rsidRDefault="00647CF0" w:rsidP="00647CF0">
      <w:pPr>
        <w:spacing w:line="480" w:lineRule="auto"/>
        <w:ind w:left="0"/>
        <w:rPr>
          <w:rFonts w:ascii="Arial" w:hAnsi="Arial" w:cs="Arial"/>
          <w:b/>
          <w:sz w:val="20"/>
          <w:szCs w:val="20"/>
        </w:rPr>
      </w:pPr>
      <w:r w:rsidRPr="00F00597">
        <w:rPr>
          <w:rFonts w:ascii="Arial" w:hAnsi="Arial" w:cs="Arial"/>
          <w:b/>
          <w:sz w:val="20"/>
          <w:szCs w:val="20"/>
        </w:rPr>
        <w:t xml:space="preserve">Zamawiający: </w:t>
      </w:r>
      <w:r w:rsidRPr="00F005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Widzewskie TBS Sp. z o.o.</w:t>
      </w:r>
    </w:p>
    <w:p w14:paraId="00AC9344" w14:textId="77777777" w:rsidR="00647CF0" w:rsidRPr="00F00597" w:rsidRDefault="00647CF0" w:rsidP="00647CF0">
      <w:pPr>
        <w:spacing w:line="480" w:lineRule="auto"/>
        <w:ind w:left="0"/>
        <w:rPr>
          <w:rFonts w:ascii="Arial" w:hAnsi="Arial" w:cs="Arial"/>
          <w:b/>
          <w:sz w:val="20"/>
          <w:szCs w:val="20"/>
        </w:rPr>
      </w:pPr>
      <w:r w:rsidRPr="00F00597">
        <w:rPr>
          <w:rFonts w:ascii="Arial" w:hAnsi="Arial" w:cs="Arial"/>
          <w:b/>
          <w:sz w:val="20"/>
          <w:szCs w:val="20"/>
        </w:rPr>
        <w:t>Wykonawca:</w:t>
      </w:r>
    </w:p>
    <w:p w14:paraId="779A55D1" w14:textId="77777777" w:rsidR="00647CF0" w:rsidRPr="00F00597" w:rsidRDefault="00647CF0" w:rsidP="00647CF0">
      <w:pPr>
        <w:spacing w:line="360" w:lineRule="auto"/>
        <w:ind w:left="0" w:right="5954"/>
        <w:rPr>
          <w:rFonts w:ascii="Arial" w:hAnsi="Arial" w:cs="Arial"/>
          <w:sz w:val="21"/>
          <w:szCs w:val="21"/>
        </w:rPr>
      </w:pPr>
      <w:r w:rsidRPr="00F0059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6DB2304" w14:textId="77777777" w:rsidR="00647CF0" w:rsidRPr="00F00597" w:rsidRDefault="00647CF0" w:rsidP="00647CF0">
      <w:pPr>
        <w:spacing w:after="160" w:line="259" w:lineRule="auto"/>
        <w:ind w:left="0" w:right="5953"/>
        <w:rPr>
          <w:rFonts w:ascii="Arial" w:hAnsi="Arial" w:cs="Arial"/>
          <w:i/>
          <w:sz w:val="16"/>
          <w:szCs w:val="16"/>
        </w:rPr>
      </w:pPr>
      <w:r w:rsidRPr="00F0059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0059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00597">
        <w:rPr>
          <w:rFonts w:ascii="Arial" w:hAnsi="Arial" w:cs="Arial"/>
          <w:i/>
          <w:sz w:val="16"/>
          <w:szCs w:val="16"/>
        </w:rPr>
        <w:t>)</w:t>
      </w:r>
    </w:p>
    <w:p w14:paraId="4FDB5201" w14:textId="77777777" w:rsidR="00647CF0" w:rsidRPr="00F00597" w:rsidRDefault="00647CF0" w:rsidP="00647CF0">
      <w:pPr>
        <w:spacing w:line="480" w:lineRule="auto"/>
        <w:ind w:left="0"/>
        <w:rPr>
          <w:rFonts w:ascii="Arial" w:hAnsi="Arial" w:cs="Arial"/>
          <w:sz w:val="20"/>
          <w:szCs w:val="20"/>
          <w:u w:val="single"/>
        </w:rPr>
      </w:pPr>
      <w:r w:rsidRPr="00F00597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BE5CC74" w14:textId="77777777" w:rsidR="00647CF0" w:rsidRPr="00F00597" w:rsidRDefault="00647CF0" w:rsidP="00647CF0">
      <w:pPr>
        <w:spacing w:line="360" w:lineRule="auto"/>
        <w:ind w:left="0" w:right="5954"/>
        <w:rPr>
          <w:rFonts w:ascii="Arial" w:hAnsi="Arial" w:cs="Arial"/>
          <w:sz w:val="21"/>
          <w:szCs w:val="21"/>
        </w:rPr>
      </w:pPr>
      <w:r w:rsidRPr="00F0059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9E13AAF" w14:textId="77777777" w:rsidR="00647CF0" w:rsidRPr="00F00597" w:rsidRDefault="00647CF0" w:rsidP="00647CF0">
      <w:pPr>
        <w:spacing w:line="259" w:lineRule="auto"/>
        <w:ind w:left="0" w:right="5953"/>
        <w:rPr>
          <w:rFonts w:ascii="Arial" w:hAnsi="Arial" w:cs="Arial"/>
          <w:i/>
          <w:sz w:val="16"/>
          <w:szCs w:val="16"/>
        </w:rPr>
      </w:pPr>
      <w:r w:rsidRPr="00F0059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0951C6C" w14:textId="77777777" w:rsidR="00647CF0" w:rsidRPr="00F00597" w:rsidRDefault="00647CF0" w:rsidP="00647CF0">
      <w:pPr>
        <w:spacing w:after="120" w:line="240" w:lineRule="auto"/>
        <w:ind w:left="0"/>
        <w:jc w:val="center"/>
        <w:rPr>
          <w:rFonts w:ascii="Arial" w:hAnsi="Arial" w:cs="Arial"/>
          <w:b/>
          <w:u w:val="single"/>
        </w:rPr>
      </w:pPr>
    </w:p>
    <w:p w14:paraId="337034B3" w14:textId="77777777" w:rsidR="00647CF0" w:rsidRPr="00F00597" w:rsidRDefault="00647CF0" w:rsidP="00647CF0">
      <w:pPr>
        <w:spacing w:after="120" w:line="240" w:lineRule="auto"/>
        <w:ind w:left="0"/>
        <w:jc w:val="center"/>
        <w:rPr>
          <w:rFonts w:ascii="Arial" w:hAnsi="Arial" w:cs="Arial"/>
          <w:b/>
          <w:u w:val="single"/>
        </w:rPr>
      </w:pPr>
      <w:r w:rsidRPr="00F00597">
        <w:rPr>
          <w:rFonts w:ascii="Arial" w:hAnsi="Arial" w:cs="Arial"/>
          <w:b/>
          <w:u w:val="single"/>
        </w:rPr>
        <w:t>OŚWIADCZENIA WYKONAWCY/ Wykonawców wspólnie ubiegających się o udzielenie zamówienia</w:t>
      </w:r>
    </w:p>
    <w:p w14:paraId="72A28C38" w14:textId="77777777" w:rsidR="00647CF0" w:rsidRPr="00F00597" w:rsidRDefault="00647CF0" w:rsidP="00647CF0">
      <w:pPr>
        <w:spacing w:line="288" w:lineRule="auto"/>
        <w:ind w:left="0"/>
        <w:rPr>
          <w:rFonts w:ascii="Arial" w:hAnsi="Arial" w:cs="Arial"/>
          <w:b/>
          <w:sz w:val="20"/>
          <w:szCs w:val="20"/>
        </w:rPr>
      </w:pPr>
      <w:r w:rsidRPr="00F00597">
        <w:rPr>
          <w:rFonts w:ascii="Arial" w:hAnsi="Arial" w:cs="Arial"/>
          <w:b/>
          <w:sz w:val="20"/>
          <w:szCs w:val="20"/>
        </w:rPr>
        <w:t>składane na podstawie art. 125 ust. 1 ustawy z dnia 11 września 2019 r.</w:t>
      </w:r>
    </w:p>
    <w:p w14:paraId="60EA2E56" w14:textId="77777777" w:rsidR="00647CF0" w:rsidRPr="00F00597" w:rsidRDefault="00647CF0" w:rsidP="00647CF0">
      <w:pPr>
        <w:spacing w:line="288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00597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F00597">
        <w:rPr>
          <w:rFonts w:ascii="Arial" w:hAnsi="Arial" w:cs="Arial"/>
          <w:b/>
          <w:sz w:val="20"/>
          <w:szCs w:val="20"/>
        </w:rPr>
        <w:t>Pzp</w:t>
      </w:r>
      <w:proofErr w:type="spellEnd"/>
      <w:r w:rsidRPr="00F00597">
        <w:rPr>
          <w:rFonts w:ascii="Arial" w:hAnsi="Arial" w:cs="Arial"/>
          <w:b/>
          <w:sz w:val="20"/>
          <w:szCs w:val="20"/>
        </w:rPr>
        <w:t>),</w:t>
      </w:r>
    </w:p>
    <w:p w14:paraId="13008BF6" w14:textId="77777777" w:rsidR="00647CF0" w:rsidRDefault="00647CF0" w:rsidP="00647CF0">
      <w:pPr>
        <w:spacing w:line="288" w:lineRule="auto"/>
        <w:ind w:left="0"/>
        <w:rPr>
          <w:rFonts w:ascii="Arial" w:hAnsi="Arial" w:cs="Arial"/>
          <w:sz w:val="20"/>
          <w:szCs w:val="20"/>
        </w:rPr>
      </w:pPr>
      <w:r w:rsidRPr="00F00597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F00597">
        <w:rPr>
          <w:rFonts w:ascii="Arial" w:hAnsi="Arial" w:cs="Arial"/>
          <w:b/>
          <w:sz w:val="21"/>
          <w:szCs w:val="21"/>
          <w:u w:val="single"/>
        </w:rPr>
        <w:br/>
      </w:r>
    </w:p>
    <w:p w14:paraId="1706135E" w14:textId="77777777" w:rsidR="00647CF0" w:rsidRPr="00B77AE3" w:rsidRDefault="00647CF0" w:rsidP="00647CF0">
      <w:pPr>
        <w:spacing w:line="288" w:lineRule="auto"/>
        <w:ind w:left="0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14:paraId="5F21BD10" w14:textId="77777777" w:rsidR="00647CF0" w:rsidRPr="00B77AE3" w:rsidRDefault="00647CF0" w:rsidP="00647CF0">
      <w:pPr>
        <w:widowControl w:val="0"/>
        <w:numPr>
          <w:ilvl w:val="0"/>
          <w:numId w:val="1"/>
        </w:numPr>
        <w:suppressAutoHyphens/>
        <w:spacing w:after="160" w:line="259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hAnsi="Arial" w:cs="Arial"/>
          <w:sz w:val="20"/>
          <w:szCs w:val="20"/>
        </w:rPr>
        <w:t>„Budowa budynku mieszkalnego wielorodzinnego z garażem podziemnym oraz częścią usługową w parterze budynku, wiatą śmietnikową i urządzeń budowlanych (w tym: budową parkingu) wraz przyłączami: wodnym, kanalizacyjnym, energetycznym oraz budową zjazdu przy ulicy Przędzalnianej 101/103 w Łodzi”</w:t>
      </w:r>
    </w:p>
    <w:p w14:paraId="2C5EE655" w14:textId="77777777" w:rsidR="00647CF0" w:rsidRPr="00B77AE3" w:rsidRDefault="00647CF0" w:rsidP="00647CF0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>oświadczam, co następuje:</w:t>
      </w:r>
    </w:p>
    <w:p w14:paraId="4FB70459" w14:textId="77777777" w:rsidR="00647CF0" w:rsidRPr="00B77AE3" w:rsidRDefault="00647CF0" w:rsidP="00647CF0">
      <w:pPr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</w:p>
    <w:p w14:paraId="3B2EB063" w14:textId="77777777" w:rsidR="00647CF0" w:rsidRPr="00B77AE3" w:rsidRDefault="00647CF0" w:rsidP="00647CF0">
      <w:pPr>
        <w:shd w:val="clear" w:color="auto" w:fill="BFBFBF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>INFORMACJA DOTYCZĄCA WYKONAWCY:</w:t>
      </w:r>
    </w:p>
    <w:p w14:paraId="09318894" w14:textId="77777777" w:rsidR="00647CF0" w:rsidRPr="00B77AE3" w:rsidRDefault="00647CF0" w:rsidP="00647CF0">
      <w:pPr>
        <w:spacing w:line="288" w:lineRule="auto"/>
        <w:ind w:left="0"/>
        <w:jc w:val="both"/>
        <w:rPr>
          <w:rFonts w:ascii="Arial" w:hAnsi="Arial" w:cs="Arial"/>
          <w:sz w:val="21"/>
          <w:szCs w:val="21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B77AE3">
        <w:rPr>
          <w:rFonts w:ascii="Arial" w:hAnsi="Arial" w:cs="Arial"/>
          <w:sz w:val="20"/>
          <w:szCs w:val="20"/>
        </w:rPr>
        <w:br/>
        <w:t>w Specyfikacji Warunków Zamówienia</w:t>
      </w:r>
      <w:r w:rsidRPr="00B77AE3">
        <w:rPr>
          <w:rFonts w:ascii="Arial" w:hAnsi="Arial" w:cs="Arial"/>
          <w:sz w:val="21"/>
          <w:szCs w:val="21"/>
        </w:rPr>
        <w:t>.</w:t>
      </w:r>
    </w:p>
    <w:p w14:paraId="4C515B99" w14:textId="77777777" w:rsidR="00647CF0" w:rsidRPr="00B77AE3" w:rsidRDefault="00647CF0" w:rsidP="00647CF0">
      <w:pPr>
        <w:spacing w:after="160"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833E182" w14:textId="77777777" w:rsidR="00647CF0" w:rsidRPr="00B77AE3" w:rsidRDefault="00647CF0" w:rsidP="00647CF0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…………….……. </w:t>
      </w:r>
      <w:r w:rsidRPr="00B77AE3">
        <w:rPr>
          <w:rFonts w:ascii="Arial" w:hAnsi="Arial" w:cs="Arial"/>
          <w:i/>
          <w:sz w:val="16"/>
          <w:szCs w:val="16"/>
        </w:rPr>
        <w:t>(miejscowość),</w:t>
      </w:r>
      <w:r w:rsidRPr="00B77AE3">
        <w:rPr>
          <w:rFonts w:ascii="Arial" w:hAnsi="Arial" w:cs="Arial"/>
          <w:i/>
          <w:sz w:val="18"/>
          <w:szCs w:val="18"/>
        </w:rPr>
        <w:t xml:space="preserve"> </w:t>
      </w:r>
      <w:r w:rsidRPr="00B77AE3">
        <w:rPr>
          <w:rFonts w:ascii="Arial" w:hAnsi="Arial" w:cs="Arial"/>
          <w:sz w:val="20"/>
          <w:szCs w:val="20"/>
        </w:rPr>
        <w:t xml:space="preserve">dnia ………….……. r. </w:t>
      </w:r>
    </w:p>
    <w:p w14:paraId="295F2BC5" w14:textId="77777777" w:rsidR="00647CF0" w:rsidRPr="00B77AE3" w:rsidRDefault="00647CF0" w:rsidP="00647CF0">
      <w:pPr>
        <w:spacing w:line="360" w:lineRule="auto"/>
        <w:ind w:left="0"/>
        <w:jc w:val="both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</w:p>
    <w:p w14:paraId="431EDB7D" w14:textId="77777777" w:rsidR="00647CF0" w:rsidRPr="00B77AE3" w:rsidRDefault="00647CF0" w:rsidP="00647CF0">
      <w:pPr>
        <w:shd w:val="clear" w:color="auto" w:fill="BFBFBF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B77AE3">
        <w:rPr>
          <w:rFonts w:ascii="Arial" w:hAnsi="Arial" w:cs="Arial"/>
          <w:sz w:val="20"/>
          <w:szCs w:val="20"/>
        </w:rPr>
        <w:t xml:space="preserve">: </w:t>
      </w:r>
    </w:p>
    <w:p w14:paraId="11D729B9" w14:textId="77777777" w:rsidR="00647CF0" w:rsidRPr="00B77AE3" w:rsidRDefault="00647CF0" w:rsidP="00647CF0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B77AE3">
        <w:rPr>
          <w:rFonts w:ascii="Arial" w:hAnsi="Arial" w:cs="Arial"/>
          <w:sz w:val="20"/>
          <w:szCs w:val="20"/>
        </w:rPr>
        <w:t>ych</w:t>
      </w:r>
      <w:proofErr w:type="spellEnd"/>
      <w:r w:rsidRPr="00B77AE3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0668537C" w14:textId="77777777" w:rsidR="00647CF0" w:rsidRPr="00B77AE3" w:rsidRDefault="00647CF0" w:rsidP="00647CF0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6B577524" w14:textId="77777777" w:rsidR="00647CF0" w:rsidRPr="00B77AE3" w:rsidRDefault="00647CF0" w:rsidP="00647CF0">
      <w:pPr>
        <w:spacing w:line="288" w:lineRule="auto"/>
        <w:ind w:left="0"/>
        <w:jc w:val="both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Pr="00B77AE3">
        <w:rPr>
          <w:rFonts w:ascii="Arial" w:hAnsi="Arial" w:cs="Arial"/>
          <w:sz w:val="21"/>
          <w:szCs w:val="21"/>
        </w:rPr>
        <w:t xml:space="preserve"> </w:t>
      </w:r>
      <w:r w:rsidRPr="00B77AE3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535CFA8" w14:textId="77777777" w:rsidR="00647CF0" w:rsidRPr="00B77AE3" w:rsidRDefault="00647CF0" w:rsidP="00647CF0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C6C10F6" w14:textId="77777777" w:rsidR="00647CF0" w:rsidRPr="00B77AE3" w:rsidRDefault="00647CF0" w:rsidP="00647CF0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8D3784B" w14:textId="77777777" w:rsidR="00647CF0" w:rsidRPr="00B77AE3" w:rsidRDefault="00647CF0" w:rsidP="00647CF0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…………….……. </w:t>
      </w:r>
      <w:r w:rsidRPr="00B77AE3">
        <w:rPr>
          <w:rFonts w:ascii="Arial" w:hAnsi="Arial" w:cs="Arial"/>
          <w:i/>
          <w:sz w:val="16"/>
          <w:szCs w:val="16"/>
        </w:rPr>
        <w:t>(miejscowość),</w:t>
      </w:r>
      <w:r w:rsidRPr="00B77AE3">
        <w:rPr>
          <w:rFonts w:ascii="Arial" w:hAnsi="Arial" w:cs="Arial"/>
          <w:i/>
          <w:sz w:val="18"/>
          <w:szCs w:val="18"/>
        </w:rPr>
        <w:t xml:space="preserve"> </w:t>
      </w:r>
      <w:r w:rsidRPr="00B77AE3">
        <w:rPr>
          <w:rFonts w:ascii="Arial" w:hAnsi="Arial" w:cs="Arial"/>
          <w:sz w:val="20"/>
          <w:szCs w:val="20"/>
        </w:rPr>
        <w:t xml:space="preserve">dnia ………….……. r. </w:t>
      </w:r>
    </w:p>
    <w:p w14:paraId="13BAC7AA" w14:textId="77777777" w:rsidR="00647CF0" w:rsidRDefault="00647CF0" w:rsidP="00647CF0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</w:p>
    <w:p w14:paraId="7F8A863E" w14:textId="77777777" w:rsidR="00647CF0" w:rsidRPr="00F00597" w:rsidRDefault="00647CF0" w:rsidP="00647CF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B77AE3">
        <w:rPr>
          <w:rFonts w:ascii="Arial" w:hAnsi="Arial" w:cs="Arial"/>
          <w:b/>
          <w:u w:val="single"/>
        </w:rPr>
        <w:lastRenderedPageBreak/>
        <w:t>OŚWIADCZENIE WYKONAWCY</w:t>
      </w:r>
      <w:r>
        <w:rPr>
          <w:rFonts w:ascii="Arial" w:hAnsi="Arial" w:cs="Arial"/>
          <w:b/>
          <w:u w:val="single"/>
        </w:rPr>
        <w:t>/</w:t>
      </w:r>
      <w:r w:rsidRPr="00F00597">
        <w:rPr>
          <w:rFonts w:ascii="Arial" w:hAnsi="Arial" w:cs="Arial"/>
          <w:b/>
          <w:u w:val="single"/>
        </w:rPr>
        <w:t xml:space="preserve">Wykonawców wspólnie ubiegających się o udzielenie zamówienia </w:t>
      </w:r>
    </w:p>
    <w:p w14:paraId="004CEF4A" w14:textId="77777777" w:rsidR="00647CF0" w:rsidRPr="00F00597" w:rsidRDefault="00647CF0" w:rsidP="00647CF0">
      <w:pPr>
        <w:spacing w:after="120"/>
        <w:ind w:left="0"/>
        <w:jc w:val="center"/>
        <w:rPr>
          <w:rFonts w:ascii="Arial" w:eastAsiaTheme="minorHAnsi" w:hAnsi="Arial" w:cs="Arial"/>
          <w:b/>
          <w:caps/>
          <w:sz w:val="20"/>
          <w:szCs w:val="20"/>
          <w:u w:val="single"/>
        </w:rPr>
      </w:pPr>
      <w:r w:rsidRPr="00F00597">
        <w:rPr>
          <w:rFonts w:ascii="Arial" w:eastAsiaTheme="minorHAnsi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F00597">
        <w:rPr>
          <w:rFonts w:ascii="Arial" w:eastAsiaTheme="minorHAns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84999D" w14:textId="77777777" w:rsidR="00647CF0" w:rsidRPr="00F00597" w:rsidRDefault="00647CF0" w:rsidP="00647CF0">
      <w:pPr>
        <w:spacing w:line="288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00597">
        <w:rPr>
          <w:rFonts w:ascii="Arial" w:hAnsi="Arial" w:cs="Arial"/>
          <w:b/>
          <w:sz w:val="20"/>
          <w:szCs w:val="20"/>
        </w:rPr>
        <w:t>składane na podstawie art. 125 ust. 1 ustawy z dnia 11 września 2019 r.</w:t>
      </w:r>
    </w:p>
    <w:p w14:paraId="5405EA90" w14:textId="77777777" w:rsidR="00647CF0" w:rsidRPr="00F00597" w:rsidRDefault="00647CF0" w:rsidP="00647CF0">
      <w:pPr>
        <w:spacing w:line="288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00597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F00597">
        <w:rPr>
          <w:rFonts w:ascii="Arial" w:hAnsi="Arial" w:cs="Arial"/>
          <w:b/>
          <w:sz w:val="20"/>
          <w:szCs w:val="20"/>
        </w:rPr>
        <w:t>Pzp</w:t>
      </w:r>
      <w:proofErr w:type="spellEnd"/>
      <w:r w:rsidRPr="00F00597">
        <w:rPr>
          <w:rFonts w:ascii="Arial" w:hAnsi="Arial" w:cs="Arial"/>
          <w:b/>
          <w:sz w:val="20"/>
          <w:szCs w:val="20"/>
        </w:rPr>
        <w:t xml:space="preserve">), </w:t>
      </w:r>
    </w:p>
    <w:p w14:paraId="020465F7" w14:textId="77777777" w:rsidR="00647CF0" w:rsidRPr="00B77AE3" w:rsidRDefault="00647CF0" w:rsidP="00647CF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00597">
        <w:rPr>
          <w:rFonts w:ascii="Arial" w:hAnsi="Arial" w:cs="Arial"/>
          <w:b/>
          <w:sz w:val="20"/>
          <w:szCs w:val="20"/>
          <w:u w:val="single"/>
        </w:rPr>
        <w:t>DOTYCZĄCE PODSTAW WYKLUCZENIA Z POSTĘPOWANIA</w:t>
      </w:r>
    </w:p>
    <w:p w14:paraId="7DC86B6D" w14:textId="77777777" w:rsidR="00647CF0" w:rsidRPr="00B77AE3" w:rsidRDefault="00647CF0" w:rsidP="00647CF0">
      <w:pPr>
        <w:spacing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0CCE255F" w14:textId="77777777" w:rsidR="00647CF0" w:rsidRPr="00B77AE3" w:rsidRDefault="00647CF0" w:rsidP="00647CF0">
      <w:pPr>
        <w:widowControl w:val="0"/>
        <w:numPr>
          <w:ilvl w:val="0"/>
          <w:numId w:val="1"/>
        </w:numPr>
        <w:suppressAutoHyphens/>
        <w:spacing w:after="160" w:line="259" w:lineRule="auto"/>
        <w:ind w:left="34" w:firstLine="0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hAnsi="Arial" w:cs="Arial"/>
          <w:sz w:val="20"/>
          <w:szCs w:val="20"/>
        </w:rPr>
        <w:t>Na potrzeby postępowania o udzielenie zamówienia publicznego pn.:</w:t>
      </w:r>
    </w:p>
    <w:p w14:paraId="5B7C5FCA" w14:textId="77777777" w:rsidR="00647CF0" w:rsidRPr="00B77AE3" w:rsidRDefault="00647CF0" w:rsidP="00647CF0">
      <w:pPr>
        <w:widowControl w:val="0"/>
        <w:numPr>
          <w:ilvl w:val="0"/>
          <w:numId w:val="1"/>
        </w:numPr>
        <w:suppressAutoHyphens/>
        <w:spacing w:after="160" w:line="259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„Budowa budynku mieszkalnego wielorodzinnego z garażem podziemnym oraz częścią usługową w parterze budynku, wiatą śmietnikową i urządzeń budowlanych (w tym: budową parkingu) wraz przyłączami: wodnym, kanalizacyjnym, energetycznym oraz budową zjazdu przy ulicy                Przędzalnianej 101/103 w Łodzi”</w:t>
      </w:r>
    </w:p>
    <w:p w14:paraId="4D739DA7" w14:textId="77777777" w:rsidR="00647CF0" w:rsidRPr="00B77AE3" w:rsidRDefault="00647CF0" w:rsidP="00647CF0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>oświadczam, co następuje:</w:t>
      </w:r>
    </w:p>
    <w:p w14:paraId="6773DE44" w14:textId="77777777" w:rsidR="00647CF0" w:rsidRPr="00B77AE3" w:rsidRDefault="00647CF0" w:rsidP="00647CF0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322C54C" w14:textId="77777777" w:rsidR="00647CF0" w:rsidRPr="00B77AE3" w:rsidRDefault="00647CF0" w:rsidP="00647CF0">
      <w:pPr>
        <w:widowControl w:val="0"/>
        <w:numPr>
          <w:ilvl w:val="0"/>
          <w:numId w:val="2"/>
        </w:numPr>
        <w:suppressAutoHyphens/>
        <w:spacing w:after="160" w:line="288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77AE3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B77AE3">
        <w:rPr>
          <w:rFonts w:ascii="Arial" w:hAnsi="Arial" w:cs="Arial"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sz w:val="20"/>
          <w:szCs w:val="20"/>
        </w:rPr>
        <w:t>.</w:t>
      </w:r>
      <w:r w:rsidRPr="00B77AE3">
        <w:rPr>
          <w:rFonts w:ascii="Arial" w:hAnsi="Arial" w:cs="Arial"/>
          <w:b/>
          <w:bCs/>
          <w:sz w:val="20"/>
          <w:szCs w:val="20"/>
        </w:rPr>
        <w:t xml:space="preserve"> *</w:t>
      </w:r>
    </w:p>
    <w:p w14:paraId="47F7D258" w14:textId="77777777" w:rsidR="00647CF0" w:rsidRPr="00B77AE3" w:rsidRDefault="00647CF0" w:rsidP="00647CF0">
      <w:pPr>
        <w:widowControl w:val="0"/>
        <w:numPr>
          <w:ilvl w:val="0"/>
          <w:numId w:val="2"/>
        </w:numPr>
        <w:suppressAutoHyphens/>
        <w:spacing w:after="160" w:line="288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77AE3">
        <w:rPr>
          <w:rFonts w:ascii="Arial" w:hAnsi="Arial" w:cs="Arial"/>
          <w:sz w:val="20"/>
          <w:szCs w:val="20"/>
        </w:rPr>
        <w:br/>
        <w:t xml:space="preserve">art. 109 ust. 1 pkt 1 i 4) ustawy </w:t>
      </w:r>
      <w:proofErr w:type="spellStart"/>
      <w:r w:rsidRPr="00B77AE3">
        <w:rPr>
          <w:rFonts w:ascii="Arial" w:hAnsi="Arial" w:cs="Arial"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sz w:val="20"/>
          <w:szCs w:val="20"/>
        </w:rPr>
        <w:t>.</w:t>
      </w:r>
      <w:r w:rsidRPr="00B77AE3">
        <w:rPr>
          <w:rFonts w:ascii="Arial" w:hAnsi="Arial" w:cs="Arial"/>
          <w:b/>
          <w:bCs/>
          <w:sz w:val="20"/>
          <w:szCs w:val="20"/>
        </w:rPr>
        <w:t xml:space="preserve"> *</w:t>
      </w:r>
    </w:p>
    <w:p w14:paraId="094D5CBA" w14:textId="77777777" w:rsidR="00647CF0" w:rsidRPr="00B77AE3" w:rsidRDefault="00647CF0" w:rsidP="00647CF0">
      <w:pPr>
        <w:spacing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77EB0E7A" w14:textId="77777777" w:rsidR="00647CF0" w:rsidRPr="00B77AE3" w:rsidRDefault="00647CF0" w:rsidP="00647CF0">
      <w:pPr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B77AE3">
        <w:rPr>
          <w:rFonts w:ascii="Arial" w:hAnsi="Arial" w:cs="Arial"/>
          <w:b/>
          <w:bCs/>
          <w:sz w:val="20"/>
          <w:szCs w:val="20"/>
        </w:rPr>
        <w:t>LUB</w:t>
      </w:r>
    </w:p>
    <w:p w14:paraId="0F976665" w14:textId="77777777" w:rsidR="00647CF0" w:rsidRPr="00B77AE3" w:rsidRDefault="00647CF0" w:rsidP="00647CF0">
      <w:pPr>
        <w:spacing w:line="360" w:lineRule="auto"/>
        <w:ind w:left="0"/>
        <w:jc w:val="both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</w:p>
    <w:p w14:paraId="3E3FDEC6" w14:textId="77777777" w:rsidR="00647CF0" w:rsidRPr="00B77AE3" w:rsidRDefault="00647CF0" w:rsidP="00647CF0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B77AE3">
        <w:rPr>
          <w:rFonts w:ascii="Arial" w:hAnsi="Arial" w:cs="Arial"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sz w:val="20"/>
          <w:szCs w:val="20"/>
        </w:rPr>
        <w:t xml:space="preserve"> </w:t>
      </w:r>
      <w:r w:rsidRPr="00B77AE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2, 5 i 6 lub art. 109 ust. 1 pkt 1 i 4) ustawy </w:t>
      </w:r>
      <w:proofErr w:type="spellStart"/>
      <w:r w:rsidRPr="00B77AE3">
        <w:rPr>
          <w:rFonts w:ascii="Arial" w:hAnsi="Arial" w:cs="Arial"/>
          <w:i/>
          <w:sz w:val="16"/>
          <w:szCs w:val="16"/>
        </w:rPr>
        <w:t>Pzp</w:t>
      </w:r>
      <w:proofErr w:type="spellEnd"/>
      <w:r w:rsidRPr="00B77AE3">
        <w:rPr>
          <w:rFonts w:ascii="Arial" w:hAnsi="Arial" w:cs="Arial"/>
          <w:i/>
          <w:sz w:val="16"/>
          <w:szCs w:val="16"/>
        </w:rPr>
        <w:t>).</w:t>
      </w:r>
      <w:r w:rsidRPr="00B77AE3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B77AE3">
        <w:rPr>
          <w:rFonts w:ascii="Arial" w:hAnsi="Arial" w:cs="Arial"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sz w:val="20"/>
          <w:szCs w:val="20"/>
        </w:rPr>
        <w:t xml:space="preserve"> podjąłem następujące środki naprawcze:</w:t>
      </w:r>
      <w:r w:rsidRPr="00B77AE3">
        <w:rPr>
          <w:rFonts w:ascii="Arial" w:hAnsi="Arial" w:cs="Arial"/>
          <w:b/>
          <w:bCs/>
          <w:sz w:val="20"/>
          <w:szCs w:val="20"/>
        </w:rPr>
        <w:t>*</w:t>
      </w:r>
      <w:r w:rsidRPr="00B77AE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52209B" w14:textId="77777777" w:rsidR="00647CF0" w:rsidRDefault="00647CF0" w:rsidP="00647CF0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B9A981" w14:textId="77777777" w:rsidR="00647CF0" w:rsidRPr="00B77AE3" w:rsidRDefault="00647CF0" w:rsidP="00647CF0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DA8B9D8" w14:textId="77777777" w:rsidR="00647CF0" w:rsidRPr="00F17EC4" w:rsidRDefault="00647CF0" w:rsidP="00647CF0">
      <w:pPr>
        <w:shd w:val="clear" w:color="auto" w:fill="BFBFBF" w:themeFill="background1" w:themeFillShade="BF"/>
        <w:spacing w:line="360" w:lineRule="auto"/>
        <w:ind w:left="0"/>
        <w:rPr>
          <w:rFonts w:ascii="Arial" w:eastAsiaTheme="minorHAnsi" w:hAnsi="Arial" w:cs="Arial"/>
          <w:b/>
          <w:sz w:val="20"/>
          <w:szCs w:val="20"/>
        </w:rPr>
      </w:pPr>
      <w:r w:rsidRPr="00F17EC4">
        <w:rPr>
          <w:rFonts w:ascii="Arial" w:eastAsiaTheme="minorHAnsi" w:hAnsi="Arial" w:cs="Arial"/>
          <w:b/>
          <w:sz w:val="20"/>
          <w:szCs w:val="20"/>
        </w:rPr>
        <w:t xml:space="preserve">OŚWIADCZENIA DOTYCZĄCE PODSTAW WYKLUCZENIA – </w:t>
      </w:r>
      <w:r w:rsidRPr="00586642">
        <w:rPr>
          <w:rFonts w:ascii="Arial" w:eastAsiaTheme="minorHAnsi" w:hAnsi="Arial" w:cs="Arial"/>
          <w:b/>
          <w:sz w:val="20"/>
          <w:szCs w:val="20"/>
        </w:rPr>
        <w:t xml:space="preserve">ART. 7 UST. 1 USTAWY </w:t>
      </w:r>
      <w:r w:rsidRPr="00586642">
        <w:rPr>
          <w:rFonts w:ascii="Arial" w:eastAsiaTheme="minorHAnsi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F17EC4">
        <w:rPr>
          <w:rFonts w:ascii="Arial" w:eastAsiaTheme="minorHAnsi" w:hAnsi="Arial" w:cs="Arial"/>
          <w:b/>
          <w:sz w:val="20"/>
          <w:szCs w:val="20"/>
        </w:rPr>
        <w:t>:</w:t>
      </w:r>
    </w:p>
    <w:p w14:paraId="6CEE503C" w14:textId="77777777" w:rsidR="00647CF0" w:rsidRPr="00F17EC4" w:rsidRDefault="00647CF0" w:rsidP="00647CF0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F17EC4">
        <w:rPr>
          <w:rFonts w:ascii="Arial" w:eastAsiaTheme="minorHAnsi" w:hAnsi="Arial" w:cs="Arial"/>
          <w:sz w:val="20"/>
          <w:szCs w:val="20"/>
        </w:rPr>
        <w:t xml:space="preserve">Oświadczam, że </w:t>
      </w:r>
      <w:r w:rsidRPr="00F17EC4">
        <w:rPr>
          <w:rFonts w:ascii="Arial" w:eastAsiaTheme="minorHAnsi" w:hAnsi="Arial" w:cs="Arial"/>
          <w:b/>
          <w:bCs/>
          <w:sz w:val="20"/>
          <w:szCs w:val="20"/>
        </w:rPr>
        <w:t>nie zachodzą</w:t>
      </w:r>
      <w:r w:rsidRPr="00F17EC4">
        <w:rPr>
          <w:rFonts w:ascii="Arial" w:eastAsiaTheme="minorHAnsi" w:hAnsi="Arial" w:cs="Arial"/>
          <w:sz w:val="20"/>
          <w:szCs w:val="20"/>
        </w:rPr>
        <w:t xml:space="preserve"> w stosunku do mnie przesłanki wykluczenia z postępowania na podstawie art.  </w:t>
      </w:r>
      <w:r w:rsidRPr="00F17EC4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F17EC4">
        <w:rPr>
          <w:rFonts w:ascii="Arial" w:eastAsiaTheme="minorHAnsi" w:hAnsi="Arial" w:cs="Arial"/>
          <w:sz w:val="20"/>
          <w:szCs w:val="20"/>
        </w:rPr>
        <w:t>z dnia 13 kwietnia 2022 r.</w:t>
      </w:r>
      <w:r w:rsidRPr="00F17EC4">
        <w:rPr>
          <w:rFonts w:ascii="Arial" w:eastAsiaTheme="minorHAnsi" w:hAnsi="Arial" w:cs="Arial"/>
          <w:i/>
          <w:iCs/>
          <w:sz w:val="20"/>
          <w:szCs w:val="20"/>
        </w:rPr>
        <w:t xml:space="preserve"> </w:t>
      </w:r>
      <w:r w:rsidRPr="00F17EC4">
        <w:rPr>
          <w:rFonts w:ascii="Arial" w:eastAsiaTheme="minorHAnsi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F17EC4">
        <w:rPr>
          <w:rFonts w:ascii="Arial" w:eastAsiaTheme="minorHAnsi" w:hAnsi="Arial" w:cs="Arial"/>
          <w:iCs/>
          <w:color w:val="222222"/>
          <w:sz w:val="20"/>
          <w:szCs w:val="20"/>
        </w:rPr>
        <w:t>(Dz. U. poz. 835</w:t>
      </w:r>
      <w:r w:rsidRPr="00F17EC4">
        <w:rPr>
          <w:rFonts w:ascii="Arial" w:eastAsiaTheme="minorHAnsi" w:hAnsi="Arial" w:cs="Arial"/>
          <w:b/>
          <w:bCs/>
          <w:iCs/>
          <w:color w:val="222222"/>
          <w:sz w:val="20"/>
          <w:szCs w:val="20"/>
        </w:rPr>
        <w:t>)</w:t>
      </w:r>
      <w:r w:rsidRPr="00F17EC4">
        <w:rPr>
          <w:rFonts w:ascii="Arial" w:eastAsiaTheme="minorHAnsi" w:hAnsi="Arial" w:cs="Arial"/>
          <w:b/>
          <w:bCs/>
          <w:i/>
          <w:iCs/>
          <w:color w:val="222222"/>
          <w:sz w:val="20"/>
          <w:szCs w:val="20"/>
          <w:vertAlign w:val="superscript"/>
        </w:rPr>
        <w:footnoteReference w:id="1"/>
      </w:r>
      <w:r w:rsidRPr="00F17EC4">
        <w:rPr>
          <w:rFonts w:ascii="Arial" w:eastAsiaTheme="minorHAnsi" w:hAnsi="Arial" w:cs="Arial"/>
          <w:i/>
          <w:iCs/>
          <w:color w:val="222222"/>
          <w:sz w:val="20"/>
          <w:szCs w:val="20"/>
        </w:rPr>
        <w:t>.</w:t>
      </w:r>
      <w:r w:rsidRPr="00F17EC4">
        <w:rPr>
          <w:rFonts w:ascii="Arial" w:eastAsiaTheme="minorHAnsi" w:hAnsi="Arial" w:cs="Arial"/>
          <w:color w:val="222222"/>
          <w:sz w:val="20"/>
          <w:szCs w:val="20"/>
        </w:rPr>
        <w:t xml:space="preserve"> </w:t>
      </w:r>
      <w:r w:rsidRPr="00F17EC4">
        <w:rPr>
          <w:rFonts w:ascii="Arial" w:eastAsiaTheme="minorHAnsi" w:hAnsi="Arial" w:cs="Arial"/>
          <w:b/>
          <w:bCs/>
          <w:sz w:val="20"/>
          <w:szCs w:val="20"/>
        </w:rPr>
        <w:t>*</w:t>
      </w:r>
    </w:p>
    <w:p w14:paraId="0D88F38E" w14:textId="77777777" w:rsidR="00647CF0" w:rsidRPr="00F17EC4" w:rsidRDefault="00647CF0" w:rsidP="00647CF0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F17EC4">
        <w:rPr>
          <w:rFonts w:ascii="Arial" w:eastAsiaTheme="minorHAnsi" w:hAnsi="Arial" w:cs="Arial"/>
          <w:sz w:val="20"/>
          <w:szCs w:val="20"/>
        </w:rPr>
        <w:lastRenderedPageBreak/>
        <w:t xml:space="preserve">Oświadczam, że </w:t>
      </w:r>
      <w:r w:rsidRPr="00F17EC4">
        <w:rPr>
          <w:rFonts w:ascii="Arial" w:eastAsiaTheme="minorHAnsi" w:hAnsi="Arial" w:cs="Arial"/>
          <w:b/>
          <w:bCs/>
          <w:sz w:val="20"/>
          <w:szCs w:val="20"/>
        </w:rPr>
        <w:t>zachodzą</w:t>
      </w:r>
      <w:r w:rsidRPr="00F17EC4">
        <w:rPr>
          <w:rFonts w:ascii="Arial" w:eastAsiaTheme="minorHAnsi" w:hAnsi="Arial" w:cs="Arial"/>
          <w:sz w:val="20"/>
          <w:szCs w:val="20"/>
        </w:rPr>
        <w:t xml:space="preserve"> w stosunku do mnie przesłanki wykluczenia z postępowania na podstawie art.  </w:t>
      </w:r>
      <w:r w:rsidRPr="00F17EC4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F17EC4">
        <w:rPr>
          <w:rFonts w:ascii="Arial" w:eastAsiaTheme="minorHAnsi" w:hAnsi="Arial" w:cs="Arial"/>
          <w:sz w:val="20"/>
          <w:szCs w:val="20"/>
        </w:rPr>
        <w:t>z dnia 13 kwietnia 2022 r.</w:t>
      </w:r>
      <w:r w:rsidRPr="00F17EC4">
        <w:rPr>
          <w:rFonts w:ascii="Arial" w:eastAsiaTheme="minorHAnsi" w:hAnsi="Arial" w:cs="Arial"/>
          <w:i/>
          <w:iCs/>
          <w:sz w:val="20"/>
          <w:szCs w:val="20"/>
        </w:rPr>
        <w:t xml:space="preserve"> </w:t>
      </w:r>
      <w:r w:rsidRPr="00F17EC4">
        <w:rPr>
          <w:rFonts w:ascii="Arial" w:eastAsiaTheme="minorHAnsi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F17EC4">
        <w:rPr>
          <w:rFonts w:ascii="Arial" w:eastAsiaTheme="minorHAnsi" w:hAnsi="Arial" w:cs="Arial"/>
          <w:iCs/>
          <w:color w:val="222222"/>
          <w:sz w:val="20"/>
          <w:szCs w:val="20"/>
        </w:rPr>
        <w:t>(Dz. U. poz. 835)</w:t>
      </w:r>
      <w:r w:rsidRPr="00F17EC4">
        <w:rPr>
          <w:rFonts w:ascii="Arial" w:eastAsiaTheme="minorHAnsi" w:hAnsi="Arial" w:cs="Arial"/>
          <w:i/>
          <w:iCs/>
          <w:color w:val="222222"/>
          <w:sz w:val="20"/>
          <w:szCs w:val="20"/>
        </w:rPr>
        <w:t>.</w:t>
      </w:r>
      <w:r w:rsidRPr="00F17EC4">
        <w:rPr>
          <w:rFonts w:ascii="Arial" w:eastAsiaTheme="minorHAnsi" w:hAnsi="Arial" w:cs="Arial"/>
          <w:color w:val="222222"/>
          <w:sz w:val="20"/>
          <w:szCs w:val="20"/>
        </w:rPr>
        <w:t xml:space="preserve"> </w:t>
      </w:r>
      <w:r w:rsidRPr="00F17EC4">
        <w:rPr>
          <w:rFonts w:ascii="Arial" w:eastAsiaTheme="minorHAnsi" w:hAnsi="Arial" w:cs="Arial"/>
          <w:b/>
          <w:bCs/>
          <w:sz w:val="20"/>
          <w:szCs w:val="20"/>
        </w:rPr>
        <w:t>*</w:t>
      </w:r>
    </w:p>
    <w:p w14:paraId="59F43579" w14:textId="77777777" w:rsidR="00647CF0" w:rsidRPr="00B77AE3" w:rsidRDefault="00647CF0" w:rsidP="00647CF0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8B44737" w14:textId="77777777" w:rsidR="00647CF0" w:rsidRPr="00B77AE3" w:rsidRDefault="00647CF0" w:rsidP="00647CF0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71CBDCF" w14:textId="77777777" w:rsidR="00647CF0" w:rsidRPr="00B77AE3" w:rsidRDefault="00647CF0" w:rsidP="00647CF0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77AE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4AA63D8" w14:textId="77777777" w:rsidR="00647CF0" w:rsidRPr="00B77AE3" w:rsidRDefault="00647CF0" w:rsidP="00647CF0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7C557C5" w14:textId="77777777" w:rsidR="00647CF0" w:rsidRPr="00B77AE3" w:rsidRDefault="00647CF0" w:rsidP="00647CF0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8C4F59B" w14:textId="77777777" w:rsidR="00647CF0" w:rsidRPr="00B77AE3" w:rsidRDefault="00647CF0" w:rsidP="00647CF0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…………….……. </w:t>
      </w:r>
      <w:r w:rsidRPr="00B77AE3">
        <w:rPr>
          <w:rFonts w:ascii="Arial" w:hAnsi="Arial" w:cs="Arial"/>
          <w:i/>
          <w:sz w:val="16"/>
          <w:szCs w:val="16"/>
        </w:rPr>
        <w:t>(miejscowość),</w:t>
      </w:r>
      <w:r w:rsidRPr="00B77AE3">
        <w:rPr>
          <w:rFonts w:ascii="Arial" w:hAnsi="Arial" w:cs="Arial"/>
          <w:i/>
          <w:sz w:val="20"/>
          <w:szCs w:val="20"/>
        </w:rPr>
        <w:t xml:space="preserve"> </w:t>
      </w:r>
      <w:r w:rsidRPr="00B77AE3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370F41BB" w14:textId="77777777" w:rsidR="00647CF0" w:rsidRPr="00B77AE3" w:rsidRDefault="00647CF0" w:rsidP="00647CF0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F5977AD" w14:textId="77777777" w:rsidR="00647CF0" w:rsidRPr="00B77AE3" w:rsidRDefault="00647CF0" w:rsidP="00647CF0">
      <w:pPr>
        <w:spacing w:line="360" w:lineRule="auto"/>
        <w:ind w:left="0"/>
        <w:jc w:val="both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</w:p>
    <w:p w14:paraId="06511266" w14:textId="77777777" w:rsidR="00647CF0" w:rsidRPr="00B77AE3" w:rsidRDefault="00647CF0" w:rsidP="00647CF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B91C4" w14:textId="77777777" w:rsidR="00647CF0" w:rsidRPr="00B77AE3" w:rsidRDefault="00647CF0" w:rsidP="00647CF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540DAE" w14:textId="77777777" w:rsidR="00647CF0" w:rsidRPr="00B77AE3" w:rsidRDefault="00647CF0" w:rsidP="00647CF0">
      <w:pPr>
        <w:spacing w:after="160"/>
        <w:ind w:left="0"/>
        <w:rPr>
          <w:rFonts w:ascii="Arial" w:hAnsi="Arial" w:cs="Arial"/>
          <w:i/>
          <w:sz w:val="20"/>
        </w:rPr>
      </w:pPr>
      <w:r w:rsidRPr="00B77AE3">
        <w:rPr>
          <w:rFonts w:ascii="Arial" w:hAnsi="Arial" w:cs="Arial"/>
          <w:b/>
          <w:sz w:val="20"/>
        </w:rPr>
        <w:t>*</w:t>
      </w:r>
      <w:r w:rsidRPr="00B77AE3">
        <w:rPr>
          <w:rFonts w:ascii="Arial" w:hAnsi="Arial" w:cs="Arial"/>
          <w:i/>
          <w:sz w:val="20"/>
        </w:rPr>
        <w:t>niepotrzebne skreślić</w:t>
      </w:r>
    </w:p>
    <w:p w14:paraId="429DA141" w14:textId="77777777" w:rsidR="00647CF0" w:rsidRPr="00B77AE3" w:rsidRDefault="00647CF0" w:rsidP="00647CF0">
      <w:pPr>
        <w:spacing w:after="160"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4401AAC" w14:textId="77777777" w:rsidR="00647CF0" w:rsidRPr="00B77AE3" w:rsidRDefault="00647CF0" w:rsidP="00647CF0">
      <w:pPr>
        <w:widowControl w:val="0"/>
        <w:suppressAutoHyphens/>
        <w:spacing w:line="240" w:lineRule="auto"/>
        <w:ind w:left="0" w:right="-567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1A4C0D15" w14:textId="77777777" w:rsidR="00647CF0" w:rsidRPr="00B77AE3" w:rsidRDefault="00647CF0" w:rsidP="00647CF0">
      <w:pPr>
        <w:widowControl w:val="0"/>
        <w:suppressAutoHyphens/>
        <w:spacing w:line="240" w:lineRule="auto"/>
        <w:ind w:left="0" w:right="-567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729E94E0" w14:textId="77777777" w:rsidR="00647CF0" w:rsidRPr="00B77AE3" w:rsidRDefault="00647CF0" w:rsidP="00647CF0">
      <w:pPr>
        <w:widowControl w:val="0"/>
        <w:suppressAutoHyphens/>
        <w:spacing w:line="240" w:lineRule="auto"/>
        <w:ind w:left="0" w:right="-567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B77AE3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  <w:t>Należy podpisać kwalifikowanym podpisem elektronicznym lub podpisem zaufanym lub podpisem osobistym</w:t>
      </w:r>
    </w:p>
    <w:p w14:paraId="47C7D824" w14:textId="77777777" w:rsidR="00515D44" w:rsidRDefault="00515D44"/>
    <w:sectPr w:rsidR="0051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DC6AE" w14:textId="77777777" w:rsidR="00987722" w:rsidRDefault="00987722" w:rsidP="00647CF0">
      <w:pPr>
        <w:spacing w:line="240" w:lineRule="auto"/>
      </w:pPr>
      <w:r>
        <w:separator/>
      </w:r>
    </w:p>
  </w:endnote>
  <w:endnote w:type="continuationSeparator" w:id="0">
    <w:p w14:paraId="75210EFF" w14:textId="77777777" w:rsidR="00987722" w:rsidRDefault="00987722" w:rsidP="00647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F3259" w14:textId="77777777" w:rsidR="00987722" w:rsidRDefault="00987722" w:rsidP="00647CF0">
      <w:pPr>
        <w:spacing w:line="240" w:lineRule="auto"/>
      </w:pPr>
      <w:r>
        <w:separator/>
      </w:r>
    </w:p>
  </w:footnote>
  <w:footnote w:type="continuationSeparator" w:id="0">
    <w:p w14:paraId="6021AAA8" w14:textId="77777777" w:rsidR="00987722" w:rsidRDefault="00987722" w:rsidP="00647CF0">
      <w:pPr>
        <w:spacing w:line="240" w:lineRule="auto"/>
      </w:pPr>
      <w:r>
        <w:continuationSeparator/>
      </w:r>
    </w:p>
  </w:footnote>
  <w:footnote w:id="1">
    <w:p w14:paraId="48C242B2" w14:textId="77777777" w:rsidR="00647CF0" w:rsidRPr="00A82964" w:rsidRDefault="00647CF0" w:rsidP="00647CF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85811A" w14:textId="77777777" w:rsidR="00647CF0" w:rsidRPr="00A82964" w:rsidRDefault="00647CF0" w:rsidP="00647CF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B6A581" w14:textId="77777777" w:rsidR="00647CF0" w:rsidRPr="00A82964" w:rsidRDefault="00647CF0" w:rsidP="00647CF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F7FE49" w14:textId="77777777" w:rsidR="00647CF0" w:rsidRPr="00761CEB" w:rsidRDefault="00647CF0" w:rsidP="00647CF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54F7A"/>
    <w:multiLevelType w:val="hybridMultilevel"/>
    <w:tmpl w:val="8F2E7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90228">
    <w:abstractNumId w:val="0"/>
  </w:num>
  <w:num w:numId="2" w16cid:durableId="1224487753">
    <w:abstractNumId w:val="1"/>
  </w:num>
  <w:num w:numId="3" w16cid:durableId="1361278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F0"/>
    <w:rsid w:val="00515D44"/>
    <w:rsid w:val="00647CF0"/>
    <w:rsid w:val="00987722"/>
    <w:rsid w:val="00C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4659"/>
  <w15:chartTrackingRefBased/>
  <w15:docId w15:val="{3606DCAA-D369-4838-90C8-D3EE0CF0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CF0"/>
    <w:pPr>
      <w:spacing w:after="0" w:line="276" w:lineRule="auto"/>
      <w:ind w:left="221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647CF0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3862</Characters>
  <Application>Microsoft Office Word</Application>
  <DocSecurity>0</DocSecurity>
  <Lines>32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chmielaa</dc:creator>
  <cp:keywords/>
  <dc:description/>
  <cp:lastModifiedBy>chmielaa</cp:lastModifiedBy>
  <cp:revision>1</cp:revision>
  <dcterms:created xsi:type="dcterms:W3CDTF">2024-05-10T09:58:00Z</dcterms:created>
  <dcterms:modified xsi:type="dcterms:W3CDTF">2024-05-10T11:22:00Z</dcterms:modified>
</cp:coreProperties>
</file>