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3517A" w14:textId="78D372D0" w:rsidR="00B674DF" w:rsidRPr="00B674DF" w:rsidRDefault="00B674DF" w:rsidP="00B674DF">
      <w:pPr>
        <w:jc w:val="center"/>
        <w:rPr>
          <w:b/>
          <w:sz w:val="24"/>
          <w:szCs w:val="24"/>
        </w:rPr>
      </w:pPr>
      <w:r w:rsidRPr="00B674DF">
        <w:rPr>
          <w:b/>
          <w:sz w:val="24"/>
          <w:szCs w:val="24"/>
        </w:rPr>
        <w:t>Opis przedmiotu zamówienia</w:t>
      </w:r>
    </w:p>
    <w:p w14:paraId="5BC0EB73" w14:textId="11615F89" w:rsidR="000A1522" w:rsidRPr="005618B1" w:rsidRDefault="00815714">
      <w:pPr>
        <w:rPr>
          <w:sz w:val="24"/>
          <w:szCs w:val="24"/>
        </w:rPr>
      </w:pPr>
      <w:r w:rsidRPr="005618B1">
        <w:rPr>
          <w:sz w:val="24"/>
          <w:szCs w:val="24"/>
        </w:rPr>
        <w:t>Aplikacja mobilna uczelni</w:t>
      </w:r>
      <w:r w:rsidR="000A1522" w:rsidRPr="005618B1">
        <w:rPr>
          <w:sz w:val="24"/>
          <w:szCs w:val="24"/>
        </w:rPr>
        <w:t xml:space="preserve"> mus</w:t>
      </w:r>
      <w:r w:rsidRPr="005618B1">
        <w:rPr>
          <w:sz w:val="24"/>
          <w:szCs w:val="24"/>
        </w:rPr>
        <w:t>i</w:t>
      </w:r>
      <w:r w:rsidR="000A1522" w:rsidRPr="005618B1">
        <w:rPr>
          <w:sz w:val="24"/>
          <w:szCs w:val="24"/>
        </w:rPr>
        <w:t xml:space="preserve"> zostać dostosowan</w:t>
      </w:r>
      <w:r w:rsidR="00B674DF">
        <w:rPr>
          <w:sz w:val="24"/>
          <w:szCs w:val="24"/>
        </w:rPr>
        <w:t>a</w:t>
      </w:r>
      <w:r w:rsidR="000A1522" w:rsidRPr="005618B1">
        <w:rPr>
          <w:sz w:val="24"/>
          <w:szCs w:val="24"/>
        </w:rPr>
        <w:t xml:space="preserve"> do wymagań normy WCAG 2.1. Strony oraz panel administracyjny musza być w pełni dostępne dla osób z różnego rodzaju niepełnosprawnościami. To oznacza, że wszystkie elementy strony, od tekstu po listy i formularze muszą być zaprojektowane i zaimplementowane w taki sposób, aby były zrozumiałe i dostępne dla osób z różnymi ograniczeniami, w tym dla osób niewidomych, niedowidzących, osób z niepełnosprawnościami ruc</w:t>
      </w:r>
      <w:bookmarkStart w:id="0" w:name="_GoBack"/>
      <w:bookmarkEnd w:id="0"/>
      <w:r w:rsidR="000A1522" w:rsidRPr="005618B1">
        <w:rPr>
          <w:sz w:val="24"/>
          <w:szCs w:val="24"/>
        </w:rPr>
        <w:t>hu, osób z niepełnosprawnościami słuchu oraz osób z problemami z przetwarzaniem informacji.</w:t>
      </w:r>
    </w:p>
    <w:p w14:paraId="59F43ED7" w14:textId="2655B465" w:rsidR="000A1522" w:rsidRPr="005618B1" w:rsidRDefault="00815714" w:rsidP="000A15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618B1">
        <w:rPr>
          <w:sz w:val="24"/>
          <w:szCs w:val="24"/>
        </w:rPr>
        <w:t xml:space="preserve">Aplikacja </w:t>
      </w:r>
      <w:r w:rsidR="000A1522" w:rsidRPr="005618B1">
        <w:rPr>
          <w:sz w:val="24"/>
          <w:szCs w:val="24"/>
        </w:rPr>
        <w:t>mus</w:t>
      </w:r>
      <w:r w:rsidRPr="005618B1">
        <w:rPr>
          <w:sz w:val="24"/>
          <w:szCs w:val="24"/>
        </w:rPr>
        <w:t>i</w:t>
      </w:r>
      <w:r w:rsidR="000A1522" w:rsidRPr="005618B1">
        <w:rPr>
          <w:sz w:val="24"/>
          <w:szCs w:val="24"/>
        </w:rPr>
        <w:t xml:space="preserve"> być wyposażon</w:t>
      </w:r>
      <w:r w:rsidRPr="005618B1">
        <w:rPr>
          <w:sz w:val="24"/>
          <w:szCs w:val="24"/>
        </w:rPr>
        <w:t>a</w:t>
      </w:r>
      <w:r w:rsidR="000A1522" w:rsidRPr="005618B1">
        <w:rPr>
          <w:sz w:val="24"/>
          <w:szCs w:val="24"/>
        </w:rPr>
        <w:t xml:space="preserve"> w </w:t>
      </w:r>
      <w:r w:rsidR="000A1522" w:rsidRPr="005618B1">
        <w:rPr>
          <w:rFonts w:eastAsia="Times New Roman" w:cstheme="minorHAnsi"/>
          <w:sz w:val="24"/>
          <w:szCs w:val="24"/>
          <w:lang w:eastAsia="pl-PL"/>
        </w:rPr>
        <w:t>Moduł umożliwiający tworzenie Deklaracji Dostępności zgodnej z warunkami technicznymi publikacji oraz zawartością na podstawie art. 12 pkt 7 ustawy z dnia 4 kwietnia 2019 r. o dostępności cyfrowej stron internetowych i aplikacji mobilnych podmiotów publicznych (Dz. U. poz. 848).</w:t>
      </w:r>
    </w:p>
    <w:p w14:paraId="0BA7FC00" w14:textId="4F64B40B" w:rsidR="000A1522" w:rsidRPr="005618B1" w:rsidRDefault="000A1522">
      <w:pPr>
        <w:rPr>
          <w:sz w:val="24"/>
          <w:szCs w:val="24"/>
        </w:rPr>
      </w:pPr>
    </w:p>
    <w:p w14:paraId="655BECAD" w14:textId="23A72C07" w:rsidR="00815714" w:rsidRPr="005618B1" w:rsidRDefault="00815714">
      <w:pPr>
        <w:rPr>
          <w:sz w:val="24"/>
          <w:szCs w:val="24"/>
        </w:rPr>
      </w:pPr>
      <w:r w:rsidRPr="005618B1">
        <w:rPr>
          <w:sz w:val="24"/>
          <w:szCs w:val="24"/>
        </w:rPr>
        <w:t xml:space="preserve">Rozbudowa </w:t>
      </w:r>
      <w:r w:rsidR="001250BA" w:rsidRPr="005618B1">
        <w:rPr>
          <w:sz w:val="24"/>
          <w:szCs w:val="24"/>
        </w:rPr>
        <w:t>aplikacji</w:t>
      </w:r>
      <w:r w:rsidRPr="005618B1">
        <w:rPr>
          <w:sz w:val="24"/>
          <w:szCs w:val="24"/>
        </w:rPr>
        <w:t xml:space="preserve"> będzie polegała na</w:t>
      </w:r>
      <w:r w:rsidR="005618B1" w:rsidRPr="005618B1">
        <w:rPr>
          <w:sz w:val="24"/>
          <w:szCs w:val="24"/>
        </w:rPr>
        <w:t xml:space="preserve"> dodaniu funkcjonalności</w:t>
      </w:r>
      <w:r w:rsidRPr="005618B1">
        <w:rPr>
          <w:sz w:val="24"/>
          <w:szCs w:val="24"/>
        </w:rPr>
        <w:t>:</w:t>
      </w:r>
    </w:p>
    <w:p w14:paraId="59A25E39" w14:textId="2240936E" w:rsidR="00815714" w:rsidRPr="005618B1" w:rsidRDefault="00815714">
      <w:pPr>
        <w:rPr>
          <w:sz w:val="24"/>
          <w:szCs w:val="24"/>
        </w:rPr>
      </w:pPr>
      <w:r w:rsidRPr="005618B1">
        <w:rPr>
          <w:sz w:val="24"/>
          <w:szCs w:val="24"/>
        </w:rPr>
        <w:t>- kalendarza akademickiego pozwalającego na rokroczne planowanie wydarzeń, świąt uczelnianych oraz innych ważnych sytuacji z życia uczelni.</w:t>
      </w:r>
    </w:p>
    <w:p w14:paraId="300F1D67" w14:textId="297C3EAB" w:rsidR="00815714" w:rsidRPr="005618B1" w:rsidRDefault="00815714">
      <w:pPr>
        <w:rPr>
          <w:sz w:val="24"/>
          <w:szCs w:val="24"/>
        </w:rPr>
      </w:pPr>
      <w:r w:rsidRPr="005618B1">
        <w:rPr>
          <w:sz w:val="24"/>
          <w:szCs w:val="24"/>
        </w:rPr>
        <w:t>-</w:t>
      </w:r>
      <w:r w:rsidR="005618B1" w:rsidRPr="005618B1">
        <w:rPr>
          <w:sz w:val="24"/>
          <w:szCs w:val="24"/>
        </w:rPr>
        <w:t xml:space="preserve"> rozkładu środków komunikacji publicznej kursujących w sąsiedztwie uczelni z automatyczną aktualizacją;</w:t>
      </w:r>
    </w:p>
    <w:p w14:paraId="1E7CEFDA" w14:textId="34705C06" w:rsidR="005618B1" w:rsidRPr="005618B1" w:rsidRDefault="005618B1">
      <w:pPr>
        <w:rPr>
          <w:sz w:val="24"/>
          <w:szCs w:val="24"/>
        </w:rPr>
      </w:pPr>
      <w:r w:rsidRPr="005618B1">
        <w:rPr>
          <w:sz w:val="24"/>
          <w:szCs w:val="24"/>
        </w:rPr>
        <w:t>- systemu zgłoszeń kierowanych bezpośrednio do centrum monitoringu uczelni;</w:t>
      </w:r>
    </w:p>
    <w:p w14:paraId="55871E88" w14:textId="4B8723EE" w:rsidR="005618B1" w:rsidRPr="005618B1" w:rsidRDefault="005618B1">
      <w:pPr>
        <w:rPr>
          <w:sz w:val="24"/>
          <w:szCs w:val="24"/>
        </w:rPr>
      </w:pPr>
      <w:r w:rsidRPr="005618B1">
        <w:rPr>
          <w:sz w:val="24"/>
          <w:szCs w:val="24"/>
        </w:rPr>
        <w:t>- nawigacja wewnątrz budynków uczelni;</w:t>
      </w:r>
    </w:p>
    <w:p w14:paraId="65D531D5" w14:textId="77777777" w:rsidR="005618B1" w:rsidRPr="005618B1" w:rsidRDefault="005618B1" w:rsidP="000A1522">
      <w:pPr>
        <w:rPr>
          <w:rFonts w:cstheme="minorHAnsi"/>
          <w:sz w:val="24"/>
          <w:szCs w:val="24"/>
        </w:rPr>
      </w:pPr>
    </w:p>
    <w:p w14:paraId="192B3D7D" w14:textId="5E9DC681" w:rsidR="000A1522" w:rsidRPr="005618B1" w:rsidRDefault="000A1522" w:rsidP="000A1522">
      <w:pPr>
        <w:rPr>
          <w:rFonts w:cstheme="minorHAnsi"/>
          <w:sz w:val="24"/>
          <w:szCs w:val="24"/>
        </w:rPr>
      </w:pPr>
      <w:r w:rsidRPr="005618B1">
        <w:rPr>
          <w:rFonts w:cstheme="minorHAnsi"/>
          <w:sz w:val="24"/>
          <w:szCs w:val="24"/>
        </w:rPr>
        <w:t xml:space="preserve">Ponadto po zakończeniu modernizacji wykonawca musi zapewnić minimum 4 lat wsparcia (aktualizacje bezpieczeństwa systemu) dla zmodernizowanego systemu w tym aktualizacje w przypadku zmian norm WCAG oraz zmian norm prawnych związanych z dostępnością. </w:t>
      </w:r>
    </w:p>
    <w:p w14:paraId="7C566345" w14:textId="77777777" w:rsidR="000A1522" w:rsidRDefault="000A1522"/>
    <w:sectPr w:rsidR="000A1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E6471E"/>
    <w:multiLevelType w:val="hybridMultilevel"/>
    <w:tmpl w:val="3E1E9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06"/>
    <w:rsid w:val="000A1522"/>
    <w:rsid w:val="001250BA"/>
    <w:rsid w:val="004921F5"/>
    <w:rsid w:val="005618B1"/>
    <w:rsid w:val="00673306"/>
    <w:rsid w:val="007A082D"/>
    <w:rsid w:val="00815714"/>
    <w:rsid w:val="008A32DC"/>
    <w:rsid w:val="00B674DF"/>
    <w:rsid w:val="00CD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97E9"/>
  <w15:chartTrackingRefBased/>
  <w15:docId w15:val="{7B23857B-5EC4-4D60-80D4-01CA2102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1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Zubkowicz</dc:creator>
  <cp:keywords/>
  <dc:description/>
  <cp:lastModifiedBy>Ewa Pomykała-Grabowska</cp:lastModifiedBy>
  <cp:revision>4</cp:revision>
  <dcterms:created xsi:type="dcterms:W3CDTF">2024-05-14T11:22:00Z</dcterms:created>
  <dcterms:modified xsi:type="dcterms:W3CDTF">2024-05-14T12:33:00Z</dcterms:modified>
</cp:coreProperties>
</file>