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C4" w:rsidRPr="003C5BDD" w:rsidRDefault="007178AC" w:rsidP="003C5BDD">
      <w:pPr>
        <w:keepNext/>
        <w:spacing w:after="0" w:line="360" w:lineRule="auto"/>
        <w:ind w:right="-1"/>
        <w:outlineLvl w:val="0"/>
        <w:rPr>
          <w:rFonts w:ascii="Arial" w:eastAsia="Times New Roman" w:hAnsi="Arial" w:cs="Arial"/>
          <w:sz w:val="24"/>
          <w:szCs w:val="24"/>
          <w:lang w:eastAsia="pl-PL"/>
        </w:rPr>
      </w:pPr>
      <w:r w:rsidRPr="003C5BDD">
        <w:rPr>
          <w:rFonts w:ascii="Arial" w:eastAsia="Times New Roman" w:hAnsi="Arial" w:cs="Arial"/>
          <w:sz w:val="24"/>
          <w:szCs w:val="24"/>
          <w:lang w:eastAsia="pl-PL"/>
        </w:rPr>
        <w:t>Załącznik nr</w:t>
      </w:r>
      <w:r w:rsidR="00255BC4" w:rsidRPr="003C5BDD">
        <w:rPr>
          <w:rFonts w:ascii="Arial" w:eastAsia="Times New Roman" w:hAnsi="Arial" w:cs="Arial"/>
          <w:sz w:val="24"/>
          <w:szCs w:val="24"/>
          <w:lang w:eastAsia="pl-PL"/>
        </w:rPr>
        <w:t xml:space="preserve"> 3</w:t>
      </w:r>
    </w:p>
    <w:p w:rsidR="00255BC4" w:rsidRPr="003C5BDD" w:rsidRDefault="00255BC4" w:rsidP="003C5BDD">
      <w:pPr>
        <w:keepNext/>
        <w:spacing w:after="0" w:line="360" w:lineRule="auto"/>
        <w:ind w:right="-1"/>
        <w:jc w:val="center"/>
        <w:outlineLvl w:val="0"/>
        <w:rPr>
          <w:rFonts w:ascii="Arial" w:eastAsia="Times New Roman" w:hAnsi="Arial" w:cs="Arial"/>
          <w:b/>
          <w:color w:val="808080"/>
          <w:sz w:val="24"/>
          <w:szCs w:val="24"/>
          <w:lang w:eastAsia="pl-PL"/>
        </w:rPr>
      </w:pPr>
      <w:r w:rsidRPr="003C5BDD">
        <w:rPr>
          <w:rFonts w:ascii="Arial" w:eastAsia="Times New Roman" w:hAnsi="Arial" w:cs="Arial"/>
          <w:b/>
          <w:color w:val="808080"/>
          <w:sz w:val="24"/>
          <w:szCs w:val="24"/>
          <w:lang w:eastAsia="pl-PL"/>
        </w:rPr>
        <w:t>PROJEKT</w:t>
      </w:r>
    </w:p>
    <w:p w:rsidR="00255BC4" w:rsidRPr="000E7BA2" w:rsidRDefault="00DA75EE" w:rsidP="003C5BDD">
      <w:pPr>
        <w:keepNext/>
        <w:spacing w:after="0" w:line="360" w:lineRule="auto"/>
        <w:ind w:right="-1"/>
        <w:jc w:val="center"/>
        <w:outlineLvl w:val="0"/>
        <w:rPr>
          <w:rFonts w:ascii="Arial" w:eastAsia="Times New Roman" w:hAnsi="Arial" w:cs="Arial"/>
          <w:b/>
          <w:sz w:val="28"/>
          <w:szCs w:val="28"/>
          <w:lang w:eastAsia="pl-PL"/>
        </w:rPr>
      </w:pPr>
      <w:r>
        <w:rPr>
          <w:rFonts w:ascii="Arial" w:eastAsia="Times New Roman" w:hAnsi="Arial" w:cs="Arial"/>
          <w:b/>
          <w:sz w:val="28"/>
          <w:szCs w:val="28"/>
          <w:lang w:eastAsia="pl-PL"/>
        </w:rPr>
        <w:t>Umowa nr …/2024</w:t>
      </w:r>
    </w:p>
    <w:p w:rsidR="00255BC4" w:rsidRPr="003C5BDD" w:rsidRDefault="00255BC4" w:rsidP="003C5BDD">
      <w:pPr>
        <w:spacing w:after="0" w:line="360" w:lineRule="auto"/>
        <w:ind w:right="-1"/>
        <w:rPr>
          <w:rFonts w:ascii="Arial" w:eastAsia="Times New Roman" w:hAnsi="Arial" w:cs="Arial"/>
          <w:sz w:val="24"/>
          <w:szCs w:val="24"/>
          <w:lang w:eastAsia="pl-PL"/>
        </w:rPr>
      </w:pPr>
    </w:p>
    <w:p w:rsidR="00255BC4" w:rsidRPr="003C5BDD" w:rsidRDefault="00DA75EE" w:rsidP="003C5BDD">
      <w:pPr>
        <w:spacing w:after="0" w:line="360" w:lineRule="auto"/>
        <w:ind w:right="-1"/>
        <w:rPr>
          <w:rFonts w:ascii="Arial" w:eastAsia="Times New Roman" w:hAnsi="Arial" w:cs="Arial"/>
          <w:sz w:val="24"/>
          <w:szCs w:val="24"/>
          <w:lang w:eastAsia="pl-PL"/>
        </w:rPr>
      </w:pPr>
      <w:r>
        <w:rPr>
          <w:rFonts w:ascii="Arial" w:eastAsia="Times New Roman" w:hAnsi="Arial" w:cs="Arial"/>
          <w:sz w:val="24"/>
          <w:szCs w:val="24"/>
          <w:lang w:eastAsia="pl-PL"/>
        </w:rPr>
        <w:t>zawarta w dniu 2024</w:t>
      </w:r>
      <w:r w:rsidR="00255BC4" w:rsidRPr="003C5BDD">
        <w:rPr>
          <w:rFonts w:ascii="Arial" w:eastAsia="Times New Roman" w:hAnsi="Arial" w:cs="Arial"/>
          <w:sz w:val="24"/>
          <w:szCs w:val="24"/>
          <w:lang w:eastAsia="pl-PL"/>
        </w:rPr>
        <w:t>-….-….. pomiędzy Gminą Czudec</w:t>
      </w:r>
      <w:r w:rsidR="000256D1">
        <w:rPr>
          <w:rFonts w:ascii="Arial" w:eastAsia="Times New Roman" w:hAnsi="Arial" w:cs="Arial"/>
          <w:sz w:val="24"/>
          <w:szCs w:val="24"/>
          <w:lang w:eastAsia="pl-PL"/>
        </w:rPr>
        <w:t xml:space="preserve">, ul. Starowiejska 6, 38-120 Czudec, </w:t>
      </w:r>
      <w:r w:rsidR="000256D1" w:rsidRPr="000256D1">
        <w:rPr>
          <w:rFonts w:ascii="Arial" w:eastAsia="Times New Roman" w:hAnsi="Arial" w:cs="Arial"/>
          <w:sz w:val="24"/>
          <w:szCs w:val="24"/>
          <w:lang w:eastAsia="pl-PL"/>
        </w:rPr>
        <w:t>NIP: 819-15-65-093</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reprezentowaną przez:</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Pana Andrzeja Ślipskiego – Wójta Gminy Czudec</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color w:val="000000"/>
          <w:sz w:val="24"/>
          <w:szCs w:val="24"/>
          <w:highlight w:val="white"/>
          <w:lang w:eastAsia="pl-PL"/>
        </w:rPr>
        <w:t xml:space="preserve">przy kontrasygnacie Skarbnika Gminy Czudec – Pani Anny </w:t>
      </w:r>
      <w:r w:rsidRPr="003C5BDD">
        <w:rPr>
          <w:rFonts w:ascii="Arial" w:eastAsia="Times New Roman" w:hAnsi="Arial" w:cs="Arial"/>
          <w:color w:val="000000"/>
          <w:sz w:val="24"/>
          <w:szCs w:val="24"/>
          <w:lang w:eastAsia="pl-PL"/>
        </w:rPr>
        <w:t>Borowiec,</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zwaną dalej „Zamawiającym”, a firmą:</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 </w:t>
      </w:r>
    </w:p>
    <w:p w:rsidR="00255BC4" w:rsidRPr="008052F7" w:rsidRDefault="00255BC4" w:rsidP="003C5BDD">
      <w:pPr>
        <w:spacing w:after="0" w:line="360" w:lineRule="auto"/>
        <w:ind w:right="-1"/>
        <w:rPr>
          <w:rFonts w:ascii="Arial" w:eastAsia="Times New Roman" w:hAnsi="Arial" w:cs="Arial"/>
          <w:b/>
          <w:sz w:val="24"/>
          <w:szCs w:val="24"/>
          <w:lang w:eastAsia="pl-PL"/>
        </w:rPr>
      </w:pPr>
      <w:r w:rsidRPr="003C5BDD">
        <w:rPr>
          <w:rFonts w:ascii="Arial" w:eastAsia="Times New Roman" w:hAnsi="Arial" w:cs="Arial"/>
          <w:sz w:val="24"/>
          <w:szCs w:val="24"/>
          <w:lang w:eastAsia="pl-PL"/>
        </w:rPr>
        <w:t xml:space="preserve">zwaną dalej „Wykonawcą” i reprezentowaną przez: </w:t>
      </w:r>
      <w:r w:rsidRPr="003C5BDD">
        <w:rPr>
          <w:rFonts w:ascii="Arial" w:eastAsia="Times New Roman" w:hAnsi="Arial" w:cs="Arial"/>
          <w:sz w:val="24"/>
          <w:szCs w:val="24"/>
          <w:lang w:eastAsia="pl-PL"/>
        </w:rPr>
        <w:br/>
        <w:t xml:space="preserve">…………………………… </w:t>
      </w:r>
      <w:r w:rsidRPr="003C5BDD">
        <w:rPr>
          <w:rFonts w:ascii="Arial" w:eastAsia="Times New Roman" w:hAnsi="Arial" w:cs="Arial"/>
          <w:sz w:val="24"/>
          <w:szCs w:val="24"/>
          <w:lang w:eastAsia="pl-PL"/>
        </w:rPr>
        <w:br/>
        <w:t xml:space="preserve">o następującej treści: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p>
    <w:p w:rsidR="00BA7849" w:rsidRPr="00BA7849" w:rsidRDefault="00255BC4" w:rsidP="000A7DC5">
      <w:pPr>
        <w:pStyle w:val="Akapitzlist"/>
        <w:widowControl w:val="0"/>
        <w:numPr>
          <w:ilvl w:val="0"/>
          <w:numId w:val="18"/>
        </w:numPr>
        <w:autoSpaceDE w:val="0"/>
        <w:autoSpaceDN w:val="0"/>
        <w:adjustRightInd w:val="0"/>
        <w:spacing w:after="0" w:line="360" w:lineRule="auto"/>
        <w:ind w:left="426" w:hanging="426"/>
        <w:rPr>
          <w:rFonts w:ascii="Arial" w:eastAsia="Times New Roman" w:hAnsi="Arial" w:cs="Arial"/>
          <w:color w:val="000000"/>
          <w:sz w:val="24"/>
          <w:szCs w:val="24"/>
          <w:lang w:eastAsia="pl-PL"/>
        </w:rPr>
      </w:pPr>
      <w:r w:rsidRPr="003C5BDD">
        <w:rPr>
          <w:rFonts w:ascii="Arial" w:eastAsia="Times New Roman" w:hAnsi="Arial" w:cs="Arial"/>
          <w:sz w:val="24"/>
          <w:szCs w:val="24"/>
          <w:lang w:eastAsia="pl-PL"/>
        </w:rPr>
        <w:t xml:space="preserve">W wyniku przeprowadzonego postępowania pn. </w:t>
      </w:r>
      <w:r w:rsidRPr="003C5BDD">
        <w:rPr>
          <w:rFonts w:ascii="Arial" w:eastAsia="Times New Roman" w:hAnsi="Arial" w:cs="Arial"/>
          <w:b/>
          <w:color w:val="000000"/>
          <w:sz w:val="24"/>
          <w:szCs w:val="24"/>
          <w:lang w:eastAsia="pl-PL"/>
        </w:rPr>
        <w:t>„</w:t>
      </w:r>
      <w:r w:rsidR="00DA75EE" w:rsidRPr="00DA75EE">
        <w:rPr>
          <w:rFonts w:ascii="Arial" w:eastAsia="Times New Roman" w:hAnsi="Arial" w:cs="Arial"/>
          <w:b/>
          <w:bCs/>
          <w:color w:val="000000"/>
          <w:sz w:val="24"/>
          <w:szCs w:val="24"/>
          <w:lang w:eastAsia="pl-PL"/>
        </w:rPr>
        <w:t>Remont i modernizacja dróg na terenie Gminy Czudec w 2024 roku</w:t>
      </w:r>
      <w:r w:rsidRPr="003C5BDD">
        <w:rPr>
          <w:rFonts w:ascii="Arial" w:eastAsia="Times New Roman" w:hAnsi="Arial" w:cs="Arial"/>
          <w:b/>
          <w:color w:val="000000"/>
          <w:sz w:val="24"/>
          <w:szCs w:val="24"/>
          <w:lang w:eastAsia="pl-PL"/>
        </w:rPr>
        <w:t>”</w:t>
      </w:r>
      <w:r w:rsidRPr="003C5BDD">
        <w:rPr>
          <w:rFonts w:ascii="Arial" w:eastAsia="Times New Roman" w:hAnsi="Arial" w:cs="Arial"/>
          <w:sz w:val="24"/>
          <w:szCs w:val="24"/>
          <w:lang w:eastAsia="pl-PL"/>
        </w:rPr>
        <w:t xml:space="preserve"> Zamawiający zleca, a Wykonawca przyjmuje do wykonania</w:t>
      </w:r>
      <w:r w:rsidR="00BA7849">
        <w:rPr>
          <w:rFonts w:ascii="Arial" w:eastAsia="Times New Roman" w:hAnsi="Arial" w:cs="Arial"/>
          <w:sz w:val="24"/>
          <w:szCs w:val="24"/>
          <w:lang w:eastAsia="pl-PL"/>
        </w:rPr>
        <w:t xml:space="preserve"> następujący zakres robót: </w:t>
      </w:r>
      <w:r w:rsidRPr="003C5BDD">
        <w:rPr>
          <w:rFonts w:ascii="Arial" w:eastAsia="Times New Roman" w:hAnsi="Arial" w:cs="Arial"/>
          <w:sz w:val="24"/>
          <w:szCs w:val="24"/>
          <w:lang w:eastAsia="pl-PL"/>
        </w:rPr>
        <w:t xml:space="preserve"> </w:t>
      </w:r>
      <w:r w:rsidR="00DA75EE" w:rsidRPr="00DA75EE">
        <w:rPr>
          <w:rFonts w:ascii="Arial" w:eastAsia="Times New Roman" w:hAnsi="Arial" w:cs="Arial"/>
          <w:sz w:val="24"/>
          <w:szCs w:val="24"/>
          <w:lang w:eastAsia="pl-PL"/>
        </w:rPr>
        <w:t>remont i modernizacja ok. 16 odcinków dróg na terenie Gminy Czudec (ok. 2200 mb). Łączna powierzchnia przeznaczona do modernizacji wynosi ok. 7 100,00 m</w:t>
      </w:r>
      <w:r w:rsidR="00DA75EE" w:rsidRPr="00DA75EE">
        <w:rPr>
          <w:rFonts w:ascii="Arial" w:eastAsia="Times New Roman" w:hAnsi="Arial" w:cs="Arial"/>
          <w:sz w:val="24"/>
          <w:szCs w:val="24"/>
          <w:vertAlign w:val="superscript"/>
          <w:lang w:eastAsia="pl-PL"/>
        </w:rPr>
        <w:t>2</w:t>
      </w:r>
      <w:r w:rsidR="00BA7849" w:rsidRPr="00BA7849">
        <w:rPr>
          <w:rFonts w:ascii="Arial" w:eastAsia="Times New Roman" w:hAnsi="Arial" w:cs="Arial"/>
          <w:sz w:val="24"/>
          <w:szCs w:val="24"/>
          <w:lang w:eastAsia="pl-PL"/>
        </w:rPr>
        <w:t>.</w:t>
      </w:r>
    </w:p>
    <w:p w:rsidR="00BA7849" w:rsidRPr="00BA7849" w:rsidRDefault="003A3C59" w:rsidP="000A7DC5">
      <w:pPr>
        <w:pStyle w:val="Akapitzlist"/>
        <w:widowControl w:val="0"/>
        <w:numPr>
          <w:ilvl w:val="0"/>
          <w:numId w:val="18"/>
        </w:numPr>
        <w:autoSpaceDE w:val="0"/>
        <w:autoSpaceDN w:val="0"/>
        <w:adjustRightInd w:val="0"/>
        <w:spacing w:after="0" w:line="360" w:lineRule="auto"/>
        <w:ind w:left="426" w:hanging="426"/>
        <w:rPr>
          <w:rFonts w:ascii="Arial" w:eastAsia="Times New Roman" w:hAnsi="Arial" w:cs="Arial"/>
          <w:color w:val="000000"/>
          <w:sz w:val="24"/>
          <w:szCs w:val="24"/>
          <w:lang w:eastAsia="pl-PL"/>
        </w:rPr>
      </w:pPr>
      <w:r w:rsidRPr="00BA7849">
        <w:rPr>
          <w:rFonts w:ascii="Arial" w:eastAsia="Times New Roman" w:hAnsi="Arial" w:cs="Arial"/>
          <w:color w:val="000000"/>
          <w:sz w:val="24"/>
          <w:szCs w:val="24"/>
          <w:lang w:eastAsia="pl-PL"/>
        </w:rPr>
        <w:t xml:space="preserve"> </w:t>
      </w:r>
      <w:r w:rsidR="00BA7849" w:rsidRPr="00BA7849">
        <w:rPr>
          <w:rFonts w:ascii="Arial" w:hAnsi="Arial" w:cs="Arial"/>
          <w:color w:val="000000"/>
          <w:sz w:val="24"/>
          <w:szCs w:val="24"/>
        </w:rPr>
        <w:t>Szczegółowy zakres robót:</w:t>
      </w:r>
    </w:p>
    <w:p w:rsidR="00BA7849" w:rsidRPr="00BA7849" w:rsidRDefault="00BA7849" w:rsidP="00BA7849">
      <w:pPr>
        <w:widowControl w:val="0"/>
        <w:autoSpaceDE w:val="0"/>
        <w:autoSpaceDN w:val="0"/>
        <w:adjustRightInd w:val="0"/>
        <w:spacing w:after="0" w:line="360" w:lineRule="auto"/>
        <w:ind w:left="426"/>
        <w:rPr>
          <w:rFonts w:ascii="Arial" w:hAnsi="Arial" w:cs="Arial"/>
          <w:color w:val="000000"/>
          <w:sz w:val="24"/>
          <w:szCs w:val="24"/>
        </w:rPr>
      </w:pPr>
      <w:r w:rsidRPr="00BA7849">
        <w:rPr>
          <w:rFonts w:ascii="Arial" w:hAnsi="Arial" w:cs="Arial"/>
          <w:color w:val="000000"/>
          <w:sz w:val="24"/>
          <w:szCs w:val="24"/>
        </w:rPr>
        <w:t xml:space="preserve">Wykonanie poszczególnych robót na wyznaczonych przez zamawiającego odcinkach dróg: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wyrównanie podbudowy klińcem grubości około 5 cm [m2],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górna warstwa nawierzchni tłuczniowej grubości 8 cm [m2],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górna warstwa nawierzchni tłuczniowej grubości 10 cm [m2],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górna warstwa nawierzchni tłuczniowej grubości 15 cm [m2],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górna warstwa nawierzchni tłuczniowej grubości 20 cm [m2],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mechaniczne wyrównanie podbudowy mieszanką mineralno - asfaltową grubości 2 cm [t],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mechaniczne wyrównanie podbudowy mieszanką mineralno - asfaltową grubości 3 cm [t],</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nawierzchnia z mieszanki mineralno - asfaltowej grubości 3 cm [m2],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nawierzchnia z mieszanki mineralno - asfaltowej grubości 4 cm [m2],</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nawierzchnia z mieszanki mineralno - asfaltowej grubości 6 cm [m2],</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lastRenderedPageBreak/>
        <w:t>cięcie piłą nawierzchni bitumicznych na głębokość 6 – 10 cm,</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frezowanie nawierzchni asfaltowej grubości do 4 cm [m2],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regulacja pionowa studzienki kanalizacyjnej z włazem kanałowym lub kratką ściekową [szt.],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 xml:space="preserve">ścięcie poboczy – grubość warstwy 10 cm [m2], </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mechaniczne profilowanie i zagęszczenie istniejącej nawierzchni tłuczniowej [m2],</w:t>
      </w:r>
    </w:p>
    <w:p w:rsidR="00CF51BB" w:rsidRPr="00CF51BB"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skropienie mechaniczne nawierzchni bitumicznej emulsją asfaltową [m2]</w:t>
      </w:r>
    </w:p>
    <w:p w:rsidR="00BA7849" w:rsidRPr="00BA7849" w:rsidRDefault="00CF51BB" w:rsidP="00CF51BB">
      <w:pPr>
        <w:widowControl w:val="0"/>
        <w:numPr>
          <w:ilvl w:val="0"/>
          <w:numId w:val="28"/>
        </w:numPr>
        <w:autoSpaceDE w:val="0"/>
        <w:autoSpaceDN w:val="0"/>
        <w:adjustRightInd w:val="0"/>
        <w:spacing w:after="0" w:line="360" w:lineRule="auto"/>
        <w:rPr>
          <w:rFonts w:ascii="Arial" w:hAnsi="Arial" w:cs="Arial"/>
          <w:color w:val="000000"/>
          <w:sz w:val="24"/>
          <w:szCs w:val="24"/>
        </w:rPr>
      </w:pPr>
      <w:r w:rsidRPr="00CF51BB">
        <w:rPr>
          <w:rFonts w:ascii="Arial" w:hAnsi="Arial" w:cs="Arial"/>
          <w:color w:val="000000"/>
          <w:sz w:val="24"/>
          <w:szCs w:val="24"/>
        </w:rPr>
        <w:t>pobocze z kruszywa łamanego – grubość po zagęszczeniu 10 cm [m2]</w:t>
      </w:r>
    </w:p>
    <w:p w:rsidR="00BA7849" w:rsidRDefault="00BA7849" w:rsidP="000A7DC5">
      <w:pPr>
        <w:pStyle w:val="Akapitzlist"/>
        <w:numPr>
          <w:ilvl w:val="0"/>
          <w:numId w:val="18"/>
        </w:numPr>
        <w:spacing w:after="0" w:line="360" w:lineRule="auto"/>
        <w:ind w:left="426" w:hanging="426"/>
        <w:rPr>
          <w:rFonts w:ascii="Arial" w:eastAsia="Times New Roman" w:hAnsi="Arial" w:cs="Arial"/>
          <w:sz w:val="24"/>
          <w:szCs w:val="24"/>
          <w:lang w:eastAsia="pl-PL"/>
        </w:rPr>
      </w:pPr>
      <w:r w:rsidRPr="00BA7849">
        <w:rPr>
          <w:rFonts w:ascii="Arial" w:eastAsia="Times New Roman" w:hAnsi="Arial" w:cs="Arial"/>
          <w:sz w:val="24"/>
          <w:szCs w:val="24"/>
          <w:lang w:eastAsia="pl-PL"/>
        </w:rPr>
        <w:t xml:space="preserve">Zamawiający każdorazowo ustali z Wykonawcą zakres i rodzaj prac na danym odcinku drogi. </w:t>
      </w:r>
    </w:p>
    <w:p w:rsidR="003A3C59" w:rsidRPr="00C93C4D" w:rsidRDefault="00BA7849" w:rsidP="000A7DC5">
      <w:pPr>
        <w:pStyle w:val="Akapitzlist"/>
        <w:numPr>
          <w:ilvl w:val="0"/>
          <w:numId w:val="18"/>
        </w:numPr>
        <w:spacing w:line="360" w:lineRule="auto"/>
        <w:ind w:left="426" w:hanging="426"/>
        <w:rPr>
          <w:rFonts w:ascii="Arial" w:eastAsia="Times New Roman" w:hAnsi="Arial" w:cs="Arial"/>
          <w:sz w:val="24"/>
          <w:szCs w:val="24"/>
          <w:lang w:eastAsia="pl-PL"/>
        </w:rPr>
      </w:pPr>
      <w:r w:rsidRPr="00BA7849">
        <w:rPr>
          <w:rFonts w:ascii="Arial" w:eastAsia="Times New Roman" w:hAnsi="Arial" w:cs="Arial"/>
          <w:sz w:val="24"/>
          <w:szCs w:val="24"/>
          <w:lang w:eastAsia="pl-PL"/>
        </w:rPr>
        <w:t xml:space="preserve">Zamawiający zastrzega sobie prawo do zwiększenia lub zmniejszenia ilości odcinków dróg w ramach </w:t>
      </w:r>
      <w:r w:rsidR="00860A2F">
        <w:rPr>
          <w:rFonts w:ascii="Arial" w:eastAsia="Times New Roman" w:hAnsi="Arial" w:cs="Arial"/>
          <w:sz w:val="24"/>
          <w:szCs w:val="24"/>
          <w:lang w:eastAsia="pl-PL"/>
        </w:rPr>
        <w:t xml:space="preserve">posiadanych środków finansowych, </w:t>
      </w:r>
      <w:r w:rsidR="00860A2F" w:rsidRPr="00860A2F">
        <w:rPr>
          <w:rFonts w:ascii="Arial" w:eastAsia="Times New Roman" w:hAnsi="Arial" w:cs="Arial"/>
          <w:sz w:val="24"/>
          <w:szCs w:val="24"/>
          <w:lang w:eastAsia="pl-PL"/>
        </w:rPr>
        <w:t>przy czym Zamawiający gwarantuje realizację robót stanowiących przedmiot umowy na poziomie nie niższym niż 70% kwoty określonej w § 4</w:t>
      </w:r>
      <w:r w:rsidR="00860A2F">
        <w:rPr>
          <w:rFonts w:ascii="Arial" w:eastAsia="Times New Roman" w:hAnsi="Arial" w:cs="Arial"/>
          <w:sz w:val="24"/>
          <w:szCs w:val="24"/>
          <w:lang w:eastAsia="pl-PL"/>
        </w:rPr>
        <w:t xml:space="preserve"> </w:t>
      </w:r>
      <w:bookmarkStart w:id="0" w:name="_GoBack"/>
      <w:bookmarkEnd w:id="0"/>
      <w:r w:rsidR="00860A2F" w:rsidRPr="00860A2F">
        <w:rPr>
          <w:rFonts w:ascii="Arial" w:eastAsia="Times New Roman" w:hAnsi="Arial" w:cs="Arial"/>
          <w:sz w:val="24"/>
          <w:szCs w:val="24"/>
          <w:lang w:eastAsia="pl-PL"/>
        </w:rPr>
        <w:t>ust. 2.</w:t>
      </w:r>
    </w:p>
    <w:p w:rsidR="00255BC4" w:rsidRPr="003C5BDD" w:rsidRDefault="00255BC4" w:rsidP="003C5BDD">
      <w:pPr>
        <w:spacing w:after="0" w:line="360" w:lineRule="auto"/>
        <w:rPr>
          <w:rFonts w:ascii="Arial" w:eastAsia="Times New Roman" w:hAnsi="Arial" w:cs="Arial"/>
          <w:sz w:val="24"/>
          <w:szCs w:val="24"/>
          <w:lang w:eastAsia="pl-PL"/>
        </w:rPr>
      </w:pPr>
      <w:r w:rsidRPr="003C5BDD">
        <w:rPr>
          <w:rFonts w:ascii="Arial" w:eastAsia="Times New Roman" w:hAnsi="Arial" w:cs="Arial"/>
          <w:b/>
          <w:color w:val="000000"/>
          <w:sz w:val="24"/>
          <w:szCs w:val="24"/>
          <w:highlight w:val="white"/>
          <w:lang w:eastAsia="pl-PL"/>
        </w:rPr>
        <w:t xml:space="preserve">Kody Wspólnego Słownika Zamówień: </w:t>
      </w:r>
    </w:p>
    <w:p w:rsidR="000C72B8" w:rsidRPr="00BA7849" w:rsidRDefault="00BA7849" w:rsidP="008615BD">
      <w:pPr>
        <w:widowControl w:val="0"/>
        <w:autoSpaceDE w:val="0"/>
        <w:autoSpaceDN w:val="0"/>
        <w:adjustRightInd w:val="0"/>
        <w:spacing w:line="360" w:lineRule="auto"/>
        <w:rPr>
          <w:rFonts w:ascii="Arial" w:eastAsia="Times New Roman" w:hAnsi="Arial" w:cs="Arial"/>
          <w:color w:val="000000"/>
          <w:sz w:val="24"/>
          <w:szCs w:val="24"/>
          <w:lang w:eastAsia="pl-PL"/>
        </w:rPr>
      </w:pPr>
      <w:r w:rsidRPr="00BA7849">
        <w:rPr>
          <w:rFonts w:ascii="Arial" w:eastAsia="Times New Roman" w:hAnsi="Arial" w:cs="Arial"/>
          <w:color w:val="000000"/>
          <w:sz w:val="24"/>
          <w:szCs w:val="24"/>
          <w:highlight w:val="white"/>
          <w:lang w:eastAsia="pl-PL"/>
        </w:rPr>
        <w:t>45233220-7</w:t>
      </w:r>
      <w:r w:rsidRPr="00BA7849">
        <w:rPr>
          <w:rFonts w:ascii="Arial" w:eastAsia="Times New Roman" w:hAnsi="Arial" w:cs="Arial"/>
          <w:color w:val="000000"/>
          <w:sz w:val="24"/>
          <w:szCs w:val="24"/>
          <w:highlight w:val="white"/>
          <w:lang w:eastAsia="pl-PL"/>
        </w:rPr>
        <w:tab/>
        <w:t>Roboty w zakresie nawierzchni dróg</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2</w:t>
      </w:r>
    </w:p>
    <w:p w:rsidR="00255BC4" w:rsidRPr="00BA7849" w:rsidRDefault="00BA7849" w:rsidP="00BA7849">
      <w:pPr>
        <w:spacing w:line="360" w:lineRule="auto"/>
        <w:ind w:right="-1"/>
        <w:rPr>
          <w:rFonts w:ascii="Arial" w:eastAsia="Times New Roman" w:hAnsi="Arial" w:cs="Arial"/>
          <w:sz w:val="24"/>
          <w:szCs w:val="24"/>
          <w:lang w:eastAsia="pl-PL"/>
        </w:rPr>
      </w:pPr>
      <w:r w:rsidRPr="00BA7849">
        <w:rPr>
          <w:rFonts w:ascii="Arial" w:eastAsia="Times New Roman" w:hAnsi="Arial" w:cs="Arial"/>
          <w:sz w:val="24"/>
          <w:szCs w:val="24"/>
          <w:lang w:eastAsia="pl-PL"/>
        </w:rPr>
        <w:t>Wykonawca wykona roboty własnymi siłami i z własnych materiałów.</w:t>
      </w:r>
      <w:r w:rsidR="00255BC4" w:rsidRPr="00BA7849">
        <w:rPr>
          <w:rFonts w:ascii="Arial" w:eastAsia="Times New Roman" w:hAnsi="Arial" w:cs="Arial"/>
          <w:sz w:val="24"/>
          <w:szCs w:val="24"/>
          <w:lang w:eastAsia="pl-PL"/>
        </w:rPr>
        <w:t xml:space="preserve">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3</w:t>
      </w:r>
    </w:p>
    <w:p w:rsidR="008615BD" w:rsidRPr="008052F7" w:rsidRDefault="00255BC4" w:rsidP="008052F7">
      <w:pPr>
        <w:spacing w:line="360" w:lineRule="auto"/>
        <w:ind w:right="-1"/>
        <w:rPr>
          <w:rFonts w:ascii="Arial" w:eastAsia="Times New Roman" w:hAnsi="Arial" w:cs="Arial"/>
          <w:sz w:val="24"/>
          <w:szCs w:val="24"/>
          <w:lang w:eastAsia="pl-PL"/>
        </w:rPr>
      </w:pPr>
      <w:r w:rsidRPr="008052F7">
        <w:rPr>
          <w:rFonts w:ascii="Arial" w:eastAsia="Times New Roman" w:hAnsi="Arial" w:cs="Arial"/>
          <w:sz w:val="24"/>
          <w:szCs w:val="24"/>
          <w:lang w:eastAsia="pl-PL"/>
        </w:rPr>
        <w:t xml:space="preserve">Wykonawca zobowiązuje się wykonać przedmiot umowy </w:t>
      </w:r>
      <w:r w:rsidRPr="008052F7">
        <w:rPr>
          <w:rFonts w:ascii="Arial" w:eastAsia="Times New Roman" w:hAnsi="Arial" w:cs="Arial"/>
          <w:b/>
          <w:sz w:val="24"/>
          <w:szCs w:val="24"/>
          <w:lang w:eastAsia="pl-PL"/>
        </w:rPr>
        <w:t xml:space="preserve">w terminie </w:t>
      </w:r>
      <w:r w:rsidR="00BA7849">
        <w:rPr>
          <w:rFonts w:ascii="Arial" w:eastAsia="Times New Roman" w:hAnsi="Arial" w:cs="Arial"/>
          <w:b/>
          <w:sz w:val="24"/>
          <w:szCs w:val="24"/>
          <w:lang w:eastAsia="pl-PL"/>
        </w:rPr>
        <w:t>do 2</w:t>
      </w:r>
      <w:r w:rsidR="008041BC" w:rsidRPr="008041BC">
        <w:rPr>
          <w:rFonts w:ascii="Arial" w:eastAsia="Times New Roman" w:hAnsi="Arial" w:cs="Arial"/>
          <w:b/>
          <w:sz w:val="24"/>
          <w:szCs w:val="24"/>
          <w:lang w:eastAsia="pl-PL"/>
        </w:rPr>
        <w:t xml:space="preserve"> miesięcy od dnia podpisania umowy</w:t>
      </w:r>
      <w:r w:rsidRPr="008052F7">
        <w:rPr>
          <w:rFonts w:ascii="Arial" w:eastAsia="Times New Roman" w:hAnsi="Arial" w:cs="Arial"/>
          <w:sz w:val="24"/>
          <w:szCs w:val="24"/>
          <w:lang w:eastAsia="pl-PL"/>
        </w:rPr>
        <w:t>.</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4</w:t>
      </w:r>
    </w:p>
    <w:p w:rsidR="00BA7849" w:rsidRPr="00EB0379" w:rsidRDefault="00BA7849" w:rsidP="000A7DC5">
      <w:pPr>
        <w:pStyle w:val="Akapitzlist"/>
        <w:numPr>
          <w:ilvl w:val="0"/>
          <w:numId w:val="42"/>
        </w:numPr>
        <w:spacing w:after="0" w:line="360" w:lineRule="auto"/>
        <w:ind w:left="426" w:right="-1" w:hanging="426"/>
        <w:rPr>
          <w:rFonts w:ascii="Arial" w:eastAsia="Times New Roman" w:hAnsi="Arial" w:cs="Arial"/>
          <w:sz w:val="24"/>
          <w:szCs w:val="24"/>
          <w:lang w:eastAsia="pl-PL"/>
        </w:rPr>
      </w:pPr>
      <w:r w:rsidRPr="00EB0379">
        <w:rPr>
          <w:rFonts w:ascii="Arial" w:eastAsia="Times New Roman" w:hAnsi="Arial" w:cs="Arial"/>
          <w:sz w:val="24"/>
          <w:szCs w:val="24"/>
          <w:lang w:eastAsia="pl-PL"/>
        </w:rPr>
        <w:t xml:space="preserve">Strony ustalają wynagrodzenie:    </w:t>
      </w:r>
    </w:p>
    <w:p w:rsidR="00BA7849" w:rsidRPr="00EB0379" w:rsidRDefault="00DA75EE" w:rsidP="000A7DC5">
      <w:pPr>
        <w:pStyle w:val="Akapitzlist"/>
        <w:numPr>
          <w:ilvl w:val="1"/>
          <w:numId w:val="29"/>
        </w:numPr>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W</w:t>
      </w:r>
      <w:r w:rsidRPr="00DA75EE">
        <w:rPr>
          <w:rFonts w:ascii="Arial" w:eastAsia="Times New Roman" w:hAnsi="Arial" w:cs="Arial"/>
          <w:b/>
          <w:bCs/>
          <w:sz w:val="24"/>
          <w:szCs w:val="24"/>
          <w:lang w:eastAsia="pl-PL"/>
        </w:rPr>
        <w:t>yrównanie podbudow</w:t>
      </w:r>
      <w:r>
        <w:rPr>
          <w:rFonts w:ascii="Arial" w:eastAsia="Times New Roman" w:hAnsi="Arial" w:cs="Arial"/>
          <w:b/>
          <w:bCs/>
          <w:sz w:val="24"/>
          <w:szCs w:val="24"/>
          <w:lang w:eastAsia="pl-PL"/>
        </w:rPr>
        <w:t>y klińcem grubości około 5 cm</w:t>
      </w:r>
      <w:r w:rsidR="00BA7849" w:rsidRPr="00EB0379">
        <w:rPr>
          <w:rFonts w:ascii="Arial" w:eastAsia="Times New Roman" w:hAnsi="Arial" w:cs="Arial"/>
          <w:b/>
          <w:bCs/>
          <w:sz w:val="24"/>
          <w:szCs w:val="24"/>
          <w:lang w:eastAsia="pl-PL"/>
        </w:rPr>
        <w:t xml:space="preserve"> </w:t>
      </w:r>
    </w:p>
    <w:p w:rsidR="00BA7849" w:rsidRPr="00BA7849" w:rsidRDefault="00BA7849" w:rsidP="00EB0379">
      <w:pPr>
        <w:spacing w:after="0" w:line="360" w:lineRule="auto"/>
        <w:ind w:left="709"/>
        <w:rPr>
          <w:rFonts w:ascii="Arial" w:eastAsia="Times New Roman" w:hAnsi="Arial" w:cs="Arial"/>
          <w:sz w:val="24"/>
          <w:szCs w:val="24"/>
          <w:vertAlign w:val="superscript"/>
          <w:lang w:eastAsia="pl-PL"/>
        </w:rPr>
      </w:pPr>
      <w:r w:rsidRPr="00BA7849">
        <w:rPr>
          <w:rFonts w:ascii="Arial" w:eastAsia="Times New Roman" w:hAnsi="Arial" w:cs="Arial"/>
          <w:sz w:val="24"/>
          <w:szCs w:val="24"/>
          <w:lang w:eastAsia="pl-PL"/>
        </w:rPr>
        <w:t>Cena ofertowa netto …………. zł/m</w:t>
      </w:r>
      <w:r w:rsidR="002B0720">
        <w:rPr>
          <w:rFonts w:ascii="Arial" w:eastAsia="Times New Roman" w:hAnsi="Arial" w:cs="Arial"/>
          <w:sz w:val="24"/>
          <w:szCs w:val="24"/>
          <w:vertAlign w:val="superscript"/>
          <w:lang w:eastAsia="pl-PL"/>
        </w:rPr>
        <w:t>2</w:t>
      </w:r>
    </w:p>
    <w:p w:rsidR="00BA7849" w:rsidRPr="00BA784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002B0720">
        <w:rPr>
          <w:rFonts w:ascii="Arial" w:eastAsia="Times New Roman" w:hAnsi="Arial" w:cs="Arial"/>
          <w:sz w:val="24"/>
          <w:szCs w:val="24"/>
          <w:vertAlign w:val="superscript"/>
          <w:lang w:eastAsia="pl-PL"/>
        </w:rPr>
        <w:t>2</w:t>
      </w:r>
    </w:p>
    <w:p w:rsidR="00BA7849" w:rsidRPr="00BA784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002B0720">
        <w:rPr>
          <w:rFonts w:ascii="Arial" w:eastAsia="Times New Roman" w:hAnsi="Arial" w:cs="Arial"/>
          <w:sz w:val="24"/>
          <w:szCs w:val="24"/>
          <w:vertAlign w:val="superscript"/>
          <w:lang w:eastAsia="pl-PL"/>
        </w:rPr>
        <w:t>2</w:t>
      </w:r>
    </w:p>
    <w:p w:rsidR="00BA7849" w:rsidRPr="00BA784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B0379" w:rsidRDefault="000175FC" w:rsidP="000A7DC5">
      <w:pPr>
        <w:pStyle w:val="Akapitzlist"/>
        <w:numPr>
          <w:ilvl w:val="1"/>
          <w:numId w:val="29"/>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G</w:t>
      </w:r>
      <w:r w:rsidR="00DA75EE" w:rsidRPr="00DA75EE">
        <w:rPr>
          <w:rFonts w:ascii="Arial" w:eastAsia="Times New Roman" w:hAnsi="Arial" w:cs="Arial"/>
          <w:b/>
          <w:bCs/>
          <w:sz w:val="24"/>
          <w:szCs w:val="24"/>
          <w:lang w:eastAsia="pl-PL"/>
        </w:rPr>
        <w:t>órna warstwa nawierzchni tłuczniowej grubości 8 cm</w:t>
      </w:r>
      <w:r w:rsidR="00BA7849" w:rsidRPr="00EB0379">
        <w:rPr>
          <w:rFonts w:ascii="Arial" w:eastAsia="Times New Roman" w:hAnsi="Arial" w:cs="Arial"/>
          <w:b/>
          <w:bCs/>
          <w:sz w:val="24"/>
          <w:szCs w:val="24"/>
          <w:lang w:eastAsia="pl-PL"/>
        </w:rPr>
        <w:t xml:space="preserve"> </w:t>
      </w:r>
    </w:p>
    <w:p w:rsidR="00BA7849" w:rsidRPr="00BA784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BA7849" w:rsidRPr="00BA784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BA7849" w:rsidRPr="00BA784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BA7849" w:rsidRPr="00EB0379" w:rsidRDefault="00BA7849" w:rsidP="00EB0379">
      <w:pPr>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lastRenderedPageBreak/>
        <w:t>(Słownie: …………………………………)</w:t>
      </w:r>
    </w:p>
    <w:p w:rsidR="00BA7849" w:rsidRPr="00EB0379" w:rsidRDefault="000175FC" w:rsidP="000A7DC5">
      <w:pPr>
        <w:pStyle w:val="Akapitzlist"/>
        <w:numPr>
          <w:ilvl w:val="0"/>
          <w:numId w:val="30"/>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G</w:t>
      </w:r>
      <w:r w:rsidR="00DA75EE" w:rsidRPr="00DA75EE">
        <w:rPr>
          <w:rFonts w:ascii="Arial" w:eastAsia="Times New Roman" w:hAnsi="Arial" w:cs="Arial"/>
          <w:b/>
          <w:bCs/>
          <w:sz w:val="24"/>
          <w:szCs w:val="24"/>
          <w:lang w:eastAsia="pl-PL"/>
        </w:rPr>
        <w:t>órna warstwa nawierzchni tłuczniowej grubości 10 cm</w:t>
      </w:r>
      <w:r w:rsidR="00BA7849" w:rsidRPr="00EB0379">
        <w:rPr>
          <w:rFonts w:ascii="Arial" w:eastAsia="Times New Roman" w:hAnsi="Arial" w:cs="Arial"/>
          <w:b/>
          <w:bCs/>
          <w:sz w:val="24"/>
          <w:szCs w:val="24"/>
          <w:lang w:eastAsia="pl-PL"/>
        </w:rPr>
        <w:t xml:space="preserv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B0379" w:rsidRDefault="000175FC" w:rsidP="000A7DC5">
      <w:pPr>
        <w:pStyle w:val="Akapitzlist"/>
        <w:numPr>
          <w:ilvl w:val="0"/>
          <w:numId w:val="31"/>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G</w:t>
      </w:r>
      <w:r w:rsidR="00DA75EE" w:rsidRPr="00DA75EE">
        <w:rPr>
          <w:rFonts w:ascii="Arial" w:eastAsia="Times New Roman" w:hAnsi="Arial" w:cs="Arial"/>
          <w:b/>
          <w:bCs/>
          <w:sz w:val="24"/>
          <w:szCs w:val="24"/>
          <w:lang w:eastAsia="pl-PL"/>
        </w:rPr>
        <w:t>órna warstwa nawierzchni tłuczniowej grubości 15 cm</w:t>
      </w:r>
      <w:r w:rsidR="00BA7849" w:rsidRPr="00EB0379">
        <w:rPr>
          <w:rFonts w:ascii="Arial" w:eastAsia="Times New Roman" w:hAnsi="Arial" w:cs="Arial"/>
          <w:b/>
          <w:bCs/>
          <w:sz w:val="24"/>
          <w:szCs w:val="24"/>
          <w:vertAlign w:val="superscript"/>
          <w:lang w:eastAsia="pl-PL"/>
        </w:rPr>
        <w:t xml:space="preserv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B0379" w:rsidRDefault="000175FC" w:rsidP="000A7DC5">
      <w:pPr>
        <w:pStyle w:val="Akapitzlist"/>
        <w:numPr>
          <w:ilvl w:val="0"/>
          <w:numId w:val="32"/>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G</w:t>
      </w:r>
      <w:r w:rsidR="00DA75EE" w:rsidRPr="00DA75EE">
        <w:rPr>
          <w:rFonts w:ascii="Arial" w:eastAsia="Times New Roman" w:hAnsi="Arial" w:cs="Arial"/>
          <w:b/>
          <w:bCs/>
          <w:sz w:val="24"/>
          <w:szCs w:val="24"/>
          <w:lang w:eastAsia="pl-PL"/>
        </w:rPr>
        <w:t>órna warstwa nawierzchni tłuczniowej grubości 20 cm</w:t>
      </w:r>
      <w:r w:rsidR="00BA7849" w:rsidRPr="00EB0379">
        <w:rPr>
          <w:rFonts w:ascii="Arial" w:eastAsia="Times New Roman" w:hAnsi="Arial" w:cs="Arial"/>
          <w:b/>
          <w:bCs/>
          <w:sz w:val="24"/>
          <w:szCs w:val="24"/>
          <w:vertAlign w:val="superscript"/>
          <w:lang w:eastAsia="pl-PL"/>
        </w:rPr>
        <w:t xml:space="preserv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2B0720" w:rsidP="00EB0379">
      <w:pPr>
        <w:tabs>
          <w:tab w:val="left" w:pos="993"/>
        </w:tabs>
        <w:spacing w:after="0" w:line="360" w:lineRule="auto"/>
        <w:ind w:left="709"/>
        <w:rPr>
          <w:rFonts w:ascii="Arial" w:eastAsia="Times New Roman" w:hAnsi="Arial" w:cs="Arial"/>
          <w:sz w:val="24"/>
          <w:szCs w:val="24"/>
          <w:lang w:eastAsia="pl-PL"/>
        </w:rPr>
      </w:pPr>
      <w:r>
        <w:rPr>
          <w:rFonts w:ascii="Arial" w:eastAsia="Times New Roman" w:hAnsi="Arial" w:cs="Arial"/>
          <w:sz w:val="24"/>
          <w:szCs w:val="24"/>
          <w:lang w:eastAsia="pl-PL"/>
        </w:rPr>
        <w:t>Cena ofertowa brutto …….. zł/</w:t>
      </w:r>
      <w:r w:rsidRPr="002B0720">
        <w:rPr>
          <w:rFonts w:ascii="Arial" w:eastAsia="Times New Roman" w:hAnsi="Arial" w:cs="Arial"/>
          <w:sz w:val="24"/>
          <w:szCs w:val="24"/>
          <w:lang w:eastAsia="pl-PL"/>
        </w:rPr>
        <w:t>m</w:t>
      </w:r>
      <w:r w:rsidRPr="002B0720">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CF51BB" w:rsidRPr="00EB0379" w:rsidRDefault="00CF51BB"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M</w:t>
      </w:r>
      <w:r w:rsidRPr="00DA75EE">
        <w:rPr>
          <w:rFonts w:ascii="Arial" w:eastAsia="Times New Roman" w:hAnsi="Arial" w:cs="Arial"/>
          <w:b/>
          <w:bCs/>
          <w:sz w:val="24"/>
          <w:szCs w:val="24"/>
          <w:lang w:eastAsia="pl-PL"/>
        </w:rPr>
        <w:t xml:space="preserve">echaniczne wyrównanie podbudowy mieszanką </w:t>
      </w:r>
      <w:r>
        <w:rPr>
          <w:rFonts w:ascii="Arial" w:eastAsia="Times New Roman" w:hAnsi="Arial" w:cs="Arial"/>
          <w:b/>
          <w:bCs/>
          <w:sz w:val="24"/>
          <w:szCs w:val="24"/>
          <w:lang w:eastAsia="pl-PL"/>
        </w:rPr>
        <w:t>mineralno - asfaltową grubości 2</w:t>
      </w:r>
      <w:r w:rsidRPr="00DA75EE">
        <w:rPr>
          <w:rFonts w:ascii="Arial" w:eastAsia="Times New Roman" w:hAnsi="Arial" w:cs="Arial"/>
          <w:b/>
          <w:bCs/>
          <w:sz w:val="24"/>
          <w:szCs w:val="24"/>
          <w:lang w:eastAsia="pl-PL"/>
        </w:rPr>
        <w:t xml:space="preserve"> cm</w:t>
      </w:r>
      <w:r w:rsidRPr="00EB0379">
        <w:rPr>
          <w:rFonts w:ascii="Arial" w:eastAsia="Times New Roman" w:hAnsi="Arial" w:cs="Arial"/>
          <w:b/>
          <w:bCs/>
          <w:sz w:val="24"/>
          <w:szCs w:val="24"/>
          <w:vertAlign w:val="superscript"/>
          <w:lang w:eastAsia="pl-PL"/>
        </w:rPr>
        <w:t xml:space="preserve"> </w:t>
      </w:r>
    </w:p>
    <w:p w:rsidR="00CF51BB" w:rsidRPr="00BA7849" w:rsidRDefault="00CF51BB" w:rsidP="00CF51B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w:t>
      </w:r>
      <w:r>
        <w:rPr>
          <w:rFonts w:ascii="Arial" w:eastAsia="Times New Roman" w:hAnsi="Arial" w:cs="Arial"/>
          <w:sz w:val="24"/>
          <w:szCs w:val="24"/>
          <w:lang w:eastAsia="pl-PL"/>
        </w:rPr>
        <w:t>tonę</w:t>
      </w:r>
    </w:p>
    <w:p w:rsidR="00CF51BB" w:rsidRPr="00BA7849" w:rsidRDefault="00CF51BB" w:rsidP="00CF51B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CF51BB" w:rsidRPr="00BA7849" w:rsidRDefault="00CF51BB" w:rsidP="00CF51B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zł/tonę</w:t>
      </w:r>
    </w:p>
    <w:p w:rsidR="00CF51BB" w:rsidRPr="00BA7849" w:rsidRDefault="00CF51BB" w:rsidP="00CF51B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zł/tonę</w:t>
      </w:r>
    </w:p>
    <w:p w:rsidR="00CF51BB" w:rsidRDefault="00CF51BB" w:rsidP="00CF51BB">
      <w:pPr>
        <w:pStyle w:val="Akapitzlist"/>
        <w:tabs>
          <w:tab w:val="left" w:pos="993"/>
        </w:tabs>
        <w:spacing w:after="0" w:line="360" w:lineRule="auto"/>
        <w:ind w:left="709"/>
        <w:rPr>
          <w:rFonts w:ascii="Arial" w:eastAsia="Times New Roman" w:hAnsi="Arial" w:cs="Arial"/>
          <w:b/>
          <w:bCs/>
          <w:sz w:val="24"/>
          <w:szCs w:val="24"/>
          <w:lang w:eastAsia="pl-PL"/>
        </w:rPr>
      </w:pPr>
      <w:r w:rsidRPr="00BA7849">
        <w:rPr>
          <w:rFonts w:ascii="Arial" w:eastAsia="Times New Roman" w:hAnsi="Arial" w:cs="Arial"/>
          <w:sz w:val="24"/>
          <w:szCs w:val="24"/>
          <w:lang w:eastAsia="pl-PL"/>
        </w:rPr>
        <w:t>(Słownie: ………………………………)</w:t>
      </w:r>
    </w:p>
    <w:p w:rsidR="00BA7849" w:rsidRPr="00EB0379"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M</w:t>
      </w:r>
      <w:r w:rsidR="00DA75EE" w:rsidRPr="00DA75EE">
        <w:rPr>
          <w:rFonts w:ascii="Arial" w:eastAsia="Times New Roman" w:hAnsi="Arial" w:cs="Arial"/>
          <w:b/>
          <w:bCs/>
          <w:sz w:val="24"/>
          <w:szCs w:val="24"/>
          <w:lang w:eastAsia="pl-PL"/>
        </w:rPr>
        <w:t>echaniczne wyrównanie podbudowy mieszanką mineralno - asfaltową grubości 3 cm</w:t>
      </w:r>
      <w:r w:rsidR="00BA7849" w:rsidRPr="00EB0379">
        <w:rPr>
          <w:rFonts w:ascii="Arial" w:eastAsia="Times New Roman" w:hAnsi="Arial" w:cs="Arial"/>
          <w:b/>
          <w:bCs/>
          <w:sz w:val="24"/>
          <w:szCs w:val="24"/>
          <w:vertAlign w:val="superscript"/>
          <w:lang w:eastAsia="pl-PL"/>
        </w:rPr>
        <w:t xml:space="preserv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w:t>
      </w:r>
      <w:r w:rsidR="002B0720">
        <w:rPr>
          <w:rFonts w:ascii="Arial" w:eastAsia="Times New Roman" w:hAnsi="Arial" w:cs="Arial"/>
          <w:sz w:val="24"/>
          <w:szCs w:val="24"/>
          <w:lang w:eastAsia="pl-PL"/>
        </w:rPr>
        <w:t>tonę</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zł/tonę</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zł/tonę</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B0379" w:rsidRDefault="000175FC" w:rsidP="00CF51BB">
      <w:pPr>
        <w:pStyle w:val="Akapitzlist"/>
        <w:numPr>
          <w:ilvl w:val="0"/>
          <w:numId w:val="46"/>
        </w:numPr>
        <w:tabs>
          <w:tab w:val="left" w:pos="993"/>
        </w:tabs>
        <w:spacing w:after="0" w:line="360" w:lineRule="auto"/>
        <w:ind w:left="851" w:hanging="425"/>
        <w:rPr>
          <w:rFonts w:ascii="Arial" w:eastAsia="Times New Roman" w:hAnsi="Arial" w:cs="Arial"/>
          <w:b/>
          <w:bCs/>
          <w:sz w:val="24"/>
          <w:szCs w:val="24"/>
          <w:lang w:eastAsia="pl-PL"/>
        </w:rPr>
      </w:pPr>
      <w:r>
        <w:rPr>
          <w:rFonts w:ascii="Arial" w:eastAsia="Times New Roman" w:hAnsi="Arial" w:cs="Arial"/>
          <w:b/>
          <w:bCs/>
          <w:sz w:val="24"/>
          <w:szCs w:val="24"/>
          <w:lang w:eastAsia="pl-PL"/>
        </w:rPr>
        <w:t>N</w:t>
      </w:r>
      <w:r w:rsidR="00DA75EE" w:rsidRPr="00DA75EE">
        <w:rPr>
          <w:rFonts w:ascii="Arial" w:eastAsia="Times New Roman" w:hAnsi="Arial" w:cs="Arial"/>
          <w:b/>
          <w:bCs/>
          <w:sz w:val="24"/>
          <w:szCs w:val="24"/>
          <w:lang w:eastAsia="pl-PL"/>
        </w:rPr>
        <w:t>awierzchnia z mieszanki mineralno - asfaltowej grubości 3 cm</w:t>
      </w:r>
      <w:r w:rsidR="00BA7849" w:rsidRPr="00EB0379">
        <w:rPr>
          <w:rFonts w:ascii="Arial" w:eastAsia="Times New Roman" w:hAnsi="Arial" w:cs="Arial"/>
          <w:b/>
          <w:bCs/>
          <w:sz w:val="24"/>
          <w:szCs w:val="24"/>
          <w:vertAlign w:val="superscript"/>
          <w:lang w:eastAsia="pl-PL"/>
        </w:rPr>
        <w:t xml:space="preserv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lastRenderedPageBreak/>
        <w:t>Stawka pod. VAT …..%, wartość pod. VAT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B0379"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N</w:t>
      </w:r>
      <w:r w:rsidR="00DA75EE" w:rsidRPr="00DA75EE">
        <w:rPr>
          <w:rFonts w:ascii="Arial" w:eastAsia="Times New Roman" w:hAnsi="Arial" w:cs="Arial"/>
          <w:b/>
          <w:bCs/>
          <w:sz w:val="24"/>
          <w:szCs w:val="24"/>
          <w:lang w:eastAsia="pl-PL"/>
        </w:rPr>
        <w:t>awierzchnia z mieszanki mineralno - asfaltowej grubości 4 cm</w:t>
      </w:r>
      <w:r w:rsidR="00BA7849" w:rsidRPr="00EB0379">
        <w:rPr>
          <w:rFonts w:ascii="Arial" w:eastAsia="Times New Roman" w:hAnsi="Arial" w:cs="Arial"/>
          <w:b/>
          <w:bCs/>
          <w:sz w:val="24"/>
          <w:szCs w:val="24"/>
          <w:vertAlign w:val="superscript"/>
          <w:lang w:eastAsia="pl-PL"/>
        </w:rPr>
        <w:t xml:space="preserv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B0379"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N</w:t>
      </w:r>
      <w:r w:rsidR="00DA75EE" w:rsidRPr="00DA75EE">
        <w:rPr>
          <w:rFonts w:ascii="Arial" w:eastAsia="Times New Roman" w:hAnsi="Arial" w:cs="Arial"/>
          <w:b/>
          <w:bCs/>
          <w:sz w:val="24"/>
          <w:szCs w:val="24"/>
          <w:lang w:eastAsia="pl-PL"/>
        </w:rPr>
        <w:t>awierzchnia z mieszanki mineralno - asfaltowej grubości 6 cm</w:t>
      </w:r>
      <w:r w:rsidR="00BA7849" w:rsidRPr="00EB0379">
        <w:rPr>
          <w:rFonts w:ascii="Arial" w:eastAsia="Times New Roman" w:hAnsi="Arial" w:cs="Arial"/>
          <w:b/>
          <w:bCs/>
          <w:sz w:val="24"/>
          <w:szCs w:val="24"/>
          <w:vertAlign w:val="superscript"/>
          <w:lang w:eastAsia="pl-PL"/>
        </w:rPr>
        <w:t xml:space="preserv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BA7849" w:rsidRPr="00BA7849" w:rsidRDefault="00BA7849" w:rsidP="00EB0379">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B0379"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C</w:t>
      </w:r>
      <w:r w:rsidR="00DA75EE" w:rsidRPr="00DA75EE">
        <w:rPr>
          <w:rFonts w:ascii="Arial" w:eastAsia="Times New Roman" w:hAnsi="Arial" w:cs="Arial"/>
          <w:b/>
          <w:bCs/>
          <w:sz w:val="24"/>
          <w:szCs w:val="24"/>
          <w:lang w:eastAsia="pl-PL"/>
        </w:rPr>
        <w:t>ięcie piłą nawierzchni bitumicznych na głębokość 6 – 10 cm</w:t>
      </w:r>
      <w:r w:rsidR="00BA7849" w:rsidRPr="00EB0379">
        <w:rPr>
          <w:rFonts w:ascii="Arial" w:eastAsia="Times New Roman" w:hAnsi="Arial" w:cs="Arial"/>
          <w:b/>
          <w:bCs/>
          <w:sz w:val="24"/>
          <w:szCs w:val="24"/>
          <w:vertAlign w:val="superscript"/>
          <w:lang w:eastAsia="pl-PL"/>
        </w:rPr>
        <w:t xml:space="preserve"> </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5327B"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F</w:t>
      </w:r>
      <w:r w:rsidR="00DA75EE" w:rsidRPr="00DA75EE">
        <w:rPr>
          <w:rFonts w:ascii="Arial" w:eastAsia="Times New Roman" w:hAnsi="Arial" w:cs="Arial"/>
          <w:b/>
          <w:bCs/>
          <w:sz w:val="24"/>
          <w:szCs w:val="24"/>
          <w:lang w:eastAsia="pl-PL"/>
        </w:rPr>
        <w:t>rezowanie nawierzchni asfaltowej grubości do 4 cm</w:t>
      </w:r>
      <w:r w:rsidR="00BA7849" w:rsidRPr="00E5327B">
        <w:rPr>
          <w:rFonts w:ascii="Arial" w:eastAsia="Times New Roman" w:hAnsi="Arial" w:cs="Arial"/>
          <w:b/>
          <w:bCs/>
          <w:sz w:val="24"/>
          <w:szCs w:val="24"/>
          <w:vertAlign w:val="superscript"/>
          <w:lang w:eastAsia="pl-PL"/>
        </w:rPr>
        <w:t xml:space="preserve"> </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w:t>
      </w:r>
      <w:r w:rsidR="002B0720" w:rsidRPr="002B0720">
        <w:rPr>
          <w:rFonts w:ascii="Arial" w:eastAsia="Times New Roman" w:hAnsi="Arial" w:cs="Arial"/>
          <w:sz w:val="24"/>
          <w:szCs w:val="24"/>
          <w:lang w:eastAsia="pl-PL"/>
        </w:rPr>
        <w:t>m</w:t>
      </w:r>
      <w:r w:rsidR="002B0720" w:rsidRPr="002B0720">
        <w:rPr>
          <w:rFonts w:ascii="Arial" w:eastAsia="Times New Roman" w:hAnsi="Arial" w:cs="Arial"/>
          <w:sz w:val="24"/>
          <w:szCs w:val="24"/>
          <w:vertAlign w:val="superscript"/>
          <w:lang w:eastAsia="pl-PL"/>
        </w:rPr>
        <w:t>2</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5327B"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R</w:t>
      </w:r>
      <w:r w:rsidR="00DA75EE" w:rsidRPr="00DA75EE">
        <w:rPr>
          <w:rFonts w:ascii="Arial" w:eastAsia="Times New Roman" w:hAnsi="Arial" w:cs="Arial"/>
          <w:b/>
          <w:bCs/>
          <w:sz w:val="24"/>
          <w:szCs w:val="24"/>
          <w:lang w:eastAsia="pl-PL"/>
        </w:rPr>
        <w:t>egulacja pionowa studzienki kanalizacyjnej z włazem kanałowym lub kratką ściekową</w:t>
      </w:r>
      <w:r w:rsidR="00BA7849" w:rsidRPr="00E5327B">
        <w:rPr>
          <w:rFonts w:ascii="Arial" w:eastAsia="Times New Roman" w:hAnsi="Arial" w:cs="Arial"/>
          <w:b/>
          <w:bCs/>
          <w:sz w:val="24"/>
          <w:szCs w:val="24"/>
          <w:vertAlign w:val="superscript"/>
          <w:lang w:eastAsia="pl-PL"/>
        </w:rPr>
        <w:t xml:space="preserve"> </w:t>
      </w:r>
    </w:p>
    <w:p w:rsidR="00BA7849" w:rsidRPr="00BA7849" w:rsidRDefault="00DA75EE" w:rsidP="00E5327B">
      <w:pPr>
        <w:tabs>
          <w:tab w:val="left" w:pos="993"/>
        </w:tabs>
        <w:spacing w:after="0" w:line="360" w:lineRule="auto"/>
        <w:ind w:left="709"/>
        <w:rPr>
          <w:rFonts w:ascii="Arial" w:eastAsia="Times New Roman" w:hAnsi="Arial" w:cs="Arial"/>
          <w:sz w:val="24"/>
          <w:szCs w:val="24"/>
          <w:lang w:eastAsia="pl-PL"/>
        </w:rPr>
      </w:pPr>
      <w:r>
        <w:rPr>
          <w:rFonts w:ascii="Arial" w:eastAsia="Times New Roman" w:hAnsi="Arial" w:cs="Arial"/>
          <w:sz w:val="24"/>
          <w:szCs w:val="24"/>
          <w:lang w:eastAsia="pl-PL"/>
        </w:rPr>
        <w:t>Cena ofertowa netto ………… zł/szt.</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w:t>
      </w:r>
      <w:r w:rsidR="00DA75EE">
        <w:rPr>
          <w:rFonts w:ascii="Arial" w:eastAsia="Times New Roman" w:hAnsi="Arial" w:cs="Arial"/>
          <w:sz w:val="24"/>
          <w:szCs w:val="24"/>
          <w:lang w:eastAsia="pl-PL"/>
        </w:rPr>
        <w:t xml:space="preserve"> pod. VAT …….. zł/szt.</w:t>
      </w:r>
    </w:p>
    <w:p w:rsidR="00BA7849" w:rsidRPr="00BA7849" w:rsidRDefault="00DA75EE" w:rsidP="00E5327B">
      <w:pPr>
        <w:tabs>
          <w:tab w:val="left" w:pos="993"/>
        </w:tabs>
        <w:spacing w:after="0" w:line="360" w:lineRule="auto"/>
        <w:ind w:left="709"/>
        <w:rPr>
          <w:rFonts w:ascii="Arial" w:eastAsia="Times New Roman" w:hAnsi="Arial" w:cs="Arial"/>
          <w:sz w:val="24"/>
          <w:szCs w:val="24"/>
          <w:lang w:eastAsia="pl-PL"/>
        </w:rPr>
      </w:pPr>
      <w:r>
        <w:rPr>
          <w:rFonts w:ascii="Arial" w:eastAsia="Times New Roman" w:hAnsi="Arial" w:cs="Arial"/>
          <w:sz w:val="24"/>
          <w:szCs w:val="24"/>
          <w:lang w:eastAsia="pl-PL"/>
        </w:rPr>
        <w:t>Cena ofertowa brutto ………. zł/szt.</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BA7849" w:rsidRPr="00E5327B"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Ś</w:t>
      </w:r>
      <w:r w:rsidR="00DA75EE" w:rsidRPr="00DA75EE">
        <w:rPr>
          <w:rFonts w:ascii="Arial" w:eastAsia="Times New Roman" w:hAnsi="Arial" w:cs="Arial"/>
          <w:b/>
          <w:bCs/>
          <w:sz w:val="24"/>
          <w:szCs w:val="24"/>
          <w:lang w:eastAsia="pl-PL"/>
        </w:rPr>
        <w:t>cięcie poboczy – grubość warstwy 10 cm</w:t>
      </w:r>
      <w:r w:rsidR="00BA7849" w:rsidRPr="00E5327B">
        <w:rPr>
          <w:rFonts w:ascii="Arial" w:eastAsia="Times New Roman" w:hAnsi="Arial" w:cs="Arial"/>
          <w:b/>
          <w:bCs/>
          <w:sz w:val="24"/>
          <w:szCs w:val="24"/>
          <w:vertAlign w:val="superscript"/>
          <w:lang w:eastAsia="pl-PL"/>
        </w:rPr>
        <w:t xml:space="preserve"> </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lastRenderedPageBreak/>
        <w:t>(Słownie: …………………………….)</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BA7849" w:rsidRPr="00BA7849" w:rsidRDefault="00BA7849" w:rsidP="00E5327B">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18058B" w:rsidRDefault="00BA7849" w:rsidP="00C21131">
      <w:pPr>
        <w:tabs>
          <w:tab w:val="left" w:pos="993"/>
        </w:tabs>
        <w:spacing w:after="0" w:line="360" w:lineRule="auto"/>
        <w:ind w:left="709" w:right="-1"/>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DA75EE" w:rsidRPr="00E5327B"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M</w:t>
      </w:r>
      <w:r w:rsidR="00DA75EE" w:rsidRPr="00DA75EE">
        <w:rPr>
          <w:rFonts w:ascii="Arial" w:eastAsia="Times New Roman" w:hAnsi="Arial" w:cs="Arial"/>
          <w:b/>
          <w:bCs/>
          <w:sz w:val="24"/>
          <w:szCs w:val="24"/>
          <w:lang w:eastAsia="pl-PL"/>
        </w:rPr>
        <w:t>echaniczne profilowanie i zagęszczenie istniejącej nawierzchni tłuczniowej</w:t>
      </w:r>
      <w:r w:rsidR="00DA75EE" w:rsidRPr="00E5327B">
        <w:rPr>
          <w:rFonts w:ascii="Arial" w:eastAsia="Times New Roman" w:hAnsi="Arial" w:cs="Arial"/>
          <w:b/>
          <w:bCs/>
          <w:sz w:val="24"/>
          <w:szCs w:val="24"/>
          <w:vertAlign w:val="superscript"/>
          <w:lang w:eastAsia="pl-PL"/>
        </w:rPr>
        <w:t xml:space="preserve"> </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DA75EE" w:rsidRDefault="00DA75EE" w:rsidP="00DA75EE">
      <w:pPr>
        <w:tabs>
          <w:tab w:val="left" w:pos="993"/>
        </w:tabs>
        <w:spacing w:after="0" w:line="360" w:lineRule="auto"/>
        <w:ind w:left="709" w:right="-1"/>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DA75EE" w:rsidRPr="00E5327B"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S</w:t>
      </w:r>
      <w:r w:rsidR="00DA75EE" w:rsidRPr="00DA75EE">
        <w:rPr>
          <w:rFonts w:ascii="Arial" w:eastAsia="Times New Roman" w:hAnsi="Arial" w:cs="Arial"/>
          <w:b/>
          <w:bCs/>
          <w:sz w:val="24"/>
          <w:szCs w:val="24"/>
          <w:lang w:eastAsia="pl-PL"/>
        </w:rPr>
        <w:t>kropienie mechaniczne nawierzchni bitumicznej emulsją asfaltową</w:t>
      </w:r>
      <w:r w:rsidR="00DA75EE" w:rsidRPr="00E5327B">
        <w:rPr>
          <w:rFonts w:ascii="Arial" w:eastAsia="Times New Roman" w:hAnsi="Arial" w:cs="Arial"/>
          <w:b/>
          <w:bCs/>
          <w:sz w:val="24"/>
          <w:szCs w:val="24"/>
          <w:vertAlign w:val="superscript"/>
          <w:lang w:eastAsia="pl-PL"/>
        </w:rPr>
        <w:t xml:space="preserve"> </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DA75EE" w:rsidRDefault="00DA75EE" w:rsidP="00DA75EE">
      <w:pPr>
        <w:tabs>
          <w:tab w:val="left" w:pos="993"/>
        </w:tabs>
        <w:spacing w:after="0" w:line="360" w:lineRule="auto"/>
        <w:ind w:left="709" w:right="-1"/>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DA75EE" w:rsidRPr="00E5327B" w:rsidRDefault="000175FC" w:rsidP="00CF51BB">
      <w:pPr>
        <w:pStyle w:val="Akapitzlist"/>
        <w:numPr>
          <w:ilvl w:val="0"/>
          <w:numId w:val="46"/>
        </w:numPr>
        <w:tabs>
          <w:tab w:val="left" w:pos="993"/>
        </w:tabs>
        <w:spacing w:after="0" w:line="360" w:lineRule="auto"/>
        <w:ind w:left="709" w:hanging="425"/>
        <w:rPr>
          <w:rFonts w:ascii="Arial" w:eastAsia="Times New Roman" w:hAnsi="Arial" w:cs="Arial"/>
          <w:b/>
          <w:bCs/>
          <w:sz w:val="24"/>
          <w:szCs w:val="24"/>
          <w:lang w:eastAsia="pl-PL"/>
        </w:rPr>
      </w:pPr>
      <w:r>
        <w:rPr>
          <w:rFonts w:ascii="Arial" w:eastAsia="Times New Roman" w:hAnsi="Arial" w:cs="Arial"/>
          <w:b/>
          <w:bCs/>
          <w:sz w:val="24"/>
          <w:szCs w:val="24"/>
          <w:lang w:eastAsia="pl-PL"/>
        </w:rPr>
        <w:t>P</w:t>
      </w:r>
      <w:r w:rsidR="00DA75EE" w:rsidRPr="00DA75EE">
        <w:rPr>
          <w:rFonts w:ascii="Arial" w:eastAsia="Times New Roman" w:hAnsi="Arial" w:cs="Arial"/>
          <w:b/>
          <w:bCs/>
          <w:sz w:val="24"/>
          <w:szCs w:val="24"/>
          <w:lang w:eastAsia="pl-PL"/>
        </w:rPr>
        <w:t>obocze z kruszywa łamanego – grubość po zagęszczeniu 10 cm</w:t>
      </w:r>
      <w:r w:rsidR="00DA75EE" w:rsidRPr="00E5327B">
        <w:rPr>
          <w:rFonts w:ascii="Arial" w:eastAsia="Times New Roman" w:hAnsi="Arial" w:cs="Arial"/>
          <w:b/>
          <w:bCs/>
          <w:sz w:val="24"/>
          <w:szCs w:val="24"/>
          <w:vertAlign w:val="superscript"/>
          <w:lang w:eastAsia="pl-PL"/>
        </w:rPr>
        <w:t xml:space="preserve"> </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netto ………… zł/m</w:t>
      </w:r>
      <w:r w:rsidRPr="00BA7849">
        <w:rPr>
          <w:rFonts w:ascii="Arial" w:eastAsia="Times New Roman" w:hAnsi="Arial" w:cs="Arial"/>
          <w:sz w:val="24"/>
          <w:szCs w:val="24"/>
          <w:vertAlign w:val="superscript"/>
          <w:lang w:eastAsia="pl-PL"/>
        </w:rPr>
        <w:t>2</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Stawka pod. VAT …..%, wartość pod. VAT …….. zł/m</w:t>
      </w:r>
      <w:r w:rsidRPr="00BA7849">
        <w:rPr>
          <w:rFonts w:ascii="Arial" w:eastAsia="Times New Roman" w:hAnsi="Arial" w:cs="Arial"/>
          <w:sz w:val="24"/>
          <w:szCs w:val="24"/>
          <w:vertAlign w:val="superscript"/>
          <w:lang w:eastAsia="pl-PL"/>
        </w:rPr>
        <w:t>2</w:t>
      </w:r>
    </w:p>
    <w:p w:rsidR="00DA75EE" w:rsidRPr="00BA7849" w:rsidRDefault="00DA75EE" w:rsidP="00DA75EE">
      <w:pPr>
        <w:tabs>
          <w:tab w:val="left" w:pos="993"/>
        </w:tabs>
        <w:spacing w:after="0" w:line="360" w:lineRule="auto"/>
        <w:ind w:left="709"/>
        <w:rPr>
          <w:rFonts w:ascii="Arial" w:eastAsia="Times New Roman" w:hAnsi="Arial" w:cs="Arial"/>
          <w:sz w:val="24"/>
          <w:szCs w:val="24"/>
          <w:lang w:eastAsia="pl-PL"/>
        </w:rPr>
      </w:pPr>
      <w:r w:rsidRPr="00BA7849">
        <w:rPr>
          <w:rFonts w:ascii="Arial" w:eastAsia="Times New Roman" w:hAnsi="Arial" w:cs="Arial"/>
          <w:sz w:val="24"/>
          <w:szCs w:val="24"/>
          <w:lang w:eastAsia="pl-PL"/>
        </w:rPr>
        <w:t>Cena ofertowa brutto ………. zł/m</w:t>
      </w:r>
      <w:r w:rsidRPr="00BA7849">
        <w:rPr>
          <w:rFonts w:ascii="Arial" w:eastAsia="Times New Roman" w:hAnsi="Arial" w:cs="Arial"/>
          <w:sz w:val="24"/>
          <w:szCs w:val="24"/>
          <w:vertAlign w:val="superscript"/>
          <w:lang w:eastAsia="pl-PL"/>
        </w:rPr>
        <w:t>2</w:t>
      </w:r>
    </w:p>
    <w:p w:rsidR="00DA75EE" w:rsidRDefault="00DA75EE" w:rsidP="00DA75EE">
      <w:pPr>
        <w:tabs>
          <w:tab w:val="left" w:pos="993"/>
        </w:tabs>
        <w:spacing w:after="0" w:line="360" w:lineRule="auto"/>
        <w:ind w:left="709" w:right="-1"/>
        <w:rPr>
          <w:rFonts w:ascii="Arial" w:eastAsia="Times New Roman" w:hAnsi="Arial" w:cs="Arial"/>
          <w:sz w:val="24"/>
          <w:szCs w:val="24"/>
          <w:lang w:eastAsia="pl-PL"/>
        </w:rPr>
      </w:pPr>
      <w:r w:rsidRPr="00BA7849">
        <w:rPr>
          <w:rFonts w:ascii="Arial" w:eastAsia="Times New Roman" w:hAnsi="Arial" w:cs="Arial"/>
          <w:sz w:val="24"/>
          <w:szCs w:val="24"/>
          <w:lang w:eastAsia="pl-PL"/>
        </w:rPr>
        <w:t>(Słownie: …………………………………)</w:t>
      </w:r>
    </w:p>
    <w:p w:rsidR="00C21131" w:rsidRPr="00C21131" w:rsidRDefault="00C21131" w:rsidP="000A7DC5">
      <w:pPr>
        <w:pStyle w:val="Akapitzlist"/>
        <w:numPr>
          <w:ilvl w:val="0"/>
          <w:numId w:val="41"/>
        </w:numPr>
        <w:tabs>
          <w:tab w:val="left" w:pos="993"/>
        </w:tabs>
        <w:spacing w:line="360" w:lineRule="auto"/>
        <w:ind w:left="426" w:right="-1" w:hanging="426"/>
        <w:rPr>
          <w:rFonts w:ascii="Arial" w:eastAsia="Times New Roman" w:hAnsi="Arial" w:cs="Arial"/>
          <w:sz w:val="24"/>
          <w:szCs w:val="24"/>
          <w:lang w:eastAsia="pl-PL"/>
        </w:rPr>
      </w:pPr>
      <w:r w:rsidRPr="00C21131">
        <w:rPr>
          <w:rFonts w:ascii="Arial" w:eastAsia="Times New Roman" w:hAnsi="Arial" w:cs="Arial"/>
          <w:sz w:val="24"/>
          <w:szCs w:val="24"/>
          <w:lang w:eastAsia="pl-PL"/>
        </w:rPr>
        <w:t xml:space="preserve">Całkowitą wartość umowy ustala się na kwotę brutto: </w:t>
      </w:r>
      <w:r w:rsidR="000175FC">
        <w:rPr>
          <w:rFonts w:ascii="Arial" w:eastAsia="Times New Roman" w:hAnsi="Arial" w:cs="Arial"/>
          <w:sz w:val="24"/>
          <w:szCs w:val="24"/>
          <w:lang w:eastAsia="pl-PL"/>
        </w:rPr>
        <w:t>……………..</w:t>
      </w:r>
      <w:r w:rsidRPr="00C21131">
        <w:rPr>
          <w:rFonts w:ascii="Arial" w:eastAsia="Times New Roman" w:hAnsi="Arial" w:cs="Arial"/>
          <w:sz w:val="24"/>
          <w:szCs w:val="24"/>
          <w:lang w:eastAsia="pl-PL"/>
        </w:rPr>
        <w:t xml:space="preserve"> zł (słownie:</w:t>
      </w:r>
      <w:r w:rsidR="00747E8B">
        <w:rPr>
          <w:rFonts w:ascii="Arial" w:eastAsia="Times New Roman" w:hAnsi="Arial" w:cs="Arial"/>
          <w:sz w:val="24"/>
          <w:szCs w:val="24"/>
          <w:lang w:eastAsia="pl-PL"/>
        </w:rPr>
        <w:t xml:space="preserve"> </w:t>
      </w:r>
      <w:r w:rsidR="000175FC">
        <w:rPr>
          <w:rFonts w:ascii="Arial" w:eastAsia="Times New Roman" w:hAnsi="Arial" w:cs="Arial"/>
          <w:sz w:val="24"/>
          <w:szCs w:val="24"/>
          <w:lang w:eastAsia="pl-PL"/>
        </w:rPr>
        <w:t>…………………………………………………</w:t>
      </w:r>
      <w:r w:rsidR="00747E8B">
        <w:rPr>
          <w:rFonts w:ascii="Arial" w:eastAsia="Times New Roman" w:hAnsi="Arial" w:cs="Arial"/>
          <w:sz w:val="24"/>
          <w:szCs w:val="24"/>
          <w:lang w:eastAsia="pl-PL"/>
        </w:rPr>
        <w:t>)</w:t>
      </w:r>
    </w:p>
    <w:p w:rsidR="00255BC4" w:rsidRPr="003C5BDD" w:rsidRDefault="00255BC4" w:rsidP="003C5BDD">
      <w:pPr>
        <w:widowControl w:val="0"/>
        <w:suppressAutoHyphens/>
        <w:autoSpaceDE w:val="0"/>
        <w:autoSpaceDN w:val="0"/>
        <w:adjustRightInd w:val="0"/>
        <w:spacing w:after="0" w:line="360" w:lineRule="auto"/>
        <w:jc w:val="center"/>
        <w:rPr>
          <w:rFonts w:ascii="Arial" w:eastAsia="Times New Roman" w:hAnsi="Arial" w:cs="Arial"/>
          <w:bCs/>
          <w:sz w:val="24"/>
          <w:szCs w:val="24"/>
        </w:rPr>
      </w:pPr>
      <w:r w:rsidRPr="003C5BDD">
        <w:rPr>
          <w:rFonts w:ascii="Arial" w:eastAsia="Times New Roman" w:hAnsi="Arial" w:cs="Arial"/>
          <w:bCs/>
          <w:sz w:val="24"/>
          <w:szCs w:val="24"/>
        </w:rPr>
        <w:t>§ 5</w:t>
      </w:r>
    </w:p>
    <w:p w:rsidR="00255BC4" w:rsidRPr="00373AC1" w:rsidRDefault="00255BC4" w:rsidP="00373AC1">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3C5BDD">
        <w:rPr>
          <w:rFonts w:ascii="Arial" w:eastAsia="Times New Roman" w:hAnsi="Arial" w:cs="Arial"/>
          <w:bCs/>
          <w:sz w:val="24"/>
          <w:szCs w:val="24"/>
        </w:rPr>
        <w:t xml:space="preserve">Zamawiający, na podstawie art. 95 ust 1 ustawy Prawo zamówień publicznych, wymaga zatrudnienia na podstawie umowy o pracę przez wykonawcę lub podwykonawcę w rozumieniu przepisów ustawy z dnia 26 czerwca 1974 r. Kodeks pracy </w:t>
      </w:r>
      <w:r w:rsidR="00B75A82" w:rsidRPr="00B75A82">
        <w:rPr>
          <w:rFonts w:ascii="Arial" w:eastAsia="Times New Roman" w:hAnsi="Arial" w:cs="Arial"/>
          <w:bCs/>
          <w:sz w:val="24"/>
          <w:szCs w:val="24"/>
        </w:rPr>
        <w:t>operatorów walca i rozkładarki mas bitumicznych</w:t>
      </w:r>
      <w:r w:rsidR="003C5BDD" w:rsidRPr="003C5BDD">
        <w:rPr>
          <w:rFonts w:ascii="Arial" w:eastAsia="Times New Roman" w:hAnsi="Arial" w:cs="Arial"/>
          <w:bCs/>
          <w:sz w:val="24"/>
          <w:szCs w:val="24"/>
        </w:rPr>
        <w:t xml:space="preserve"> (obowiązek ten nie dotyczy sytuacji, gdy prace te będą wykonywane samodzielnie i osobiście przez Wykonawcę lub Podwykonawcę będącego osobą fizyczną prowadzącą działalność gospodarczą).</w:t>
      </w:r>
    </w:p>
    <w:p w:rsidR="00373AC1" w:rsidRPr="00373AC1" w:rsidRDefault="00373AC1" w:rsidP="00E02782">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373AC1">
        <w:rPr>
          <w:rFonts w:ascii="Arial" w:eastAsia="Times New Roman" w:hAnsi="Arial" w:cs="Arial"/>
          <w:bCs/>
          <w:sz w:val="24"/>
          <w:szCs w:val="24"/>
        </w:rPr>
        <w:t xml:space="preserve">W trakcie realizacji zamówienia, na każde wezwanie zamawiającego w wyznaczonym w tym wezwaniu terminie, wykonawca przedłoży zamawiającemu wskazane poniżej dowody w celu potwierdzenia spełnienia wymogu zatrudnienia na </w:t>
      </w:r>
      <w:r w:rsidRPr="00373AC1">
        <w:rPr>
          <w:rFonts w:ascii="Arial" w:eastAsia="Times New Roman" w:hAnsi="Arial" w:cs="Arial"/>
          <w:bCs/>
          <w:sz w:val="24"/>
          <w:szCs w:val="24"/>
        </w:rPr>
        <w:lastRenderedPageBreak/>
        <w:t>podstawie umowy o pracę przez wykonawcę lub podwykonawcę osób wykonujących wskazane w punkcie 1 czynności w trakcie realizacji zamówienia:</w:t>
      </w:r>
    </w:p>
    <w:p w:rsidR="00373AC1" w:rsidRPr="00373AC1" w:rsidRDefault="00373AC1" w:rsidP="000A7DC5">
      <w:pPr>
        <w:widowControl w:val="0"/>
        <w:numPr>
          <w:ilvl w:val="0"/>
          <w:numId w:val="27"/>
        </w:numPr>
        <w:suppressAutoHyphens/>
        <w:autoSpaceDE w:val="0"/>
        <w:autoSpaceDN w:val="0"/>
        <w:adjustRightInd w:val="0"/>
        <w:spacing w:after="0" w:line="360" w:lineRule="auto"/>
        <w:rPr>
          <w:rFonts w:ascii="Arial" w:eastAsia="Times New Roman" w:hAnsi="Arial" w:cs="Arial"/>
          <w:bCs/>
          <w:i/>
          <w:sz w:val="24"/>
          <w:szCs w:val="24"/>
        </w:rPr>
      </w:pPr>
      <w:r w:rsidRPr="00373AC1">
        <w:rPr>
          <w:rFonts w:ascii="Arial" w:eastAsia="Times New Roman" w:hAnsi="Arial" w:cs="Arial"/>
          <w:bCs/>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73AC1" w:rsidRPr="00373AC1" w:rsidRDefault="00373AC1" w:rsidP="000A7DC5">
      <w:pPr>
        <w:widowControl w:val="0"/>
        <w:numPr>
          <w:ilvl w:val="0"/>
          <w:numId w:val="27"/>
        </w:numPr>
        <w:suppressAutoHyphens/>
        <w:autoSpaceDE w:val="0"/>
        <w:autoSpaceDN w:val="0"/>
        <w:adjustRightInd w:val="0"/>
        <w:spacing w:after="0" w:line="360" w:lineRule="auto"/>
        <w:rPr>
          <w:rFonts w:ascii="Arial" w:eastAsia="Times New Roman" w:hAnsi="Arial" w:cs="Arial"/>
          <w:bCs/>
          <w:i/>
          <w:sz w:val="24"/>
          <w:szCs w:val="24"/>
        </w:rPr>
      </w:pPr>
      <w:r w:rsidRPr="00373AC1">
        <w:rPr>
          <w:rFonts w:ascii="Arial" w:eastAsia="Times New Roman" w:hAnsi="Arial" w:cs="Arial"/>
          <w:bCs/>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373AC1">
        <w:rPr>
          <w:rFonts w:ascii="Arial" w:eastAsia="Times New Roman" w:hAnsi="Arial" w:cs="Arial"/>
          <w:bCs/>
          <w:i/>
          <w:sz w:val="24"/>
          <w:szCs w:val="24"/>
        </w:rPr>
        <w:t>o ochronie danych osobowych</w:t>
      </w:r>
      <w:r w:rsidRPr="00373AC1">
        <w:rPr>
          <w:rFonts w:ascii="Arial" w:eastAsia="Times New Roman" w:hAnsi="Arial" w:cs="Arial"/>
          <w:bCs/>
          <w:sz w:val="24"/>
          <w:szCs w:val="24"/>
        </w:rPr>
        <w:t xml:space="preserve"> (tj. w szczególności</w:t>
      </w:r>
      <w:r w:rsidRPr="00373AC1">
        <w:rPr>
          <w:rFonts w:ascii="Arial" w:eastAsia="Times New Roman" w:hAnsi="Arial" w:cs="Arial"/>
          <w:bCs/>
          <w:sz w:val="24"/>
          <w:szCs w:val="24"/>
          <w:vertAlign w:val="superscript"/>
        </w:rPr>
        <w:footnoteReference w:id="1"/>
      </w:r>
      <w:r w:rsidRPr="00373AC1">
        <w:rPr>
          <w:rFonts w:ascii="Arial" w:eastAsia="Times New Roman" w:hAnsi="Arial" w:cs="Arial"/>
          <w:bCs/>
          <w:sz w:val="24"/>
          <w:szCs w:val="24"/>
        </w:rPr>
        <w:t xml:space="preserve"> bez imion, nazwisk, adresów, nr PESEL pracowników). Informacje takie jak: data zawarcia umowy, rodzaj umowy o pracę i wymiar etatu powinny być możliwe do zidentyfikowania;</w:t>
      </w:r>
    </w:p>
    <w:p w:rsidR="00373AC1" w:rsidRPr="00373AC1" w:rsidRDefault="00373AC1" w:rsidP="000A7DC5">
      <w:pPr>
        <w:widowControl w:val="0"/>
        <w:numPr>
          <w:ilvl w:val="0"/>
          <w:numId w:val="27"/>
        </w:numPr>
        <w:suppressAutoHyphens/>
        <w:autoSpaceDE w:val="0"/>
        <w:autoSpaceDN w:val="0"/>
        <w:adjustRightInd w:val="0"/>
        <w:spacing w:after="0" w:line="360" w:lineRule="auto"/>
        <w:rPr>
          <w:rFonts w:ascii="Arial" w:eastAsia="Times New Roman" w:hAnsi="Arial" w:cs="Arial"/>
          <w:bCs/>
          <w:sz w:val="24"/>
          <w:szCs w:val="24"/>
        </w:rPr>
      </w:pPr>
      <w:r w:rsidRPr="00373AC1">
        <w:rPr>
          <w:rFonts w:ascii="Arial" w:eastAsia="Times New Roman" w:hAnsi="Arial" w:cs="Arial"/>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373AC1" w:rsidRPr="00373AC1" w:rsidRDefault="00373AC1" w:rsidP="000A7DC5">
      <w:pPr>
        <w:widowControl w:val="0"/>
        <w:numPr>
          <w:ilvl w:val="0"/>
          <w:numId w:val="27"/>
        </w:numPr>
        <w:suppressAutoHyphens/>
        <w:autoSpaceDE w:val="0"/>
        <w:autoSpaceDN w:val="0"/>
        <w:adjustRightInd w:val="0"/>
        <w:spacing w:after="0" w:line="360" w:lineRule="auto"/>
        <w:rPr>
          <w:rFonts w:ascii="Arial" w:eastAsia="Times New Roman" w:hAnsi="Arial" w:cs="Arial"/>
          <w:bCs/>
          <w:sz w:val="24"/>
          <w:szCs w:val="24"/>
        </w:rPr>
      </w:pPr>
      <w:r w:rsidRPr="00373AC1">
        <w:rPr>
          <w:rFonts w:ascii="Arial" w:eastAsia="Times New Roman" w:hAnsi="Arial" w:cs="Arial"/>
          <w:bCs/>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373AC1">
        <w:rPr>
          <w:rFonts w:ascii="Arial" w:eastAsia="Times New Roman" w:hAnsi="Arial" w:cs="Arial"/>
          <w:bCs/>
          <w:i/>
          <w:sz w:val="24"/>
          <w:szCs w:val="24"/>
        </w:rPr>
        <w:t>o ochronie danych osobowych.</w:t>
      </w:r>
    </w:p>
    <w:p w:rsidR="00BC1E4F" w:rsidRDefault="00BC1E4F" w:rsidP="003C5BDD">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BC1E4F">
        <w:rPr>
          <w:rFonts w:ascii="Arial" w:eastAsia="Times New Roman" w:hAnsi="Arial" w:cs="Arial"/>
          <w:bCs/>
          <w:sz w:val="24"/>
          <w:szCs w:val="24"/>
        </w:rPr>
        <w:t>W trakcie realizacji zamówienia na każde wezwanie Zamawiającego w wyznaczonym w tym wezwaniu terminie Wykonawca przedłoży Zamawiającemu aktu</w:t>
      </w:r>
      <w:r w:rsidR="00E02782">
        <w:rPr>
          <w:rFonts w:ascii="Arial" w:eastAsia="Times New Roman" w:hAnsi="Arial" w:cs="Arial"/>
          <w:bCs/>
          <w:sz w:val="24"/>
          <w:szCs w:val="24"/>
        </w:rPr>
        <w:t>alne dokumenty wskazane w ust. 2</w:t>
      </w:r>
      <w:r w:rsidRPr="00BC1E4F">
        <w:rPr>
          <w:rFonts w:ascii="Arial" w:eastAsia="Times New Roman" w:hAnsi="Arial" w:cs="Arial"/>
          <w:bCs/>
          <w:sz w:val="24"/>
          <w:szCs w:val="24"/>
        </w:rPr>
        <w:t>.</w:t>
      </w:r>
    </w:p>
    <w:p w:rsidR="00255BC4" w:rsidRPr="003C5BDD" w:rsidRDefault="00255BC4" w:rsidP="003C5BDD">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3C5BDD">
        <w:rPr>
          <w:rFonts w:ascii="Arial" w:eastAsia="Times New Roman" w:hAnsi="Arial" w:cs="Arial"/>
          <w:bCs/>
          <w:sz w:val="24"/>
          <w:szCs w:val="24"/>
        </w:rPr>
        <w:t xml:space="preserve">Z tytułu niespełnienia przez wykonawcę lub podwykonawcę wymogu zatrudnienia na podstawie umowy o pracę osób wykonujących wskazane w punkcie 1 czynności zamawiający przewiduje </w:t>
      </w:r>
      <w:r w:rsidR="00A011F9">
        <w:rPr>
          <w:rFonts w:ascii="Arial" w:eastAsia="Times New Roman" w:hAnsi="Arial" w:cs="Arial"/>
          <w:bCs/>
          <w:sz w:val="24"/>
          <w:szCs w:val="24"/>
        </w:rPr>
        <w:t>kary umowne określone w § 14 ust</w:t>
      </w:r>
      <w:r w:rsidRPr="003C5BDD">
        <w:rPr>
          <w:rFonts w:ascii="Arial" w:eastAsia="Times New Roman" w:hAnsi="Arial" w:cs="Arial"/>
          <w:bCs/>
          <w:sz w:val="24"/>
          <w:szCs w:val="24"/>
        </w:rPr>
        <w:t>. 2.</w:t>
      </w:r>
    </w:p>
    <w:p w:rsidR="00BC1E4F" w:rsidRDefault="00255BC4" w:rsidP="00BC1E4F">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3C5BDD">
        <w:rPr>
          <w:rFonts w:ascii="Arial" w:eastAsia="Times New Roman" w:hAnsi="Arial" w:cs="Arial"/>
          <w:bCs/>
          <w:sz w:val="24"/>
          <w:szCs w:val="24"/>
        </w:rPr>
        <w:lastRenderedPageBreak/>
        <w:t>W przypadku uzasadnionych wątpliwości co do przestrzegania prawa pracy przez wykonawcę lub podwykonawcę, zamawiający może zwrócić się o przeprowadzenie kontroli przez Państwową Inspekcję Pracy.</w:t>
      </w:r>
    </w:p>
    <w:p w:rsidR="000175FC" w:rsidRPr="00CF51BB" w:rsidRDefault="00BC1E4F" w:rsidP="00CF51BB">
      <w:pPr>
        <w:widowControl w:val="0"/>
        <w:numPr>
          <w:ilvl w:val="0"/>
          <w:numId w:val="11"/>
        </w:numPr>
        <w:suppressAutoHyphens/>
        <w:autoSpaceDE w:val="0"/>
        <w:autoSpaceDN w:val="0"/>
        <w:adjustRightInd w:val="0"/>
        <w:spacing w:line="360" w:lineRule="auto"/>
        <w:ind w:left="426" w:hanging="426"/>
        <w:rPr>
          <w:rFonts w:ascii="Arial" w:eastAsia="Times New Roman" w:hAnsi="Arial" w:cs="Arial"/>
          <w:bCs/>
          <w:sz w:val="24"/>
          <w:szCs w:val="24"/>
        </w:rPr>
      </w:pPr>
      <w:r w:rsidRPr="00BC1E4F">
        <w:rPr>
          <w:rFonts w:ascii="Arial" w:eastAsia="Times New Roman" w:hAnsi="Arial" w:cs="Arial"/>
          <w:bCs/>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6</w:t>
      </w:r>
    </w:p>
    <w:p w:rsidR="00B75A82" w:rsidRPr="00B75A82" w:rsidRDefault="00B75A82" w:rsidP="000A7DC5">
      <w:pPr>
        <w:numPr>
          <w:ilvl w:val="0"/>
          <w:numId w:val="12"/>
        </w:numPr>
        <w:spacing w:after="0" w:line="360" w:lineRule="auto"/>
        <w:ind w:left="426" w:right="-1" w:hanging="426"/>
        <w:rPr>
          <w:rFonts w:ascii="Arial" w:eastAsia="Times New Roman" w:hAnsi="Arial" w:cs="Arial"/>
          <w:sz w:val="24"/>
          <w:szCs w:val="24"/>
          <w:lang w:eastAsia="pl-PL"/>
        </w:rPr>
      </w:pPr>
      <w:r w:rsidRPr="00B75A82">
        <w:rPr>
          <w:rFonts w:ascii="Arial" w:eastAsia="Times New Roman" w:hAnsi="Arial" w:cs="Arial"/>
          <w:sz w:val="24"/>
          <w:szCs w:val="24"/>
          <w:lang w:eastAsia="pl-PL"/>
        </w:rPr>
        <w:t>Roboty będą realizowane odcinkami, których lokalizacja, rodzaj prac, zakres oraz termin rozpoczęcia robót, będzie każdorazowo uzgadniany z Wykonawcą z co najmniej 3 dniowym wyprzedzeniem.</w:t>
      </w:r>
    </w:p>
    <w:p w:rsidR="0067260A" w:rsidRPr="0067260A" w:rsidRDefault="00B75A82" w:rsidP="000A7DC5">
      <w:pPr>
        <w:numPr>
          <w:ilvl w:val="0"/>
          <w:numId w:val="12"/>
        </w:numPr>
        <w:spacing w:line="360" w:lineRule="auto"/>
        <w:ind w:left="426" w:right="-1" w:hanging="426"/>
        <w:rPr>
          <w:rFonts w:ascii="Arial" w:eastAsia="Times New Roman" w:hAnsi="Arial" w:cs="Arial"/>
          <w:sz w:val="24"/>
          <w:szCs w:val="24"/>
          <w:lang w:eastAsia="pl-PL"/>
        </w:rPr>
      </w:pPr>
      <w:r w:rsidRPr="00B75A82">
        <w:rPr>
          <w:rFonts w:ascii="Arial" w:eastAsia="Times New Roman" w:hAnsi="Arial" w:cs="Arial"/>
          <w:sz w:val="24"/>
          <w:szCs w:val="24"/>
          <w:lang w:eastAsia="pl-PL"/>
        </w:rPr>
        <w:t>Funkcję Inspektora Nadzoru będzie pełnił …………………...</w:t>
      </w:r>
      <w:r w:rsidR="0067260A" w:rsidRPr="0067260A">
        <w:rPr>
          <w:rFonts w:ascii="Arial" w:eastAsia="Times New Roman" w:hAnsi="Arial" w:cs="Arial"/>
          <w:sz w:val="24"/>
          <w:szCs w:val="24"/>
          <w:lang w:eastAsia="pl-PL"/>
        </w:rPr>
        <w:t xml:space="preserve">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7</w:t>
      </w:r>
    </w:p>
    <w:p w:rsidR="00373AC1" w:rsidRDefault="007007B3" w:rsidP="00E02782">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Odbioru robót dokona komisja w terminie 14 dni od da</w:t>
      </w:r>
      <w:r w:rsidR="000C72B8" w:rsidRPr="003C5BDD">
        <w:rPr>
          <w:rFonts w:ascii="Arial" w:eastAsia="Times New Roman" w:hAnsi="Arial" w:cs="Arial"/>
          <w:sz w:val="24"/>
          <w:szCs w:val="24"/>
          <w:lang w:eastAsia="pl-PL"/>
        </w:rPr>
        <w:t>ty zgłoszenia przez Wykonawcę o </w:t>
      </w:r>
      <w:r w:rsidRPr="003C5BDD">
        <w:rPr>
          <w:rFonts w:ascii="Arial" w:eastAsia="Times New Roman" w:hAnsi="Arial" w:cs="Arial"/>
          <w:sz w:val="24"/>
          <w:szCs w:val="24"/>
          <w:lang w:eastAsia="pl-PL"/>
        </w:rPr>
        <w:t>gotowości do odbioru</w:t>
      </w:r>
      <w:r w:rsidR="00255BC4" w:rsidRPr="003C5BDD">
        <w:rPr>
          <w:rFonts w:ascii="Arial" w:eastAsia="Times New Roman" w:hAnsi="Arial" w:cs="Arial"/>
          <w:sz w:val="24"/>
          <w:szCs w:val="24"/>
          <w:lang w:eastAsia="pl-PL"/>
        </w:rPr>
        <w:t xml:space="preserve">.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8</w:t>
      </w:r>
    </w:p>
    <w:p w:rsidR="007007B3" w:rsidRPr="003C5BDD" w:rsidRDefault="00B75A82" w:rsidP="000A7DC5">
      <w:pPr>
        <w:widowControl w:val="0"/>
        <w:numPr>
          <w:ilvl w:val="3"/>
          <w:numId w:val="13"/>
        </w:numPr>
        <w:autoSpaceDE w:val="0"/>
        <w:autoSpaceDN w:val="0"/>
        <w:adjustRightInd w:val="0"/>
        <w:spacing w:before="240" w:after="200" w:line="360" w:lineRule="auto"/>
        <w:ind w:left="426" w:hanging="426"/>
        <w:contextualSpacing/>
        <w:rPr>
          <w:rFonts w:ascii="Arial" w:eastAsia="Calibri" w:hAnsi="Arial" w:cs="Arial"/>
          <w:sz w:val="24"/>
          <w:szCs w:val="24"/>
        </w:rPr>
      </w:pPr>
      <w:r w:rsidRPr="00B75A82">
        <w:rPr>
          <w:rFonts w:ascii="Arial" w:eastAsia="Calibri" w:hAnsi="Arial" w:cs="Arial"/>
          <w:color w:val="000000"/>
          <w:sz w:val="24"/>
          <w:szCs w:val="24"/>
        </w:rPr>
        <w:t>Okres gwarancji wynosi … miesięcy od daty odbioru danego odcinka robót</w:t>
      </w:r>
      <w:r w:rsidR="007007B3" w:rsidRPr="003C5BDD">
        <w:rPr>
          <w:rFonts w:ascii="Arial" w:eastAsia="Calibri" w:hAnsi="Arial" w:cs="Arial"/>
          <w:color w:val="000000"/>
          <w:sz w:val="24"/>
          <w:szCs w:val="24"/>
        </w:rPr>
        <w:t>. W przypadku stwierdzenia w tym okresie wad, Zamawiający może:</w:t>
      </w:r>
    </w:p>
    <w:p w:rsidR="007007B3" w:rsidRPr="003C5BDD" w:rsidRDefault="007007B3" w:rsidP="000A7DC5">
      <w:pPr>
        <w:widowControl w:val="0"/>
        <w:numPr>
          <w:ilvl w:val="1"/>
          <w:numId w:val="14"/>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Wyznaczyć wykonawcy termin na usunięcie wad z zagrożeniem, że po bezskutecznym upływie wyznaczonego terminu naprawy nie przyjmie i zleci wykonanie zastępcze i obniży odpowiedni wynagrodzenie lub;</w:t>
      </w:r>
    </w:p>
    <w:p w:rsidR="007007B3" w:rsidRPr="003C5BDD" w:rsidRDefault="007007B3" w:rsidP="000A7DC5">
      <w:pPr>
        <w:widowControl w:val="0"/>
        <w:numPr>
          <w:ilvl w:val="0"/>
          <w:numId w:val="14"/>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 xml:space="preserve">Powierzyć usunięcie stwierdzonych wad podmiotowi trzeciemu w przypadku nie usunięcia przez Wykonawcę wad w wyznaczonym terminie i </w:t>
      </w:r>
      <w:r w:rsidR="00264F89" w:rsidRPr="003C5BDD">
        <w:rPr>
          <w:rFonts w:ascii="Arial" w:eastAsia="Calibri" w:hAnsi="Arial" w:cs="Arial"/>
          <w:color w:val="000000"/>
          <w:sz w:val="24"/>
          <w:szCs w:val="24"/>
        </w:rPr>
        <w:t>obciążyć kosztami Wykonawcę</w:t>
      </w:r>
      <w:r w:rsidRPr="003C5BDD">
        <w:rPr>
          <w:rFonts w:ascii="Arial" w:eastAsia="Calibri" w:hAnsi="Arial" w:cs="Arial"/>
          <w:color w:val="000000"/>
          <w:sz w:val="24"/>
          <w:szCs w:val="24"/>
        </w:rPr>
        <w:t>;</w:t>
      </w:r>
    </w:p>
    <w:p w:rsidR="007007B3" w:rsidRPr="003C5BDD" w:rsidRDefault="007007B3" w:rsidP="000A7DC5">
      <w:pPr>
        <w:widowControl w:val="0"/>
        <w:numPr>
          <w:ilvl w:val="0"/>
          <w:numId w:val="14"/>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Dokonać stosownego obniżenia wynagrodzenia za roboty, jeżeli stwierdzone przez Zamawiającego wady nieistotne są nieusuwalne albo gdy Wykonawca nie usunie w odpowiednim terminie wad nieistotnych.</w:t>
      </w:r>
    </w:p>
    <w:p w:rsidR="007007B3" w:rsidRPr="003C5BDD" w:rsidRDefault="007007B3" w:rsidP="000A7DC5">
      <w:pPr>
        <w:widowControl w:val="0"/>
        <w:numPr>
          <w:ilvl w:val="0"/>
          <w:numId w:val="15"/>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Niniejsza umowa jest dokumentem gwarancyjnym w rozumieniu przepisów Kodeksu Cywilnego.</w:t>
      </w:r>
    </w:p>
    <w:p w:rsidR="007007B3" w:rsidRPr="003C5BDD" w:rsidRDefault="008052F7" w:rsidP="000A7DC5">
      <w:pPr>
        <w:widowControl w:val="0"/>
        <w:numPr>
          <w:ilvl w:val="0"/>
          <w:numId w:val="15"/>
        </w:numPr>
        <w:autoSpaceDE w:val="0"/>
        <w:autoSpaceDN w:val="0"/>
        <w:adjustRightInd w:val="0"/>
        <w:spacing w:before="240" w:after="200" w:line="360" w:lineRule="auto"/>
        <w:ind w:left="426" w:hanging="426"/>
        <w:contextualSpacing/>
        <w:rPr>
          <w:rFonts w:ascii="Arial" w:eastAsia="Calibri" w:hAnsi="Arial" w:cs="Arial"/>
          <w:sz w:val="24"/>
          <w:szCs w:val="24"/>
        </w:rPr>
      </w:pPr>
      <w:r>
        <w:rPr>
          <w:rFonts w:ascii="Arial" w:eastAsia="Calibri" w:hAnsi="Arial" w:cs="Arial"/>
          <w:color w:val="000000"/>
          <w:sz w:val="24"/>
          <w:szCs w:val="24"/>
        </w:rPr>
        <w:t xml:space="preserve">W okresie </w:t>
      </w:r>
      <w:r w:rsidR="007007B3" w:rsidRPr="003C5BDD">
        <w:rPr>
          <w:rFonts w:ascii="Arial" w:eastAsia="Calibri" w:hAnsi="Arial" w:cs="Arial"/>
          <w:color w:val="000000"/>
          <w:sz w:val="24"/>
          <w:szCs w:val="24"/>
        </w:rPr>
        <w:t>gwarancji Wykonawca obowiązany jest do nieodpłatnego usuwania wad ujawnionych po odbiorze końcowym, zgłoszonych Wykonawcy przez Zamawiającego pisemnie na adres Wykonawcy lub w fo</w:t>
      </w:r>
      <w:r w:rsidR="00DB1DA6">
        <w:rPr>
          <w:rFonts w:ascii="Arial" w:eastAsia="Calibri" w:hAnsi="Arial" w:cs="Arial"/>
          <w:color w:val="000000"/>
          <w:sz w:val="24"/>
          <w:szCs w:val="24"/>
        </w:rPr>
        <w:t>rmie elektronicznej na adres e-</w:t>
      </w:r>
      <w:r w:rsidR="007007B3" w:rsidRPr="003C5BDD">
        <w:rPr>
          <w:rFonts w:ascii="Arial" w:eastAsia="Calibri" w:hAnsi="Arial" w:cs="Arial"/>
          <w:color w:val="000000"/>
          <w:sz w:val="24"/>
          <w:szCs w:val="24"/>
        </w:rPr>
        <w:t>mailowy: ………………...</w:t>
      </w:r>
    </w:p>
    <w:p w:rsidR="007007B3" w:rsidRPr="003C5BDD" w:rsidRDefault="007007B3" w:rsidP="003C5BDD">
      <w:pPr>
        <w:widowControl w:val="0"/>
        <w:autoSpaceDE w:val="0"/>
        <w:autoSpaceDN w:val="0"/>
        <w:adjustRightInd w:val="0"/>
        <w:spacing w:before="240" w:after="0" w:line="360" w:lineRule="auto"/>
        <w:ind w:left="426"/>
        <w:contextualSpacing/>
        <w:rPr>
          <w:rFonts w:ascii="Arial" w:eastAsia="Calibri" w:hAnsi="Arial" w:cs="Arial"/>
          <w:sz w:val="24"/>
          <w:szCs w:val="24"/>
        </w:rPr>
      </w:pPr>
      <w:r w:rsidRPr="003C5BDD">
        <w:rPr>
          <w:rFonts w:ascii="Arial" w:eastAsia="Calibri" w:hAnsi="Arial" w:cs="Arial"/>
          <w:color w:val="000000"/>
          <w:sz w:val="24"/>
          <w:szCs w:val="24"/>
        </w:rPr>
        <w:t xml:space="preserve">W przypadku zmiany danych adresowych Wykonawca niezwłocznie zawiadomi </w:t>
      </w:r>
      <w:r w:rsidRPr="003C5BDD">
        <w:rPr>
          <w:rFonts w:ascii="Arial" w:eastAsia="Calibri" w:hAnsi="Arial" w:cs="Arial"/>
          <w:color w:val="000000"/>
          <w:sz w:val="24"/>
          <w:szCs w:val="24"/>
        </w:rPr>
        <w:lastRenderedPageBreak/>
        <w:t>Zamawiającego pisemnie o tych zmianach.</w:t>
      </w:r>
    </w:p>
    <w:p w:rsidR="007007B3" w:rsidRPr="003C5BDD" w:rsidRDefault="007007B3" w:rsidP="000A7DC5">
      <w:pPr>
        <w:widowControl w:val="0"/>
        <w:numPr>
          <w:ilvl w:val="0"/>
          <w:numId w:val="15"/>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 xml:space="preserve">Strony ustalają następujący tryb usuwania wad lub usterek, </w:t>
      </w:r>
      <w:r w:rsidR="00DA32FC">
        <w:rPr>
          <w:rFonts w:ascii="Arial" w:eastAsia="Calibri" w:hAnsi="Arial" w:cs="Arial"/>
          <w:color w:val="000000"/>
          <w:sz w:val="24"/>
          <w:szCs w:val="24"/>
        </w:rPr>
        <w:t xml:space="preserve">ujawnionych w okresie </w:t>
      </w:r>
      <w:r w:rsidRPr="003C5BDD">
        <w:rPr>
          <w:rFonts w:ascii="Arial" w:eastAsia="Calibri" w:hAnsi="Arial" w:cs="Arial"/>
          <w:color w:val="000000"/>
          <w:sz w:val="24"/>
          <w:szCs w:val="24"/>
        </w:rPr>
        <w:t>gwarancji:</w:t>
      </w:r>
    </w:p>
    <w:p w:rsidR="007007B3" w:rsidRPr="003C5BDD" w:rsidRDefault="007007B3" w:rsidP="000A7DC5">
      <w:pPr>
        <w:widowControl w:val="0"/>
        <w:numPr>
          <w:ilvl w:val="1"/>
          <w:numId w:val="16"/>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Wykonawca zobowiązany jest do usuwania we własnym zakresie stwierdzonych wad i usterek, nie później jednak niż w ciągu 14 dni od daty otrzymania zawiadomienia, o którym mowa powyżej</w:t>
      </w:r>
      <w:r w:rsidR="00E5327B">
        <w:rPr>
          <w:rFonts w:ascii="Arial" w:eastAsia="Calibri" w:hAnsi="Arial" w:cs="Arial"/>
          <w:color w:val="000000"/>
          <w:sz w:val="24"/>
          <w:szCs w:val="24"/>
        </w:rPr>
        <w:t>,</w:t>
      </w:r>
      <w:r w:rsidRPr="003C5BDD">
        <w:rPr>
          <w:rFonts w:ascii="Arial" w:eastAsia="Calibri" w:hAnsi="Arial" w:cs="Arial"/>
          <w:color w:val="000000"/>
          <w:sz w:val="24"/>
          <w:szCs w:val="24"/>
        </w:rPr>
        <w:t xml:space="preserve"> a w wyjątkowych wypadkach w innym uzgodnionym z Zamawiającym terminie;</w:t>
      </w:r>
    </w:p>
    <w:p w:rsidR="007007B3" w:rsidRPr="003C5BDD" w:rsidRDefault="007007B3" w:rsidP="000A7DC5">
      <w:pPr>
        <w:widowControl w:val="0"/>
        <w:numPr>
          <w:ilvl w:val="0"/>
          <w:numId w:val="16"/>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Po bezskutecznym upływie terminu okr</w:t>
      </w:r>
      <w:r w:rsidR="00E5327B">
        <w:rPr>
          <w:rFonts w:ascii="Arial" w:eastAsia="Calibri" w:hAnsi="Arial" w:cs="Arial"/>
          <w:color w:val="000000"/>
          <w:sz w:val="24"/>
          <w:szCs w:val="24"/>
        </w:rPr>
        <w:t xml:space="preserve">eślonego w ust. 4 pkt. 1) </w:t>
      </w:r>
      <w:r w:rsidRPr="003C5BDD">
        <w:rPr>
          <w:rFonts w:ascii="Arial" w:eastAsia="Calibri" w:hAnsi="Arial" w:cs="Arial"/>
          <w:color w:val="000000"/>
          <w:sz w:val="24"/>
          <w:szCs w:val="24"/>
        </w:rPr>
        <w:t xml:space="preserve">Zamawiający usunie wady we własnym zakresie, a kosztami z tego tytułu obciąży Wykonawcę lub na zasadach ogólnych zleci usunięcie wad osobie trzeciej a kosztami </w:t>
      </w:r>
      <w:r w:rsidR="00264F89" w:rsidRPr="003C5BDD">
        <w:rPr>
          <w:rFonts w:ascii="Arial" w:eastAsia="Calibri" w:hAnsi="Arial" w:cs="Arial"/>
          <w:color w:val="000000"/>
          <w:sz w:val="24"/>
          <w:szCs w:val="24"/>
        </w:rPr>
        <w:t>z tego tytułu obciąży Wykonawcę</w:t>
      </w:r>
      <w:r w:rsidRPr="003C5BDD">
        <w:rPr>
          <w:rFonts w:ascii="Arial" w:eastAsia="Calibri" w:hAnsi="Arial" w:cs="Arial"/>
          <w:color w:val="000000"/>
          <w:sz w:val="24"/>
          <w:szCs w:val="24"/>
        </w:rPr>
        <w:t>;</w:t>
      </w:r>
    </w:p>
    <w:p w:rsidR="007007B3" w:rsidRPr="003C5BDD" w:rsidRDefault="007007B3" w:rsidP="000A7DC5">
      <w:pPr>
        <w:widowControl w:val="0"/>
        <w:numPr>
          <w:ilvl w:val="0"/>
          <w:numId w:val="16"/>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Wykonawca w przypadku skorzystania przez Zamawiającego z uprawnień</w:t>
      </w:r>
      <w:r w:rsidR="00E5327B">
        <w:rPr>
          <w:rFonts w:ascii="Arial" w:eastAsia="Calibri" w:hAnsi="Arial" w:cs="Arial"/>
          <w:color w:val="000000"/>
          <w:sz w:val="24"/>
          <w:szCs w:val="24"/>
        </w:rPr>
        <w:t>, o których mowa w ust. 4 pkt. 2</w:t>
      </w:r>
      <w:r w:rsidRPr="003C5BDD">
        <w:rPr>
          <w:rFonts w:ascii="Arial" w:eastAsia="Calibri" w:hAnsi="Arial" w:cs="Arial"/>
          <w:color w:val="000000"/>
          <w:sz w:val="24"/>
          <w:szCs w:val="24"/>
        </w:rPr>
        <w:t>) zobowiązany będzie do zwrotu Zamawiającemu wszystkich poniesionych przez niego kosztów w terminie 7 dni od otrzymania pisemneg</w:t>
      </w:r>
      <w:r w:rsidR="00264F89" w:rsidRPr="003C5BDD">
        <w:rPr>
          <w:rFonts w:ascii="Arial" w:eastAsia="Calibri" w:hAnsi="Arial" w:cs="Arial"/>
          <w:color w:val="000000"/>
          <w:sz w:val="24"/>
          <w:szCs w:val="24"/>
        </w:rPr>
        <w:t>o wezwania.</w:t>
      </w:r>
    </w:p>
    <w:p w:rsidR="007007B3" w:rsidRPr="003C5BDD" w:rsidRDefault="007007B3" w:rsidP="000A7DC5">
      <w:pPr>
        <w:widowControl w:val="0"/>
        <w:numPr>
          <w:ilvl w:val="0"/>
          <w:numId w:val="17"/>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W przypadku usunięcia przez Wykonawcę istotnej wady termin gwarancji na tą część, w której wada została usunięta, biegnie na nowo od chwili usunięcia wady.</w:t>
      </w:r>
    </w:p>
    <w:p w:rsidR="007007B3" w:rsidRPr="003C5BDD" w:rsidRDefault="007007B3" w:rsidP="000A7DC5">
      <w:pPr>
        <w:widowControl w:val="0"/>
        <w:numPr>
          <w:ilvl w:val="0"/>
          <w:numId w:val="17"/>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Wykonawca jest odpowiedzialny za wszelkie szkody i straty, które spowodował w czasie prac nad usuwaniem wad.</w:t>
      </w:r>
    </w:p>
    <w:p w:rsidR="007007B3" w:rsidRPr="003C5BDD" w:rsidRDefault="007007B3" w:rsidP="000A7DC5">
      <w:pPr>
        <w:widowControl w:val="0"/>
        <w:numPr>
          <w:ilvl w:val="0"/>
          <w:numId w:val="17"/>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Zamawiający może dochodzić roszczeń z tytułu gwarancji także po okresie który został określony w ust. 1, jeżeli zgłosił wadę lub usterkę przed upływem tego okresu.</w:t>
      </w:r>
    </w:p>
    <w:p w:rsidR="007007B3" w:rsidRPr="003C5BDD" w:rsidRDefault="007007B3" w:rsidP="000A7DC5">
      <w:pPr>
        <w:widowControl w:val="0"/>
        <w:numPr>
          <w:ilvl w:val="0"/>
          <w:numId w:val="17"/>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Wykonawca zobowiązany jest do zapłaty na rzecz Zamawiającego kary umownej w wysokości 0,1% wynagrodzenia umownego</w:t>
      </w:r>
      <w:r w:rsidR="00DA32FC">
        <w:rPr>
          <w:rFonts w:ascii="Arial" w:eastAsia="Calibri" w:hAnsi="Arial" w:cs="Arial"/>
          <w:color w:val="000000"/>
          <w:sz w:val="24"/>
          <w:szCs w:val="24"/>
        </w:rPr>
        <w:t xml:space="preserve"> brutto określonego w § 4</w:t>
      </w:r>
      <w:r w:rsidRPr="003C5BDD">
        <w:rPr>
          <w:rFonts w:ascii="Arial" w:eastAsia="Calibri" w:hAnsi="Arial" w:cs="Arial"/>
          <w:color w:val="000000"/>
          <w:sz w:val="24"/>
          <w:szCs w:val="24"/>
        </w:rPr>
        <w:t xml:space="preserve"> za każdy dzień opóźnienia w usunięciu jakichkolwiek wad i usterek robót w ramach odpowiedzialności z tytułu udzielonej gwarancji na roboty liczonego od dnia wyznaczonego na usunięcie wad.</w:t>
      </w:r>
    </w:p>
    <w:p w:rsidR="00747E8B" w:rsidRPr="000175FC" w:rsidRDefault="007007B3" w:rsidP="000175FC">
      <w:pPr>
        <w:widowControl w:val="0"/>
        <w:numPr>
          <w:ilvl w:val="0"/>
          <w:numId w:val="17"/>
        </w:numPr>
        <w:autoSpaceDE w:val="0"/>
        <w:autoSpaceDN w:val="0"/>
        <w:adjustRightInd w:val="0"/>
        <w:spacing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Zastrzeżone kary umowne nie pozbawiają Zamawiającego dochodzenia odszkodowania na zasadach ogólnych.</w:t>
      </w:r>
    </w:p>
    <w:p w:rsidR="00255BC4" w:rsidRPr="003C5BDD" w:rsidRDefault="00255BC4" w:rsidP="00E02782">
      <w:pPr>
        <w:spacing w:before="240"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9</w:t>
      </w:r>
    </w:p>
    <w:p w:rsidR="00C21131" w:rsidRDefault="00255BC4" w:rsidP="00C21131">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nie dopuszcza możliwości udzielenia zamówień uzupełniających.</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0</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będzie wykonywał przedmiot umowy osobiście, bez udziału Podwykonawców]*</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[Następujące roboty budowlane stanowiące przedmiot umowy Wykonawca powierzy Podwykonawcom: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jest odpowiedzialny za działania lub zaniechania Podwykonawców, dalszych Podwykonawców, ich przedstawicieli lub pracowników, jak za własne działania lub zaniechania.</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Umowa z Podwykonawcą lub dalszym Podwykonawcą powinna stanowić w szczególności, iż:</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wykonanie przedmiotu Umowy o podwykonawstwo zostaje określone na co najmniej takim poziomie jakości, jaki wynika z Umowy zawartej pom</w:t>
      </w:r>
      <w:r w:rsidR="00C21131">
        <w:rPr>
          <w:rFonts w:ascii="Arial" w:eastAsia="Times New Roman" w:hAnsi="Arial" w:cs="Arial"/>
          <w:sz w:val="24"/>
          <w:szCs w:val="24"/>
          <w:lang w:eastAsia="pl-PL"/>
        </w:rPr>
        <w:t xml:space="preserve">iędzy Zamawiającym a Wykonawcą </w:t>
      </w:r>
      <w:r w:rsidRPr="003C5BDD">
        <w:rPr>
          <w:rFonts w:ascii="Arial" w:eastAsia="Times New Roman" w:hAnsi="Arial" w:cs="Arial"/>
          <w:sz w:val="24"/>
          <w:szCs w:val="24"/>
          <w:lang w:eastAsia="pl-PL"/>
        </w:rPr>
        <w:t>i powinno odpowiadać stosownym dla tego wykonania wymaganiom oraz standardom deklarowanym w Ofercie Wykonawcy,</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okres odpowiedzialności Podwykonawcy lub dalszego Podwykonawcy za Wady przedmiotu Umo</w:t>
      </w:r>
      <w:r w:rsidR="007178AC" w:rsidRPr="003C5BDD">
        <w:rPr>
          <w:rFonts w:ascii="Arial" w:eastAsia="Times New Roman" w:hAnsi="Arial" w:cs="Arial"/>
          <w:sz w:val="24"/>
          <w:szCs w:val="24"/>
          <w:lang w:eastAsia="pl-PL"/>
        </w:rPr>
        <w:t>wy o podwykonawstwo, nie będzie</w:t>
      </w:r>
      <w:r w:rsidRPr="003C5BDD">
        <w:rPr>
          <w:rFonts w:ascii="Arial" w:eastAsia="Times New Roman" w:hAnsi="Arial" w:cs="Arial"/>
          <w:sz w:val="24"/>
          <w:szCs w:val="24"/>
          <w:lang w:eastAsia="pl-PL"/>
        </w:rPr>
        <w:t xml:space="preserve"> krótszy od okresu odpowiedzialności za Wady przedmiotu Umowy Wykonawcy wobec Zamawiającego,</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3C5BDD" w:rsidDel="00B93005">
        <w:rPr>
          <w:rFonts w:ascii="Arial" w:eastAsia="Times New Roman" w:hAnsi="Arial" w:cs="Arial"/>
          <w:sz w:val="24"/>
          <w:szCs w:val="24"/>
          <w:lang w:eastAsia="pl-PL"/>
        </w:rPr>
        <w:t xml:space="preserve"> </w:t>
      </w:r>
      <w:r w:rsidRPr="003C5BDD">
        <w:rPr>
          <w:rFonts w:ascii="Arial" w:eastAsia="Times New Roman" w:hAnsi="Arial" w:cs="Arial"/>
          <w:sz w:val="24"/>
          <w:szCs w:val="24"/>
          <w:lang w:eastAsia="pl-PL"/>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Podwykonawca lub dalszy Podwykonawca są zobowiązani do przedstawiania Zamawiającemu na jego żądanie dokumentów, oświadczeń i wyjaśnień dotyczących realizacji Umowy o podwykonawstwo.</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Umowa o podwykonawstwo nie może zawierać postanowień:</w:t>
      </w:r>
    </w:p>
    <w:p w:rsidR="00255BC4" w:rsidRPr="003C5BDD" w:rsidRDefault="00255BC4" w:rsidP="003C5BDD">
      <w:pPr>
        <w:numPr>
          <w:ilvl w:val="0"/>
          <w:numId w:val="5"/>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255BC4" w:rsidRPr="003C5BDD" w:rsidRDefault="00255BC4" w:rsidP="003C5BDD">
      <w:pPr>
        <w:numPr>
          <w:ilvl w:val="0"/>
          <w:numId w:val="5"/>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uzależniających zwrot kwot zabezpieczenia przez Wykonawcę Podwykonawcy, od zwrotu Zabezpieczenia należytego wykonania umowy Wykonawcy przez Zamawiającego.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Podwykonawca lub dalszy Podwykonawca zobowiązany jest do przedłożenia Zamawiającemu, za pośrednictwem Inspektora nadzoru inwestorskiego, projektu Umowy o podwykonawstwo</w:t>
      </w:r>
      <w:r w:rsidR="00F87D2C">
        <w:rPr>
          <w:rFonts w:ascii="Arial" w:eastAsia="Times New Roman" w:hAnsi="Arial" w:cs="Arial"/>
          <w:sz w:val="24"/>
          <w:szCs w:val="24"/>
          <w:lang w:eastAsia="pl-PL"/>
        </w:rPr>
        <w:t>, a także projektu jej zmiany</w:t>
      </w:r>
      <w:r w:rsidRPr="003C5BDD">
        <w:rPr>
          <w:rFonts w:ascii="Arial" w:eastAsia="Times New Roman" w:hAnsi="Arial" w:cs="Arial"/>
          <w:sz w:val="24"/>
          <w:szCs w:val="24"/>
          <w:lang w:eastAsia="pl-PL"/>
        </w:rPr>
        <w:t>,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t>
      </w:r>
      <w:r w:rsidR="00F87D2C">
        <w:rPr>
          <w:rFonts w:ascii="Arial" w:eastAsia="Times New Roman" w:hAnsi="Arial" w:cs="Arial"/>
          <w:sz w:val="24"/>
          <w:szCs w:val="24"/>
          <w:lang w:eastAsia="pl-PL"/>
        </w:rPr>
        <w:t xml:space="preserve">wcę lub dalszego </w:t>
      </w:r>
      <w:r w:rsidR="00F87D2C">
        <w:rPr>
          <w:rFonts w:ascii="Arial" w:eastAsia="Times New Roman" w:hAnsi="Arial" w:cs="Arial"/>
          <w:sz w:val="24"/>
          <w:szCs w:val="24"/>
          <w:lang w:eastAsia="pl-PL"/>
        </w:rPr>
        <w:lastRenderedPageBreak/>
        <w:t xml:space="preserve">Podwykonawcę, </w:t>
      </w:r>
      <w:r w:rsidRPr="003C5BDD">
        <w:rPr>
          <w:rFonts w:ascii="Arial" w:eastAsia="Times New Roman" w:hAnsi="Arial" w:cs="Arial"/>
          <w:sz w:val="24"/>
          <w:szCs w:val="24"/>
          <w:lang w:eastAsia="pl-PL"/>
        </w:rPr>
        <w:t xml:space="preserve">wraz ze zgodą Wykonawcy na zawarcie Umowy o podwykonawstwo o treści zgodnej z projektem umowy.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Projekt Umowy o podwykonawstwo, której przedmiotem są roboty budowlane, będzie uważany za zaakceptowany przez Zamawiającego, j</w:t>
      </w:r>
      <w:r w:rsidR="00F87D2C">
        <w:rPr>
          <w:rFonts w:ascii="Arial" w:eastAsia="Times New Roman" w:hAnsi="Arial" w:cs="Arial"/>
          <w:sz w:val="24"/>
          <w:szCs w:val="24"/>
          <w:lang w:eastAsia="pl-PL"/>
        </w:rPr>
        <w:t xml:space="preserve">eżeli Zamawiający w terminie 7 </w:t>
      </w:r>
      <w:r w:rsidRPr="003C5BDD">
        <w:rPr>
          <w:rFonts w:ascii="Arial" w:eastAsia="Times New Roman" w:hAnsi="Arial" w:cs="Arial"/>
          <w:sz w:val="24"/>
          <w:szCs w:val="24"/>
          <w:lang w:eastAsia="pl-PL"/>
        </w:rPr>
        <w:t>dni od dnia przedłożenia mu projektu nie zgłosi na piśmie zastrzeżeń. Za dzień przedłożenia projektu przez Wykonawcę uznaje się dzień przedłożenia projektu Inspektorowi nadzoru inwestorskiego</w:t>
      </w:r>
      <w:r w:rsidR="00F87D2C">
        <w:rPr>
          <w:rFonts w:ascii="Arial" w:eastAsia="Times New Roman" w:hAnsi="Arial" w:cs="Arial"/>
          <w:sz w:val="24"/>
          <w:szCs w:val="24"/>
          <w:lang w:eastAsia="pl-PL"/>
        </w:rPr>
        <w:t xml:space="preserve"> na zasadach określonych w pkt 8</w:t>
      </w:r>
      <w:r w:rsidRPr="003C5BDD">
        <w:rPr>
          <w:rFonts w:ascii="Arial" w:eastAsia="Times New Roman" w:hAnsi="Arial" w:cs="Arial"/>
          <w:sz w:val="24"/>
          <w:szCs w:val="24"/>
          <w:lang w:eastAsia="pl-PL"/>
        </w:rPr>
        <w:t>.</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zgło</w:t>
      </w:r>
      <w:r w:rsidR="00F87D2C">
        <w:rPr>
          <w:rFonts w:ascii="Arial" w:eastAsia="Times New Roman" w:hAnsi="Arial" w:cs="Arial"/>
          <w:sz w:val="24"/>
          <w:szCs w:val="24"/>
          <w:lang w:eastAsia="pl-PL"/>
        </w:rPr>
        <w:t>si w terminie określonym w pkt 9</w:t>
      </w:r>
      <w:r w:rsidRPr="003C5BDD">
        <w:rPr>
          <w:rFonts w:ascii="Arial" w:eastAsia="Times New Roman" w:hAnsi="Arial" w:cs="Arial"/>
          <w:sz w:val="24"/>
          <w:szCs w:val="24"/>
          <w:lang w:eastAsia="pl-PL"/>
        </w:rPr>
        <w:t xml:space="preserve"> pisemne zastrzeżenia do projektu Umowy o podwykonawstwo, której przedmiotem są roboty budowlane,</w:t>
      </w:r>
      <w:r w:rsidR="00FA2E46">
        <w:rPr>
          <w:rFonts w:ascii="Arial" w:eastAsia="Times New Roman" w:hAnsi="Arial" w:cs="Arial"/>
          <w:sz w:val="24"/>
          <w:szCs w:val="24"/>
          <w:lang w:eastAsia="pl-PL"/>
        </w:rPr>
        <w:t xml:space="preserve"> </w:t>
      </w:r>
      <w:r w:rsidR="00FA2E46" w:rsidRPr="00FA2E46">
        <w:rPr>
          <w:rFonts w:ascii="Arial" w:eastAsia="Times New Roman" w:hAnsi="Arial" w:cs="Arial"/>
          <w:sz w:val="24"/>
          <w:szCs w:val="24"/>
          <w:lang w:eastAsia="pl-PL"/>
        </w:rPr>
        <w:t>a także projektu jej zmiany</w:t>
      </w:r>
      <w:r w:rsidR="00FA2E46">
        <w:rPr>
          <w:rFonts w:ascii="Arial" w:eastAsia="Times New Roman" w:hAnsi="Arial" w:cs="Arial"/>
          <w:sz w:val="24"/>
          <w:szCs w:val="24"/>
          <w:lang w:eastAsia="pl-PL"/>
        </w:rPr>
        <w:t>,</w:t>
      </w:r>
      <w:r w:rsidR="00FA2E46" w:rsidRPr="00FA2E46">
        <w:rPr>
          <w:rFonts w:ascii="Arial" w:eastAsia="Times New Roman" w:hAnsi="Arial" w:cs="Arial"/>
          <w:sz w:val="24"/>
          <w:szCs w:val="24"/>
          <w:lang w:eastAsia="pl-PL"/>
        </w:rPr>
        <w:t xml:space="preserve"> </w:t>
      </w:r>
      <w:r w:rsidRPr="003C5BDD">
        <w:rPr>
          <w:rFonts w:ascii="Arial" w:eastAsia="Times New Roman" w:hAnsi="Arial" w:cs="Arial"/>
          <w:sz w:val="24"/>
          <w:szCs w:val="24"/>
          <w:lang w:eastAsia="pl-PL"/>
        </w:rPr>
        <w:t>w szczególnoś</w:t>
      </w:r>
      <w:r w:rsidR="000175FC">
        <w:rPr>
          <w:rFonts w:ascii="Arial" w:eastAsia="Times New Roman" w:hAnsi="Arial" w:cs="Arial"/>
          <w:sz w:val="24"/>
          <w:szCs w:val="24"/>
          <w:lang w:eastAsia="pl-PL"/>
        </w:rPr>
        <w:t>ci w następujących przypadkach:</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niespełniania przez projekt wymagań dotyczących Umowy</w:t>
      </w:r>
      <w:r w:rsidR="00F87D2C">
        <w:rPr>
          <w:rFonts w:ascii="Arial" w:eastAsia="Times New Roman" w:hAnsi="Arial" w:cs="Arial"/>
          <w:sz w:val="24"/>
          <w:szCs w:val="24"/>
          <w:lang w:eastAsia="pl-PL"/>
        </w:rPr>
        <w:t xml:space="preserve"> o podwykonawstwo, określonych w pkt 5</w:t>
      </w:r>
      <w:r w:rsidRPr="003C5BDD">
        <w:rPr>
          <w:rFonts w:ascii="Arial" w:eastAsia="Times New Roman" w:hAnsi="Arial" w:cs="Arial"/>
          <w:sz w:val="24"/>
          <w:szCs w:val="24"/>
          <w:lang w:eastAsia="pl-PL"/>
        </w:rPr>
        <w:t>, przy czym, Zamawiający może odstąpić od żądania załączników do Umowy o podwyk</w:t>
      </w:r>
      <w:r w:rsidR="00F87D2C">
        <w:rPr>
          <w:rFonts w:ascii="Arial" w:eastAsia="Times New Roman" w:hAnsi="Arial" w:cs="Arial"/>
          <w:sz w:val="24"/>
          <w:szCs w:val="24"/>
          <w:lang w:eastAsia="pl-PL"/>
        </w:rPr>
        <w:t>onawstwo, o których mowa w pkt 5</w:t>
      </w:r>
      <w:r w:rsidRPr="003C5BDD">
        <w:rPr>
          <w:rFonts w:ascii="Arial" w:eastAsia="Times New Roman" w:hAnsi="Arial" w:cs="Arial"/>
          <w:sz w:val="24"/>
          <w:szCs w:val="24"/>
          <w:lang w:eastAsia="pl-PL"/>
        </w:rPr>
        <w:t xml:space="preserve"> lit.</w:t>
      </w:r>
      <w:r w:rsidR="00F87D2C">
        <w:rPr>
          <w:rFonts w:ascii="Arial" w:eastAsia="Times New Roman" w:hAnsi="Arial" w:cs="Arial"/>
          <w:sz w:val="24"/>
          <w:szCs w:val="24"/>
          <w:lang w:eastAsia="pl-PL"/>
        </w:rPr>
        <w:t xml:space="preserve"> </w:t>
      </w:r>
      <w:r w:rsidRPr="003C5BDD">
        <w:rPr>
          <w:rFonts w:ascii="Arial" w:eastAsia="Times New Roman" w:hAnsi="Arial" w:cs="Arial"/>
          <w:sz w:val="24"/>
          <w:szCs w:val="24"/>
          <w:lang w:eastAsia="pl-PL"/>
        </w:rPr>
        <w:t>f.</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niezałączenia do projektu zestawień, dokumentów lub in</w:t>
      </w:r>
      <w:r w:rsidR="00F87D2C">
        <w:rPr>
          <w:rFonts w:ascii="Arial" w:eastAsia="Times New Roman" w:hAnsi="Arial" w:cs="Arial"/>
          <w:sz w:val="24"/>
          <w:szCs w:val="24"/>
          <w:lang w:eastAsia="pl-PL"/>
        </w:rPr>
        <w:t>formacji, o których mowa w pkt 8</w:t>
      </w:r>
      <w:r w:rsidRPr="003C5BDD">
        <w:rPr>
          <w:rFonts w:ascii="Arial" w:eastAsia="Times New Roman" w:hAnsi="Arial" w:cs="Arial"/>
          <w:sz w:val="24"/>
          <w:szCs w:val="24"/>
          <w:lang w:eastAsia="pl-PL"/>
        </w:rPr>
        <w:t>,</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3C5BDD">
        <w:rPr>
          <w:rFonts w:ascii="Arial" w:eastAsia="Times New Roman" w:hAnsi="Arial" w:cs="Arial"/>
          <w:i/>
          <w:sz w:val="24"/>
          <w:szCs w:val="24"/>
          <w:lang w:eastAsia="pl-PL"/>
        </w:rPr>
        <w:t>podmiot trzeci</w:t>
      </w:r>
      <w:r w:rsidRPr="003C5BDD">
        <w:rPr>
          <w:rFonts w:ascii="Arial" w:eastAsia="Times New Roman" w:hAnsi="Arial" w:cs="Arial"/>
          <w:sz w:val="24"/>
          <w:szCs w:val="24"/>
          <w:lang w:eastAsia="pl-PL"/>
        </w:rPr>
        <w:t>),  na zasoby którego Wykonawca powoływał się w postępowaniu o udzielenie zamówienia publicznego w celu wykazania spełniania warunków udziału w postępowaniu,</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gdy projekt zawiera postanowienia uzależniające zwrot kwot zabezpieczenia przez Wykonawcę Podwykonawcy od zwrotu Wykonawcy Zabezpieczenia należytego wykonania Umowy przez Zamawiającego, </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gdy termin realizacji robót budowlanych określonych projektem jest dłuższy niż przewidywany Umową dla tych robót,</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gdy projekt zawiera postanowienia dotyczące sposobu rozliczeń za wykonane roboty, uniemożliwiającego rozliczenie tych robót pomiędzy Zamawiającym a Wykonawcą na podstawie Umowy.</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W przypadku zgłoszenia przez Zamawiającego zastrzeżeń do projektu Umowy o podwykonawstwo w terminie określonym w pkt 9 Wykonawca, Podwykonawca lub dalszy Podwykonawca może przedłożyć zmieniony projekt Umowy o podwykonawstwo, uwzględniający w całości zastrzeżenia Zamawiającego.</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zgłosi Wykonawcy, Podwykonawcy lub dalszemu Podwykonawcy pisemny sprzeciw do przedłożonej Umowy o podwykonawstwo, której przedmiotem są roboty budowlane, w terminie 7 dni od jej przedłożenia w</w:t>
      </w:r>
      <w:r w:rsidR="00FA2E46">
        <w:rPr>
          <w:rFonts w:ascii="Arial" w:eastAsia="Times New Roman" w:hAnsi="Arial" w:cs="Arial"/>
          <w:sz w:val="24"/>
          <w:szCs w:val="24"/>
          <w:lang w:eastAsia="pl-PL"/>
        </w:rPr>
        <w:t xml:space="preserve"> przypadkach określonych w pkt 10</w:t>
      </w:r>
      <w:r w:rsidRPr="003C5BDD">
        <w:rPr>
          <w:rFonts w:ascii="Arial" w:eastAsia="Times New Roman" w:hAnsi="Arial" w:cs="Arial"/>
          <w:sz w:val="24"/>
          <w:szCs w:val="24"/>
          <w:lang w:eastAsia="pl-PL"/>
        </w:rPr>
        <w:t xml:space="preserve">.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Umowa o podwykonawstwo, której przedmiotem są roboty budowlane, będzie uważana za zaakceptowaną przez Zamawiającego, jeżeli Zamawiający w terminie  7 dni od dnia przedłożenia kopii tej umowy nie zgłosi do niej na piśmie sprzeciwu.</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Podwykonawca, lub</w:t>
      </w:r>
      <w:r w:rsidR="00FA2E46">
        <w:rPr>
          <w:rFonts w:ascii="Arial" w:eastAsia="Times New Roman" w:hAnsi="Arial" w:cs="Arial"/>
          <w:sz w:val="24"/>
          <w:szCs w:val="24"/>
          <w:lang w:eastAsia="pl-PL"/>
        </w:rPr>
        <w:t xml:space="preserve"> dalszy Podwykonawca, przedłoży </w:t>
      </w:r>
      <w:r w:rsidRPr="003C5BDD">
        <w:rPr>
          <w:rFonts w:ascii="Arial" w:eastAsia="Times New Roman" w:hAnsi="Arial" w:cs="Arial"/>
          <w:sz w:val="24"/>
          <w:szCs w:val="24"/>
          <w:lang w:eastAsia="pl-PL"/>
        </w:rPr>
        <w:t>Zamawiającemu poświadczoną za zgodność z oryginałem kopię zawartej Umowy o podwykonawstwo, której przedmiotem są dostawy lub usługi stanowiące część przedmiotu Umowy</w:t>
      </w:r>
      <w:r w:rsidR="00FA2E46">
        <w:rPr>
          <w:rFonts w:ascii="Arial" w:eastAsia="Times New Roman" w:hAnsi="Arial" w:cs="Arial"/>
          <w:sz w:val="24"/>
          <w:szCs w:val="24"/>
          <w:lang w:eastAsia="pl-PL"/>
        </w:rPr>
        <w:t xml:space="preserve"> oraz jej zmiany</w:t>
      </w:r>
      <w:r w:rsidRPr="003C5BDD">
        <w:rPr>
          <w:rFonts w:ascii="Arial" w:eastAsia="Times New Roman" w:hAnsi="Arial" w:cs="Arial"/>
          <w:sz w:val="24"/>
          <w:szCs w:val="24"/>
          <w:lang w:eastAsia="pl-PL"/>
        </w:rPr>
        <w:t>, w terminie 7 dni od dnia jej zawarcia, z wyłączeniem Umów o podwykonawstwo o wartości mniejszej niż 0,5% szacunkowego wynagrodzenia Wykonawcy oraz Umów o podwykonawstwo, któryc</w:t>
      </w:r>
      <w:r w:rsidR="00FA2E46">
        <w:rPr>
          <w:rFonts w:ascii="Arial" w:eastAsia="Times New Roman" w:hAnsi="Arial" w:cs="Arial"/>
          <w:sz w:val="24"/>
          <w:szCs w:val="24"/>
          <w:lang w:eastAsia="pl-PL"/>
        </w:rPr>
        <w:t>h przedmiot został wskazany w S</w:t>
      </w:r>
      <w:r w:rsidRPr="003C5BDD">
        <w:rPr>
          <w:rFonts w:ascii="Arial" w:eastAsia="Times New Roman" w:hAnsi="Arial" w:cs="Arial"/>
          <w:sz w:val="24"/>
          <w:szCs w:val="24"/>
          <w:lang w:eastAsia="pl-PL"/>
        </w:rPr>
        <w:t>WZ jako niepodlegający temu obowiązkowi, przy czym wyłączenie to nie dotyczy Umów o podwykonawstwo w zakresie dostaw lub usług o wartości większej niż 50.000 zł.</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Podwykonawca lub dalszy Podwykonawca nie może polecić Podwykonawcy realizacji przedmiotu Umowy o podwykonawstwo, której przedmiotem są roboty budowlane w przypadku braku jej akceptacji przez Zamawiającego.</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13.</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Do zmian istotnych postanowień Umów o podwykonawstw</w:t>
      </w:r>
      <w:r w:rsidR="002D5EB3">
        <w:rPr>
          <w:rFonts w:ascii="Arial" w:eastAsia="Times New Roman" w:hAnsi="Arial" w:cs="Arial"/>
          <w:sz w:val="24"/>
          <w:szCs w:val="24"/>
          <w:lang w:eastAsia="pl-PL"/>
        </w:rPr>
        <w:t>o, innych niż określone w pkt 19</w:t>
      </w:r>
      <w:r w:rsidRPr="003C5BDD">
        <w:rPr>
          <w:rFonts w:ascii="Arial" w:eastAsia="Times New Roman" w:hAnsi="Arial" w:cs="Arial"/>
          <w:sz w:val="24"/>
          <w:szCs w:val="24"/>
          <w:lang w:eastAsia="pl-PL"/>
        </w:rPr>
        <w:t xml:space="preserve">, stosuje się zasady określone w pkt 7 – 13.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255BC4" w:rsidRPr="00BC1E4F" w:rsidRDefault="00255BC4" w:rsidP="00BC1E4F">
      <w:pPr>
        <w:spacing w:line="360" w:lineRule="auto"/>
        <w:ind w:right="-1"/>
        <w:rPr>
          <w:rFonts w:ascii="Arial" w:eastAsia="Times New Roman" w:hAnsi="Arial" w:cs="Arial"/>
          <w:b/>
          <w:sz w:val="24"/>
          <w:szCs w:val="24"/>
          <w:lang w:eastAsia="pl-PL"/>
        </w:rPr>
      </w:pPr>
      <w:r w:rsidRPr="003C5BDD">
        <w:rPr>
          <w:rFonts w:ascii="Arial" w:eastAsia="Times New Roman" w:hAnsi="Arial" w:cs="Arial"/>
          <w:b/>
          <w:sz w:val="24"/>
          <w:szCs w:val="24"/>
          <w:lang w:eastAsia="pl-PL"/>
        </w:rPr>
        <w:t xml:space="preserve">  (w przypadku wykonywania usługi bez udziału podwykonawców pkt 2 do 22 zostanie usunięty)</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1</w:t>
      </w:r>
    </w:p>
    <w:p w:rsidR="00B75A82" w:rsidRPr="00B75A82" w:rsidRDefault="00B75A82" w:rsidP="00B75A82">
      <w:pPr>
        <w:pStyle w:val="Tekstpodstawowywcity"/>
        <w:numPr>
          <w:ilvl w:val="0"/>
          <w:numId w:val="1"/>
        </w:numPr>
        <w:tabs>
          <w:tab w:val="clear" w:pos="1920"/>
          <w:tab w:val="num" w:pos="426"/>
        </w:tabs>
        <w:spacing w:line="360" w:lineRule="auto"/>
        <w:ind w:left="426" w:right="-1"/>
        <w:jc w:val="both"/>
        <w:rPr>
          <w:rFonts w:ascii="Arial" w:hAnsi="Arial" w:cs="Arial"/>
          <w:sz w:val="24"/>
          <w:szCs w:val="24"/>
        </w:rPr>
      </w:pPr>
      <w:r w:rsidRPr="00B75A82">
        <w:rPr>
          <w:rFonts w:ascii="Arial" w:hAnsi="Arial" w:cs="Arial"/>
          <w:sz w:val="24"/>
          <w:szCs w:val="24"/>
        </w:rPr>
        <w:t>Zamawiający oświadcza, że ma zapewnione finansowanie robót objętych umową.</w:t>
      </w:r>
    </w:p>
    <w:p w:rsidR="00B75A82" w:rsidRPr="00B75A82" w:rsidRDefault="00B75A82" w:rsidP="00B75A82">
      <w:pPr>
        <w:pStyle w:val="Tekstpodstawowywcity"/>
        <w:numPr>
          <w:ilvl w:val="0"/>
          <w:numId w:val="1"/>
        </w:numPr>
        <w:tabs>
          <w:tab w:val="clear" w:pos="1920"/>
          <w:tab w:val="num" w:pos="426"/>
        </w:tabs>
        <w:spacing w:line="360" w:lineRule="auto"/>
        <w:ind w:left="426" w:right="-1"/>
        <w:jc w:val="both"/>
        <w:rPr>
          <w:rFonts w:ascii="Arial" w:hAnsi="Arial" w:cs="Arial"/>
          <w:sz w:val="24"/>
          <w:szCs w:val="24"/>
        </w:rPr>
      </w:pPr>
      <w:r w:rsidRPr="00B75A82">
        <w:rPr>
          <w:rFonts w:ascii="Arial" w:hAnsi="Arial" w:cs="Arial"/>
          <w:sz w:val="24"/>
          <w:szCs w:val="24"/>
        </w:rPr>
        <w:t xml:space="preserve">Zamawiający zobowiązuje się zapłacić Wykonawcy wynagrodzenie ustalone w umowie. </w:t>
      </w:r>
    </w:p>
    <w:p w:rsidR="00B75A82" w:rsidRPr="00B75A82" w:rsidRDefault="00B75A82" w:rsidP="00B75A82">
      <w:pPr>
        <w:pStyle w:val="Tekstpodstawowywcity"/>
        <w:numPr>
          <w:ilvl w:val="0"/>
          <w:numId w:val="1"/>
        </w:numPr>
        <w:tabs>
          <w:tab w:val="clear" w:pos="1920"/>
          <w:tab w:val="num" w:pos="426"/>
        </w:tabs>
        <w:spacing w:line="360" w:lineRule="auto"/>
        <w:ind w:left="426" w:right="-1"/>
        <w:jc w:val="both"/>
        <w:rPr>
          <w:rFonts w:ascii="Arial" w:hAnsi="Arial" w:cs="Arial"/>
          <w:sz w:val="24"/>
          <w:szCs w:val="24"/>
        </w:rPr>
      </w:pPr>
      <w:r w:rsidRPr="00B75A82">
        <w:rPr>
          <w:rFonts w:ascii="Arial" w:hAnsi="Arial" w:cs="Arial"/>
          <w:sz w:val="24"/>
          <w:szCs w:val="24"/>
        </w:rPr>
        <w:t xml:space="preserve">Rozliczenie Wykonawcy za wykonanie przedmiotu umowy nastąpi fakturą sporządzoną na podstawie protokołu odbioru.  </w:t>
      </w:r>
    </w:p>
    <w:p w:rsidR="00B75A82" w:rsidRPr="00B75A82" w:rsidRDefault="00B75A82" w:rsidP="00B75A82">
      <w:pPr>
        <w:pStyle w:val="Tekstpodstawowywcity"/>
        <w:numPr>
          <w:ilvl w:val="0"/>
          <w:numId w:val="1"/>
        </w:numPr>
        <w:tabs>
          <w:tab w:val="clear" w:pos="1920"/>
          <w:tab w:val="num" w:pos="426"/>
        </w:tabs>
        <w:spacing w:line="360" w:lineRule="auto"/>
        <w:ind w:left="426" w:right="-1"/>
        <w:jc w:val="both"/>
        <w:rPr>
          <w:rFonts w:ascii="Arial" w:hAnsi="Arial" w:cs="Arial"/>
          <w:sz w:val="24"/>
          <w:szCs w:val="24"/>
        </w:rPr>
      </w:pPr>
      <w:r w:rsidRPr="00B75A82">
        <w:rPr>
          <w:rFonts w:ascii="Arial" w:hAnsi="Arial" w:cs="Arial"/>
          <w:sz w:val="24"/>
          <w:szCs w:val="24"/>
        </w:rPr>
        <w:lastRenderedPageBreak/>
        <w:t xml:space="preserve">Faktura będzie płatna w ciągu 30 dni od daty doręczenia wraz z podpisanym protokołem odbioru. </w:t>
      </w:r>
    </w:p>
    <w:p w:rsidR="00FA2E46" w:rsidRPr="00FA2E46" w:rsidRDefault="00FA2E46" w:rsidP="00FA2E46">
      <w:pPr>
        <w:numPr>
          <w:ilvl w:val="0"/>
          <w:numId w:val="1"/>
        </w:numPr>
        <w:tabs>
          <w:tab w:val="clear" w:pos="1920"/>
        </w:tabs>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Warunkiem zapłaty przez Zamawiającego należnego wynagrodzenia za odebrane roboty budowlane jest przedstawienie dowodów zapłaty</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wymagalnego wynagrodzenia Podwykonawcom i dalszym Podwykonawcom, biorącym udział w realizacji</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odebranych robót budowlanych</w:t>
      </w:r>
      <w:r>
        <w:rPr>
          <w:rFonts w:ascii="Arial" w:eastAsia="Times New Roman" w:hAnsi="Arial" w:cs="Arial"/>
          <w:sz w:val="24"/>
          <w:szCs w:val="24"/>
          <w:lang w:eastAsia="pl-PL"/>
        </w:rPr>
        <w:t>,</w:t>
      </w:r>
      <w:r w:rsidRPr="00FA2E46">
        <w:rPr>
          <w:rFonts w:ascii="Arial" w:eastAsia="Times New Roman" w:hAnsi="Arial" w:cs="Arial"/>
          <w:sz w:val="24"/>
          <w:szCs w:val="24"/>
          <w:lang w:eastAsia="pl-PL"/>
        </w:rPr>
        <w:t xml:space="preserve"> którzy zawarli zaakceptowaną przez Zamawiającego umowę</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o podwykonawstwo, której przedmiotem są roboty budowlane lub którzy zawarli przedłożoną Zamawiającemu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umowę o podwykonawstwo, której przedmiotem są dostawy lub usługi.</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 przypadku nieprzedstawienia przez Wykonawcę wszystkich dowodów zapłaty, wstrzymuje się</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odpowiednią (w części równej sumie kwot wynikającej z nieprzedstawionych dowodów zapłaty) część wypłaty</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wynagrodzenia za odebrane roboty budowlane do czasu przedłożenia przez Wykonawcę stosownych</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dokumentów. Wstrzymanie przez Zamawiającego zapłaty nie uprawnia Wykonawcy do żądania odsetek.</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Zamawiający dokonuje bezpośredniej zapłaty wymagalnego wynagrodzenia przysługującego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lub dalszemu Podwykonawcy, który zawarł zaakceptowaną przez Zamawiającego umowę 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podwykonawstwo, której przedmiotem są roboty budowlane, lub który zawarł przedłożoną Zamawiającemu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umowę</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o podwykonawstwo, której przedmiotem są dostawy lub usługi, w przypadku uchylenia się od obowiązku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zapłaty odpowiednio przez Wykonawcę, Podwykonawcę lub dalszego Podwykonawcę zamówienia na roboty</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budowlane.</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Wynagrodzenie, o którym mowa w</w:t>
      </w:r>
      <w:r w:rsidR="00D56307">
        <w:rPr>
          <w:rFonts w:ascii="Arial" w:eastAsia="Times New Roman" w:hAnsi="Arial" w:cs="Arial"/>
          <w:sz w:val="24"/>
          <w:szCs w:val="24"/>
          <w:lang w:eastAsia="pl-PL"/>
        </w:rPr>
        <w:t xml:space="preserve"> ust. </w:t>
      </w:r>
      <w:r w:rsidRPr="00FA2E46">
        <w:rPr>
          <w:rFonts w:ascii="Arial" w:eastAsia="Times New Roman" w:hAnsi="Arial" w:cs="Arial"/>
          <w:sz w:val="24"/>
          <w:szCs w:val="24"/>
          <w:lang w:eastAsia="pl-PL"/>
        </w:rPr>
        <w:t>6 dotyczy wyłącznie należności powstałych po zaakceptowaniu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przez Zamawiającego umowy o podwykonawstwo, której przedmiotem są roboty budowlane, lub po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przedłożeniu Zamawiającemu poświadczonej za zgodność z oryginałem kopii umowy o podwykonawstwo,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której przedmiotem są dostawy lub usługi.</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Bezpośrednia zapłata obejmuje wyłącznie należne wynagrodzenie, bez odsetek, należnych</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lub dalszemu Podwykonawcy.</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Przed dokonaniem bezpośredniej zapłaty Zamawiający umożliwia Wykonawcy zgłoszenie w formie</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pisemnej uwag dotyczących zasadności bezpośredniej zapłaty wynagrodzenia Podwykonawcy lub dalszemu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Zamawiający informuje o terminie zgłaszania uwag, nie krótszym niż 7 dni od dnia doręczenia</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tej informacji. W uwagach nie można powoływać się na potrącenie roszczeń Wykonawcy względem</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niezwiązanych z realizacją umowy o podwykonawstwo.</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lastRenderedPageBreak/>
        <w:t>W przypadku zgłoszenia uwag w terminie wskazanym przez Zamawiającego, Zamawiający może:</w:t>
      </w:r>
    </w:p>
    <w:p w:rsidR="00FA2E46" w:rsidRPr="00FA2E46" w:rsidRDefault="00FA2E46" w:rsidP="000A7DC5">
      <w:pPr>
        <w:numPr>
          <w:ilvl w:val="2"/>
          <w:numId w:val="25"/>
        </w:numPr>
        <w:spacing w:after="0" w:line="360" w:lineRule="auto"/>
        <w:ind w:left="851" w:right="-1" w:hanging="425"/>
        <w:rPr>
          <w:rFonts w:ascii="Arial" w:eastAsia="Times New Roman" w:hAnsi="Arial" w:cs="Arial"/>
          <w:sz w:val="24"/>
          <w:szCs w:val="24"/>
          <w:lang w:eastAsia="pl-PL"/>
        </w:rPr>
      </w:pPr>
      <w:r w:rsidRPr="00FA2E46">
        <w:rPr>
          <w:rFonts w:ascii="Arial" w:eastAsia="Times New Roman" w:hAnsi="Arial" w:cs="Arial"/>
          <w:sz w:val="24"/>
          <w:szCs w:val="24"/>
          <w:lang w:eastAsia="pl-PL"/>
        </w:rPr>
        <w:t>nie dokonać bezpośredniej zapłaty wynagrodzenia Podwykonawcy lub dalszemu Podwykonawcy, jeżeli</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Wykonawca wykaże niezasadność takiej zapłaty albo</w:t>
      </w:r>
    </w:p>
    <w:p w:rsidR="00FA2E46" w:rsidRPr="00FA2E46" w:rsidRDefault="00FA2E46" w:rsidP="000A7DC5">
      <w:pPr>
        <w:numPr>
          <w:ilvl w:val="2"/>
          <w:numId w:val="25"/>
        </w:numPr>
        <w:spacing w:after="0" w:line="360" w:lineRule="auto"/>
        <w:ind w:left="851" w:right="-1" w:hanging="425"/>
        <w:rPr>
          <w:rFonts w:ascii="Arial" w:eastAsia="Times New Roman" w:hAnsi="Arial" w:cs="Arial"/>
          <w:sz w:val="24"/>
          <w:szCs w:val="24"/>
          <w:lang w:eastAsia="pl-PL"/>
        </w:rPr>
      </w:pPr>
      <w:r w:rsidRPr="00FA2E46">
        <w:rPr>
          <w:rFonts w:ascii="Arial" w:eastAsia="Times New Roman" w:hAnsi="Arial" w:cs="Arial"/>
          <w:sz w:val="24"/>
          <w:szCs w:val="24"/>
          <w:lang w:eastAsia="pl-PL"/>
        </w:rPr>
        <w:t>złożyć do depozytu sądowego kwotę potrzebną na pokrycie wynagrodzenia Podwykonawcy lub dalszego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w przypadku istnienia zasadniczej wątpliwości Zamawiającego co do wysokości należnej</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zapłaty lub podmiotu, któremu płatność się należy, albo</w:t>
      </w:r>
    </w:p>
    <w:p w:rsidR="00FA2E46" w:rsidRPr="00FA2E46" w:rsidRDefault="00FA2E46" w:rsidP="000A7DC5">
      <w:pPr>
        <w:numPr>
          <w:ilvl w:val="2"/>
          <w:numId w:val="25"/>
        </w:numPr>
        <w:spacing w:after="0" w:line="360" w:lineRule="auto"/>
        <w:ind w:left="851" w:right="-1" w:hanging="425"/>
        <w:rPr>
          <w:rFonts w:ascii="Arial" w:eastAsia="Times New Roman" w:hAnsi="Arial" w:cs="Arial"/>
          <w:sz w:val="24"/>
          <w:szCs w:val="24"/>
          <w:lang w:eastAsia="pl-PL"/>
        </w:rPr>
      </w:pPr>
      <w:r w:rsidRPr="00FA2E46">
        <w:rPr>
          <w:rFonts w:ascii="Arial" w:eastAsia="Times New Roman" w:hAnsi="Arial" w:cs="Arial"/>
          <w:sz w:val="24"/>
          <w:szCs w:val="24"/>
          <w:lang w:eastAsia="pl-PL"/>
        </w:rPr>
        <w:t>dokonać bezpośredniej zapłaty wynagrodzenia Podwykonawcy lub dalszemu Podwykonawcy, jeżeli</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Podwykonawca lub dalszy Podwykonawca wykaże zasadność takiej zapłaty.</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 przypadku dokonania bezpośredniej zapłaty Podwykonawcy lub dalszemu Podwykonawcy</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Zamawiający potrąca kwotę wypłaconego wynagrodzenia z wynagrodzenia należnego Wykonawcy.</w:t>
      </w:r>
    </w:p>
    <w:p w:rsidR="00FA2E46" w:rsidRPr="00D56307" w:rsidRDefault="00FA2E46" w:rsidP="00D56307">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 razie wątpliwości Zamawiający może żądać od Wykonawcy wszelkich dowodów potwierdzających</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zapłatę wynagrodzenia Podwykonawcom lub dalszym Podwykonawcom, w szczególności dowodów</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przelewów, kopii faktur, oświadczeń Podwykonawców lub dalszych Podwykonawców złożonych zgodnie z</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zasadami reprezentacji.</w:t>
      </w:r>
    </w:p>
    <w:p w:rsidR="00255BC4" w:rsidRPr="00BC1E4F" w:rsidRDefault="007007B3" w:rsidP="00BC1E4F">
      <w:pPr>
        <w:numPr>
          <w:ilvl w:val="0"/>
          <w:numId w:val="1"/>
        </w:numPr>
        <w:tabs>
          <w:tab w:val="num" w:pos="426"/>
        </w:tabs>
        <w:spacing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Termin usuwania wad wynosi 7 dni od daty powiadomienia Wykonawcy o zaistniałych wadach.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2</w:t>
      </w:r>
    </w:p>
    <w:p w:rsidR="00255BC4" w:rsidRPr="00FB52E9" w:rsidRDefault="00255BC4" w:rsidP="000A7DC5">
      <w:pPr>
        <w:pStyle w:val="Akapitzlist"/>
        <w:numPr>
          <w:ilvl w:val="0"/>
          <w:numId w:val="26"/>
        </w:numPr>
        <w:spacing w:after="0" w:line="360" w:lineRule="auto"/>
        <w:ind w:left="426" w:right="-1" w:hanging="426"/>
        <w:rPr>
          <w:rFonts w:ascii="Arial" w:eastAsia="Times New Roman" w:hAnsi="Arial" w:cs="Arial"/>
          <w:sz w:val="24"/>
          <w:szCs w:val="24"/>
          <w:lang w:eastAsia="pl-PL"/>
        </w:rPr>
      </w:pPr>
      <w:r w:rsidRPr="00FB52E9">
        <w:rPr>
          <w:rFonts w:ascii="Arial" w:eastAsia="Times New Roman" w:hAnsi="Arial" w:cs="Arial"/>
          <w:sz w:val="24"/>
          <w:szCs w:val="24"/>
          <w:lang w:eastAsia="pl-PL"/>
        </w:rPr>
        <w:t>Niezależnie od obowiązków finansowych wynikających z umowy Wykonawca przyjmuje na siebie następujące obowiązki szczegółowe:</w:t>
      </w:r>
    </w:p>
    <w:p w:rsidR="00255BC4" w:rsidRPr="003C5BDD" w:rsidRDefault="00255BC4" w:rsidP="00FB52E9">
      <w:pPr>
        <w:numPr>
          <w:ilvl w:val="0"/>
          <w:numId w:val="8"/>
        </w:numPr>
        <w:tabs>
          <w:tab w:val="clear" w:pos="720"/>
        </w:tabs>
        <w:spacing w:after="0" w:line="360" w:lineRule="auto"/>
        <w:ind w:left="851" w:right="-1" w:hanging="426"/>
        <w:rPr>
          <w:rFonts w:ascii="Arial" w:eastAsia="Times New Roman" w:hAnsi="Arial" w:cs="Arial"/>
          <w:sz w:val="24"/>
          <w:szCs w:val="24"/>
          <w:lang w:eastAsia="pl-PL"/>
        </w:rPr>
      </w:pPr>
      <w:r w:rsidRPr="003C5BDD">
        <w:rPr>
          <w:rFonts w:ascii="Arial" w:eastAsia="Times New Roman" w:hAnsi="Arial" w:cs="Arial"/>
          <w:sz w:val="24"/>
          <w:szCs w:val="24"/>
          <w:lang w:eastAsia="pl-PL"/>
        </w:rPr>
        <w:t>Informowanie Zamawiającego o konieczności wykonywania robót dodatkowych i zamiennych.</w:t>
      </w:r>
    </w:p>
    <w:p w:rsidR="00255BC4" w:rsidRPr="003C5BDD" w:rsidRDefault="00255BC4" w:rsidP="00FB52E9">
      <w:pPr>
        <w:numPr>
          <w:ilvl w:val="0"/>
          <w:numId w:val="8"/>
        </w:numPr>
        <w:tabs>
          <w:tab w:val="clear" w:pos="720"/>
        </w:tabs>
        <w:spacing w:after="0" w:line="360" w:lineRule="auto"/>
        <w:ind w:left="851" w:right="-1" w:hanging="426"/>
        <w:rPr>
          <w:rFonts w:ascii="Arial" w:eastAsia="Times New Roman" w:hAnsi="Arial" w:cs="Arial"/>
          <w:sz w:val="24"/>
          <w:szCs w:val="24"/>
          <w:lang w:eastAsia="pl-PL"/>
        </w:rPr>
      </w:pPr>
      <w:r w:rsidRPr="003C5BDD">
        <w:rPr>
          <w:rFonts w:ascii="Arial" w:eastAsia="Times New Roman" w:hAnsi="Arial" w:cs="Arial"/>
          <w:sz w:val="24"/>
          <w:szCs w:val="24"/>
          <w:lang w:eastAsia="pl-PL"/>
        </w:rPr>
        <w:t>Dokonywanie zmian w zakresie materiałowym, rzeczowym i sprzętowym  w wykonywanych robotach wyłącznie po akceptacji Zamawiającego.</w:t>
      </w:r>
    </w:p>
    <w:p w:rsidR="00C21131" w:rsidRPr="000175FC" w:rsidRDefault="00255BC4" w:rsidP="000175FC">
      <w:pPr>
        <w:numPr>
          <w:ilvl w:val="0"/>
          <w:numId w:val="8"/>
        </w:numPr>
        <w:tabs>
          <w:tab w:val="clear" w:pos="720"/>
        </w:tabs>
        <w:spacing w:line="360" w:lineRule="auto"/>
        <w:ind w:left="851" w:right="-1" w:hanging="426"/>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W przypadku uszkodzenia, lub zniszczenia robót, lub ich części w toku realizacji naprawienie i doprowadzenie ich do stanu pierwotnego na własny koszt. </w:t>
      </w:r>
    </w:p>
    <w:p w:rsidR="000256D1" w:rsidRPr="000256D1" w:rsidRDefault="000256D1" w:rsidP="000256D1">
      <w:pPr>
        <w:spacing w:after="0" w:line="360" w:lineRule="auto"/>
        <w:ind w:right="-1"/>
        <w:jc w:val="center"/>
        <w:rPr>
          <w:rFonts w:ascii="Arial" w:eastAsia="Times New Roman" w:hAnsi="Arial" w:cs="Arial"/>
          <w:sz w:val="24"/>
          <w:szCs w:val="24"/>
          <w:lang w:eastAsia="pl-PL"/>
        </w:rPr>
      </w:pPr>
      <w:r w:rsidRPr="000256D1">
        <w:rPr>
          <w:rFonts w:ascii="Arial" w:eastAsia="Times New Roman" w:hAnsi="Arial" w:cs="Arial"/>
          <w:sz w:val="24"/>
          <w:szCs w:val="24"/>
          <w:lang w:eastAsia="pl-PL"/>
        </w:rPr>
        <w:t>§ 1</w:t>
      </w:r>
      <w:r>
        <w:rPr>
          <w:rFonts w:ascii="Arial" w:eastAsia="Times New Roman" w:hAnsi="Arial" w:cs="Arial"/>
          <w:sz w:val="24"/>
          <w:szCs w:val="24"/>
          <w:lang w:eastAsia="pl-PL"/>
        </w:rPr>
        <w:t>3</w:t>
      </w:r>
    </w:p>
    <w:p w:rsidR="000256D1" w:rsidRPr="000256D1" w:rsidRDefault="000256D1" w:rsidP="000A7DC5">
      <w:pPr>
        <w:numPr>
          <w:ilvl w:val="0"/>
          <w:numId w:val="21"/>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Zamawiający dopuszcza – jeżeli uzna za uzasadnione – możliwość zmiany ustaleń zawartej umowy</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w stosunku do treści oferty Wykonawcy, o których mowa w art. 455 ust. 1 i 2 ustawy Pzp w</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następujących przypadkach:</w:t>
      </w:r>
    </w:p>
    <w:p w:rsidR="004478DD" w:rsidRPr="004478DD" w:rsidRDefault="004478DD" w:rsidP="000A7DC5">
      <w:pPr>
        <w:numPr>
          <w:ilvl w:val="0"/>
          <w:numId w:val="22"/>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Zmiany terminu realizacji umowy, w następstwie:</w:t>
      </w:r>
    </w:p>
    <w:p w:rsidR="004478DD" w:rsidRPr="004478DD" w:rsidRDefault="004478DD" w:rsidP="000A7DC5">
      <w:pPr>
        <w:numPr>
          <w:ilvl w:val="1"/>
          <w:numId w:val="23"/>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lastRenderedPageBreak/>
        <w:t>wystąpienia okoliczności wynikających z Siły Wyższej w rozumieniu kodeksu cywilnego;</w:t>
      </w:r>
    </w:p>
    <w:p w:rsidR="004478DD" w:rsidRPr="004478DD" w:rsidRDefault="004478DD" w:rsidP="000A7DC5">
      <w:pPr>
        <w:numPr>
          <w:ilvl w:val="1"/>
          <w:numId w:val="23"/>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w razie zaistnienia szczególnie niekorzystnych i długotrwałych warunków atmosferycznych,</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uniemożliwiających wykonanie Przedmiotu umowy przez okres dłuższy niż 2 tygodnie zgodnie ze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sztuką budowlaną i technologią robót. Wstrzymanie robót z tego</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powodu musi być zaakceptowane przez Zamawiającego/inspektora nadzoru inwestorskiego. Wstrzymanie robót budowlanych ze względu na warunki</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atmosferyczne typowe (właściwe) dla danej pory roku i miesiąca, lub zła organizacja robót nie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uzasadniają zmiany terminu Umowy;</w:t>
      </w:r>
    </w:p>
    <w:p w:rsidR="004478DD" w:rsidRPr="004478DD" w:rsidRDefault="004478DD" w:rsidP="000A7DC5">
      <w:pPr>
        <w:numPr>
          <w:ilvl w:val="1"/>
          <w:numId w:val="23"/>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zaistnienia konieczności wykonania robót dodatkowych. Termin wykonania umowy ulega</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odpowiednio zmianie o okres trwania okoliczności celem ukończenia przedmiotu umowy w sposób</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należyty. Zmiana terminu realizacji następuje odpowiednio w dniach, tygodniach lub miesiącach tj.</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o okres w którym wystąpiły wyżej wymienione okoliczności warunkujące zmianę terminu wykonania</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umowy. Skrócenie terminu wykonania przedmiotu umowy - nie wymaga zawarcia aneksu do umowy;</w:t>
      </w:r>
    </w:p>
    <w:p w:rsidR="004478DD" w:rsidRPr="004478DD" w:rsidRDefault="004478DD" w:rsidP="000A7DC5">
      <w:pPr>
        <w:numPr>
          <w:ilvl w:val="1"/>
          <w:numId w:val="23"/>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wystąpienia działania osób trzecich lub organów władzy publicznej, które spowodują przerwanie lub</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czasowe zawieszenie realizacji zamówienia;</w:t>
      </w:r>
    </w:p>
    <w:p w:rsidR="004478DD" w:rsidRPr="004478DD" w:rsidRDefault="004478DD" w:rsidP="000A7DC5">
      <w:pPr>
        <w:numPr>
          <w:ilvl w:val="1"/>
          <w:numId w:val="23"/>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braku rozwiązań projektowych lub błędów w dokumentacji projektowej stwierdzonych w czasie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trwania robót o czas niezbędny do ich uzupełnienia.</w:t>
      </w:r>
    </w:p>
    <w:p w:rsidR="004478DD" w:rsidRPr="004478DD" w:rsidRDefault="004478DD" w:rsidP="000A7DC5">
      <w:pPr>
        <w:numPr>
          <w:ilvl w:val="0"/>
          <w:numId w:val="22"/>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Zmiany wysokości wynagrodzenia w następstwie zaistnienia konieczności wykonania robót</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dodatkowych, robót zamiennych lub potrzeby zaniechania niektórych robót w celu prawidłowej realizacji</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przedmiotu umowy.</w:t>
      </w:r>
    </w:p>
    <w:p w:rsidR="004478DD" w:rsidRPr="004478DD" w:rsidRDefault="004478DD" w:rsidP="000A7DC5">
      <w:pPr>
        <w:numPr>
          <w:ilvl w:val="0"/>
          <w:numId w:val="22"/>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Wystąpienia zmiany technologii wykonania robót, pod warunkiem, że wprowadzone zmiany są korzystne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 xml:space="preserve">dla Zamawiającego </w:t>
      </w:r>
      <w:r>
        <w:rPr>
          <w:rFonts w:ascii="Arial" w:eastAsia="Times New Roman" w:hAnsi="Arial" w:cs="Arial"/>
          <w:sz w:val="24"/>
          <w:szCs w:val="24"/>
          <w:lang w:eastAsia="pl-PL"/>
        </w:rPr>
        <w:t>–</w:t>
      </w:r>
      <w:r w:rsidRPr="004478DD">
        <w:rPr>
          <w:rFonts w:ascii="Arial" w:eastAsia="Times New Roman" w:hAnsi="Arial" w:cs="Arial"/>
          <w:sz w:val="24"/>
          <w:szCs w:val="24"/>
          <w:lang w:eastAsia="pl-PL"/>
        </w:rPr>
        <w:t xml:space="preserve"> w zakresie terminu, wynagrodzenia oraz zakresu robót.</w:t>
      </w:r>
    </w:p>
    <w:p w:rsidR="004478DD" w:rsidRPr="004478DD" w:rsidRDefault="004478DD" w:rsidP="000A7DC5">
      <w:pPr>
        <w:numPr>
          <w:ilvl w:val="0"/>
          <w:numId w:val="22"/>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Odkrycia w toku prowadzenia robót, niezidentyfikowanych wcześniej urządzeń bądź nieznanych</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elementów zabytkowych mających obiektywny wpływ na teren wykonania zamówienia - w zakresie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terminu, wynagrodzenia oraz zakresu robót.</w:t>
      </w:r>
    </w:p>
    <w:p w:rsidR="004478DD" w:rsidRPr="004478DD" w:rsidRDefault="004478DD" w:rsidP="000A7DC5">
      <w:pPr>
        <w:numPr>
          <w:ilvl w:val="0"/>
          <w:numId w:val="22"/>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Zmiany, rezygnacji, bądź wprowadzenia podwykonawcy w trakcie realizacji; jeżeli zmiana lub rezygnacja</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z podwykonawcy dotyczy podmiotu, na którego zasoby Wykonawca powoływał się, na zasadach</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określonych w art. 118 ustawy Prawo zamówień publicznych, w celu wykazania spełniania warunków</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 xml:space="preserve">udziału w postępowaniu, o których mowa w art. 112 ust. 1 tej ustawy, Wykonawca jest </w:t>
      </w:r>
      <w:r w:rsidRPr="004478DD">
        <w:rPr>
          <w:rFonts w:ascii="Arial" w:eastAsia="Times New Roman" w:hAnsi="Arial" w:cs="Arial"/>
          <w:sz w:val="24"/>
          <w:szCs w:val="24"/>
          <w:lang w:eastAsia="pl-PL"/>
        </w:rPr>
        <w:lastRenderedPageBreak/>
        <w:t>obowiązany</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wykazać Zamawiającemu, iż proponowany inny podwykonawca lub Wykonawca samodzielnie spełnia je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 stopniu nie mniejszym niż wymagany w trakcie postępowania o udzielenie zamówienia. W tym celu</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zobowiązany jest przedłożyć stosowne dokumenty wymagane w postanowieniach SWZ. Ponadto nowy</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podwykonawca, o którym wyżej mowa nie może podlegać wykluczeniu w oparciu o przesłanki wskazane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 SWZ. W tym celu Wykonawca zobowiązany jest przedłożyć stosowne dokumenty wymagane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 postanowieniach SWZ (oświadczenie analogiczne do tego które było składane w postępowaniu o</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udzielenie zamówienia publicznego). Zmiana, rezygnacja lub wprowadzenie w trakcie realizacji umowy</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nowego podwykonawcy, nie stanowi zmiany umowy o ile zmiana ta nie spowoduje wprowadzenia</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dodatkowego zakresu/części zamówienia realizowanego przez podwykonawcę/ów. Zmiana poprzez</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wprowadzenie/zgłoszenie w trakcie realizacji umowy nowego zakresu/części zamówienia realizowanego</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 podwykonawstwie, który nie został wskazany w Ofercie, stanowi zmianę umowy i musi być</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poprzedzona zawarciem aneksu do umowy. Zmiana poprzez rezygnację ze wskazanego w Ofercie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zakresu/części zamówienia nie stanowi zmiany umowy i nie jest wymagane zawarcie aneksu do umowy.</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Zmiana, rezygnacja lub wprowadzenie dalszego Podwykonawcy nie stanowi zmiany umowy i nie jest</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wymagane zawarcie aneksu do umowy.</w:t>
      </w:r>
    </w:p>
    <w:p w:rsidR="000256D1" w:rsidRPr="004478DD" w:rsidRDefault="004478DD" w:rsidP="000A7DC5">
      <w:pPr>
        <w:numPr>
          <w:ilvl w:val="0"/>
          <w:numId w:val="22"/>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Zmiany w określeniu stron umowy, o ile zasadność tej zmiany wynika z przepisów na skutek np.</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połączenia, podziału, przekształcenia, upadłości, restrukturyzacji lub nabycia dotychczasowego</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wykonawcy lub jego przedsiębiorstwa, o ile nowy Wykonawca spełnia warunki udziału w postępowaniu i</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nie zachodzą wobec niego podstawy wykluczenia.</w:t>
      </w:r>
    </w:p>
    <w:p w:rsidR="000256D1" w:rsidRPr="000256D1" w:rsidRDefault="000256D1" w:rsidP="000A7DC5">
      <w:pPr>
        <w:numPr>
          <w:ilvl w:val="0"/>
          <w:numId w:val="24"/>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Zmiany postanowień umowy następują zgodnie z zasadami określonymi w umowie oraz przy zastosowaniu</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przepisów ustawy Prawo zamówień publicznych i nie mogą prowadzić do zmiany charakteru umowy lub do</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całkowitej zmiany rodzaju zamówienia.</w:t>
      </w:r>
    </w:p>
    <w:p w:rsidR="000256D1" w:rsidRPr="000256D1" w:rsidRDefault="000256D1" w:rsidP="000A7DC5">
      <w:pPr>
        <w:numPr>
          <w:ilvl w:val="0"/>
          <w:numId w:val="24"/>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W przypadku wystąpienia okoliczności stanowiących podstawę do zmiany umowy, każda ze Stron może</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wystąpić z wnioskiem w sprawie możliwości dokonania takiej zmiany. We wniosku należy opisać, uzasadnić</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okoliczności warunkujące zmianę oraz dołączyć stosowne dokumenty – dotyczy to przypadków kiedy dla</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potwierdzenia dokonania zmiany zasadnym jest przedłożenie odpowiednich dokumentów.</w:t>
      </w:r>
    </w:p>
    <w:p w:rsidR="000256D1" w:rsidRPr="000256D1" w:rsidRDefault="000256D1" w:rsidP="000A7DC5">
      <w:pPr>
        <w:numPr>
          <w:ilvl w:val="0"/>
          <w:numId w:val="24"/>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Wszelkie zmiany i uzupełnienia niniejszej umowy dokonane w sposób zgodny z ustawą Prawo zamówień</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 xml:space="preserve">publicznych wymagają formy pisemnej pod rygorem </w:t>
      </w:r>
      <w:r w:rsidRPr="000256D1">
        <w:rPr>
          <w:rFonts w:ascii="Arial" w:eastAsia="Times New Roman" w:hAnsi="Arial" w:cs="Arial"/>
          <w:sz w:val="24"/>
          <w:szCs w:val="24"/>
          <w:lang w:eastAsia="pl-PL"/>
        </w:rPr>
        <w:lastRenderedPageBreak/>
        <w:t>nieważności w drodze aneksu do umowy skutecznego</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 xml:space="preserve">po podpisaniu przez obie Strony, z zastrzeżeniem przypadków określonych w </w:t>
      </w:r>
      <w:r w:rsidR="004478DD">
        <w:rPr>
          <w:rFonts w:ascii="Arial" w:eastAsia="Times New Roman" w:hAnsi="Arial" w:cs="Arial"/>
          <w:sz w:val="24"/>
          <w:szCs w:val="24"/>
          <w:lang w:eastAsia="pl-PL"/>
        </w:rPr>
        <w:t>niniejszej umowie</w:t>
      </w:r>
      <w:r w:rsidRPr="000256D1">
        <w:rPr>
          <w:rFonts w:ascii="Arial" w:eastAsia="Times New Roman" w:hAnsi="Arial" w:cs="Arial"/>
          <w:sz w:val="24"/>
          <w:szCs w:val="24"/>
          <w:lang w:eastAsia="pl-PL"/>
        </w:rPr>
        <w:t>,</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w których wskazano, że nie jest wymagane zawarcie aneksu do umowy.</w:t>
      </w:r>
    </w:p>
    <w:p w:rsidR="000256D1" w:rsidRPr="000256D1" w:rsidRDefault="000256D1" w:rsidP="000A7DC5">
      <w:pPr>
        <w:numPr>
          <w:ilvl w:val="0"/>
          <w:numId w:val="24"/>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Zawarcie aneksu nastąpi nie później niż w terminie 10 dni roboczych od dnia zatwierdzenia wniosku o</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dokonanie zmiany wysokości wynagrodzenia należnego Wykonawcy.</w:t>
      </w:r>
    </w:p>
    <w:p w:rsidR="000256D1" w:rsidRPr="00BC1E4F" w:rsidRDefault="000256D1" w:rsidP="000A7DC5">
      <w:pPr>
        <w:numPr>
          <w:ilvl w:val="0"/>
          <w:numId w:val="24"/>
        </w:numPr>
        <w:spacing w:after="24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Zmiana umowy dokonana z naruszeniem przepisów ustawy Prawo zamówień publicznych jest nieważna.</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4</w:t>
      </w:r>
    </w:p>
    <w:p w:rsidR="00255BC4" w:rsidRPr="003C5BDD" w:rsidRDefault="00255BC4" w:rsidP="003C5BDD">
      <w:pPr>
        <w:numPr>
          <w:ilvl w:val="0"/>
          <w:numId w:val="9"/>
        </w:numPr>
        <w:spacing w:after="0"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t>Strony postanawiają, że obowiązującą je formę odszkodowania stanowią kary umowne, naliczane w następujących przypadkach:</w:t>
      </w:r>
    </w:p>
    <w:p w:rsidR="00255BC4" w:rsidRPr="003C5BDD" w:rsidRDefault="00255BC4" w:rsidP="003C5BDD">
      <w:pPr>
        <w:numPr>
          <w:ilvl w:val="0"/>
          <w:numId w:val="10"/>
        </w:num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płaci Zamawiającemu kary pieniężne za:</w:t>
      </w:r>
    </w:p>
    <w:p w:rsidR="00255BC4" w:rsidRPr="003C5BDD" w:rsidRDefault="00255BC4" w:rsidP="003C5BDD">
      <w:pPr>
        <w:numPr>
          <w:ilvl w:val="0"/>
          <w:numId w:val="2"/>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za zwłokę w terminie wykonania robót w wys. 0,5% wynagrodzenia umownego netto za każdy dzień zwłoki,</w:t>
      </w:r>
    </w:p>
    <w:p w:rsidR="00255BC4" w:rsidRPr="003C5BDD" w:rsidRDefault="00255BC4" w:rsidP="003C5BDD">
      <w:pPr>
        <w:numPr>
          <w:ilvl w:val="0"/>
          <w:numId w:val="2"/>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za zwłokę w usunięciu wad stwierdzonych przy odbiorze w wys. 0,5% wynagrodzenia umownego netto za każdy dzień po wyznaczonym terminie usunięcia usterek, </w:t>
      </w:r>
    </w:p>
    <w:p w:rsidR="00255BC4" w:rsidRPr="003C5BDD" w:rsidRDefault="00255BC4" w:rsidP="003C5BDD">
      <w:pPr>
        <w:numPr>
          <w:ilvl w:val="0"/>
          <w:numId w:val="2"/>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za odstąpienie od umowy w całości lub części z przyczyn zależnych od Wykonawcy – w wys. 10% ceny umownej netto.</w:t>
      </w:r>
    </w:p>
    <w:p w:rsidR="000256D1" w:rsidRPr="000256D1" w:rsidRDefault="000256D1" w:rsidP="000A7DC5">
      <w:pPr>
        <w:numPr>
          <w:ilvl w:val="0"/>
          <w:numId w:val="20"/>
        </w:numPr>
        <w:spacing w:after="0" w:line="360" w:lineRule="auto"/>
        <w:ind w:left="709" w:right="-1"/>
        <w:rPr>
          <w:rFonts w:ascii="Arial" w:eastAsia="Times New Roman" w:hAnsi="Arial" w:cs="Arial"/>
          <w:sz w:val="24"/>
          <w:szCs w:val="24"/>
          <w:lang w:eastAsia="pl-PL"/>
        </w:rPr>
      </w:pPr>
      <w:r w:rsidRPr="000256D1">
        <w:rPr>
          <w:rFonts w:ascii="Arial" w:eastAsia="Times New Roman" w:hAnsi="Arial" w:cs="Arial"/>
          <w:sz w:val="24"/>
          <w:szCs w:val="24"/>
          <w:lang w:eastAsia="pl-PL"/>
        </w:rPr>
        <w:t>Wykonawca zapłaci Zamawiającemu kary umowne:</w:t>
      </w:r>
    </w:p>
    <w:p w:rsidR="000256D1" w:rsidRPr="000256D1" w:rsidRDefault="000256D1" w:rsidP="000A7DC5">
      <w:pPr>
        <w:numPr>
          <w:ilvl w:val="0"/>
          <w:numId w:val="19"/>
        </w:numPr>
        <w:spacing w:after="0" w:line="360" w:lineRule="auto"/>
        <w:ind w:left="1134"/>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 xml:space="preserve">za wprowadzenie na plac budowy Podwykonawcy, który nie został zgłoszony Zamawiającemu zgodnie z zapisami § 10, </w:t>
      </w:r>
      <w:bookmarkStart w:id="1" w:name="OLE_LINK16"/>
      <w:r w:rsidR="00672F9C">
        <w:rPr>
          <w:rFonts w:ascii="Arial" w:eastAsia="Times New Roman" w:hAnsi="Arial" w:cs="Arial"/>
          <w:sz w:val="24"/>
          <w:szCs w:val="24"/>
          <w:lang w:eastAsia="pl-PL"/>
        </w:rPr>
        <w:t>w wysokości 3</w:t>
      </w:r>
      <w:r>
        <w:rPr>
          <w:rFonts w:ascii="Arial" w:eastAsia="Times New Roman" w:hAnsi="Arial" w:cs="Arial"/>
          <w:sz w:val="24"/>
          <w:szCs w:val="24"/>
          <w:lang w:eastAsia="pl-PL"/>
        </w:rPr>
        <w:t xml:space="preserve"> </w:t>
      </w:r>
      <w:r w:rsidRPr="000256D1">
        <w:rPr>
          <w:rFonts w:ascii="Arial" w:eastAsia="Times New Roman" w:hAnsi="Arial" w:cs="Arial"/>
          <w:sz w:val="24"/>
          <w:szCs w:val="24"/>
          <w:lang w:eastAsia="pl-PL"/>
        </w:rPr>
        <w:t>000,00 zł za każde zdarzenie</w:t>
      </w:r>
      <w:bookmarkEnd w:id="1"/>
      <w:r w:rsidRPr="000256D1">
        <w:rPr>
          <w:rFonts w:ascii="Arial" w:eastAsia="Times New Roman" w:hAnsi="Arial" w:cs="Arial"/>
          <w:sz w:val="24"/>
          <w:szCs w:val="24"/>
          <w:lang w:eastAsia="pl-PL"/>
        </w:rPr>
        <w:t>,</w:t>
      </w:r>
    </w:p>
    <w:p w:rsidR="000256D1" w:rsidRPr="000256D1" w:rsidRDefault="000256D1" w:rsidP="000A7DC5">
      <w:pPr>
        <w:numPr>
          <w:ilvl w:val="0"/>
          <w:numId w:val="19"/>
        </w:numPr>
        <w:spacing w:after="0" w:line="360" w:lineRule="auto"/>
        <w:ind w:left="1134"/>
        <w:rPr>
          <w:rFonts w:ascii="Times New Roman" w:eastAsia="Times New Roman" w:hAnsi="Times New Roman" w:cs="Times New Roman"/>
          <w:color w:val="FF0000"/>
          <w:sz w:val="24"/>
          <w:szCs w:val="24"/>
          <w:lang w:eastAsia="pl-PL"/>
        </w:rPr>
      </w:pPr>
      <w:r w:rsidRPr="000256D1">
        <w:rPr>
          <w:rFonts w:ascii="Arial" w:eastAsia="Times New Roman" w:hAnsi="Arial" w:cs="Arial"/>
          <w:sz w:val="24"/>
          <w:szCs w:val="24"/>
          <w:lang w:eastAsia="pl-PL"/>
        </w:rPr>
        <w:t>w przypadku braku zapłaty lub nieterminowej zapłaty wynagrodzenia należnego Podwykonawcom lub dals</w:t>
      </w:r>
      <w:r>
        <w:rPr>
          <w:rFonts w:ascii="Arial" w:eastAsia="Times New Roman" w:hAnsi="Arial" w:cs="Arial"/>
          <w:sz w:val="24"/>
          <w:szCs w:val="24"/>
          <w:lang w:eastAsia="pl-PL"/>
        </w:rPr>
        <w:t>zym Podwykonawcom w wysokości 3 </w:t>
      </w:r>
      <w:r w:rsidRPr="000256D1">
        <w:rPr>
          <w:rFonts w:ascii="Arial" w:eastAsia="Times New Roman" w:hAnsi="Arial" w:cs="Arial"/>
          <w:sz w:val="24"/>
          <w:szCs w:val="24"/>
          <w:lang w:eastAsia="pl-PL"/>
        </w:rPr>
        <w:t>000,00 zł za każde zdarzenie,</w:t>
      </w:r>
    </w:p>
    <w:p w:rsidR="000256D1" w:rsidRPr="000256D1" w:rsidRDefault="000256D1" w:rsidP="000A7DC5">
      <w:pPr>
        <w:numPr>
          <w:ilvl w:val="0"/>
          <w:numId w:val="19"/>
        </w:numPr>
        <w:spacing w:after="0" w:line="360" w:lineRule="auto"/>
        <w:ind w:left="1134"/>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 xml:space="preserve">w przypadku nieprzedłożenia do zaakceptowania projektu umowy o podwykonawstwo, której przedmiotem są roboty budowlane, dostawy lub usługi lub projektu jej zmiany, w wysokości </w:t>
      </w:r>
      <w:r>
        <w:rPr>
          <w:rFonts w:ascii="Arial" w:eastAsia="Times New Roman" w:hAnsi="Arial" w:cs="Arial"/>
          <w:sz w:val="24"/>
          <w:szCs w:val="24"/>
          <w:lang w:eastAsia="pl-PL"/>
        </w:rPr>
        <w:t xml:space="preserve">3 </w:t>
      </w:r>
      <w:r w:rsidRPr="000256D1">
        <w:rPr>
          <w:rFonts w:ascii="Arial" w:eastAsia="Times New Roman" w:hAnsi="Arial" w:cs="Arial"/>
          <w:sz w:val="24"/>
          <w:szCs w:val="24"/>
          <w:lang w:eastAsia="pl-PL"/>
        </w:rPr>
        <w:t>000,00 zł za każde zdarzenie,</w:t>
      </w:r>
    </w:p>
    <w:p w:rsidR="000256D1" w:rsidRPr="000256D1" w:rsidRDefault="000256D1" w:rsidP="000A7DC5">
      <w:pPr>
        <w:numPr>
          <w:ilvl w:val="0"/>
          <w:numId w:val="19"/>
        </w:numPr>
        <w:spacing w:after="0" w:line="360" w:lineRule="auto"/>
        <w:ind w:left="1134"/>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w przypadku nieprzedłożenia poświadczonej za zgodność z oryginałem kopii umowy o podwykonawstw</w:t>
      </w:r>
      <w:r>
        <w:rPr>
          <w:rFonts w:ascii="Arial" w:eastAsia="Times New Roman" w:hAnsi="Arial" w:cs="Arial"/>
          <w:sz w:val="24"/>
          <w:szCs w:val="24"/>
          <w:lang w:eastAsia="pl-PL"/>
        </w:rPr>
        <w:t xml:space="preserve">o lub jej zmiany, w wysokości 3 </w:t>
      </w:r>
      <w:r w:rsidRPr="000256D1">
        <w:rPr>
          <w:rFonts w:ascii="Arial" w:eastAsia="Times New Roman" w:hAnsi="Arial" w:cs="Arial"/>
          <w:sz w:val="24"/>
          <w:szCs w:val="24"/>
          <w:lang w:eastAsia="pl-PL"/>
        </w:rPr>
        <w:t>000,00 zł za każde zdarzenie,</w:t>
      </w:r>
    </w:p>
    <w:p w:rsidR="000256D1" w:rsidRPr="009E3F7D" w:rsidRDefault="000256D1" w:rsidP="000A7DC5">
      <w:pPr>
        <w:numPr>
          <w:ilvl w:val="0"/>
          <w:numId w:val="19"/>
        </w:numPr>
        <w:spacing w:after="0" w:line="360" w:lineRule="auto"/>
        <w:ind w:left="1134"/>
        <w:rPr>
          <w:rFonts w:ascii="Arial" w:eastAsia="Times New Roman" w:hAnsi="Arial" w:cs="Arial"/>
          <w:sz w:val="24"/>
          <w:szCs w:val="24"/>
          <w:lang w:eastAsia="pl-PL"/>
        </w:rPr>
      </w:pPr>
      <w:r w:rsidRPr="000256D1">
        <w:rPr>
          <w:rFonts w:ascii="Arial" w:eastAsia="Times New Roman" w:hAnsi="Arial" w:cs="Arial"/>
          <w:sz w:val="24"/>
          <w:szCs w:val="24"/>
          <w:lang w:eastAsia="pl-PL"/>
        </w:rPr>
        <w:t xml:space="preserve">w przypadku braku zmiany umowy o podwykonawstwo w zakresie terminu zapłaty zgodnie z art. 464 ust. 10 ustawy Prawo zamówień publicznych w wysokości </w:t>
      </w:r>
      <w:r>
        <w:rPr>
          <w:rFonts w:ascii="Arial" w:eastAsia="Times New Roman" w:hAnsi="Arial" w:cs="Arial"/>
          <w:sz w:val="24"/>
          <w:szCs w:val="24"/>
          <w:lang w:eastAsia="pl-PL"/>
        </w:rPr>
        <w:t xml:space="preserve">3 </w:t>
      </w:r>
      <w:r w:rsidRPr="000256D1">
        <w:rPr>
          <w:rFonts w:ascii="Arial" w:eastAsia="Times New Roman" w:hAnsi="Arial" w:cs="Arial"/>
          <w:sz w:val="24"/>
          <w:szCs w:val="24"/>
          <w:lang w:eastAsia="pl-PL"/>
        </w:rPr>
        <w:t xml:space="preserve">000,00 zł za każde zdarzenie, </w:t>
      </w:r>
    </w:p>
    <w:p w:rsidR="00255BC4" w:rsidRPr="003C5BDD" w:rsidRDefault="00255BC4" w:rsidP="003C5BDD">
      <w:pPr>
        <w:numPr>
          <w:ilvl w:val="0"/>
          <w:numId w:val="10"/>
        </w:num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płaci Wykonawcy kary umowne:</w:t>
      </w:r>
    </w:p>
    <w:p w:rsidR="00255BC4" w:rsidRPr="003C5BDD" w:rsidRDefault="00255BC4" w:rsidP="003C5BDD">
      <w:pPr>
        <w:numPr>
          <w:ilvl w:val="0"/>
          <w:numId w:val="3"/>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 xml:space="preserve">za zwłokę w przeprowadzeniu odbioru robót w wys. 0,5% wynagrodzenia umownego netto za każdy dzień po wyznaczonym terminie,   </w:t>
      </w:r>
    </w:p>
    <w:p w:rsidR="00255BC4" w:rsidRPr="003C5BDD" w:rsidRDefault="00255BC4" w:rsidP="003C5BDD">
      <w:pPr>
        <w:numPr>
          <w:ilvl w:val="0"/>
          <w:numId w:val="3"/>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z tytułu odstąpienia od umowy z przyczyn zależnych od Zamawiającego w wys. 10% ceny umownej netto.</w:t>
      </w:r>
    </w:p>
    <w:p w:rsidR="00255BC4" w:rsidRPr="003C5BDD" w:rsidRDefault="00255BC4" w:rsidP="003C5BDD">
      <w:pPr>
        <w:numPr>
          <w:ilvl w:val="0"/>
          <w:numId w:val="9"/>
        </w:numPr>
        <w:spacing w:after="0"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t>Za niedotrzymanie wskazanego przez Zamawiającego terminu przedłożenia dokume</w:t>
      </w:r>
      <w:r w:rsidR="00373AC1">
        <w:rPr>
          <w:rFonts w:ascii="Arial" w:eastAsia="Times New Roman" w:hAnsi="Arial" w:cs="Arial"/>
          <w:sz w:val="24"/>
          <w:szCs w:val="24"/>
          <w:lang w:eastAsia="pl-PL"/>
        </w:rPr>
        <w:t>ntó</w:t>
      </w:r>
      <w:r w:rsidR="000175FC">
        <w:rPr>
          <w:rFonts w:ascii="Arial" w:eastAsia="Times New Roman" w:hAnsi="Arial" w:cs="Arial"/>
          <w:sz w:val="24"/>
          <w:szCs w:val="24"/>
          <w:lang w:eastAsia="pl-PL"/>
        </w:rPr>
        <w:t xml:space="preserve">w, o </w:t>
      </w:r>
      <w:r w:rsidR="00373AC1">
        <w:rPr>
          <w:rFonts w:ascii="Arial" w:eastAsia="Times New Roman" w:hAnsi="Arial" w:cs="Arial"/>
          <w:sz w:val="24"/>
          <w:szCs w:val="24"/>
          <w:lang w:eastAsia="pl-PL"/>
        </w:rPr>
        <w:t>których mowa w § 5 pkt 2</w:t>
      </w:r>
      <w:r w:rsidRPr="003C5BDD">
        <w:rPr>
          <w:rFonts w:ascii="Arial" w:eastAsia="Times New Roman" w:hAnsi="Arial" w:cs="Arial"/>
          <w:sz w:val="24"/>
          <w:szCs w:val="24"/>
          <w:lang w:eastAsia="pl-PL"/>
        </w:rPr>
        <w:t>, Wykonawca zapłaci karę umowną w wysokości 100,00 zł za każdy dzień zwłoki.</w:t>
      </w:r>
    </w:p>
    <w:p w:rsidR="00255BC4" w:rsidRPr="003C5BDD" w:rsidRDefault="00255BC4" w:rsidP="003C5BDD">
      <w:pPr>
        <w:numPr>
          <w:ilvl w:val="0"/>
          <w:numId w:val="9"/>
        </w:numPr>
        <w:spacing w:after="0"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Strony ustalają, że Zamawiający może usunąć w zastępstwie Wykonawcy i na jego koszt wady nie usunięte w wyznaczonym terminie. </w:t>
      </w:r>
    </w:p>
    <w:p w:rsidR="00255BC4" w:rsidRPr="003C5BDD" w:rsidRDefault="00255BC4" w:rsidP="003C5BDD">
      <w:pPr>
        <w:numPr>
          <w:ilvl w:val="0"/>
          <w:numId w:val="9"/>
        </w:numPr>
        <w:spacing w:after="0"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Łączna wartość kar umownych nałożonych na Wykonawcę nie może przekroczyć 20% wynagrodzenia netto określonego w § 4. </w:t>
      </w:r>
    </w:p>
    <w:p w:rsidR="00985583" w:rsidRPr="00BC1E4F" w:rsidRDefault="00255BC4" w:rsidP="00BC1E4F">
      <w:pPr>
        <w:numPr>
          <w:ilvl w:val="0"/>
          <w:numId w:val="9"/>
        </w:numPr>
        <w:spacing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Strony zastrzegają sobie prawo dochodzenia odszkodowania uzupełniającego, jeżeli powstała szkoda przewyższy wysokość kar umownych.                                                            </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5</w:t>
      </w:r>
    </w:p>
    <w:p w:rsidR="008052F7" w:rsidRDefault="00255BC4" w:rsidP="00373AC1">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Nie przewiduje się waloryzacji cen.</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6</w:t>
      </w:r>
    </w:p>
    <w:p w:rsidR="003E01AB" w:rsidRPr="003C5BDD" w:rsidRDefault="00255BC4" w:rsidP="00BC1E4F">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Wynikłe ewentualne spory nieuregulowane niniejszą umowa będzie rozstrzygał Sąd właściwy dla siedziby Zamawiającego.</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7</w:t>
      </w:r>
    </w:p>
    <w:p w:rsidR="00373AC1" w:rsidRDefault="00255BC4" w:rsidP="00C93C4D">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Do wypadków nieuregulowanych niniejszą umową będą mieć zastosowanie odpowiednie przepisy Kodeksu Cywilnego dotyczące zlecenia.                                   </w:t>
      </w:r>
      <w:r w:rsidR="00BC1E4F">
        <w:rPr>
          <w:rFonts w:ascii="Arial" w:eastAsia="Times New Roman" w:hAnsi="Arial" w:cs="Arial"/>
          <w:sz w:val="24"/>
          <w:szCs w:val="24"/>
          <w:lang w:eastAsia="pl-PL"/>
        </w:rPr>
        <w:t xml:space="preserve">                               </w:t>
      </w:r>
      <w:r w:rsidRPr="003C5BDD">
        <w:rPr>
          <w:rFonts w:ascii="Arial" w:eastAsia="Times New Roman" w:hAnsi="Arial" w:cs="Arial"/>
          <w:sz w:val="24"/>
          <w:szCs w:val="24"/>
          <w:lang w:eastAsia="pl-PL"/>
        </w:rPr>
        <w:t xml:space="preserve">                                                             </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8</w:t>
      </w:r>
    </w:p>
    <w:p w:rsidR="00255BC4" w:rsidRPr="003C5BDD" w:rsidRDefault="000256D1" w:rsidP="003C5BDD">
      <w:pPr>
        <w:spacing w:after="0" w:line="360" w:lineRule="auto"/>
        <w:ind w:right="-1"/>
        <w:rPr>
          <w:rFonts w:ascii="Arial" w:eastAsia="Times New Roman" w:hAnsi="Arial" w:cs="Arial"/>
          <w:sz w:val="24"/>
          <w:szCs w:val="24"/>
          <w:lang w:eastAsia="pl-PL"/>
        </w:rPr>
      </w:pPr>
      <w:r>
        <w:rPr>
          <w:rFonts w:ascii="Arial" w:eastAsia="Times New Roman" w:hAnsi="Arial" w:cs="Arial"/>
          <w:sz w:val="24"/>
          <w:szCs w:val="24"/>
          <w:lang w:eastAsia="pl-PL"/>
        </w:rPr>
        <w:t>Umowa została sporządzona w 3</w:t>
      </w:r>
      <w:r w:rsidR="00255BC4" w:rsidRPr="003C5BDD">
        <w:rPr>
          <w:rFonts w:ascii="Arial" w:eastAsia="Times New Roman" w:hAnsi="Arial" w:cs="Arial"/>
          <w:sz w:val="24"/>
          <w:szCs w:val="24"/>
          <w:lang w:eastAsia="pl-PL"/>
        </w:rPr>
        <w:t xml:space="preserve"> jednobrzmiących egzemplarzach</w:t>
      </w:r>
      <w:r>
        <w:rPr>
          <w:rFonts w:ascii="Arial" w:eastAsia="Times New Roman" w:hAnsi="Arial" w:cs="Arial"/>
          <w:sz w:val="24"/>
          <w:szCs w:val="24"/>
          <w:lang w:eastAsia="pl-PL"/>
        </w:rPr>
        <w:t>:</w:t>
      </w:r>
      <w:r w:rsidR="00255BC4" w:rsidRPr="003C5BDD">
        <w:rPr>
          <w:rFonts w:ascii="Arial" w:eastAsia="Times New Roman" w:hAnsi="Arial" w:cs="Arial"/>
          <w:sz w:val="24"/>
          <w:szCs w:val="24"/>
          <w:lang w:eastAsia="pl-PL"/>
        </w:rPr>
        <w:t xml:space="preserve"> </w:t>
      </w:r>
      <w:r>
        <w:rPr>
          <w:rFonts w:ascii="Arial" w:eastAsia="Times New Roman" w:hAnsi="Arial" w:cs="Arial"/>
          <w:sz w:val="24"/>
          <w:szCs w:val="24"/>
          <w:lang w:eastAsia="pl-PL"/>
        </w:rPr>
        <w:t>2 dla Zamawiającego i 1 dla Wykonawcy</w:t>
      </w:r>
      <w:r w:rsidR="00255BC4" w:rsidRPr="003C5BDD">
        <w:rPr>
          <w:rFonts w:ascii="Arial" w:eastAsia="Times New Roman" w:hAnsi="Arial" w:cs="Arial"/>
          <w:sz w:val="24"/>
          <w:szCs w:val="24"/>
          <w:lang w:eastAsia="pl-PL"/>
        </w:rPr>
        <w:t>.</w:t>
      </w:r>
    </w:p>
    <w:p w:rsidR="00255BC4" w:rsidRPr="003C5BDD" w:rsidRDefault="00255BC4" w:rsidP="003C5BDD">
      <w:pPr>
        <w:spacing w:after="0" w:line="360" w:lineRule="auto"/>
        <w:ind w:right="-1"/>
        <w:rPr>
          <w:rFonts w:ascii="Arial" w:eastAsia="Times New Roman" w:hAnsi="Arial" w:cs="Arial"/>
          <w:sz w:val="24"/>
          <w:szCs w:val="24"/>
          <w:lang w:eastAsia="pl-PL"/>
        </w:rPr>
      </w:pPr>
    </w:p>
    <w:p w:rsidR="00255BC4" w:rsidRPr="003C5BDD" w:rsidRDefault="00255BC4" w:rsidP="003C5BDD">
      <w:pPr>
        <w:spacing w:after="0" w:line="360" w:lineRule="auto"/>
        <w:ind w:right="-1"/>
        <w:rPr>
          <w:rFonts w:ascii="Arial" w:eastAsia="Times New Roman" w:hAnsi="Arial" w:cs="Arial"/>
          <w:sz w:val="24"/>
          <w:szCs w:val="24"/>
          <w:lang w:eastAsia="pl-PL"/>
        </w:rPr>
      </w:pP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w:t>
      </w:r>
    </w:p>
    <w:p w:rsidR="003C5BDD" w:rsidRPr="00C21131" w:rsidRDefault="00255BC4" w:rsidP="00C21131">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          /ZAMAWIAJĄCY/                                                             /WYKONAWCA/</w:t>
      </w:r>
    </w:p>
    <w:sectPr w:rsidR="003C5BDD" w:rsidRPr="00C21131" w:rsidSect="007178AC">
      <w:headerReference w:type="even" r:id="rId8"/>
      <w:footerReference w:type="default" r:id="rId9"/>
      <w:footerReference w:type="first" r:id="rId10"/>
      <w:pgSz w:w="11906" w:h="16838"/>
      <w:pgMar w:top="851" w:right="1133" w:bottom="851" w:left="1418" w:header="567" w:footer="17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75" w:rsidRDefault="00C91D75" w:rsidP="00255BC4">
      <w:pPr>
        <w:spacing w:after="0" w:line="240" w:lineRule="auto"/>
      </w:pPr>
      <w:r>
        <w:separator/>
      </w:r>
    </w:p>
  </w:endnote>
  <w:endnote w:type="continuationSeparator" w:id="0">
    <w:p w:rsidR="00C91D75" w:rsidRDefault="00C91D75" w:rsidP="0025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09" w:rsidRPr="008E4EC1" w:rsidRDefault="00BD497E">
    <w:pPr>
      <w:pStyle w:val="Stopka"/>
      <w:jc w:val="center"/>
      <w:rPr>
        <w:rFonts w:ascii="Arial" w:hAnsi="Arial" w:cs="Arial"/>
        <w:sz w:val="16"/>
        <w:szCs w:val="16"/>
      </w:rPr>
    </w:pPr>
    <w:r w:rsidRPr="008E4EC1">
      <w:rPr>
        <w:rFonts w:ascii="Arial" w:hAnsi="Arial" w:cs="Arial"/>
        <w:sz w:val="16"/>
        <w:szCs w:val="16"/>
      </w:rPr>
      <w:fldChar w:fldCharType="begin"/>
    </w:r>
    <w:r w:rsidRPr="008E4EC1">
      <w:rPr>
        <w:rFonts w:ascii="Arial" w:hAnsi="Arial" w:cs="Arial"/>
        <w:sz w:val="16"/>
        <w:szCs w:val="16"/>
      </w:rPr>
      <w:instrText>PAGE   \* MERGEFORMAT</w:instrText>
    </w:r>
    <w:r w:rsidRPr="008E4EC1">
      <w:rPr>
        <w:rFonts w:ascii="Arial" w:hAnsi="Arial" w:cs="Arial"/>
        <w:sz w:val="16"/>
        <w:szCs w:val="16"/>
      </w:rPr>
      <w:fldChar w:fldCharType="separate"/>
    </w:r>
    <w:r w:rsidR="00026CC1">
      <w:rPr>
        <w:rFonts w:ascii="Arial" w:hAnsi="Arial" w:cs="Arial"/>
        <w:noProof/>
        <w:sz w:val="16"/>
        <w:szCs w:val="16"/>
      </w:rPr>
      <w:t>19</w:t>
    </w:r>
    <w:r w:rsidRPr="008E4EC1">
      <w:rPr>
        <w:rFonts w:ascii="Arial" w:hAnsi="Arial" w:cs="Arial"/>
        <w:sz w:val="16"/>
        <w:szCs w:val="16"/>
      </w:rPr>
      <w:fldChar w:fldCharType="end"/>
    </w:r>
  </w:p>
  <w:p w:rsidR="00306509" w:rsidRDefault="00C91D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09" w:rsidRPr="004F64D9" w:rsidRDefault="00BD497E">
    <w:pPr>
      <w:pStyle w:val="Stopka"/>
      <w:jc w:val="center"/>
      <w:rPr>
        <w:rFonts w:ascii="Arial" w:hAnsi="Arial" w:cs="Arial"/>
        <w:sz w:val="16"/>
        <w:szCs w:val="16"/>
      </w:rPr>
    </w:pPr>
    <w:r w:rsidRPr="004F64D9">
      <w:rPr>
        <w:rFonts w:ascii="Arial" w:hAnsi="Arial" w:cs="Arial"/>
        <w:sz w:val="16"/>
        <w:szCs w:val="16"/>
      </w:rPr>
      <w:fldChar w:fldCharType="begin"/>
    </w:r>
    <w:r w:rsidRPr="004F64D9">
      <w:rPr>
        <w:rFonts w:ascii="Arial" w:hAnsi="Arial" w:cs="Arial"/>
        <w:sz w:val="16"/>
        <w:szCs w:val="16"/>
      </w:rPr>
      <w:instrText>PAGE   \* MERGEFORMAT</w:instrText>
    </w:r>
    <w:r w:rsidRPr="004F64D9">
      <w:rPr>
        <w:rFonts w:ascii="Arial" w:hAnsi="Arial" w:cs="Arial"/>
        <w:sz w:val="16"/>
        <w:szCs w:val="16"/>
      </w:rPr>
      <w:fldChar w:fldCharType="separate"/>
    </w:r>
    <w:r w:rsidR="00026CC1">
      <w:rPr>
        <w:rFonts w:ascii="Arial" w:hAnsi="Arial" w:cs="Arial"/>
        <w:noProof/>
        <w:sz w:val="16"/>
        <w:szCs w:val="16"/>
      </w:rPr>
      <w:t>1</w:t>
    </w:r>
    <w:r w:rsidRPr="004F64D9">
      <w:rPr>
        <w:rFonts w:ascii="Arial" w:hAnsi="Arial" w:cs="Arial"/>
        <w:sz w:val="16"/>
        <w:szCs w:val="16"/>
      </w:rPr>
      <w:fldChar w:fldCharType="end"/>
    </w:r>
  </w:p>
  <w:p w:rsidR="00306509" w:rsidRDefault="00C91D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75" w:rsidRDefault="00C91D75" w:rsidP="00255BC4">
      <w:pPr>
        <w:spacing w:after="0" w:line="240" w:lineRule="auto"/>
      </w:pPr>
      <w:r>
        <w:separator/>
      </w:r>
    </w:p>
  </w:footnote>
  <w:footnote w:type="continuationSeparator" w:id="0">
    <w:p w:rsidR="00C91D75" w:rsidRDefault="00C91D75" w:rsidP="00255BC4">
      <w:pPr>
        <w:spacing w:after="0" w:line="240" w:lineRule="auto"/>
      </w:pPr>
      <w:r>
        <w:continuationSeparator/>
      </w:r>
    </w:p>
  </w:footnote>
  <w:footnote w:id="1">
    <w:p w:rsidR="00373AC1" w:rsidRDefault="00373AC1" w:rsidP="00373AC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t>
      </w:r>
      <w:r w:rsidRPr="007007B3">
        <w:rPr>
          <w:rFonts w:ascii="Arial" w:hAnsi="Arial" w:cs="Arial"/>
          <w:sz w:val="14"/>
          <w:szCs w:val="14"/>
        </w:rPr>
        <w:t>Wyliczenie ma charakter przykładowy. Umowa o pracę może zawierać również inne dane, które podlegają anonimizacji. Każda umowa powinna zostać przeanalizowana przez składającego pod kątem przepisów ustawy z dnia 29 sierpnia 1997 r</w:t>
      </w:r>
      <w:r w:rsidRPr="007007B3">
        <w:rPr>
          <w:rFonts w:ascii="Arial" w:hAnsi="Arial" w:cs="Arial"/>
          <w:i/>
          <w:sz w:val="14"/>
          <w:szCs w:val="14"/>
        </w:rPr>
        <w:t>. o ochronie danych osobowych</w:t>
      </w:r>
      <w:r w:rsidRPr="007007B3">
        <w:rPr>
          <w:rFonts w:ascii="Arial" w:hAnsi="Arial" w:cs="Arial"/>
          <w:sz w:val="14"/>
          <w:szCs w:val="14"/>
        </w:rPr>
        <w:t>; zakres anonimizacji umowy musi być zgodny z przepisami ww. ustawy.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06E" w:rsidRDefault="00BD49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178AC">
      <w:rPr>
        <w:rStyle w:val="Numerstrony"/>
        <w:noProof/>
      </w:rPr>
      <w:t>5</w:t>
    </w:r>
    <w:r>
      <w:rPr>
        <w:rStyle w:val="Numerstrony"/>
      </w:rPr>
      <w:fldChar w:fldCharType="end"/>
    </w:r>
  </w:p>
  <w:p w:rsidR="00F4206E" w:rsidRDefault="00C91D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ECE"/>
    <w:multiLevelType w:val="hybridMultilevel"/>
    <w:tmpl w:val="ACB6667C"/>
    <w:lvl w:ilvl="0" w:tplc="4B1CE280">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26455"/>
    <w:multiLevelType w:val="hybridMultilevel"/>
    <w:tmpl w:val="D584D02E"/>
    <w:lvl w:ilvl="0" w:tplc="8DE052E8">
      <w:start w:val="4"/>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22CEF"/>
    <w:multiLevelType w:val="hybridMultilevel"/>
    <w:tmpl w:val="5ACEE4EC"/>
    <w:lvl w:ilvl="0" w:tplc="C5922582">
      <w:start w:val="1"/>
      <w:numFmt w:val="decimal"/>
      <w:lvlText w:val="%1)"/>
      <w:lvlJc w:val="left"/>
      <w:pPr>
        <w:ind w:left="720" w:hanging="360"/>
      </w:pPr>
      <w:rPr>
        <w:rFonts w:ascii="Arial" w:hAnsi="Arial" w:cs="Arial" w:hint="default"/>
        <w:sz w:val="24"/>
        <w:szCs w:val="24"/>
      </w:rPr>
    </w:lvl>
    <w:lvl w:ilvl="1" w:tplc="9D5A1D88">
      <w:start w:val="1"/>
      <w:numFmt w:val="decimal"/>
      <w:lvlText w:val="%2)"/>
      <w:lvlJc w:val="left"/>
      <w:pPr>
        <w:ind w:left="1440" w:hanging="360"/>
      </w:pPr>
      <w:rPr>
        <w:rFonts w:ascii="Arial" w:hAnsi="Arial" w:cs="Arial"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530BA"/>
    <w:multiLevelType w:val="hybridMultilevel"/>
    <w:tmpl w:val="E2987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66BEE"/>
    <w:multiLevelType w:val="hybridMultilevel"/>
    <w:tmpl w:val="455E8A3A"/>
    <w:lvl w:ilvl="0" w:tplc="DC6E06F6">
      <w:start w:val="13"/>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17417"/>
    <w:multiLevelType w:val="hybridMultilevel"/>
    <w:tmpl w:val="E46A5D2C"/>
    <w:lvl w:ilvl="0" w:tplc="219A596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E021A"/>
    <w:multiLevelType w:val="hybridMultilevel"/>
    <w:tmpl w:val="E1200672"/>
    <w:lvl w:ilvl="0" w:tplc="F76CA4FE">
      <w:start w:val="5"/>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C64DC"/>
    <w:multiLevelType w:val="hybridMultilevel"/>
    <w:tmpl w:val="18BE95B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3B35B4"/>
    <w:multiLevelType w:val="hybridMultilevel"/>
    <w:tmpl w:val="09E61116"/>
    <w:lvl w:ilvl="0" w:tplc="1826D4E6">
      <w:start w:val="8"/>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C39BC"/>
    <w:multiLevelType w:val="hybridMultilevel"/>
    <w:tmpl w:val="58DA34C6"/>
    <w:lvl w:ilvl="0" w:tplc="92F40A3E">
      <w:start w:val="13"/>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191A6A"/>
    <w:multiLevelType w:val="hybridMultilevel"/>
    <w:tmpl w:val="195414AA"/>
    <w:lvl w:ilvl="0" w:tplc="1F64C878">
      <w:start w:val="3"/>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42DFF"/>
    <w:multiLevelType w:val="hybridMultilevel"/>
    <w:tmpl w:val="2906525C"/>
    <w:lvl w:ilvl="0" w:tplc="40324028">
      <w:start w:val="1"/>
      <w:numFmt w:val="decimal"/>
      <w:lvlText w:val="%1)"/>
      <w:lvlJc w:val="left"/>
      <w:pPr>
        <w:ind w:left="1440" w:hanging="360"/>
      </w:pPr>
      <w:rPr>
        <w:rFonts w:ascii="Arial" w:hAnsi="Arial" w:cs="Arial" w:hint="default"/>
      </w:rPr>
    </w:lvl>
    <w:lvl w:ilvl="1" w:tplc="672A0DDA">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41258"/>
    <w:multiLevelType w:val="hybridMultilevel"/>
    <w:tmpl w:val="F3CC96CA"/>
    <w:lvl w:ilvl="0" w:tplc="4C5CD6D4">
      <w:start w:val="1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35CB6"/>
    <w:multiLevelType w:val="hybridMultilevel"/>
    <w:tmpl w:val="2960B5EC"/>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B630FE00">
      <w:start w:val="1"/>
      <w:numFmt w:val="decimal"/>
      <w:lvlText w:val="%4."/>
      <w:lvlJc w:val="left"/>
      <w:pPr>
        <w:ind w:left="2881" w:hanging="360"/>
      </w:pPr>
      <w:rPr>
        <w:rFonts w:ascii="Arial" w:hAnsi="Arial" w:cs="Arial" w:hint="default"/>
        <w:sz w:val="24"/>
        <w:szCs w:val="24"/>
      </w:r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 w15:restartNumberingAfterBreak="0">
    <w:nsid w:val="1EC23E56"/>
    <w:multiLevelType w:val="hybridMultilevel"/>
    <w:tmpl w:val="7264FD48"/>
    <w:lvl w:ilvl="0" w:tplc="6B3684FA">
      <w:start w:val="1"/>
      <w:numFmt w:val="decimal"/>
      <w:lvlText w:val="%1)"/>
      <w:lvlJc w:val="left"/>
      <w:pPr>
        <w:ind w:left="720" w:hanging="360"/>
      </w:pPr>
      <w:rPr>
        <w:rFonts w:ascii="Arial" w:hAnsi="Arial" w:cs="Arial" w:hint="default"/>
        <w:sz w:val="24"/>
        <w:szCs w:val="24"/>
      </w:rPr>
    </w:lvl>
    <w:lvl w:ilvl="1" w:tplc="03B20C1C">
      <w:start w:val="1"/>
      <w:numFmt w:val="decimal"/>
      <w:lvlText w:val="%2)"/>
      <w:lvlJc w:val="left"/>
      <w:pPr>
        <w:ind w:left="1440" w:hanging="360"/>
      </w:pPr>
      <w:rPr>
        <w:rFonts w:ascii="Arial" w:hAnsi="Arial" w:cs="Arial"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7F09F5"/>
    <w:multiLevelType w:val="hybridMultilevel"/>
    <w:tmpl w:val="9462EEB0"/>
    <w:lvl w:ilvl="0" w:tplc="8112FAA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E22CFD"/>
    <w:multiLevelType w:val="hybridMultilevel"/>
    <w:tmpl w:val="07A23CA0"/>
    <w:lvl w:ilvl="0" w:tplc="54F46DC2">
      <w:start w:val="1"/>
      <w:numFmt w:val="lowerLetter"/>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43292"/>
    <w:multiLevelType w:val="hybridMultilevel"/>
    <w:tmpl w:val="AAAAC64A"/>
    <w:lvl w:ilvl="0" w:tplc="9268097C">
      <w:start w:val="6"/>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6F5B6D"/>
    <w:multiLevelType w:val="hybridMultilevel"/>
    <w:tmpl w:val="26EA504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7EC46E1"/>
    <w:multiLevelType w:val="hybridMultilevel"/>
    <w:tmpl w:val="E47E6274"/>
    <w:lvl w:ilvl="0" w:tplc="9AAAD9F6">
      <w:start w:val="10"/>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3F4B71"/>
    <w:multiLevelType w:val="hybridMultilevel"/>
    <w:tmpl w:val="430A4C6A"/>
    <w:lvl w:ilvl="0" w:tplc="06265E12">
      <w:start w:val="5"/>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361" w:hanging="180"/>
      </w:pPr>
    </w:lvl>
    <w:lvl w:ilvl="3" w:tplc="0415000F" w:tentative="1">
      <w:start w:val="1"/>
      <w:numFmt w:val="decimal"/>
      <w:lvlText w:val="%4."/>
      <w:lvlJc w:val="left"/>
      <w:pPr>
        <w:ind w:left="35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1799" w:hanging="180"/>
      </w:pPr>
    </w:lvl>
    <w:lvl w:ilvl="6" w:tplc="0415000F" w:tentative="1">
      <w:start w:val="1"/>
      <w:numFmt w:val="decimal"/>
      <w:lvlText w:val="%7."/>
      <w:lvlJc w:val="left"/>
      <w:pPr>
        <w:ind w:left="2519" w:hanging="360"/>
      </w:pPr>
    </w:lvl>
    <w:lvl w:ilvl="7" w:tplc="04150019" w:tentative="1">
      <w:start w:val="1"/>
      <w:numFmt w:val="lowerLetter"/>
      <w:lvlText w:val="%8."/>
      <w:lvlJc w:val="left"/>
      <w:pPr>
        <w:ind w:left="3239" w:hanging="360"/>
      </w:pPr>
    </w:lvl>
    <w:lvl w:ilvl="8" w:tplc="0415001B" w:tentative="1">
      <w:start w:val="1"/>
      <w:numFmt w:val="lowerRoman"/>
      <w:lvlText w:val="%9."/>
      <w:lvlJc w:val="right"/>
      <w:pPr>
        <w:ind w:left="3959" w:hanging="180"/>
      </w:pPr>
    </w:lvl>
  </w:abstractNum>
  <w:abstractNum w:abstractNumId="21" w15:restartNumberingAfterBreak="0">
    <w:nsid w:val="2DEF7563"/>
    <w:multiLevelType w:val="hybridMultilevel"/>
    <w:tmpl w:val="D812E7B6"/>
    <w:lvl w:ilvl="0" w:tplc="E67A80D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50231"/>
    <w:multiLevelType w:val="hybridMultilevel"/>
    <w:tmpl w:val="98A4627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725763"/>
    <w:multiLevelType w:val="hybridMultilevel"/>
    <w:tmpl w:val="67688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F416C8F"/>
    <w:multiLevelType w:val="hybridMultilevel"/>
    <w:tmpl w:val="13BA3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B5EC1"/>
    <w:multiLevelType w:val="hybridMultilevel"/>
    <w:tmpl w:val="91E21AC8"/>
    <w:lvl w:ilvl="0" w:tplc="A6DE0B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4F6630"/>
    <w:multiLevelType w:val="hybridMultilevel"/>
    <w:tmpl w:val="F922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843BD0"/>
    <w:multiLevelType w:val="hybridMultilevel"/>
    <w:tmpl w:val="A808A69C"/>
    <w:lvl w:ilvl="0" w:tplc="B2B09B20">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611F2"/>
    <w:multiLevelType w:val="singleLevel"/>
    <w:tmpl w:val="0415000F"/>
    <w:lvl w:ilvl="0">
      <w:start w:val="1"/>
      <w:numFmt w:val="decimal"/>
      <w:lvlText w:val="%1."/>
      <w:lvlJc w:val="left"/>
      <w:pPr>
        <w:tabs>
          <w:tab w:val="num" w:pos="1920"/>
        </w:tabs>
        <w:ind w:left="1920" w:hanging="360"/>
      </w:pPr>
      <w:rPr>
        <w:rFonts w:hint="default"/>
      </w:rPr>
    </w:lvl>
  </w:abstractNum>
  <w:abstractNum w:abstractNumId="29" w15:restartNumberingAfterBreak="0">
    <w:nsid w:val="4CD6660A"/>
    <w:multiLevelType w:val="hybridMultilevel"/>
    <w:tmpl w:val="0794FD7A"/>
    <w:lvl w:ilvl="0" w:tplc="B7F261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061C8"/>
    <w:multiLevelType w:val="hybridMultilevel"/>
    <w:tmpl w:val="F3D24E7A"/>
    <w:lvl w:ilvl="0" w:tplc="24EE48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D1127A"/>
    <w:multiLevelType w:val="hybridMultilevel"/>
    <w:tmpl w:val="16B4375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5D281F2D"/>
    <w:multiLevelType w:val="hybridMultilevel"/>
    <w:tmpl w:val="0602CB9A"/>
    <w:lvl w:ilvl="0" w:tplc="DFE617F0">
      <w:start w:val="2"/>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EF5825"/>
    <w:multiLevelType w:val="hybridMultilevel"/>
    <w:tmpl w:val="9DDA4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AD2001"/>
    <w:multiLevelType w:val="hybridMultilevel"/>
    <w:tmpl w:val="1DA8002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650C57C3"/>
    <w:multiLevelType w:val="hybridMultilevel"/>
    <w:tmpl w:val="3DE6FD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5274344"/>
    <w:multiLevelType w:val="hybridMultilevel"/>
    <w:tmpl w:val="B0CC33FE"/>
    <w:lvl w:ilvl="0" w:tplc="E0E8A0A8">
      <w:start w:val="1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7E38EF"/>
    <w:multiLevelType w:val="hybridMultilevel"/>
    <w:tmpl w:val="E45A1718"/>
    <w:lvl w:ilvl="0" w:tplc="96C8F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6435D3"/>
    <w:multiLevelType w:val="hybridMultilevel"/>
    <w:tmpl w:val="42D669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B5F66D9"/>
    <w:multiLevelType w:val="hybridMultilevel"/>
    <w:tmpl w:val="DA06CA84"/>
    <w:lvl w:ilvl="0" w:tplc="A0D6C6CA">
      <w:start w:val="7"/>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5471BC"/>
    <w:multiLevelType w:val="hybridMultilevel"/>
    <w:tmpl w:val="8AA43A1E"/>
    <w:lvl w:ilvl="0" w:tplc="04150017">
      <w:start w:val="1"/>
      <w:numFmt w:val="lowerLetter"/>
      <w:lvlText w:val="%1)"/>
      <w:lvlJc w:val="left"/>
      <w:pPr>
        <w:ind w:left="1854" w:hanging="360"/>
      </w:pPr>
    </w:lvl>
    <w:lvl w:ilvl="1" w:tplc="FFFC333C">
      <w:start w:val="1"/>
      <w:numFmt w:val="lowerLetter"/>
      <w:lvlText w:val="%2)"/>
      <w:lvlJc w:val="left"/>
      <w:pPr>
        <w:ind w:left="2574" w:hanging="360"/>
      </w:pPr>
      <w:rPr>
        <w:rFonts w:ascii="Arial" w:hAnsi="Arial" w:cs="Arial"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6EDE1242"/>
    <w:multiLevelType w:val="hybridMultilevel"/>
    <w:tmpl w:val="AA1CA38E"/>
    <w:lvl w:ilvl="0" w:tplc="FC90C5A4">
      <w:start w:val="13"/>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026ED"/>
    <w:multiLevelType w:val="hybridMultilevel"/>
    <w:tmpl w:val="CF6C1356"/>
    <w:lvl w:ilvl="0" w:tplc="9268097C">
      <w:start w:val="6"/>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113B92"/>
    <w:multiLevelType w:val="hybridMultilevel"/>
    <w:tmpl w:val="2ED030F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B3A2085"/>
    <w:multiLevelType w:val="hybridMultilevel"/>
    <w:tmpl w:val="4C3E7896"/>
    <w:lvl w:ilvl="0" w:tplc="1C3446F6">
      <w:start w:val="13"/>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506A9A"/>
    <w:multiLevelType w:val="hybridMultilevel"/>
    <w:tmpl w:val="FACCFBC8"/>
    <w:lvl w:ilvl="0" w:tplc="CC707460">
      <w:start w:val="2"/>
      <w:numFmt w:val="decimal"/>
      <w:lvlText w:val="%1."/>
      <w:lvlJc w:val="left"/>
      <w:pPr>
        <w:ind w:left="2881"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7"/>
  </w:num>
  <w:num w:numId="3">
    <w:abstractNumId w:val="22"/>
  </w:num>
  <w:num w:numId="4">
    <w:abstractNumId w:val="31"/>
  </w:num>
  <w:num w:numId="5">
    <w:abstractNumId w:val="34"/>
  </w:num>
  <w:num w:numId="6">
    <w:abstractNumId w:val="43"/>
  </w:num>
  <w:num w:numId="7">
    <w:abstractNumId w:val="29"/>
  </w:num>
  <w:num w:numId="8">
    <w:abstractNumId w:val="35"/>
  </w:num>
  <w:num w:numId="9">
    <w:abstractNumId w:val="24"/>
  </w:num>
  <w:num w:numId="10">
    <w:abstractNumId w:val="25"/>
  </w:num>
  <w:num w:numId="11">
    <w:abstractNumId w:val="26"/>
  </w:num>
  <w:num w:numId="12">
    <w:abstractNumId w:val="23"/>
  </w:num>
  <w:num w:numId="13">
    <w:abstractNumId w:val="13"/>
  </w:num>
  <w:num w:numId="14">
    <w:abstractNumId w:val="14"/>
  </w:num>
  <w:num w:numId="15">
    <w:abstractNumId w:val="45"/>
  </w:num>
  <w:num w:numId="16">
    <w:abstractNumId w:val="2"/>
  </w:num>
  <w:num w:numId="17">
    <w:abstractNumId w:val="20"/>
  </w:num>
  <w:num w:numId="18">
    <w:abstractNumId w:val="3"/>
  </w:num>
  <w:num w:numId="19">
    <w:abstractNumId w:val="16"/>
  </w:num>
  <w:num w:numId="20">
    <w:abstractNumId w:val="5"/>
  </w:num>
  <w:num w:numId="21">
    <w:abstractNumId w:val="15"/>
  </w:num>
  <w:num w:numId="22">
    <w:abstractNumId w:val="11"/>
  </w:num>
  <w:num w:numId="23">
    <w:abstractNumId w:val="40"/>
  </w:num>
  <w:num w:numId="24">
    <w:abstractNumId w:val="32"/>
  </w:num>
  <w:num w:numId="25">
    <w:abstractNumId w:val="38"/>
  </w:num>
  <w:num w:numId="26">
    <w:abstractNumId w:val="33"/>
  </w:num>
  <w:num w:numId="27">
    <w:abstractNumId w:val="21"/>
  </w:num>
  <w:num w:numId="28">
    <w:abstractNumId w:val="30"/>
  </w:num>
  <w:num w:numId="29">
    <w:abstractNumId w:val="18"/>
  </w:num>
  <w:num w:numId="30">
    <w:abstractNumId w:val="10"/>
  </w:num>
  <w:num w:numId="31">
    <w:abstractNumId w:val="1"/>
  </w:num>
  <w:num w:numId="32">
    <w:abstractNumId w:val="6"/>
  </w:num>
  <w:num w:numId="33">
    <w:abstractNumId w:val="17"/>
  </w:num>
  <w:num w:numId="34">
    <w:abstractNumId w:val="39"/>
  </w:num>
  <w:num w:numId="35">
    <w:abstractNumId w:val="8"/>
  </w:num>
  <w:num w:numId="36">
    <w:abstractNumId w:val="0"/>
  </w:num>
  <w:num w:numId="37">
    <w:abstractNumId w:val="19"/>
  </w:num>
  <w:num w:numId="38">
    <w:abstractNumId w:val="12"/>
  </w:num>
  <w:num w:numId="39">
    <w:abstractNumId w:val="36"/>
  </w:num>
  <w:num w:numId="40">
    <w:abstractNumId w:val="41"/>
  </w:num>
  <w:num w:numId="41">
    <w:abstractNumId w:val="27"/>
  </w:num>
  <w:num w:numId="42">
    <w:abstractNumId w:val="37"/>
  </w:num>
  <w:num w:numId="43">
    <w:abstractNumId w:val="44"/>
  </w:num>
  <w:num w:numId="44">
    <w:abstractNumId w:val="9"/>
  </w:num>
  <w:num w:numId="45">
    <w:abstractNumId w:val="4"/>
  </w:num>
  <w:num w:numId="46">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38CFEE53-5B3D-4CD1-B7D4-3289EC42F8A3}"/>
  </w:docVars>
  <w:rsids>
    <w:rsidRoot w:val="006413A7"/>
    <w:rsid w:val="000175FC"/>
    <w:rsid w:val="000256D1"/>
    <w:rsid w:val="00026CC1"/>
    <w:rsid w:val="000667D2"/>
    <w:rsid w:val="000A7DC5"/>
    <w:rsid w:val="000C72B8"/>
    <w:rsid w:val="000E7BA2"/>
    <w:rsid w:val="001663DB"/>
    <w:rsid w:val="0018058B"/>
    <w:rsid w:val="001C55DC"/>
    <w:rsid w:val="0021768F"/>
    <w:rsid w:val="00255BC4"/>
    <w:rsid w:val="00264F89"/>
    <w:rsid w:val="00284067"/>
    <w:rsid w:val="002A1598"/>
    <w:rsid w:val="002B0720"/>
    <w:rsid w:val="002D5EB3"/>
    <w:rsid w:val="002F1D85"/>
    <w:rsid w:val="00373AC1"/>
    <w:rsid w:val="00377DD8"/>
    <w:rsid w:val="003A3C59"/>
    <w:rsid w:val="003C5BDD"/>
    <w:rsid w:val="003E01AB"/>
    <w:rsid w:val="003F1BF7"/>
    <w:rsid w:val="004478DD"/>
    <w:rsid w:val="004B6A20"/>
    <w:rsid w:val="005D3FB4"/>
    <w:rsid w:val="005E7361"/>
    <w:rsid w:val="00603C85"/>
    <w:rsid w:val="006324CB"/>
    <w:rsid w:val="006413A7"/>
    <w:rsid w:val="0067223A"/>
    <w:rsid w:val="0067260A"/>
    <w:rsid w:val="00672F9C"/>
    <w:rsid w:val="006D056F"/>
    <w:rsid w:val="006D17A4"/>
    <w:rsid w:val="007007B3"/>
    <w:rsid w:val="007178AC"/>
    <w:rsid w:val="00726DBA"/>
    <w:rsid w:val="00747E8B"/>
    <w:rsid w:val="0076485F"/>
    <w:rsid w:val="007C0CD5"/>
    <w:rsid w:val="008005E3"/>
    <w:rsid w:val="008041BC"/>
    <w:rsid w:val="008052F7"/>
    <w:rsid w:val="00853902"/>
    <w:rsid w:val="00860A2F"/>
    <w:rsid w:val="008615BD"/>
    <w:rsid w:val="00985583"/>
    <w:rsid w:val="009E3F7D"/>
    <w:rsid w:val="009F0B9E"/>
    <w:rsid w:val="00A011F9"/>
    <w:rsid w:val="00A127D7"/>
    <w:rsid w:val="00AA1499"/>
    <w:rsid w:val="00AD01A3"/>
    <w:rsid w:val="00AD6B16"/>
    <w:rsid w:val="00AF1844"/>
    <w:rsid w:val="00AF37C4"/>
    <w:rsid w:val="00B05A37"/>
    <w:rsid w:val="00B120D8"/>
    <w:rsid w:val="00B30097"/>
    <w:rsid w:val="00B75A82"/>
    <w:rsid w:val="00BA7849"/>
    <w:rsid w:val="00BC1E4F"/>
    <w:rsid w:val="00BD497E"/>
    <w:rsid w:val="00C21131"/>
    <w:rsid w:val="00C66F59"/>
    <w:rsid w:val="00C91D75"/>
    <w:rsid w:val="00C93C4D"/>
    <w:rsid w:val="00CA4370"/>
    <w:rsid w:val="00CA5CA0"/>
    <w:rsid w:val="00CF51BB"/>
    <w:rsid w:val="00D56307"/>
    <w:rsid w:val="00D57A3E"/>
    <w:rsid w:val="00DA32FC"/>
    <w:rsid w:val="00DA75EE"/>
    <w:rsid w:val="00DB1DA6"/>
    <w:rsid w:val="00E02782"/>
    <w:rsid w:val="00E41161"/>
    <w:rsid w:val="00E507E5"/>
    <w:rsid w:val="00E5327B"/>
    <w:rsid w:val="00EB0379"/>
    <w:rsid w:val="00ED075E"/>
    <w:rsid w:val="00EE1E20"/>
    <w:rsid w:val="00F14C5D"/>
    <w:rsid w:val="00F87D2C"/>
    <w:rsid w:val="00FA12FA"/>
    <w:rsid w:val="00FA2E46"/>
    <w:rsid w:val="00FB5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3ADBDD-18D5-4D6B-831A-52C0FFF0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75E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255B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55BC4"/>
    <w:rPr>
      <w:rFonts w:ascii="Times New Roman" w:eastAsia="Times New Roman" w:hAnsi="Times New Roman" w:cs="Times New Roman"/>
      <w:sz w:val="20"/>
      <w:szCs w:val="20"/>
      <w:lang w:eastAsia="pl-PL"/>
    </w:rPr>
  </w:style>
  <w:style w:type="character" w:styleId="Odwoanieprzypisudolnego">
    <w:name w:val="footnote reference"/>
    <w:uiPriority w:val="99"/>
    <w:rsid w:val="00255BC4"/>
    <w:rPr>
      <w:vertAlign w:val="superscript"/>
    </w:rPr>
  </w:style>
  <w:style w:type="paragraph" w:styleId="Nagwek">
    <w:name w:val="header"/>
    <w:basedOn w:val="Normalny"/>
    <w:link w:val="NagwekZnak"/>
    <w:rsid w:val="00255BC4"/>
    <w:pPr>
      <w:tabs>
        <w:tab w:val="center" w:pos="4536"/>
        <w:tab w:val="right" w:pos="9072"/>
      </w:tabs>
      <w:spacing w:after="0" w:line="240" w:lineRule="auto"/>
    </w:pPr>
    <w:rPr>
      <w:rFonts w:ascii="Times New Roman" w:eastAsia="Times New Roman" w:hAnsi="Times New Roman" w:cs="Times New Roman"/>
      <w:sz w:val="28"/>
      <w:szCs w:val="20"/>
      <w:lang w:eastAsia="pl-PL"/>
    </w:rPr>
  </w:style>
  <w:style w:type="character" w:customStyle="1" w:styleId="NagwekZnak">
    <w:name w:val="Nagłówek Znak"/>
    <w:basedOn w:val="Domylnaczcionkaakapitu"/>
    <w:link w:val="Nagwek"/>
    <w:rsid w:val="00255BC4"/>
    <w:rPr>
      <w:rFonts w:ascii="Times New Roman" w:eastAsia="Times New Roman" w:hAnsi="Times New Roman" w:cs="Times New Roman"/>
      <w:sz w:val="28"/>
      <w:szCs w:val="20"/>
      <w:lang w:eastAsia="pl-PL"/>
    </w:rPr>
  </w:style>
  <w:style w:type="paragraph" w:styleId="Stopka">
    <w:name w:val="footer"/>
    <w:basedOn w:val="Normalny"/>
    <w:link w:val="StopkaZnak"/>
    <w:uiPriority w:val="99"/>
    <w:rsid w:val="00255BC4"/>
    <w:pPr>
      <w:tabs>
        <w:tab w:val="center" w:pos="4536"/>
        <w:tab w:val="right" w:pos="9072"/>
      </w:tabs>
      <w:spacing w:after="0" w:line="240" w:lineRule="auto"/>
    </w:pPr>
    <w:rPr>
      <w:rFonts w:ascii="Times New Roman" w:eastAsia="Times New Roman" w:hAnsi="Times New Roman" w:cs="Times New Roman"/>
      <w:sz w:val="28"/>
      <w:szCs w:val="20"/>
      <w:lang w:eastAsia="pl-PL"/>
    </w:rPr>
  </w:style>
  <w:style w:type="character" w:customStyle="1" w:styleId="StopkaZnak">
    <w:name w:val="Stopka Znak"/>
    <w:basedOn w:val="Domylnaczcionkaakapitu"/>
    <w:link w:val="Stopka"/>
    <w:uiPriority w:val="99"/>
    <w:rsid w:val="00255BC4"/>
    <w:rPr>
      <w:rFonts w:ascii="Times New Roman" w:eastAsia="Times New Roman" w:hAnsi="Times New Roman" w:cs="Times New Roman"/>
      <w:sz w:val="28"/>
      <w:szCs w:val="20"/>
      <w:lang w:eastAsia="pl-PL"/>
    </w:rPr>
  </w:style>
  <w:style w:type="character" w:styleId="Numerstrony">
    <w:name w:val="page number"/>
    <w:basedOn w:val="Domylnaczcionkaakapitu"/>
    <w:rsid w:val="00255BC4"/>
  </w:style>
  <w:style w:type="paragraph" w:styleId="Akapitzlist">
    <w:name w:val="List Paragraph"/>
    <w:basedOn w:val="Normalny"/>
    <w:uiPriority w:val="34"/>
    <w:qFormat/>
    <w:rsid w:val="007007B3"/>
    <w:pPr>
      <w:ind w:left="720"/>
      <w:contextualSpacing/>
    </w:pPr>
  </w:style>
  <w:style w:type="table" w:styleId="Tabela-Siatka">
    <w:name w:val="Table Grid"/>
    <w:basedOn w:val="Standardowy"/>
    <w:uiPriority w:val="39"/>
    <w:rsid w:val="003A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A15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1598"/>
    <w:rPr>
      <w:rFonts w:ascii="Segoe UI" w:hAnsi="Segoe UI" w:cs="Segoe UI"/>
      <w:sz w:val="18"/>
      <w:szCs w:val="18"/>
    </w:rPr>
  </w:style>
  <w:style w:type="paragraph" w:styleId="Tekstpodstawowywcity">
    <w:name w:val="Body Text Indent"/>
    <w:basedOn w:val="Normalny"/>
    <w:link w:val="TekstpodstawowywcityZnak"/>
    <w:rsid w:val="005E7361"/>
    <w:pPr>
      <w:spacing w:after="0" w:line="240" w:lineRule="auto"/>
      <w:ind w:left="426"/>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5E7361"/>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38CFEE53-5B3D-4CD1-B7D4-3289EC42F8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5337</Words>
  <Characters>32028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Pająk</dc:creator>
  <cp:keywords/>
  <dc:description/>
  <cp:lastModifiedBy>Anna Pająk</cp:lastModifiedBy>
  <cp:revision>2</cp:revision>
  <cp:lastPrinted>2023-08-31T09:04:00Z</cp:lastPrinted>
  <dcterms:created xsi:type="dcterms:W3CDTF">2024-07-05T05:42:00Z</dcterms:created>
  <dcterms:modified xsi:type="dcterms:W3CDTF">2024-07-05T05:42:00Z</dcterms:modified>
</cp:coreProperties>
</file>