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5669"/>
      </w:tblGrid>
      <w:tr w:rsidR="00CF4ECC" w:rsidRPr="00184E87" w14:paraId="06F66C8A" w14:textId="77777777">
        <w:tc>
          <w:tcPr>
            <w:tcW w:w="4818" w:type="dxa"/>
          </w:tcPr>
          <w:p w14:paraId="7679671E" w14:textId="78B9EDE7" w:rsidR="00CF4ECC" w:rsidRPr="00184E87" w:rsidRDefault="00184E87">
            <w:pPr>
              <w:spacing w:line="360" w:lineRule="auto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84E8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DZP.2910.</w:t>
            </w:r>
            <w:r w:rsidR="00F856C6" w:rsidRPr="00184E8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90</w:t>
            </w:r>
            <w:r w:rsidRPr="00184E8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.5</w:t>
            </w:r>
            <w:r w:rsidR="007A7E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93</w:t>
            </w:r>
            <w:r w:rsidRPr="00184E8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.2023</w:t>
            </w:r>
          </w:p>
        </w:tc>
        <w:tc>
          <w:tcPr>
            <w:tcW w:w="5672" w:type="dxa"/>
          </w:tcPr>
          <w:p w14:paraId="2A75DEF0" w14:textId="70F5722A" w:rsidR="00CF4ECC" w:rsidRPr="00184E87" w:rsidRDefault="00184E87">
            <w:pPr>
              <w:widowControl w:val="0"/>
              <w:autoSpaceDN w:val="0"/>
              <w:snapToGrid w:val="0"/>
              <w:spacing w:line="360" w:lineRule="auto"/>
              <w:ind w:left="426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84E8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Zawiercie dnia </w:t>
            </w:r>
            <w:r w:rsidR="00FB70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</w:t>
            </w:r>
            <w:r w:rsidR="007822FD" w:rsidRPr="00184E8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</w:t>
            </w:r>
            <w:r w:rsidR="00FB70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Pr="00184E8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.2023 r.</w:t>
            </w:r>
          </w:p>
        </w:tc>
      </w:tr>
    </w:tbl>
    <w:p w14:paraId="36AEAB52" w14:textId="77777777" w:rsidR="00CF4ECC" w:rsidRPr="00184E87" w:rsidRDefault="00CF4ECC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5EF43AD" w14:textId="77777777" w:rsidR="00CF4ECC" w:rsidRDefault="00184E87">
      <w:pPr>
        <w:spacing w:line="360" w:lineRule="auto"/>
        <w:ind w:left="4956"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Wykonawcy biorący udział </w:t>
      </w:r>
    </w:p>
    <w:p w14:paraId="27042A5A" w14:textId="1F9F1D85" w:rsidR="00CF4ECC" w:rsidRDefault="00184E87">
      <w:pPr>
        <w:spacing w:line="360" w:lineRule="auto"/>
        <w:ind w:left="4956"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 postępowaniu nr DZP/PN/</w:t>
      </w:r>
      <w:r w:rsidR="007822FD">
        <w:rPr>
          <w:rFonts w:asciiTheme="minorHAnsi" w:hAnsiTheme="minorHAnsi" w:cstheme="minorHAnsi"/>
          <w:b/>
          <w:sz w:val="20"/>
          <w:szCs w:val="20"/>
        </w:rPr>
        <w:t>90</w:t>
      </w:r>
      <w:r>
        <w:rPr>
          <w:rFonts w:asciiTheme="minorHAnsi" w:hAnsiTheme="minorHAnsi" w:cstheme="minorHAnsi"/>
          <w:b/>
          <w:sz w:val="20"/>
          <w:szCs w:val="20"/>
        </w:rPr>
        <w:t>/2023</w:t>
      </w:r>
    </w:p>
    <w:p w14:paraId="65D984C0" w14:textId="77777777" w:rsidR="00CF4ECC" w:rsidRDefault="00184E87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OGŁOSZENIE</w:t>
      </w:r>
    </w:p>
    <w:p w14:paraId="64C6B395" w14:textId="77777777" w:rsidR="00CF4ECC" w:rsidRDefault="00184E87">
      <w:pPr>
        <w:pStyle w:val="ogloszenie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WYNIKU POSTĘPOWANIA W SPRAWIE ZAMOWIENIA PUBLICZNEGO PRZEWIDZIANEGO W TRYBIE PRZETARGU NIEOGRANICZONEGO</w:t>
      </w:r>
    </w:p>
    <w:p w14:paraId="35E4424E" w14:textId="363C29E5" w:rsidR="00CF4ECC" w:rsidRDefault="00184E87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hi-IN"/>
        </w:rPr>
        <w:t xml:space="preserve">Dostawa sprzętu medycznego </w:t>
      </w:r>
    </w:p>
    <w:p w14:paraId="10D088C0" w14:textId="77777777" w:rsidR="00CF4ECC" w:rsidRDefault="00CF4ECC">
      <w:pPr>
        <w:pStyle w:val="ogloszenie"/>
        <w:jc w:val="center"/>
        <w:rPr>
          <w:rFonts w:asciiTheme="minorHAnsi" w:hAnsiTheme="minorHAnsi" w:cstheme="minorHAnsi"/>
        </w:rPr>
      </w:pPr>
    </w:p>
    <w:p w14:paraId="2B1ADC22" w14:textId="77777777" w:rsidR="00CF4ECC" w:rsidRDefault="00CF4ECC">
      <w:pPr>
        <w:pStyle w:val="ogloszenie"/>
        <w:jc w:val="center"/>
        <w:rPr>
          <w:rFonts w:asciiTheme="minorHAnsi" w:hAnsiTheme="minorHAnsi" w:cstheme="minorHAnsi"/>
        </w:rPr>
      </w:pPr>
    </w:p>
    <w:p w14:paraId="407BC889" w14:textId="4C2E1A1E" w:rsidR="00CF4ECC" w:rsidRDefault="00184E87">
      <w:pPr>
        <w:pStyle w:val="ogloszeni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– Szpital Powiatowy w Zawierciu informuje na podstawie art. 253 ust. 1 ustawy Prawo zamówień publicznych (tj. Dz. U. z 20</w:t>
      </w:r>
      <w:r w:rsidR="007822FD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 xml:space="preserve"> r. poz. 1</w:t>
      </w:r>
      <w:r w:rsidR="007822FD">
        <w:rPr>
          <w:rFonts w:asciiTheme="minorHAnsi" w:hAnsiTheme="minorHAnsi" w:cstheme="minorHAnsi"/>
        </w:rPr>
        <w:t>605</w:t>
      </w:r>
      <w:r>
        <w:rPr>
          <w:rFonts w:asciiTheme="minorHAnsi" w:hAnsiTheme="minorHAnsi" w:cstheme="minorHAnsi"/>
        </w:rPr>
        <w:t xml:space="preserve">), że w wyniku przedmiotowego postępowania w zakresie pakietu nr </w:t>
      </w:r>
      <w:r w:rsidR="007A7EE2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jako najkorzystniejsza wg kryteriów oceny ofert została wybrana oferta firmy:</w:t>
      </w:r>
    </w:p>
    <w:p w14:paraId="0C2A5AE0" w14:textId="77777777" w:rsidR="007822FD" w:rsidRDefault="007822FD" w:rsidP="007822FD">
      <w:pPr>
        <w:spacing w:line="2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</w:t>
      </w:r>
    </w:p>
    <w:p w14:paraId="4E4D680B" w14:textId="77777777" w:rsidR="00FB70E4" w:rsidRDefault="00FB70E4">
      <w:pPr>
        <w:autoSpaceDN w:val="0"/>
        <w:jc w:val="both"/>
        <w:rPr>
          <w:rFonts w:cstheme="minorHAnsi"/>
          <w:b/>
          <w:bCs/>
          <w:sz w:val="18"/>
          <w:szCs w:val="18"/>
        </w:rPr>
      </w:pPr>
      <w:r w:rsidRPr="005116F0">
        <w:rPr>
          <w:rFonts w:cstheme="minorHAnsi"/>
          <w:b/>
          <w:bCs/>
          <w:sz w:val="18"/>
          <w:szCs w:val="18"/>
        </w:rPr>
        <w:t xml:space="preserve">EMTEL Śliwa spółka komandytowa, ul. A. Mickiewicza 66, 41-807 Zabrze </w:t>
      </w:r>
    </w:p>
    <w:p w14:paraId="51B98D4E" w14:textId="77777777" w:rsidR="00FB70E4" w:rsidRDefault="00FB70E4">
      <w:pPr>
        <w:autoSpaceDN w:val="0"/>
        <w:jc w:val="both"/>
        <w:rPr>
          <w:rFonts w:cstheme="minorHAnsi"/>
          <w:b/>
          <w:bCs/>
          <w:sz w:val="18"/>
          <w:szCs w:val="18"/>
        </w:rPr>
      </w:pPr>
    </w:p>
    <w:p w14:paraId="16E74A11" w14:textId="04D47940" w:rsidR="00CF4ECC" w:rsidRDefault="00184E87">
      <w:pPr>
        <w:autoSpaceDN w:val="0"/>
        <w:jc w:val="both"/>
        <w:rPr>
          <w:rFonts w:asciiTheme="minorHAnsi" w:eastAsia="Times New Roman" w:hAnsiTheme="minorHAnsi" w:cstheme="minorHAnsi"/>
          <w:color w:val="00000A"/>
          <w:sz w:val="20"/>
          <w:szCs w:val="20"/>
          <w:lang w:val="en-US" w:eastAsia="pl-PL"/>
        </w:rPr>
      </w:pPr>
      <w:r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 xml:space="preserve">Zamawiający informuje, że umowa w powyższym  zakresie zostanie zawarta zgodnie z </w:t>
      </w:r>
      <w:r>
        <w:rPr>
          <w:rFonts w:asciiTheme="minorHAnsi" w:hAnsiTheme="minorHAnsi" w:cstheme="minorHAnsi"/>
          <w:sz w:val="20"/>
          <w:szCs w:val="20"/>
        </w:rPr>
        <w:t xml:space="preserve">art. 264 ust. 2 pkt 1 lit. a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 xml:space="preserve">w dniu </w:t>
      </w:r>
      <w:r w:rsidR="00FB70E4"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>07</w:t>
      </w:r>
      <w:r w:rsidR="007822FD"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>.1</w:t>
      </w:r>
      <w:r w:rsidR="00FB70E4"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>1</w:t>
      </w:r>
      <w:r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 xml:space="preserve">.2023r. </w:t>
      </w:r>
      <w:r>
        <w:rPr>
          <w:rFonts w:asciiTheme="minorHAnsi" w:eastAsia="Times New Roman" w:hAnsiTheme="minorHAnsi" w:cstheme="minorHAnsi"/>
          <w:color w:val="00000A"/>
          <w:sz w:val="20"/>
          <w:szCs w:val="20"/>
          <w:lang w:val="en-US" w:eastAsia="pl-PL"/>
        </w:rPr>
        <w:t>w siedzibie Zamawiającego.</w:t>
      </w:r>
    </w:p>
    <w:p w14:paraId="42111C68" w14:textId="77777777" w:rsidR="00CF4ECC" w:rsidRDefault="00CF4ECC">
      <w:pPr>
        <w:autoSpaceDN w:val="0"/>
        <w:jc w:val="both"/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</w:pPr>
    </w:p>
    <w:p w14:paraId="257B9E65" w14:textId="75B8D82D" w:rsidR="00CF4ECC" w:rsidRDefault="00184E87">
      <w:pPr>
        <w:autoSpaceDN w:val="0"/>
        <w:jc w:val="both"/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>Poniżej Zamawiający podaje informację o złożon</w:t>
      </w:r>
      <w:r w:rsidR="007A7EE2"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>ej</w:t>
      </w:r>
      <w:r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 xml:space="preserve"> ofer</w:t>
      </w:r>
      <w:r w:rsidR="007A7EE2"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>cie</w:t>
      </w:r>
      <w:r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 xml:space="preserve"> oraz przyznanej punktacji:</w:t>
      </w:r>
    </w:p>
    <w:p w14:paraId="12784FA7" w14:textId="77777777" w:rsidR="00CF4ECC" w:rsidRDefault="00CF4ECC">
      <w:pPr>
        <w:autoSpaceDN w:val="0"/>
        <w:jc w:val="both"/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</w:pPr>
    </w:p>
    <w:tbl>
      <w:tblPr>
        <w:tblStyle w:val="Tabela-Siatka2"/>
        <w:tblW w:w="9788" w:type="dxa"/>
        <w:jc w:val="center"/>
        <w:tblLayout w:type="fixed"/>
        <w:tblLook w:val="04A0" w:firstRow="1" w:lastRow="0" w:firstColumn="1" w:lastColumn="0" w:noHBand="0" w:noVBand="1"/>
      </w:tblPr>
      <w:tblGrid>
        <w:gridCol w:w="3043"/>
        <w:gridCol w:w="1358"/>
        <w:gridCol w:w="1559"/>
        <w:gridCol w:w="1519"/>
        <w:gridCol w:w="2309"/>
      </w:tblGrid>
      <w:tr w:rsidR="007822FD" w:rsidRPr="00974402" w14:paraId="260D2A47" w14:textId="77777777" w:rsidTr="0097512C">
        <w:trPr>
          <w:trHeight w:val="118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5682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40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Wykonawca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5F5D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40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A. 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5E15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40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B. Termin dostawy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9AA" w14:textId="77777777" w:rsidR="007822FD" w:rsidRPr="00974402" w:rsidRDefault="007822FD" w:rsidP="0097512C">
            <w:pPr>
              <w:spacing w:line="2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15C3705" w14:textId="77777777" w:rsidR="007822FD" w:rsidRPr="00974402" w:rsidRDefault="007822FD" w:rsidP="0097512C">
            <w:pPr>
              <w:spacing w:line="2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7440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C.  Okres gwarancji </w:t>
            </w:r>
          </w:p>
          <w:p w14:paraId="79B7B9F7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40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i rękojmi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260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40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Łącznie</w:t>
            </w:r>
          </w:p>
        </w:tc>
      </w:tr>
      <w:tr w:rsidR="007822FD" w:rsidRPr="00974402" w14:paraId="5113B25B" w14:textId="77777777" w:rsidTr="0097512C">
        <w:trPr>
          <w:trHeight w:val="118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5FA8" w14:textId="77777777" w:rsidR="00FB70E4" w:rsidRDefault="00FB70E4" w:rsidP="0097512C">
            <w:pPr>
              <w:spacing w:line="2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6F0">
              <w:rPr>
                <w:rFonts w:cstheme="minorHAnsi"/>
                <w:b/>
                <w:bCs/>
                <w:sz w:val="18"/>
                <w:szCs w:val="18"/>
              </w:rPr>
              <w:t>EMTEL Śliwa spółka komandytowa,</w:t>
            </w:r>
          </w:p>
          <w:p w14:paraId="2C83DC62" w14:textId="77777777" w:rsidR="00FB70E4" w:rsidRDefault="00FB70E4" w:rsidP="0097512C">
            <w:pPr>
              <w:spacing w:line="2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16F0">
              <w:rPr>
                <w:rFonts w:cstheme="minorHAnsi"/>
                <w:b/>
                <w:bCs/>
                <w:sz w:val="18"/>
                <w:szCs w:val="18"/>
              </w:rPr>
              <w:t xml:space="preserve"> ul. A. Mickiewicza 66, </w:t>
            </w:r>
          </w:p>
          <w:p w14:paraId="70874383" w14:textId="78388CF0" w:rsidR="007822FD" w:rsidRPr="00974402" w:rsidRDefault="00FB70E4" w:rsidP="0097512C">
            <w:pPr>
              <w:spacing w:line="260" w:lineRule="auto"/>
              <w:jc w:val="center"/>
              <w:rPr>
                <w:rStyle w:val="markedcontent"/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116F0">
              <w:rPr>
                <w:rFonts w:cstheme="minorHAnsi"/>
                <w:b/>
                <w:bCs/>
                <w:sz w:val="18"/>
                <w:szCs w:val="18"/>
              </w:rPr>
              <w:t>41-807 Zabrze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F3DA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402">
              <w:rPr>
                <w:rFonts w:cstheme="minorHAns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9E08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402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65A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9846C12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832EEC7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402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  <w:p w14:paraId="04FF30AC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EAEF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402">
              <w:rPr>
                <w:rFonts w:cstheme="minorHAnsi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512B6FA5" w14:textId="77777777" w:rsidR="00CF4ECC" w:rsidRDefault="00CF4ECC">
      <w:pPr>
        <w:rPr>
          <w:rFonts w:asciiTheme="minorHAnsi" w:hAnsiTheme="minorHAnsi" w:cstheme="minorHAnsi"/>
          <w:sz w:val="20"/>
          <w:szCs w:val="20"/>
        </w:rPr>
      </w:pPr>
    </w:p>
    <w:p w14:paraId="6CC36F24" w14:textId="77777777" w:rsidR="00184E87" w:rsidRDefault="00184E87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2694A8AB" w14:textId="77777777" w:rsidR="00184E87" w:rsidRDefault="00184E87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B736642" w14:textId="77777777" w:rsidR="00184E87" w:rsidRDefault="00184E87">
      <w:pPr>
        <w:spacing w:line="276" w:lineRule="auto"/>
        <w:jc w:val="both"/>
        <w:rPr>
          <w:rFonts w:ascii="Calibri" w:hAnsi="Calibri" w:cs="Calibri"/>
          <w:color w:val="00000A"/>
          <w:sz w:val="20"/>
          <w:szCs w:val="20"/>
          <w:u w:val="single"/>
          <w:lang w:eastAsia="pl-PL"/>
        </w:rPr>
      </w:pPr>
    </w:p>
    <w:p w14:paraId="7C29099B" w14:textId="77777777" w:rsidR="00184E87" w:rsidRDefault="00184E87">
      <w:pPr>
        <w:spacing w:line="276" w:lineRule="auto"/>
        <w:jc w:val="both"/>
        <w:rPr>
          <w:rFonts w:ascii="Calibri" w:hAnsi="Calibri" w:cs="Calibri"/>
          <w:color w:val="00000A"/>
          <w:sz w:val="20"/>
          <w:szCs w:val="20"/>
          <w:u w:val="single"/>
          <w:lang w:eastAsia="pl-PL"/>
        </w:rPr>
      </w:pPr>
    </w:p>
    <w:p w14:paraId="56F09444" w14:textId="77777777" w:rsidR="00184E87" w:rsidRDefault="00184E87">
      <w:pPr>
        <w:spacing w:line="276" w:lineRule="auto"/>
        <w:jc w:val="both"/>
        <w:rPr>
          <w:rFonts w:ascii="Calibri" w:hAnsi="Calibri" w:cs="Calibri"/>
          <w:color w:val="00000A"/>
          <w:sz w:val="20"/>
          <w:szCs w:val="20"/>
          <w:u w:val="single"/>
          <w:lang w:eastAsia="pl-PL"/>
        </w:rPr>
      </w:pPr>
    </w:p>
    <w:p w14:paraId="2CBC7E4C" w14:textId="77777777" w:rsidR="00184E87" w:rsidRDefault="00184E87">
      <w:pPr>
        <w:spacing w:line="276" w:lineRule="auto"/>
        <w:jc w:val="both"/>
        <w:rPr>
          <w:rFonts w:ascii="Calibri" w:hAnsi="Calibri" w:cs="Calibri"/>
          <w:color w:val="00000A"/>
          <w:sz w:val="20"/>
          <w:szCs w:val="20"/>
          <w:u w:val="single"/>
          <w:lang w:eastAsia="pl-PL"/>
        </w:rPr>
      </w:pPr>
    </w:p>
    <w:p w14:paraId="523F3B27" w14:textId="77777777" w:rsidR="00184E87" w:rsidRDefault="00184E87">
      <w:pPr>
        <w:spacing w:line="276" w:lineRule="auto"/>
        <w:jc w:val="both"/>
        <w:rPr>
          <w:rFonts w:ascii="Calibri" w:hAnsi="Calibri" w:cs="Calibri"/>
          <w:color w:val="00000A"/>
          <w:sz w:val="20"/>
          <w:szCs w:val="20"/>
          <w:u w:val="single"/>
          <w:lang w:eastAsia="pl-PL"/>
        </w:rPr>
      </w:pPr>
    </w:p>
    <w:p w14:paraId="00ED9F15" w14:textId="77777777" w:rsidR="00184E87" w:rsidRDefault="00184E87">
      <w:pPr>
        <w:spacing w:line="276" w:lineRule="auto"/>
        <w:jc w:val="both"/>
        <w:rPr>
          <w:rFonts w:ascii="Calibri" w:hAnsi="Calibri" w:cs="Calibri"/>
          <w:color w:val="00000A"/>
          <w:sz w:val="20"/>
          <w:szCs w:val="20"/>
          <w:u w:val="single"/>
          <w:lang w:eastAsia="pl-PL"/>
        </w:rPr>
      </w:pPr>
    </w:p>
    <w:p w14:paraId="24F01C42" w14:textId="77777777" w:rsidR="00184E87" w:rsidRPr="006B1BD9" w:rsidRDefault="00184E87" w:rsidP="00184E87">
      <w:pPr>
        <w:pStyle w:val="ogloszenie"/>
        <w:rPr>
          <w:rFonts w:asciiTheme="minorHAnsi" w:hAnsiTheme="minorHAnsi" w:cstheme="minorHAnsi"/>
          <w:u w:val="single"/>
        </w:rPr>
      </w:pPr>
      <w:r w:rsidRPr="006B1BD9">
        <w:rPr>
          <w:rFonts w:asciiTheme="minorHAnsi" w:hAnsiTheme="minorHAnsi" w:cstheme="minorHAnsi"/>
          <w:u w:val="single"/>
        </w:rPr>
        <w:t>Wykonano 1 egz.</w:t>
      </w:r>
    </w:p>
    <w:p w14:paraId="2A78E89E" w14:textId="5E981149" w:rsidR="00184E87" w:rsidRPr="006B1BD9" w:rsidRDefault="00184E87" w:rsidP="00184E87">
      <w:pPr>
        <w:pStyle w:val="ogloszenie"/>
        <w:rPr>
          <w:rFonts w:asciiTheme="minorHAnsi" w:hAnsiTheme="minorHAnsi" w:cstheme="minorHAnsi"/>
        </w:rPr>
      </w:pPr>
      <w:r w:rsidRPr="006B1BD9">
        <w:rPr>
          <w:rFonts w:asciiTheme="minorHAnsi" w:hAnsiTheme="minorHAnsi" w:cstheme="minorHAnsi"/>
        </w:rPr>
        <w:t xml:space="preserve">Egz. nr 1 – materiały postępowania/Wykonawcy (przesłano </w:t>
      </w:r>
      <w:r>
        <w:rPr>
          <w:rFonts w:asciiTheme="minorHAnsi" w:hAnsiTheme="minorHAnsi" w:cstheme="minorHAnsi"/>
        </w:rPr>
        <w:t>za pośrednictwem Platformy zakupowej</w:t>
      </w:r>
      <w:r w:rsidRPr="006B1BD9">
        <w:rPr>
          <w:rFonts w:asciiTheme="minorHAnsi" w:hAnsiTheme="minorHAnsi" w:cstheme="minorHAnsi"/>
        </w:rPr>
        <w:t>)</w:t>
      </w:r>
    </w:p>
    <w:p w14:paraId="1B94C2A8" w14:textId="77777777" w:rsidR="00CF4ECC" w:rsidRDefault="00CF4ECC">
      <w:pPr>
        <w:tabs>
          <w:tab w:val="left" w:pos="6804"/>
          <w:tab w:val="right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sectPr w:rsidR="00CF4EC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16E5" w14:textId="77777777" w:rsidR="00CF4ECC" w:rsidRDefault="00184E87">
      <w:r>
        <w:separator/>
      </w:r>
    </w:p>
  </w:endnote>
  <w:endnote w:type="continuationSeparator" w:id="0">
    <w:p w14:paraId="66A0B3AA" w14:textId="77777777" w:rsidR="00CF4ECC" w:rsidRDefault="0018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BCF2" w14:textId="77777777" w:rsidR="00CF4ECC" w:rsidRDefault="00184E87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 Wsparcie podmiotów leczniczych udzielających świadczeń dedykowanych chorobom zakaźnym (REACT-EU)</w:t>
    </w:r>
    <w:r>
      <w:rPr>
        <w:rFonts w:ascii="Calibri" w:hAnsi="Calibri" w:cs="Calibri"/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550A" w14:textId="77777777" w:rsidR="00CF4ECC" w:rsidRDefault="00184E87">
      <w:r>
        <w:separator/>
      </w:r>
    </w:p>
  </w:footnote>
  <w:footnote w:type="continuationSeparator" w:id="0">
    <w:p w14:paraId="5DB364ED" w14:textId="77777777" w:rsidR="00CF4ECC" w:rsidRDefault="0018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8F0" w14:textId="77777777" w:rsidR="00CF4ECC" w:rsidRDefault="00184E87">
    <w:pPr>
      <w:pStyle w:val="Nagwek"/>
      <w:jc w:val="center"/>
    </w:pPr>
    <w:r>
      <w:rPr>
        <w:noProof/>
      </w:rPr>
      <w:drawing>
        <wp:inline distT="0" distB="0" distL="0" distR="0" wp14:anchorId="13439B4A" wp14:editId="23A926B3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C6772" w14:textId="77777777" w:rsidR="00CF4ECC" w:rsidRDefault="00184E87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  <w:bookmarkStart w:id="0" w:name="_Hlk135815649"/>
    <w:r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  <w:t>Sfinansowano w ramach reakcji Unii na pandemię COVID-19</w:t>
    </w:r>
  </w:p>
  <w:bookmarkEnd w:id="0"/>
  <w:p w14:paraId="1F996EC9" w14:textId="77777777" w:rsidR="00CF4ECC" w:rsidRDefault="00CF4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92DE7"/>
    <w:multiLevelType w:val="multilevel"/>
    <w:tmpl w:val="70192D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843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5D"/>
    <w:rsid w:val="00130906"/>
    <w:rsid w:val="00156BAB"/>
    <w:rsid w:val="00184E87"/>
    <w:rsid w:val="001D7E11"/>
    <w:rsid w:val="002C2FC0"/>
    <w:rsid w:val="002D1670"/>
    <w:rsid w:val="00373BD9"/>
    <w:rsid w:val="003A0578"/>
    <w:rsid w:val="004379BB"/>
    <w:rsid w:val="004C61FD"/>
    <w:rsid w:val="004D4CA4"/>
    <w:rsid w:val="005E03A1"/>
    <w:rsid w:val="006A0C96"/>
    <w:rsid w:val="007822FD"/>
    <w:rsid w:val="007A3EFF"/>
    <w:rsid w:val="007A7EE2"/>
    <w:rsid w:val="00873030"/>
    <w:rsid w:val="0097574A"/>
    <w:rsid w:val="00A01E90"/>
    <w:rsid w:val="00B41A21"/>
    <w:rsid w:val="00C74F97"/>
    <w:rsid w:val="00C909CE"/>
    <w:rsid w:val="00CA2B15"/>
    <w:rsid w:val="00CF4ECC"/>
    <w:rsid w:val="00D47D4D"/>
    <w:rsid w:val="00EB0BBF"/>
    <w:rsid w:val="00EC2B9E"/>
    <w:rsid w:val="00F21C2A"/>
    <w:rsid w:val="00F25DD6"/>
    <w:rsid w:val="00F30DC9"/>
    <w:rsid w:val="00F316BE"/>
    <w:rsid w:val="00F856C6"/>
    <w:rsid w:val="00FB1A5D"/>
    <w:rsid w:val="00FB70E4"/>
    <w:rsid w:val="0478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02A6"/>
  <w15:docId w15:val="{63E0883D-716B-42BF-9B7C-D00D5E0A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ogloszenie">
    <w:name w:val="ogloszenie"/>
    <w:basedOn w:val="Normalny"/>
    <w:qFormat/>
    <w:pPr>
      <w:suppressAutoHyphens w:val="0"/>
      <w:autoSpaceDN w:val="0"/>
    </w:pPr>
    <w:rPr>
      <w:rFonts w:ascii="Arial" w:eastAsia="Times New Roman" w:hAnsi="Arial" w:cs="Times New Roman"/>
      <w:color w:val="00000A"/>
      <w:kern w:val="0"/>
      <w:sz w:val="20"/>
      <w:szCs w:val="20"/>
      <w:lang w:eastAsia="pl-PL" w:bidi="ar-SA"/>
    </w:rPr>
  </w:style>
  <w:style w:type="table" w:customStyle="1" w:styleId="Tabela-Siatka2">
    <w:name w:val="Tabela - Siatka2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8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Kasandra Kurdek</dc:creator>
  <cp:lastModifiedBy>IT Zawiercie</cp:lastModifiedBy>
  <cp:revision>2</cp:revision>
  <cp:lastPrinted>2023-10-27T12:25:00Z</cp:lastPrinted>
  <dcterms:created xsi:type="dcterms:W3CDTF">2023-11-06T09:19:00Z</dcterms:created>
  <dcterms:modified xsi:type="dcterms:W3CDTF">2023-11-06T09:19:00Z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C17E7C9585494E72827B1294823AAEED</vt:lpwstr>
  </property>
</Properties>
</file>