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8CF" w:rsidRPr="005C6913" w:rsidRDefault="007762CF" w:rsidP="00D468CF">
      <w:pPr>
        <w:pStyle w:val="NormalnyWeb"/>
        <w:spacing w:before="0" w:beforeAutospacing="0" w:after="0" w:afterAutospacing="0" w:line="360" w:lineRule="auto"/>
        <w:ind w:right="52"/>
        <w:jc w:val="right"/>
        <w:rPr>
          <w:rFonts w:ascii="Fira Sans Condensed SemiBold" w:hAnsi="Fira Sans Condensed SemiBold" w:cs="Arial"/>
          <w:color w:val="020203"/>
          <w:sz w:val="20"/>
          <w:szCs w:val="20"/>
        </w:rPr>
      </w:pPr>
      <w:r w:rsidRPr="005C6913">
        <w:rPr>
          <w:rFonts w:ascii="Fira Sans Condensed SemiBold" w:hAnsi="Fira Sans Condensed SemiBold" w:cs="Arial"/>
          <w:color w:val="020203"/>
          <w:sz w:val="20"/>
          <w:szCs w:val="20"/>
        </w:rPr>
        <w:t> </w:t>
      </w:r>
    </w:p>
    <w:p w:rsidR="004B4394" w:rsidRPr="005C6913" w:rsidRDefault="00A71C27" w:rsidP="001F4D96">
      <w:pPr>
        <w:jc w:val="right"/>
        <w:rPr>
          <w:rFonts w:cs="Calibri"/>
          <w:b/>
          <w:sz w:val="20"/>
          <w:szCs w:val="20"/>
        </w:rPr>
      </w:pPr>
      <w:r w:rsidRPr="00F3285F">
        <w:rPr>
          <w:rFonts w:cs="Calibri"/>
          <w:b/>
          <w:sz w:val="20"/>
          <w:szCs w:val="20"/>
        </w:rPr>
        <w:t>Gdynia, dnia</w:t>
      </w:r>
      <w:r w:rsidR="006B43D6" w:rsidRPr="00F3285F">
        <w:rPr>
          <w:rFonts w:cs="Calibri"/>
          <w:b/>
          <w:sz w:val="20"/>
          <w:szCs w:val="20"/>
        </w:rPr>
        <w:t xml:space="preserve"> </w:t>
      </w:r>
      <w:r w:rsidR="00F3285F" w:rsidRPr="00F3285F">
        <w:rPr>
          <w:rFonts w:cs="Calibri"/>
          <w:b/>
          <w:sz w:val="20"/>
          <w:szCs w:val="20"/>
        </w:rPr>
        <w:t>2</w:t>
      </w:r>
      <w:r w:rsidR="000162C1">
        <w:rPr>
          <w:rFonts w:cs="Calibri"/>
          <w:b/>
          <w:sz w:val="20"/>
          <w:szCs w:val="20"/>
        </w:rPr>
        <w:t>8</w:t>
      </w:r>
      <w:r w:rsidR="00E660CD" w:rsidRPr="00F3285F">
        <w:rPr>
          <w:rFonts w:cs="Calibri"/>
          <w:b/>
          <w:sz w:val="20"/>
          <w:szCs w:val="20"/>
        </w:rPr>
        <w:t>-11</w:t>
      </w:r>
      <w:r w:rsidR="006B43D6" w:rsidRPr="00F3285F">
        <w:rPr>
          <w:rFonts w:cs="Calibri"/>
          <w:b/>
          <w:sz w:val="20"/>
          <w:szCs w:val="20"/>
        </w:rPr>
        <w:t>-</w:t>
      </w:r>
      <w:r w:rsidR="00EE4780" w:rsidRPr="00F3285F">
        <w:rPr>
          <w:rFonts w:cs="Calibri"/>
          <w:b/>
          <w:sz w:val="20"/>
          <w:szCs w:val="20"/>
        </w:rPr>
        <w:t>202</w:t>
      </w:r>
      <w:r w:rsidR="00730519" w:rsidRPr="00F3285F">
        <w:rPr>
          <w:rFonts w:cs="Calibri"/>
          <w:b/>
          <w:sz w:val="20"/>
          <w:szCs w:val="20"/>
        </w:rPr>
        <w:t>3</w:t>
      </w:r>
      <w:r w:rsidRPr="00F3285F">
        <w:rPr>
          <w:rFonts w:cs="Calibri"/>
          <w:b/>
          <w:sz w:val="20"/>
          <w:szCs w:val="20"/>
        </w:rPr>
        <w:t xml:space="preserve"> r.</w:t>
      </w:r>
    </w:p>
    <w:p w:rsidR="00A71C27" w:rsidRPr="005C6913" w:rsidRDefault="00A71C27" w:rsidP="00A71C27">
      <w:pPr>
        <w:contextualSpacing/>
        <w:jc w:val="right"/>
        <w:rPr>
          <w:rFonts w:cs="Calibri"/>
          <w:b/>
          <w:sz w:val="20"/>
          <w:szCs w:val="20"/>
          <w:lang w:bidi="en-US"/>
        </w:rPr>
      </w:pPr>
      <w:r w:rsidRPr="005C6913">
        <w:rPr>
          <w:rFonts w:cs="Calibri"/>
          <w:b/>
          <w:sz w:val="20"/>
          <w:szCs w:val="20"/>
          <w:lang w:bidi="en-US"/>
        </w:rPr>
        <w:t xml:space="preserve">Wykonawcy </w:t>
      </w:r>
    </w:p>
    <w:p w:rsidR="004B4394" w:rsidRPr="005C6913" w:rsidRDefault="00A71C27" w:rsidP="001F4D96">
      <w:pPr>
        <w:contextualSpacing/>
        <w:jc w:val="right"/>
        <w:rPr>
          <w:rFonts w:cs="Calibri"/>
          <w:b/>
          <w:sz w:val="20"/>
          <w:szCs w:val="20"/>
          <w:lang w:bidi="en-US"/>
        </w:rPr>
      </w:pPr>
      <w:r w:rsidRPr="005C6913">
        <w:rPr>
          <w:rFonts w:cs="Calibri"/>
          <w:b/>
          <w:sz w:val="20"/>
          <w:szCs w:val="20"/>
          <w:lang w:bidi="en-US"/>
        </w:rPr>
        <w:t>ubiegający się o udzielenie zamówienia</w:t>
      </w:r>
    </w:p>
    <w:p w:rsidR="001F4D96" w:rsidRPr="005C6913" w:rsidRDefault="001F4D96" w:rsidP="001F4D96">
      <w:pPr>
        <w:contextualSpacing/>
        <w:jc w:val="right"/>
        <w:rPr>
          <w:rFonts w:cs="Calibri"/>
          <w:b/>
          <w:sz w:val="20"/>
          <w:szCs w:val="20"/>
          <w:lang w:bidi="en-US"/>
        </w:rPr>
      </w:pPr>
    </w:p>
    <w:p w:rsidR="00A549F3" w:rsidRPr="005C6913" w:rsidRDefault="00A71C27" w:rsidP="00A549F3">
      <w:pPr>
        <w:spacing w:line="300" w:lineRule="exact"/>
        <w:jc w:val="both"/>
        <w:rPr>
          <w:rFonts w:cs="Calibri"/>
          <w:color w:val="000000"/>
          <w:sz w:val="20"/>
          <w:szCs w:val="20"/>
        </w:rPr>
      </w:pPr>
      <w:r w:rsidRPr="005C6913">
        <w:rPr>
          <w:rFonts w:cs="Calibri"/>
          <w:color w:val="000000"/>
          <w:sz w:val="20"/>
          <w:szCs w:val="20"/>
        </w:rPr>
        <w:t>Dotyczy: postępowania o udzielenie zamówienia klasycznego o wartości równej lub przekraczającej progi unijne w trybie przetargu nieograniczonego na:</w:t>
      </w:r>
    </w:p>
    <w:p w:rsidR="00A71C27" w:rsidRPr="005C6913" w:rsidRDefault="005110A3" w:rsidP="005110A3">
      <w:pPr>
        <w:spacing w:line="300" w:lineRule="exact"/>
        <w:jc w:val="center"/>
        <w:rPr>
          <w:rFonts w:cs="Calibri"/>
          <w:color w:val="4472C4" w:themeColor="accent1"/>
          <w:sz w:val="20"/>
          <w:szCs w:val="20"/>
        </w:rPr>
      </w:pPr>
      <w:r w:rsidRPr="005C6913">
        <w:rPr>
          <w:b/>
          <w:i/>
          <w:color w:val="4472C4" w:themeColor="accent1"/>
          <w:sz w:val="20"/>
          <w:szCs w:val="20"/>
        </w:rPr>
        <w:t>„Sukcesywne dostawy asortymentu jednorazowego i wielorazowego użytku na potrzeby dla Szpitali Pomorskich Sp. z o. o.”</w:t>
      </w:r>
      <w:r w:rsidR="00EA572D" w:rsidRPr="005C6913">
        <w:rPr>
          <w:b/>
          <w:i/>
          <w:color w:val="4472C4" w:themeColor="accent1"/>
          <w:sz w:val="20"/>
          <w:szCs w:val="20"/>
        </w:rPr>
        <w:t xml:space="preserve"> </w:t>
      </w:r>
      <w:r w:rsidR="00A71C27" w:rsidRPr="005C6913">
        <w:rPr>
          <w:b/>
          <w:i/>
          <w:color w:val="4472C4" w:themeColor="accent1"/>
          <w:sz w:val="20"/>
          <w:szCs w:val="20"/>
        </w:rPr>
        <w:t>Nr sprawy  - D25M/251/N/</w:t>
      </w:r>
      <w:r w:rsidR="00BE39D6" w:rsidRPr="005C6913">
        <w:rPr>
          <w:b/>
          <w:i/>
          <w:color w:val="4472C4" w:themeColor="accent1"/>
          <w:sz w:val="20"/>
          <w:szCs w:val="20"/>
        </w:rPr>
        <w:t>33</w:t>
      </w:r>
      <w:r w:rsidR="00A71C27" w:rsidRPr="005C6913">
        <w:rPr>
          <w:b/>
          <w:i/>
          <w:color w:val="4472C4" w:themeColor="accent1"/>
          <w:sz w:val="20"/>
          <w:szCs w:val="20"/>
        </w:rPr>
        <w:t>-</w:t>
      </w:r>
      <w:r w:rsidR="00BE39D6" w:rsidRPr="005C6913">
        <w:rPr>
          <w:b/>
          <w:i/>
          <w:color w:val="4472C4" w:themeColor="accent1"/>
          <w:sz w:val="20"/>
          <w:szCs w:val="20"/>
        </w:rPr>
        <w:t>63</w:t>
      </w:r>
      <w:r w:rsidR="00A71C27" w:rsidRPr="005C6913">
        <w:rPr>
          <w:b/>
          <w:i/>
          <w:color w:val="4472C4" w:themeColor="accent1"/>
          <w:sz w:val="20"/>
          <w:szCs w:val="20"/>
        </w:rPr>
        <w:t>rj/2</w:t>
      </w:r>
      <w:r w:rsidR="0013691F" w:rsidRPr="005C6913">
        <w:rPr>
          <w:b/>
          <w:i/>
          <w:color w:val="4472C4" w:themeColor="accent1"/>
          <w:sz w:val="20"/>
          <w:szCs w:val="20"/>
        </w:rPr>
        <w:t>3</w:t>
      </w:r>
    </w:p>
    <w:p w:rsidR="009800A9" w:rsidRPr="005C6913" w:rsidRDefault="004B4394" w:rsidP="00067B8E">
      <w:pPr>
        <w:jc w:val="both"/>
        <w:rPr>
          <w:rFonts w:cs="Calibri"/>
          <w:sz w:val="20"/>
          <w:szCs w:val="20"/>
          <w:lang w:bidi="en-US"/>
        </w:rPr>
      </w:pPr>
      <w:r w:rsidRPr="005C6913">
        <w:rPr>
          <w:rFonts w:cs="Calibri"/>
          <w:b/>
          <w:sz w:val="20"/>
          <w:szCs w:val="20"/>
          <w:lang w:bidi="en-US"/>
        </w:rPr>
        <w:t>I.</w:t>
      </w:r>
      <w:r w:rsidRPr="005C6913">
        <w:rPr>
          <w:rFonts w:cs="Calibri"/>
          <w:sz w:val="20"/>
          <w:szCs w:val="20"/>
          <w:lang w:bidi="en-US"/>
        </w:rPr>
        <w:t xml:space="preserve"> </w:t>
      </w:r>
      <w:r w:rsidR="00052B49" w:rsidRPr="005C6913">
        <w:rPr>
          <w:rFonts w:cs="Calibri"/>
          <w:sz w:val="20"/>
          <w:szCs w:val="20"/>
          <w:lang w:bidi="en-US"/>
        </w:rPr>
        <w:t>Zamawiający – Szpitale Pomorskie Sp. z o. o. z siedzibą w Gdyni, na podstawie treści art. 135 ust. 2  ustawy z dnia 11 września 2019 r. Prawo zamówień publicznych (t. j. Dz. U. z 202</w:t>
      </w:r>
      <w:r w:rsidR="001A0B17" w:rsidRPr="005C6913">
        <w:rPr>
          <w:rFonts w:cs="Calibri"/>
          <w:sz w:val="20"/>
          <w:szCs w:val="20"/>
          <w:lang w:bidi="en-US"/>
        </w:rPr>
        <w:t>3</w:t>
      </w:r>
      <w:r w:rsidR="00052B49" w:rsidRPr="005C6913">
        <w:rPr>
          <w:rFonts w:cs="Calibri"/>
          <w:sz w:val="20"/>
          <w:szCs w:val="20"/>
          <w:lang w:bidi="en-US"/>
        </w:rPr>
        <w:t xml:space="preserve"> r. poz. 1</w:t>
      </w:r>
      <w:r w:rsidR="001A0B17" w:rsidRPr="005C6913">
        <w:rPr>
          <w:rFonts w:cs="Calibri"/>
          <w:sz w:val="20"/>
          <w:szCs w:val="20"/>
          <w:lang w:bidi="en-US"/>
        </w:rPr>
        <w:t>605</w:t>
      </w:r>
      <w:r w:rsidR="00052B49" w:rsidRPr="005C6913">
        <w:rPr>
          <w:rFonts w:cs="Calibri"/>
          <w:sz w:val="20"/>
          <w:szCs w:val="20"/>
          <w:lang w:bidi="en-US"/>
        </w:rPr>
        <w:t xml:space="preserve"> z </w:t>
      </w:r>
      <w:proofErr w:type="spellStart"/>
      <w:r w:rsidR="00052B49" w:rsidRPr="005C6913">
        <w:rPr>
          <w:rFonts w:cs="Calibri"/>
          <w:sz w:val="20"/>
          <w:szCs w:val="20"/>
          <w:lang w:bidi="en-US"/>
        </w:rPr>
        <w:t>późn</w:t>
      </w:r>
      <w:proofErr w:type="spellEnd"/>
      <w:r w:rsidR="00052B49" w:rsidRPr="005C6913">
        <w:rPr>
          <w:rFonts w:cs="Calibri"/>
          <w:sz w:val="20"/>
          <w:szCs w:val="20"/>
          <w:lang w:bidi="en-US"/>
        </w:rPr>
        <w:t xml:space="preserve">. zm.) zwanej dalej ustawą </w:t>
      </w:r>
      <w:proofErr w:type="spellStart"/>
      <w:r w:rsidR="00052B49" w:rsidRPr="005C6913">
        <w:rPr>
          <w:rFonts w:cs="Calibri"/>
          <w:sz w:val="20"/>
          <w:szCs w:val="20"/>
          <w:lang w:bidi="en-US"/>
        </w:rPr>
        <w:t>Pzp</w:t>
      </w:r>
      <w:proofErr w:type="spellEnd"/>
      <w:r w:rsidR="00052B49" w:rsidRPr="005C6913">
        <w:rPr>
          <w:rFonts w:cs="Calibri"/>
          <w:sz w:val="20"/>
          <w:szCs w:val="20"/>
          <w:lang w:bidi="en-US"/>
        </w:rPr>
        <w:t>, poniżej przedstawia treść pyta</w:t>
      </w:r>
      <w:r w:rsidR="006C09D7" w:rsidRPr="005C6913">
        <w:rPr>
          <w:rFonts w:cs="Calibri"/>
          <w:sz w:val="20"/>
          <w:szCs w:val="20"/>
          <w:lang w:bidi="en-US"/>
        </w:rPr>
        <w:t>ń</w:t>
      </w:r>
      <w:r w:rsidR="00052B49" w:rsidRPr="005C6913">
        <w:rPr>
          <w:rFonts w:cs="Calibri"/>
          <w:sz w:val="20"/>
          <w:szCs w:val="20"/>
          <w:lang w:bidi="en-US"/>
        </w:rPr>
        <w:t xml:space="preserve"> wraz z odpowiedzi</w:t>
      </w:r>
      <w:r w:rsidR="006C09D7" w:rsidRPr="005C6913">
        <w:rPr>
          <w:rFonts w:cs="Calibri"/>
          <w:sz w:val="20"/>
          <w:szCs w:val="20"/>
          <w:lang w:bidi="en-US"/>
        </w:rPr>
        <w:t>ami</w:t>
      </w:r>
      <w:r w:rsidR="00184DBD" w:rsidRPr="005C6913">
        <w:rPr>
          <w:rFonts w:cs="Calibri"/>
          <w:sz w:val="20"/>
          <w:szCs w:val="20"/>
          <w:lang w:bidi="en-US"/>
        </w:rPr>
        <w:t>:</w:t>
      </w:r>
    </w:p>
    <w:p w:rsidR="00486923" w:rsidRPr="005C6913" w:rsidRDefault="00ED15E5" w:rsidP="00486923">
      <w:pPr>
        <w:jc w:val="both"/>
        <w:rPr>
          <w:rFonts w:cs="Calibri"/>
          <w:b/>
          <w:sz w:val="20"/>
          <w:szCs w:val="20"/>
          <w:lang w:bidi="en-US"/>
        </w:rPr>
      </w:pPr>
      <w:bookmarkStart w:id="0" w:name="_Hlk149124799"/>
      <w:r w:rsidRPr="005C6913">
        <w:rPr>
          <w:rFonts w:cs="Calibri"/>
          <w:b/>
          <w:sz w:val="20"/>
          <w:szCs w:val="20"/>
          <w:lang w:bidi="en-US"/>
        </w:rPr>
        <w:t>Pytanie</w:t>
      </w:r>
      <w:bookmarkEnd w:id="0"/>
      <w:r w:rsidR="00486923" w:rsidRPr="005C6913">
        <w:rPr>
          <w:rFonts w:cs="Calibri"/>
          <w:b/>
          <w:sz w:val="20"/>
          <w:szCs w:val="20"/>
          <w:lang w:bidi="en-US"/>
        </w:rPr>
        <w:t xml:space="preserve"> 34– dotyczy zadania 16</w:t>
      </w:r>
    </w:p>
    <w:p w:rsidR="00486923" w:rsidRPr="005C6913" w:rsidRDefault="00486923" w:rsidP="00486923">
      <w:pPr>
        <w:jc w:val="both"/>
        <w:rPr>
          <w:rFonts w:cs="Calibri"/>
          <w:sz w:val="20"/>
          <w:szCs w:val="20"/>
          <w:lang w:bidi="en-US"/>
        </w:rPr>
      </w:pPr>
      <w:r w:rsidRPr="005C6913">
        <w:rPr>
          <w:rFonts w:cs="Calibri"/>
          <w:sz w:val="20"/>
          <w:szCs w:val="20"/>
          <w:lang w:bidi="en-US"/>
        </w:rPr>
        <w:t xml:space="preserve">Czy w celu zapewnienia najlepszej ochrony Zamawiający wymaga okularki wykonane </w:t>
      </w:r>
    </w:p>
    <w:p w:rsidR="00486923" w:rsidRPr="005C6913" w:rsidRDefault="00486923" w:rsidP="00486923">
      <w:pPr>
        <w:jc w:val="both"/>
        <w:rPr>
          <w:rFonts w:cs="Calibri"/>
          <w:sz w:val="20"/>
          <w:szCs w:val="20"/>
          <w:lang w:bidi="en-US"/>
        </w:rPr>
      </w:pPr>
      <w:r w:rsidRPr="005C6913">
        <w:rPr>
          <w:rFonts w:cs="Calibri"/>
          <w:sz w:val="20"/>
          <w:szCs w:val="20"/>
          <w:lang w:bidi="en-US"/>
        </w:rPr>
        <w:t>z opatentowanego materiału, z dodatkową ochroną na oczy, ale przepuszczającego promienie  lecznicze, wykonane z jednej części materiału, z uchwytami na przodzie ułatwiającymi dopasowanie, w kształcie litery Y, co powoduje, ze dopasowują się do główki dziecka oraz zabezpiecza to przed zsuwaniem się okularów, dokładnie obejmujące główkę. Okularki przeznaczone do stosowania u skrajnych wcześniaków i noworodków z wrażliwą i delikatną skórą. Umożliwiające skuteczne umiejscowienie oraz całkowite bezbolesne odklejanie. Dostępne rozmiary: Noworodki, rozmiar 30-38 cm, szerokość 56 mm, identyfikator rozmiaru – kolor turkusowy; Wcześniaki, rozmiar 24-33 cm, szerokość opaski 46 mm, identyfikator rozmiaru – kolor zielony; Mikro, rozmiar 20-28 cm, szerokość opaski 46mm, identyfikator rozmiaru – kolor granatowy. Oznaczenia rozmiarów (naklejki identyfikacyjne) na indywidualnym opakowaniu (nie na okularkach) – jako dodatkowa prewencja incydentów medycznych?</w:t>
      </w:r>
    </w:p>
    <w:p w:rsidR="00486923" w:rsidRPr="00A876C2" w:rsidRDefault="00486923" w:rsidP="00486923">
      <w:pPr>
        <w:jc w:val="both"/>
        <w:rPr>
          <w:rFonts w:cs="Calibri"/>
          <w:b/>
          <w:color w:val="FF0000"/>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nie wymaga.</w:t>
      </w:r>
    </w:p>
    <w:p w:rsidR="00486923" w:rsidRPr="005C6913" w:rsidRDefault="00486923" w:rsidP="00486923">
      <w:pPr>
        <w:jc w:val="both"/>
        <w:rPr>
          <w:rFonts w:cs="Calibri"/>
          <w:b/>
          <w:sz w:val="20"/>
          <w:szCs w:val="20"/>
          <w:lang w:bidi="en-US"/>
        </w:rPr>
      </w:pPr>
      <w:r w:rsidRPr="005C6913">
        <w:rPr>
          <w:rFonts w:cs="Calibri"/>
          <w:b/>
          <w:sz w:val="20"/>
          <w:szCs w:val="20"/>
          <w:lang w:bidi="en-US"/>
        </w:rPr>
        <w:t>Pytanie 35 – dotyczy zadania 16</w:t>
      </w:r>
    </w:p>
    <w:p w:rsidR="00ED15E5" w:rsidRPr="005C6913" w:rsidRDefault="00486923" w:rsidP="00DF3466">
      <w:pPr>
        <w:jc w:val="both"/>
        <w:rPr>
          <w:rFonts w:cs="Calibri"/>
          <w:sz w:val="20"/>
          <w:szCs w:val="20"/>
          <w:lang w:bidi="en-US"/>
        </w:rPr>
      </w:pPr>
      <w:r w:rsidRPr="005C6913">
        <w:rPr>
          <w:rFonts w:cs="Calibri"/>
          <w:sz w:val="20"/>
          <w:szCs w:val="20"/>
          <w:lang w:bidi="en-US"/>
        </w:rPr>
        <w:t>Czy Zamawiający wymaga aby okularki do fototerapii posiadały dodatkową ochronę oczu na poziomie 99,9 % potwierdzoną niezależnymi  badaniami?</w:t>
      </w:r>
    </w:p>
    <w:p w:rsidR="00E253BD" w:rsidRPr="005C6913" w:rsidRDefault="00ED15E5" w:rsidP="005C26DA">
      <w:pPr>
        <w:jc w:val="both"/>
        <w:rPr>
          <w:rFonts w:cs="Calibri"/>
          <w:b/>
          <w:color w:val="FF0000"/>
          <w:sz w:val="20"/>
          <w:szCs w:val="20"/>
          <w:lang w:bidi="en-US"/>
        </w:rPr>
      </w:pPr>
      <w:r w:rsidRPr="005C6913">
        <w:rPr>
          <w:rFonts w:cs="Calibri"/>
          <w:b/>
          <w:color w:val="FF0000"/>
          <w:sz w:val="20"/>
          <w:szCs w:val="20"/>
          <w:u w:val="single"/>
          <w:lang w:bidi="en-US"/>
        </w:rPr>
        <w:t>Odpowiedź Zamawiającego:</w:t>
      </w:r>
      <w:r w:rsidR="001F4D96" w:rsidRPr="005C6913">
        <w:rPr>
          <w:rFonts w:cs="Calibri"/>
          <w:b/>
          <w:color w:val="FF0000"/>
          <w:sz w:val="20"/>
          <w:szCs w:val="20"/>
          <w:u w:val="single"/>
          <w:lang w:bidi="en-US"/>
        </w:rPr>
        <w:t xml:space="preserve"> </w:t>
      </w:r>
      <w:r w:rsidRPr="005C6913">
        <w:rPr>
          <w:rFonts w:cs="Calibri"/>
          <w:b/>
          <w:color w:val="FF0000"/>
          <w:sz w:val="20"/>
          <w:szCs w:val="20"/>
          <w:lang w:bidi="en-US"/>
        </w:rPr>
        <w:t>Zamawiający</w:t>
      </w:r>
      <w:r w:rsidR="003E0D73" w:rsidRPr="005C6913">
        <w:rPr>
          <w:rFonts w:cs="Calibri"/>
          <w:b/>
          <w:color w:val="FF0000"/>
          <w:sz w:val="20"/>
          <w:szCs w:val="20"/>
          <w:lang w:bidi="en-US"/>
        </w:rPr>
        <w:t xml:space="preserve"> nie </w:t>
      </w:r>
      <w:r w:rsidR="00486923" w:rsidRPr="005C6913">
        <w:rPr>
          <w:rFonts w:cs="Calibri"/>
          <w:b/>
          <w:color w:val="FF0000"/>
          <w:sz w:val="20"/>
          <w:szCs w:val="20"/>
          <w:lang w:bidi="en-US"/>
        </w:rPr>
        <w:t>wymaga</w:t>
      </w:r>
      <w:r w:rsidR="003E0D73" w:rsidRPr="005C6913">
        <w:rPr>
          <w:rFonts w:cs="Calibri"/>
          <w:b/>
          <w:color w:val="FF0000"/>
          <w:sz w:val="20"/>
          <w:szCs w:val="20"/>
          <w:lang w:bidi="en-US"/>
        </w:rPr>
        <w:t>.</w:t>
      </w:r>
    </w:p>
    <w:p w:rsidR="00363F51" w:rsidRPr="005C6913" w:rsidRDefault="00675E44" w:rsidP="00363F51">
      <w:pPr>
        <w:jc w:val="both"/>
        <w:rPr>
          <w:rFonts w:cs="Calibri"/>
          <w:sz w:val="20"/>
          <w:szCs w:val="20"/>
          <w:lang w:bidi="en-US"/>
        </w:rPr>
      </w:pPr>
      <w:r w:rsidRPr="005C6913">
        <w:rPr>
          <w:rFonts w:cs="Calibri"/>
          <w:b/>
          <w:sz w:val="20"/>
          <w:szCs w:val="20"/>
          <w:lang w:bidi="en-US"/>
        </w:rPr>
        <w:t xml:space="preserve">Pytanie 36 </w:t>
      </w:r>
      <w:r w:rsidR="00363F51" w:rsidRPr="005C6913">
        <w:rPr>
          <w:rFonts w:cs="Calibri"/>
          <w:sz w:val="20"/>
          <w:szCs w:val="20"/>
          <w:lang w:bidi="en-US"/>
        </w:rPr>
        <w:t>Zadanie nr 1</w:t>
      </w:r>
    </w:p>
    <w:p w:rsidR="00363F51" w:rsidRPr="005C6913" w:rsidRDefault="00363F51" w:rsidP="00363F51">
      <w:pPr>
        <w:jc w:val="both"/>
        <w:rPr>
          <w:rFonts w:cs="Calibri"/>
          <w:sz w:val="20"/>
          <w:szCs w:val="20"/>
          <w:lang w:bidi="en-US"/>
        </w:rPr>
      </w:pPr>
      <w:r w:rsidRPr="005C6913">
        <w:rPr>
          <w:rFonts w:cs="Calibri"/>
          <w:sz w:val="20"/>
          <w:szCs w:val="20"/>
          <w:lang w:bidi="en-US"/>
        </w:rPr>
        <w:t>Czy Zamawiający dopuści myjkę wykonaną w całości (zarówno przód jak i tył) z włókien poliestrowych?</w:t>
      </w:r>
    </w:p>
    <w:p w:rsidR="008825B8" w:rsidRPr="005C6913" w:rsidRDefault="008825B8" w:rsidP="00363F51">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dopuszcza.</w:t>
      </w:r>
    </w:p>
    <w:p w:rsidR="00363F51" w:rsidRPr="005C6913" w:rsidRDefault="00675E44" w:rsidP="00363F51">
      <w:pPr>
        <w:jc w:val="both"/>
        <w:rPr>
          <w:rFonts w:cs="Calibri"/>
          <w:sz w:val="20"/>
          <w:szCs w:val="20"/>
          <w:lang w:bidi="en-US"/>
        </w:rPr>
      </w:pPr>
      <w:r w:rsidRPr="005C6913">
        <w:rPr>
          <w:rFonts w:cs="Calibri"/>
          <w:b/>
          <w:sz w:val="20"/>
          <w:szCs w:val="20"/>
          <w:lang w:bidi="en-US"/>
        </w:rPr>
        <w:t xml:space="preserve">Pytanie 37 </w:t>
      </w:r>
      <w:r w:rsidR="00363F51" w:rsidRPr="005C6913">
        <w:rPr>
          <w:rFonts w:cs="Calibri"/>
          <w:sz w:val="20"/>
          <w:szCs w:val="20"/>
          <w:lang w:bidi="en-US"/>
        </w:rPr>
        <w:t>Zadanie nr 1</w:t>
      </w:r>
    </w:p>
    <w:p w:rsidR="00363F51" w:rsidRPr="005C6913" w:rsidRDefault="00363F51" w:rsidP="00363F51">
      <w:pPr>
        <w:jc w:val="both"/>
        <w:rPr>
          <w:rFonts w:cs="Calibri"/>
          <w:sz w:val="20"/>
          <w:szCs w:val="20"/>
          <w:lang w:bidi="en-US"/>
        </w:rPr>
      </w:pPr>
      <w:r w:rsidRPr="005C6913">
        <w:rPr>
          <w:rFonts w:cs="Calibri"/>
          <w:sz w:val="20"/>
          <w:szCs w:val="20"/>
          <w:lang w:bidi="en-US"/>
        </w:rPr>
        <w:t>Czy Zamawiający dopuści wycenę za opakowanie a’20 sztuk wraz z stosownym przeliczeniem ilości na opakowania?</w:t>
      </w:r>
    </w:p>
    <w:p w:rsidR="008825B8" w:rsidRPr="005C6913" w:rsidRDefault="008825B8" w:rsidP="00363F51">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dopuszcza.</w:t>
      </w:r>
    </w:p>
    <w:p w:rsidR="00363F51" w:rsidRPr="005C6913" w:rsidRDefault="00675E44" w:rsidP="00363F51">
      <w:pPr>
        <w:jc w:val="both"/>
        <w:rPr>
          <w:rFonts w:cs="Calibri"/>
          <w:sz w:val="20"/>
          <w:szCs w:val="20"/>
          <w:lang w:bidi="en-US"/>
        </w:rPr>
      </w:pPr>
      <w:r w:rsidRPr="005C6913">
        <w:rPr>
          <w:rFonts w:cs="Calibri"/>
          <w:b/>
          <w:sz w:val="20"/>
          <w:szCs w:val="20"/>
          <w:lang w:bidi="en-US"/>
        </w:rPr>
        <w:lastRenderedPageBreak/>
        <w:t xml:space="preserve">Pytanie 38 </w:t>
      </w:r>
      <w:r w:rsidR="00363F51" w:rsidRPr="005C6913">
        <w:rPr>
          <w:rFonts w:cs="Calibri"/>
          <w:sz w:val="20"/>
          <w:szCs w:val="20"/>
          <w:lang w:bidi="en-US"/>
        </w:rPr>
        <w:t>Zadanie nr 3</w:t>
      </w:r>
    </w:p>
    <w:p w:rsidR="00363F51" w:rsidRPr="005C6913" w:rsidRDefault="00363F51" w:rsidP="00363F51">
      <w:pPr>
        <w:jc w:val="both"/>
        <w:rPr>
          <w:rFonts w:cs="Calibri"/>
          <w:sz w:val="20"/>
          <w:szCs w:val="20"/>
          <w:lang w:bidi="en-US"/>
        </w:rPr>
      </w:pPr>
      <w:r w:rsidRPr="005C6913">
        <w:rPr>
          <w:rFonts w:cs="Calibri"/>
          <w:sz w:val="20"/>
          <w:szCs w:val="20"/>
          <w:lang w:bidi="en-US"/>
        </w:rPr>
        <w:t>Czy Zamawiający dopuści wycenę za opakowanie a’25 sztuk wraz z stosownym przeliczeniem ilości na opakowania?</w:t>
      </w:r>
    </w:p>
    <w:p w:rsidR="008825B8" w:rsidRPr="005C6913" w:rsidRDefault="008825B8" w:rsidP="00363F51">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dopuszcza.</w:t>
      </w:r>
    </w:p>
    <w:p w:rsidR="00363F51" w:rsidRPr="005C6913" w:rsidRDefault="00675E44" w:rsidP="00363F51">
      <w:pPr>
        <w:jc w:val="both"/>
        <w:rPr>
          <w:rFonts w:cs="Calibri"/>
          <w:sz w:val="20"/>
          <w:szCs w:val="20"/>
          <w:lang w:bidi="en-US"/>
        </w:rPr>
      </w:pPr>
      <w:r w:rsidRPr="005C6913">
        <w:rPr>
          <w:rFonts w:cs="Calibri"/>
          <w:b/>
          <w:sz w:val="20"/>
          <w:szCs w:val="20"/>
          <w:lang w:bidi="en-US"/>
        </w:rPr>
        <w:t xml:space="preserve">Pytanie 39 </w:t>
      </w:r>
      <w:r w:rsidR="00363F51" w:rsidRPr="005C6913">
        <w:rPr>
          <w:rFonts w:cs="Calibri"/>
          <w:sz w:val="20"/>
          <w:szCs w:val="20"/>
          <w:lang w:bidi="en-US"/>
        </w:rPr>
        <w:t>Zadanie nr 9 poz. 1-5</w:t>
      </w:r>
    </w:p>
    <w:p w:rsidR="00363F51" w:rsidRPr="005C6913" w:rsidRDefault="00363F51" w:rsidP="00363F51">
      <w:pPr>
        <w:jc w:val="both"/>
        <w:rPr>
          <w:rFonts w:cs="Calibri"/>
          <w:sz w:val="20"/>
          <w:szCs w:val="20"/>
          <w:lang w:bidi="en-US"/>
        </w:rPr>
      </w:pPr>
      <w:r w:rsidRPr="005C6913">
        <w:rPr>
          <w:rFonts w:cs="Calibri"/>
          <w:sz w:val="20"/>
          <w:szCs w:val="20"/>
          <w:lang w:bidi="en-US"/>
        </w:rPr>
        <w:t>Czy Zamawiający dopuści możliwość zaoferowania opasek do unieruchomienia kończyn do założenia na kostkę lub nadgarstek pacjenta, posiadające wygodne mocowanie na rzep oraz wyposażone w dodatkowy pasek o długości 150 cm ze zintegrowaną plastikową sprzączką? Zdjęcie poglądowe poniżej:</w:t>
      </w:r>
    </w:p>
    <w:p w:rsidR="00497AFD" w:rsidRPr="005C6913" w:rsidRDefault="00497AFD" w:rsidP="00363F51">
      <w:pPr>
        <w:jc w:val="both"/>
        <w:rPr>
          <w:rFonts w:cs="Calibri"/>
          <w:sz w:val="20"/>
          <w:szCs w:val="20"/>
          <w:lang w:bidi="en-US"/>
        </w:rPr>
      </w:pPr>
      <w:r w:rsidRPr="005C6913">
        <w:rPr>
          <w:rFonts w:cs="Calibri"/>
          <w:noProof/>
          <w:sz w:val="20"/>
          <w:szCs w:val="20"/>
          <w:lang w:eastAsia="pl-PL"/>
        </w:rPr>
        <w:drawing>
          <wp:inline distT="0" distB="0" distL="0" distR="0">
            <wp:extent cx="2038018" cy="1185862"/>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841" cy="1206124"/>
                    </a:xfrm>
                    <a:prstGeom prst="rect">
                      <a:avLst/>
                    </a:prstGeom>
                    <a:noFill/>
                  </pic:spPr>
                </pic:pic>
              </a:graphicData>
            </a:graphic>
          </wp:inline>
        </w:drawing>
      </w:r>
    </w:p>
    <w:p w:rsidR="008825B8" w:rsidRPr="005C6913" w:rsidRDefault="008825B8" w:rsidP="00363F51">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dopuszcza.</w:t>
      </w:r>
    </w:p>
    <w:p w:rsidR="003977DD" w:rsidRPr="005C6913" w:rsidRDefault="00675E44" w:rsidP="003977DD">
      <w:pPr>
        <w:jc w:val="both"/>
        <w:rPr>
          <w:rFonts w:cs="Calibri"/>
          <w:sz w:val="20"/>
          <w:szCs w:val="20"/>
          <w:lang w:bidi="en-US"/>
        </w:rPr>
      </w:pPr>
      <w:r w:rsidRPr="005C6913">
        <w:rPr>
          <w:rFonts w:cs="Calibri"/>
          <w:b/>
          <w:sz w:val="20"/>
          <w:szCs w:val="20"/>
          <w:lang w:bidi="en-US"/>
        </w:rPr>
        <w:t xml:space="preserve">Pytanie 40 </w:t>
      </w:r>
      <w:r w:rsidR="003977DD" w:rsidRPr="005C6913">
        <w:rPr>
          <w:rFonts w:cs="Calibri"/>
          <w:sz w:val="20"/>
          <w:szCs w:val="20"/>
          <w:lang w:bidi="en-US"/>
        </w:rPr>
        <w:t>Zadanie nr 9 poz. 1-5</w:t>
      </w:r>
    </w:p>
    <w:p w:rsidR="003977DD" w:rsidRPr="005C6913" w:rsidRDefault="003977DD" w:rsidP="003977DD">
      <w:pPr>
        <w:jc w:val="both"/>
        <w:rPr>
          <w:rFonts w:cs="Calibri"/>
          <w:sz w:val="20"/>
          <w:szCs w:val="20"/>
          <w:lang w:bidi="en-US"/>
        </w:rPr>
      </w:pPr>
      <w:r w:rsidRPr="005C6913">
        <w:rPr>
          <w:rFonts w:cs="Calibri"/>
          <w:sz w:val="20"/>
          <w:szCs w:val="20"/>
          <w:lang w:bidi="en-US"/>
        </w:rPr>
        <w:t>Czy Zamawiający dopuści możliwość zaoferowania opasek do unieruchomienia kończyn w rozmiarach 30 x 7 cm w pozycjach 1, 4 oraz w rozmiarach 25 x 7 cm w pozycjach 2, 3, 5?</w:t>
      </w:r>
    </w:p>
    <w:p w:rsidR="008825B8" w:rsidRPr="005C6913" w:rsidRDefault="008825B8" w:rsidP="003977DD">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nie dopuszcza.</w:t>
      </w:r>
    </w:p>
    <w:p w:rsidR="003977DD" w:rsidRPr="005C6913" w:rsidRDefault="00675E44" w:rsidP="003977DD">
      <w:pPr>
        <w:jc w:val="both"/>
        <w:rPr>
          <w:rFonts w:cs="Calibri"/>
          <w:sz w:val="20"/>
          <w:szCs w:val="20"/>
          <w:lang w:bidi="en-US"/>
        </w:rPr>
      </w:pPr>
      <w:r w:rsidRPr="005C6913">
        <w:rPr>
          <w:rFonts w:cs="Calibri"/>
          <w:b/>
          <w:sz w:val="20"/>
          <w:szCs w:val="20"/>
          <w:lang w:bidi="en-US"/>
        </w:rPr>
        <w:t xml:space="preserve">Pytanie 41 </w:t>
      </w:r>
      <w:r w:rsidR="003977DD" w:rsidRPr="005C6913">
        <w:rPr>
          <w:rFonts w:cs="Calibri"/>
          <w:sz w:val="20"/>
          <w:szCs w:val="20"/>
          <w:lang w:bidi="en-US"/>
        </w:rPr>
        <w:t>Zadanie nr 9 poz. 1-5</w:t>
      </w:r>
    </w:p>
    <w:p w:rsidR="003977DD" w:rsidRPr="005C6913" w:rsidRDefault="003977DD" w:rsidP="003977DD">
      <w:pPr>
        <w:jc w:val="both"/>
        <w:rPr>
          <w:rFonts w:cs="Calibri"/>
          <w:sz w:val="20"/>
          <w:szCs w:val="20"/>
          <w:lang w:bidi="en-US"/>
        </w:rPr>
      </w:pPr>
      <w:r w:rsidRPr="005C6913">
        <w:rPr>
          <w:rFonts w:cs="Calibri"/>
          <w:sz w:val="20"/>
          <w:szCs w:val="20"/>
          <w:lang w:bidi="en-US"/>
        </w:rPr>
        <w:t>Czy Zamawiający dopuści krótszy wymiar mocowania do rąk i nóg 8 cm (+/- 1 cm)?</w:t>
      </w:r>
    </w:p>
    <w:p w:rsidR="008825B8" w:rsidRPr="005C6913" w:rsidRDefault="008825B8" w:rsidP="003977DD">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nie dopuszcza.</w:t>
      </w:r>
    </w:p>
    <w:p w:rsidR="003977DD" w:rsidRPr="005C6913" w:rsidRDefault="00675E44" w:rsidP="003977DD">
      <w:pPr>
        <w:jc w:val="both"/>
        <w:rPr>
          <w:rFonts w:cs="Calibri"/>
          <w:sz w:val="20"/>
          <w:szCs w:val="20"/>
          <w:lang w:bidi="en-US"/>
        </w:rPr>
      </w:pPr>
      <w:r w:rsidRPr="005C6913">
        <w:rPr>
          <w:rFonts w:cs="Calibri"/>
          <w:b/>
          <w:sz w:val="20"/>
          <w:szCs w:val="20"/>
          <w:lang w:bidi="en-US"/>
        </w:rPr>
        <w:t xml:space="preserve">Pytanie 42 </w:t>
      </w:r>
      <w:r w:rsidR="003977DD" w:rsidRPr="005C6913">
        <w:rPr>
          <w:rFonts w:cs="Calibri"/>
          <w:sz w:val="20"/>
          <w:szCs w:val="20"/>
          <w:lang w:bidi="en-US"/>
        </w:rPr>
        <w:t>Zadanie nr 11</w:t>
      </w:r>
    </w:p>
    <w:p w:rsidR="003977DD" w:rsidRPr="005C6913" w:rsidRDefault="003977DD" w:rsidP="003977DD">
      <w:pPr>
        <w:jc w:val="both"/>
        <w:rPr>
          <w:rFonts w:cs="Calibri"/>
          <w:sz w:val="20"/>
          <w:szCs w:val="20"/>
          <w:lang w:bidi="en-US"/>
        </w:rPr>
      </w:pPr>
      <w:r w:rsidRPr="005C6913">
        <w:rPr>
          <w:rFonts w:cs="Calibri"/>
          <w:sz w:val="20"/>
          <w:szCs w:val="20"/>
          <w:lang w:bidi="en-US"/>
        </w:rPr>
        <w:t>Czy Zamawiający dopuści długość 3,00 m?</w:t>
      </w:r>
    </w:p>
    <w:p w:rsidR="008825B8" w:rsidRPr="005C6913" w:rsidRDefault="008825B8" w:rsidP="003977DD">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dopuszcza.</w:t>
      </w:r>
    </w:p>
    <w:p w:rsidR="003977DD" w:rsidRPr="005C6913" w:rsidRDefault="00675E44" w:rsidP="003977DD">
      <w:pPr>
        <w:jc w:val="both"/>
        <w:rPr>
          <w:rFonts w:cs="Calibri"/>
          <w:sz w:val="20"/>
          <w:szCs w:val="20"/>
          <w:lang w:bidi="en-US"/>
        </w:rPr>
      </w:pPr>
      <w:r w:rsidRPr="005C6913">
        <w:rPr>
          <w:rFonts w:cs="Calibri"/>
          <w:b/>
          <w:sz w:val="20"/>
          <w:szCs w:val="20"/>
          <w:lang w:bidi="en-US"/>
        </w:rPr>
        <w:t xml:space="preserve">Pytanie 43 </w:t>
      </w:r>
      <w:r w:rsidR="003977DD" w:rsidRPr="005C6913">
        <w:rPr>
          <w:rFonts w:cs="Calibri"/>
          <w:sz w:val="20"/>
          <w:szCs w:val="20"/>
          <w:lang w:bidi="en-US"/>
        </w:rPr>
        <w:t>Zadanie nr 16 poz. 1-2</w:t>
      </w:r>
    </w:p>
    <w:p w:rsidR="003977DD" w:rsidRPr="005C6913" w:rsidRDefault="003977DD" w:rsidP="003977DD">
      <w:pPr>
        <w:jc w:val="both"/>
        <w:rPr>
          <w:rFonts w:cs="Calibri"/>
          <w:sz w:val="20"/>
          <w:szCs w:val="20"/>
          <w:lang w:bidi="en-US"/>
        </w:rPr>
      </w:pPr>
      <w:r w:rsidRPr="005C6913">
        <w:rPr>
          <w:rFonts w:cs="Calibri"/>
          <w:sz w:val="20"/>
          <w:szCs w:val="20"/>
          <w:lang w:bidi="en-US"/>
        </w:rPr>
        <w:t>Czy Zamawiający dopuści jako produkt równoważny okularki do fototerapii (zdjęcie poglądowe poniżej) o następujących parametrach:</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Jednoczęściowe</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Zbliżone kształtem do litery T</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dla jednego pacjenta</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wykonane z pianki poliuretanowej i bawełny (delikatne materiały)</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wąska opaska na głowę wykonana z tego samego materiału co osłona na oczy</w:t>
      </w:r>
    </w:p>
    <w:p w:rsidR="003977DD" w:rsidRPr="005C6913" w:rsidRDefault="003977DD" w:rsidP="003977DD">
      <w:pPr>
        <w:jc w:val="both"/>
        <w:rPr>
          <w:rFonts w:cs="Calibri"/>
          <w:sz w:val="20"/>
          <w:szCs w:val="20"/>
          <w:lang w:bidi="en-US"/>
        </w:rPr>
      </w:pPr>
      <w:r w:rsidRPr="005C6913">
        <w:rPr>
          <w:rFonts w:cs="Calibri"/>
          <w:sz w:val="20"/>
          <w:szCs w:val="20"/>
          <w:lang w:bidi="en-US"/>
        </w:rPr>
        <w:lastRenderedPageBreak/>
        <w:t>•</w:t>
      </w:r>
      <w:r w:rsidRPr="005C6913">
        <w:rPr>
          <w:rFonts w:cs="Calibri"/>
          <w:sz w:val="20"/>
          <w:szCs w:val="20"/>
          <w:lang w:bidi="en-US"/>
        </w:rPr>
        <w:tab/>
        <w:t>wygodne zapięcia na rzepy z możliwością wielokrotnej zmiany pozycji, dające możliwość dostosowania rozmiaru</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Rozmiary: M (25-35 cm), L (30-40 cm)?</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Zdjęcie poglądowe:</w:t>
      </w:r>
    </w:p>
    <w:p w:rsidR="003977DD" w:rsidRPr="005C6913" w:rsidRDefault="003977DD" w:rsidP="003977DD">
      <w:pPr>
        <w:jc w:val="both"/>
        <w:rPr>
          <w:rFonts w:cs="Calibri"/>
          <w:sz w:val="20"/>
          <w:szCs w:val="20"/>
          <w:lang w:bidi="en-US"/>
        </w:rPr>
      </w:pPr>
    </w:p>
    <w:p w:rsidR="003977DD" w:rsidRPr="005C6913" w:rsidRDefault="003977DD" w:rsidP="003977DD">
      <w:pPr>
        <w:jc w:val="both"/>
        <w:rPr>
          <w:rFonts w:cs="Calibri"/>
          <w:sz w:val="20"/>
          <w:szCs w:val="20"/>
          <w:lang w:bidi="en-US"/>
        </w:rPr>
      </w:pPr>
      <w:r w:rsidRPr="005C6913">
        <w:rPr>
          <w:rFonts w:cs="Calibri"/>
          <w:noProof/>
          <w:sz w:val="20"/>
          <w:szCs w:val="20"/>
          <w:lang w:eastAsia="pl-PL"/>
        </w:rPr>
        <w:drawing>
          <wp:inline distT="0" distB="0" distL="0" distR="0">
            <wp:extent cx="1713230" cy="1718945"/>
            <wp:effectExtent l="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3230" cy="1718945"/>
                    </a:xfrm>
                    <a:prstGeom prst="rect">
                      <a:avLst/>
                    </a:prstGeom>
                    <a:noFill/>
                  </pic:spPr>
                </pic:pic>
              </a:graphicData>
            </a:graphic>
          </wp:inline>
        </w:drawing>
      </w:r>
    </w:p>
    <w:p w:rsidR="003977DD" w:rsidRPr="005C6913" w:rsidRDefault="008825B8" w:rsidP="003977DD">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nie dopuszcza.</w:t>
      </w:r>
    </w:p>
    <w:p w:rsidR="003977DD" w:rsidRPr="005C6913" w:rsidRDefault="00675E44" w:rsidP="003977DD">
      <w:pPr>
        <w:jc w:val="both"/>
        <w:rPr>
          <w:rFonts w:cs="Calibri"/>
          <w:sz w:val="20"/>
          <w:szCs w:val="20"/>
          <w:lang w:bidi="en-US"/>
        </w:rPr>
      </w:pPr>
      <w:r w:rsidRPr="005C6913">
        <w:rPr>
          <w:rFonts w:cs="Calibri"/>
          <w:b/>
          <w:sz w:val="20"/>
          <w:szCs w:val="20"/>
          <w:lang w:bidi="en-US"/>
        </w:rPr>
        <w:t xml:space="preserve">Pytanie 44 </w:t>
      </w:r>
      <w:r w:rsidR="003977DD" w:rsidRPr="005C6913">
        <w:rPr>
          <w:rFonts w:cs="Calibri"/>
          <w:sz w:val="20"/>
          <w:szCs w:val="20"/>
          <w:lang w:bidi="en-US"/>
        </w:rPr>
        <w:t>Zadanie nr 16 poz. 1-2</w:t>
      </w:r>
    </w:p>
    <w:p w:rsidR="003977DD" w:rsidRPr="005C6913" w:rsidRDefault="003977DD" w:rsidP="003977DD">
      <w:pPr>
        <w:jc w:val="both"/>
        <w:rPr>
          <w:rFonts w:cs="Calibri"/>
          <w:sz w:val="20"/>
          <w:szCs w:val="20"/>
          <w:lang w:bidi="en-US"/>
        </w:rPr>
      </w:pPr>
      <w:r w:rsidRPr="005C6913">
        <w:rPr>
          <w:rFonts w:cs="Calibri"/>
          <w:sz w:val="20"/>
          <w:szCs w:val="20"/>
          <w:lang w:bidi="en-US"/>
        </w:rPr>
        <w:t>Czy Zamawiający dopuści jako produkt równoważny okularki do fototerapii (zdjęcie poglądowe poniżej) o następujących parametrach:</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dwuczęściowe</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dla jednego pacjenta</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wykonane z pianki poliuretanowej i bawełny (delikatne materiały)</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wąska opaska na głowę wykonana z tego samego materiału co osłona na oczy</w:t>
      </w:r>
    </w:p>
    <w:p w:rsidR="003977DD" w:rsidRPr="005C6913" w:rsidRDefault="003977DD" w:rsidP="003977DD">
      <w:pPr>
        <w:jc w:val="both"/>
        <w:rPr>
          <w:rFonts w:cs="Calibri"/>
          <w:sz w:val="20"/>
          <w:szCs w:val="20"/>
          <w:lang w:bidi="en-US"/>
        </w:rPr>
      </w:pPr>
      <w:r w:rsidRPr="005C6913">
        <w:rPr>
          <w:rFonts w:cs="Calibri"/>
          <w:sz w:val="20"/>
          <w:szCs w:val="20"/>
          <w:lang w:bidi="en-US"/>
        </w:rPr>
        <w:t>•</w:t>
      </w:r>
      <w:r w:rsidRPr="005C6913">
        <w:rPr>
          <w:rFonts w:cs="Calibri"/>
          <w:sz w:val="20"/>
          <w:szCs w:val="20"/>
          <w:lang w:bidi="en-US"/>
        </w:rPr>
        <w:tab/>
        <w:t>wygodne zapięcie na rzepy z możliwością wielokrotnej zmiany pozycji, dające możliwość dostosowania rozmiaru</w:t>
      </w:r>
    </w:p>
    <w:p w:rsidR="009E5961" w:rsidRPr="005C6913" w:rsidRDefault="009E5961" w:rsidP="009E5961">
      <w:pPr>
        <w:pStyle w:val="Akapitzlist"/>
        <w:numPr>
          <w:ilvl w:val="0"/>
          <w:numId w:val="17"/>
        </w:numPr>
        <w:spacing w:after="0" w:line="240" w:lineRule="auto"/>
        <w:rPr>
          <w:rFonts w:cstheme="minorHAnsi"/>
          <w:bCs/>
          <w:sz w:val="20"/>
          <w:szCs w:val="20"/>
        </w:rPr>
      </w:pPr>
      <w:r w:rsidRPr="005C6913">
        <w:rPr>
          <w:noProof/>
          <w:sz w:val="20"/>
          <w:szCs w:val="20"/>
          <w:lang w:eastAsia="pl-PL"/>
        </w:rPr>
        <w:drawing>
          <wp:anchor distT="0" distB="0" distL="114300" distR="114300" simplePos="0" relativeHeight="251659264" behindDoc="1" locked="0" layoutInCell="1" allowOverlap="1">
            <wp:simplePos x="0" y="0"/>
            <wp:positionH relativeFrom="margin">
              <wp:align>left</wp:align>
            </wp:positionH>
            <wp:positionV relativeFrom="paragraph">
              <wp:posOffset>431165</wp:posOffset>
            </wp:positionV>
            <wp:extent cx="2015490" cy="1546860"/>
            <wp:effectExtent l="19050" t="0" r="22860" b="453390"/>
            <wp:wrapTopAndBottom/>
            <wp:docPr id="244068631" name="Obraz 24406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990" cy="15501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C6913">
        <w:rPr>
          <w:rFonts w:cstheme="minorHAnsi"/>
          <w:bCs/>
          <w:sz w:val="20"/>
          <w:szCs w:val="20"/>
        </w:rPr>
        <w:t>Rozmiary: M (26-30 cm), L (30-37 cm)?</w:t>
      </w:r>
    </w:p>
    <w:p w:rsidR="009E5961" w:rsidRPr="005C6913" w:rsidRDefault="009E5961" w:rsidP="009E5961">
      <w:pPr>
        <w:pStyle w:val="Akapitzlist"/>
        <w:numPr>
          <w:ilvl w:val="0"/>
          <w:numId w:val="17"/>
        </w:numPr>
        <w:spacing w:after="0" w:line="240" w:lineRule="auto"/>
        <w:rPr>
          <w:rFonts w:cstheme="minorHAnsi"/>
          <w:bCs/>
          <w:sz w:val="20"/>
          <w:szCs w:val="20"/>
        </w:rPr>
      </w:pPr>
      <w:r w:rsidRPr="005C6913">
        <w:rPr>
          <w:rFonts w:cstheme="minorHAnsi"/>
          <w:bCs/>
          <w:sz w:val="20"/>
          <w:szCs w:val="20"/>
        </w:rPr>
        <w:t>Zdjęcie poglądowe:</w:t>
      </w:r>
    </w:p>
    <w:p w:rsidR="00AA7628" w:rsidRPr="005C6913" w:rsidRDefault="008825B8" w:rsidP="001F45EA">
      <w:pPr>
        <w:jc w:val="both"/>
        <w:rPr>
          <w:rFonts w:cs="Calibri"/>
          <w:b/>
          <w:color w:val="FF0000"/>
          <w:sz w:val="20"/>
          <w:szCs w:val="20"/>
          <w:lang w:bidi="en-US"/>
        </w:rPr>
      </w:pPr>
      <w:r w:rsidRPr="005C6913">
        <w:rPr>
          <w:rFonts w:cs="Calibri"/>
          <w:b/>
          <w:color w:val="FF0000"/>
          <w:sz w:val="20"/>
          <w:szCs w:val="20"/>
          <w:u w:val="single"/>
          <w:lang w:bidi="en-US"/>
        </w:rPr>
        <w:lastRenderedPageBreak/>
        <w:t xml:space="preserve">Odpowiedź Zamawiającego: </w:t>
      </w:r>
      <w:r w:rsidRPr="005C6913">
        <w:rPr>
          <w:rFonts w:cs="Calibri"/>
          <w:b/>
          <w:color w:val="FF0000"/>
          <w:sz w:val="20"/>
          <w:szCs w:val="20"/>
          <w:lang w:bidi="en-US"/>
        </w:rPr>
        <w:t>Zamawiający nie dopuszcza.</w:t>
      </w:r>
    </w:p>
    <w:p w:rsidR="001F45EA" w:rsidRPr="005C6913" w:rsidRDefault="001F45EA" w:rsidP="001F45EA">
      <w:pPr>
        <w:jc w:val="both"/>
        <w:rPr>
          <w:rFonts w:cs="Calibri"/>
          <w:b/>
          <w:color w:val="FF0000"/>
          <w:sz w:val="20"/>
          <w:szCs w:val="20"/>
          <w:lang w:bidi="en-US"/>
        </w:rPr>
      </w:pPr>
    </w:p>
    <w:p w:rsidR="00AA7628" w:rsidRPr="005C6913" w:rsidRDefault="00AA7628" w:rsidP="00DA573C">
      <w:pPr>
        <w:spacing w:after="0" w:line="360" w:lineRule="auto"/>
        <w:ind w:right="-2"/>
        <w:jc w:val="both"/>
        <w:rPr>
          <w:rFonts w:cstheme="minorHAnsi"/>
          <w:b/>
          <w:sz w:val="20"/>
          <w:szCs w:val="20"/>
        </w:rPr>
      </w:pPr>
      <w:r w:rsidRPr="005C6913">
        <w:rPr>
          <w:rFonts w:cstheme="minorHAnsi"/>
          <w:b/>
          <w:sz w:val="20"/>
          <w:szCs w:val="20"/>
        </w:rPr>
        <w:t xml:space="preserve">Pytanie </w:t>
      </w:r>
      <w:r w:rsidR="00DA573C" w:rsidRPr="005C6913">
        <w:rPr>
          <w:rFonts w:cstheme="minorHAnsi"/>
          <w:b/>
          <w:sz w:val="20"/>
          <w:szCs w:val="20"/>
        </w:rPr>
        <w:t xml:space="preserve">45 </w:t>
      </w:r>
      <w:r w:rsidRPr="005C6913">
        <w:rPr>
          <w:rFonts w:cstheme="minorHAnsi"/>
          <w:sz w:val="20"/>
          <w:szCs w:val="20"/>
        </w:rPr>
        <w:t xml:space="preserve">Czy Zamawiający wyrazi zgodę na podanie ceny jednostkowej za 1 szt. wyrobów z dokładnością do 3 lub 4 miejsc po przecinku? </w:t>
      </w:r>
    </w:p>
    <w:p w:rsidR="00AA7628" w:rsidRPr="005C6913" w:rsidRDefault="00AA7628" w:rsidP="00AA7628">
      <w:pPr>
        <w:tabs>
          <w:tab w:val="left" w:pos="1035"/>
        </w:tabs>
        <w:spacing w:after="0" w:line="360" w:lineRule="auto"/>
        <w:ind w:right="-2"/>
        <w:jc w:val="both"/>
        <w:rPr>
          <w:rFonts w:cstheme="minorHAnsi"/>
          <w:sz w:val="20"/>
          <w:szCs w:val="20"/>
        </w:rPr>
      </w:pPr>
      <w:r w:rsidRPr="005C6913">
        <w:rPr>
          <w:rFonts w:cstheme="minorHAnsi"/>
          <w:sz w:val="20"/>
          <w:szCs w:val="20"/>
        </w:rPr>
        <w:t xml:space="preserve">Zgodnie z orzeczeniem zespołu Arbitrów – sygn. akt UZP/ZO/0-2546/06 dopuszcza się podawanie cen z dokładnością do trzech a nawet 4 m-c po przecinku, dla wyrobów masowych, wówczas, cena jednostkowa jest elementem kalkulacyjnym ceny wynikowej, a nie ceną transakcyjną. </w:t>
      </w:r>
      <w:r w:rsidR="001F45EA" w:rsidRPr="005C6913">
        <w:rPr>
          <w:rFonts w:cstheme="minorHAnsi"/>
          <w:sz w:val="20"/>
          <w:szCs w:val="20"/>
        </w:rPr>
        <w:br/>
      </w:r>
      <w:r w:rsidR="001F45EA" w:rsidRPr="005C6913">
        <w:rPr>
          <w:rFonts w:cs="Calibri"/>
          <w:b/>
          <w:color w:val="FF0000"/>
          <w:sz w:val="20"/>
          <w:szCs w:val="20"/>
          <w:u w:val="single"/>
          <w:lang w:bidi="en-US"/>
        </w:rPr>
        <w:t xml:space="preserve">Odpowiedź Zamawiającego: </w:t>
      </w:r>
      <w:r w:rsidR="001F45EA" w:rsidRPr="005C6913">
        <w:rPr>
          <w:rFonts w:cs="Calibri"/>
          <w:b/>
          <w:color w:val="FF0000"/>
          <w:sz w:val="20"/>
          <w:szCs w:val="20"/>
          <w:lang w:bidi="en-US"/>
        </w:rPr>
        <w:t>Zamawiający</w:t>
      </w:r>
      <w:r w:rsidR="006A0E35" w:rsidRPr="005C6913">
        <w:rPr>
          <w:rFonts w:cs="Calibri"/>
          <w:b/>
          <w:color w:val="FF0000"/>
          <w:sz w:val="20"/>
          <w:szCs w:val="20"/>
          <w:lang w:bidi="en-US"/>
        </w:rPr>
        <w:t xml:space="preserve"> nie wyraża zgody.</w:t>
      </w:r>
    </w:p>
    <w:p w:rsidR="00AA7628" w:rsidRPr="005C6913" w:rsidRDefault="00AA7628" w:rsidP="00AA7628">
      <w:pPr>
        <w:tabs>
          <w:tab w:val="left" w:pos="1035"/>
        </w:tabs>
        <w:spacing w:after="0" w:line="360" w:lineRule="auto"/>
        <w:ind w:right="-2"/>
        <w:jc w:val="both"/>
        <w:rPr>
          <w:rFonts w:cstheme="minorHAnsi"/>
          <w:sz w:val="20"/>
          <w:szCs w:val="20"/>
        </w:rPr>
      </w:pPr>
    </w:p>
    <w:p w:rsidR="00AA7628" w:rsidRPr="005C6913" w:rsidRDefault="00AA7628" w:rsidP="00AA7628">
      <w:pPr>
        <w:spacing w:after="0" w:line="360" w:lineRule="auto"/>
        <w:ind w:right="-2"/>
        <w:jc w:val="both"/>
        <w:rPr>
          <w:rFonts w:cstheme="minorHAnsi"/>
          <w:b/>
          <w:sz w:val="20"/>
          <w:szCs w:val="20"/>
        </w:rPr>
      </w:pPr>
      <w:r w:rsidRPr="005C6913">
        <w:rPr>
          <w:rFonts w:cstheme="minorHAnsi"/>
          <w:b/>
          <w:sz w:val="20"/>
          <w:szCs w:val="20"/>
        </w:rPr>
        <w:t xml:space="preserve">Pytanie </w:t>
      </w:r>
      <w:r w:rsidR="00DA573C" w:rsidRPr="005C6913">
        <w:rPr>
          <w:rFonts w:cstheme="minorHAnsi"/>
          <w:b/>
          <w:sz w:val="20"/>
          <w:szCs w:val="20"/>
        </w:rPr>
        <w:t>46</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Celem usprawnienia procesu realizacji umowy zwracamy się do Zamawiającego czy przewiduje taką możliwość, aby po podpisaniu umowy zobowiązał się do przekazywania opiekunowi handlowemu/wykonawcy przewidywalnego - orientacyjnego w okresie kwartalnym/miesięcznym harmonogramu oczekiwanych dostaw/zamówień? Pozwoli to Wykonawcy w odpowiednim czasie zarezerwować wymagany dostawą towar dla Zamawiającego.</w:t>
      </w:r>
    </w:p>
    <w:p w:rsidR="00AA7628" w:rsidRPr="005C6913" w:rsidRDefault="001F45EA" w:rsidP="00AA7628">
      <w:pPr>
        <w:spacing w:after="0" w:line="360" w:lineRule="auto"/>
        <w:ind w:right="-2"/>
        <w:jc w:val="both"/>
        <w:rPr>
          <w:rFonts w:cstheme="minorHAnsi"/>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6A0E35" w:rsidRPr="005C6913">
        <w:rPr>
          <w:rFonts w:cs="Calibri"/>
          <w:b/>
          <w:color w:val="FF0000"/>
          <w:sz w:val="20"/>
          <w:szCs w:val="20"/>
          <w:lang w:bidi="en-US"/>
        </w:rPr>
        <w:t xml:space="preserve"> nie przewiduje takich działań w trakcie trwania umowy.</w:t>
      </w:r>
    </w:p>
    <w:p w:rsidR="00AA7628" w:rsidRPr="005C6913" w:rsidRDefault="00AA7628" w:rsidP="00AA7628">
      <w:pPr>
        <w:spacing w:after="0" w:line="360" w:lineRule="auto"/>
        <w:ind w:right="-2"/>
        <w:jc w:val="both"/>
        <w:rPr>
          <w:rFonts w:cstheme="minorHAnsi"/>
          <w:b/>
          <w:sz w:val="20"/>
          <w:szCs w:val="20"/>
        </w:rPr>
      </w:pPr>
      <w:r w:rsidRPr="005C6913">
        <w:rPr>
          <w:rFonts w:cstheme="minorHAnsi"/>
          <w:b/>
          <w:sz w:val="20"/>
          <w:szCs w:val="20"/>
        </w:rPr>
        <w:t xml:space="preserve">Pytanie </w:t>
      </w:r>
      <w:r w:rsidR="00DA573C" w:rsidRPr="005C6913">
        <w:rPr>
          <w:rFonts w:cstheme="minorHAnsi"/>
          <w:b/>
          <w:sz w:val="20"/>
          <w:szCs w:val="20"/>
        </w:rPr>
        <w:t>47</w:t>
      </w:r>
    </w:p>
    <w:p w:rsidR="00AA7628" w:rsidRPr="00F3285F" w:rsidRDefault="00AA7628" w:rsidP="00AA7628">
      <w:pPr>
        <w:pStyle w:val="Tekstpodstawowywcity3"/>
        <w:spacing w:after="0" w:line="360" w:lineRule="auto"/>
        <w:ind w:left="0" w:right="-2"/>
        <w:jc w:val="both"/>
        <w:rPr>
          <w:rFonts w:asciiTheme="minorHAnsi" w:hAnsiTheme="minorHAnsi" w:cstheme="minorHAnsi"/>
          <w:sz w:val="20"/>
          <w:szCs w:val="20"/>
        </w:rPr>
      </w:pPr>
      <w:r w:rsidRPr="005C6913">
        <w:rPr>
          <w:rFonts w:asciiTheme="minorHAnsi" w:hAnsiTheme="minorHAnsi" w:cstheme="minorHAnsi"/>
          <w:sz w:val="20"/>
          <w:szCs w:val="20"/>
        </w:rPr>
        <w:t xml:space="preserve">Zważywszy na doniosłe i nieodwracalne skutki prawne rozwiązania umowy, celowe jest, aby przed rozwiązaniem umowy przez Zamawiającego wykonawca został wezwany do należytego wykonywania umowy. Takie wezwanie najprawdopodobniej wystarczająco zmobilizuje wykonawcę do należytego wykonywania umowy i </w:t>
      </w:r>
      <w:r w:rsidRPr="00F3285F">
        <w:rPr>
          <w:rFonts w:asciiTheme="minorHAnsi" w:hAnsiTheme="minorHAnsi" w:cstheme="minorHAnsi"/>
          <w:sz w:val="20"/>
          <w:szCs w:val="20"/>
        </w:rPr>
        <w:t>pozwoli uniknąć rozwiązania umowy, a tym samym uniknąć skutków rozwiązania umowy, które są niekorzystne dla obu stron. W związku z powyższym zwracamy się o wprowadzenie dodatkowego zapisu w umowie uwzględniającego wcześniejsze wezwanie Wykonawcy do należytego wykonania umowy.</w:t>
      </w:r>
      <w:r w:rsidR="001F45EA" w:rsidRPr="00F3285F">
        <w:rPr>
          <w:rFonts w:asciiTheme="minorHAnsi" w:hAnsiTheme="minorHAnsi" w:cstheme="minorHAnsi"/>
          <w:sz w:val="20"/>
          <w:szCs w:val="20"/>
        </w:rPr>
        <w:br/>
      </w:r>
      <w:r w:rsidR="001F45EA" w:rsidRPr="00F3285F">
        <w:rPr>
          <w:rFonts w:asciiTheme="minorHAnsi" w:hAnsiTheme="minorHAnsi" w:cstheme="minorHAnsi"/>
          <w:b/>
          <w:color w:val="FF0000"/>
          <w:sz w:val="20"/>
          <w:szCs w:val="20"/>
          <w:u w:val="single"/>
          <w:lang w:bidi="en-US"/>
        </w:rPr>
        <w:t xml:space="preserve">Odpowiedź Zamawiającego: </w:t>
      </w:r>
      <w:r w:rsidR="001F45EA" w:rsidRPr="00F3285F">
        <w:rPr>
          <w:rFonts w:asciiTheme="minorHAnsi" w:hAnsiTheme="minorHAnsi" w:cstheme="minorHAnsi"/>
          <w:b/>
          <w:color w:val="FF0000"/>
          <w:sz w:val="20"/>
          <w:szCs w:val="20"/>
          <w:lang w:bidi="en-US"/>
        </w:rPr>
        <w:t>Zamawiający</w:t>
      </w:r>
      <w:r w:rsidR="00502F66" w:rsidRPr="00F3285F">
        <w:rPr>
          <w:rFonts w:asciiTheme="minorHAnsi" w:hAnsiTheme="minorHAnsi" w:cstheme="minorHAnsi"/>
          <w:b/>
          <w:color w:val="FF0000"/>
          <w:sz w:val="20"/>
          <w:szCs w:val="20"/>
          <w:lang w:bidi="en-US"/>
        </w:rPr>
        <w:t xml:space="preserve"> nie wyraża zgody.</w:t>
      </w:r>
    </w:p>
    <w:p w:rsidR="00AA7628" w:rsidRPr="00F3285F" w:rsidRDefault="00AA7628" w:rsidP="00AA7628">
      <w:pPr>
        <w:pStyle w:val="Tekstpodstawowywcity3"/>
        <w:spacing w:after="0" w:line="360" w:lineRule="auto"/>
        <w:ind w:left="0" w:right="-2"/>
        <w:jc w:val="both"/>
        <w:rPr>
          <w:rFonts w:asciiTheme="minorHAnsi" w:hAnsiTheme="minorHAnsi" w:cstheme="minorHAnsi"/>
          <w:sz w:val="20"/>
          <w:szCs w:val="20"/>
        </w:rPr>
      </w:pPr>
    </w:p>
    <w:p w:rsidR="00AA7628" w:rsidRPr="00F3285F" w:rsidRDefault="00AA7628" w:rsidP="00AA7628">
      <w:pPr>
        <w:pStyle w:val="Tekstpodstawowywcity3"/>
        <w:spacing w:after="0" w:line="360" w:lineRule="auto"/>
        <w:ind w:left="0" w:right="-2"/>
        <w:jc w:val="both"/>
        <w:rPr>
          <w:rFonts w:asciiTheme="minorHAnsi" w:hAnsiTheme="minorHAnsi" w:cstheme="minorHAnsi"/>
          <w:b/>
          <w:sz w:val="20"/>
          <w:szCs w:val="20"/>
        </w:rPr>
      </w:pPr>
      <w:r w:rsidRPr="00F3285F">
        <w:rPr>
          <w:rFonts w:asciiTheme="minorHAnsi" w:hAnsiTheme="minorHAnsi" w:cstheme="minorHAnsi"/>
          <w:b/>
          <w:sz w:val="20"/>
          <w:szCs w:val="20"/>
        </w:rPr>
        <w:t xml:space="preserve">Pytanie </w:t>
      </w:r>
      <w:r w:rsidR="00DA573C" w:rsidRPr="00F3285F">
        <w:rPr>
          <w:rFonts w:asciiTheme="minorHAnsi" w:hAnsiTheme="minorHAnsi" w:cstheme="minorHAnsi"/>
          <w:b/>
          <w:sz w:val="20"/>
          <w:szCs w:val="20"/>
        </w:rPr>
        <w:t>48</w:t>
      </w:r>
    </w:p>
    <w:p w:rsidR="00AA7628" w:rsidRPr="00F3285F" w:rsidRDefault="00AA7628" w:rsidP="00AA7628">
      <w:pPr>
        <w:pStyle w:val="Tekstpodstawowywcity3"/>
        <w:spacing w:after="0" w:line="360" w:lineRule="auto"/>
        <w:ind w:left="0" w:right="-2"/>
        <w:jc w:val="both"/>
        <w:rPr>
          <w:rFonts w:asciiTheme="minorHAnsi" w:hAnsiTheme="minorHAnsi" w:cstheme="minorHAnsi"/>
          <w:sz w:val="20"/>
          <w:szCs w:val="20"/>
        </w:rPr>
      </w:pPr>
      <w:r w:rsidRPr="00F3285F">
        <w:rPr>
          <w:rFonts w:asciiTheme="minorHAnsi" w:hAnsiTheme="minorHAnsi" w:cstheme="minorHAnsi"/>
          <w:sz w:val="20"/>
          <w:szCs w:val="20"/>
        </w:rPr>
        <w:t>Prosimy o modyfikację zapisów § 6 ust. 1 a, b, c,  w taki sposób, aby wysokość kary umownej naliczana była od wartości netto a nie brutto. VAT jest należnością publicznoprawną, którą wykonawca jest zobowiązany odprowadzić do urzędu skarbowego. Ponadto sama kwota podatku VAT wliczona do ceny oferty nie ma wpływu na korzyści ekonomiczne osiągane przez wykonawcę z tytułu wykonania zamówienia. </w:t>
      </w:r>
    </w:p>
    <w:p w:rsidR="00AA7628" w:rsidRPr="005C6913" w:rsidRDefault="001F45EA" w:rsidP="00AA7628">
      <w:pPr>
        <w:spacing w:after="0" w:line="360" w:lineRule="auto"/>
        <w:ind w:right="-2"/>
        <w:jc w:val="both"/>
        <w:rPr>
          <w:rFonts w:cstheme="minorHAnsi"/>
          <w:b/>
          <w:sz w:val="20"/>
          <w:szCs w:val="20"/>
        </w:rPr>
      </w:pPr>
      <w:r w:rsidRPr="00F3285F">
        <w:rPr>
          <w:rFonts w:cs="Calibri"/>
          <w:b/>
          <w:color w:val="FF0000"/>
          <w:sz w:val="20"/>
          <w:szCs w:val="20"/>
          <w:u w:val="single"/>
          <w:lang w:bidi="en-US"/>
        </w:rPr>
        <w:t xml:space="preserve">Odpowiedź Zamawiającego: </w:t>
      </w:r>
      <w:r w:rsidRPr="00F3285F">
        <w:rPr>
          <w:rFonts w:cs="Calibri"/>
          <w:b/>
          <w:color w:val="FF0000"/>
          <w:sz w:val="20"/>
          <w:szCs w:val="20"/>
          <w:lang w:bidi="en-US"/>
        </w:rPr>
        <w:t>Zamawiający</w:t>
      </w:r>
      <w:r w:rsidR="007F35A6" w:rsidRPr="00F3285F">
        <w:rPr>
          <w:rFonts w:cs="Calibri"/>
          <w:b/>
          <w:color w:val="FF0000"/>
          <w:sz w:val="20"/>
          <w:szCs w:val="20"/>
          <w:lang w:bidi="en-US"/>
        </w:rPr>
        <w:t xml:space="preserve"> </w:t>
      </w:r>
      <w:r w:rsidR="0062316B" w:rsidRPr="00F3285F">
        <w:rPr>
          <w:rFonts w:cs="Calibri"/>
          <w:b/>
          <w:color w:val="FF0000"/>
          <w:sz w:val="20"/>
          <w:szCs w:val="20"/>
          <w:lang w:bidi="en-US"/>
        </w:rPr>
        <w:t>nie wyraża zgody.</w:t>
      </w:r>
    </w:p>
    <w:p w:rsidR="00AA7628" w:rsidRPr="005C6913" w:rsidRDefault="00AA7628" w:rsidP="00AA7628">
      <w:pPr>
        <w:spacing w:after="0" w:line="360" w:lineRule="auto"/>
        <w:ind w:right="-2"/>
        <w:jc w:val="both"/>
        <w:rPr>
          <w:rFonts w:cstheme="minorHAnsi"/>
          <w:b/>
          <w:sz w:val="20"/>
          <w:szCs w:val="20"/>
        </w:rPr>
      </w:pPr>
      <w:r w:rsidRPr="005C6913">
        <w:rPr>
          <w:rFonts w:cstheme="minorHAnsi"/>
          <w:b/>
          <w:sz w:val="20"/>
          <w:szCs w:val="20"/>
        </w:rPr>
        <w:t>Pytanie</w:t>
      </w:r>
      <w:r w:rsidR="00DA573C" w:rsidRPr="005C6913">
        <w:rPr>
          <w:rFonts w:cstheme="minorHAnsi"/>
          <w:b/>
          <w:sz w:val="20"/>
          <w:szCs w:val="20"/>
        </w:rPr>
        <w:t xml:space="preserve"> 49</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Czy Zamawiający wyrazi zgodę na pozostawienie w formularzu ofertowym wyłącznie tych pakietów, na które będzie składana oferta?</w:t>
      </w:r>
    </w:p>
    <w:p w:rsidR="00AA7628" w:rsidRPr="005C6913" w:rsidRDefault="001F45EA" w:rsidP="00AA7628">
      <w:pPr>
        <w:spacing w:after="0" w:line="360" w:lineRule="auto"/>
        <w:ind w:right="-2"/>
        <w:jc w:val="both"/>
        <w:rPr>
          <w:rFonts w:cstheme="minorHAnsi"/>
          <w:sz w:val="20"/>
          <w:szCs w:val="20"/>
        </w:rPr>
      </w:pPr>
      <w:r w:rsidRPr="005C6913">
        <w:rPr>
          <w:rFonts w:cs="Calibri"/>
          <w:b/>
          <w:color w:val="FF0000"/>
          <w:sz w:val="20"/>
          <w:szCs w:val="20"/>
          <w:u w:val="single"/>
          <w:lang w:bidi="en-US"/>
        </w:rPr>
        <w:lastRenderedPageBreak/>
        <w:t xml:space="preserve">Odpowiedź Zamawiającego: </w:t>
      </w:r>
      <w:r w:rsidRPr="005C6913">
        <w:rPr>
          <w:rFonts w:cs="Calibri"/>
          <w:b/>
          <w:color w:val="FF0000"/>
          <w:sz w:val="20"/>
          <w:szCs w:val="20"/>
          <w:lang w:bidi="en-US"/>
        </w:rPr>
        <w:t>Zamawiający</w:t>
      </w:r>
      <w:r w:rsidR="007F35A6" w:rsidRPr="005C6913">
        <w:rPr>
          <w:rFonts w:cs="Calibri"/>
          <w:b/>
          <w:color w:val="FF0000"/>
          <w:sz w:val="20"/>
          <w:szCs w:val="20"/>
          <w:lang w:bidi="en-US"/>
        </w:rPr>
        <w:t xml:space="preserve"> wyraża zgodę.</w:t>
      </w:r>
    </w:p>
    <w:p w:rsidR="00AA7628" w:rsidRPr="00F3285F" w:rsidRDefault="00AA7628" w:rsidP="00AA7628">
      <w:pPr>
        <w:spacing w:after="0" w:line="360" w:lineRule="auto"/>
        <w:ind w:right="-2"/>
        <w:jc w:val="both"/>
        <w:rPr>
          <w:rFonts w:cstheme="minorHAnsi"/>
          <w:sz w:val="20"/>
          <w:szCs w:val="20"/>
        </w:rPr>
      </w:pPr>
      <w:r w:rsidRPr="00F3285F">
        <w:rPr>
          <w:rFonts w:cstheme="minorHAnsi"/>
          <w:b/>
          <w:sz w:val="20"/>
          <w:szCs w:val="20"/>
        </w:rPr>
        <w:t xml:space="preserve">Pytanie </w:t>
      </w:r>
      <w:r w:rsidR="00DA573C" w:rsidRPr="00F3285F">
        <w:rPr>
          <w:rFonts w:cstheme="minorHAnsi"/>
          <w:b/>
          <w:sz w:val="20"/>
          <w:szCs w:val="20"/>
        </w:rPr>
        <w:t>50</w:t>
      </w:r>
    </w:p>
    <w:p w:rsidR="00AA7628" w:rsidRPr="00F3285F" w:rsidRDefault="00AA7628" w:rsidP="00AA7628">
      <w:pPr>
        <w:spacing w:after="0" w:line="360" w:lineRule="auto"/>
        <w:ind w:right="-2"/>
        <w:jc w:val="both"/>
        <w:rPr>
          <w:rFonts w:cstheme="minorHAnsi"/>
          <w:sz w:val="20"/>
          <w:szCs w:val="20"/>
        </w:rPr>
      </w:pPr>
      <w:r w:rsidRPr="00F3285F">
        <w:rPr>
          <w:rFonts w:cstheme="minorHAnsi"/>
          <w:sz w:val="20"/>
          <w:szCs w:val="20"/>
        </w:rPr>
        <w:t>Czy Zamawiający przemyśli swoje zdanie i wyrazi zgodę, aby łączna suma kar umownych nie przekroczyła poziomu 20% wartości netto umowy?</w:t>
      </w:r>
    </w:p>
    <w:p w:rsidR="00AA7628" w:rsidRPr="00F3285F" w:rsidRDefault="00AA7628" w:rsidP="00AA7628">
      <w:pPr>
        <w:spacing w:after="0" w:line="360" w:lineRule="auto"/>
        <w:ind w:right="-2"/>
        <w:jc w:val="both"/>
        <w:rPr>
          <w:rFonts w:cstheme="minorHAnsi"/>
          <w:sz w:val="20"/>
          <w:szCs w:val="20"/>
        </w:rPr>
      </w:pPr>
      <w:r w:rsidRPr="00F3285F">
        <w:rPr>
          <w:rFonts w:cstheme="minorHAnsi"/>
          <w:sz w:val="20"/>
          <w:szCs w:val="20"/>
        </w:rPr>
        <w:t xml:space="preserve">Wykonawca zwraca uwagę, iż w świetle orzecznictwa, a także wyjaśnień umieszczonych na stronach Urzędu Zamówień Publicznych, za karę rażąco wygórowaną, nieproporcjonalną i nie spełniającą swej kompensacyjnej funkcji należy uznać karę w sytuacji, w której równa się ona bądź jest zbliżona do wysokości wykonanego z opóźnieniem zobowiązania. Wprowadzenie limitu zgodnie z powyższą propozycją pozwoli uniknąć takiej sytuacji. </w:t>
      </w:r>
    </w:p>
    <w:p w:rsidR="00AA7628" w:rsidRPr="00F3285F" w:rsidRDefault="00AA7628" w:rsidP="00AA7628">
      <w:pPr>
        <w:spacing w:after="0" w:line="360" w:lineRule="auto"/>
        <w:ind w:right="-2"/>
        <w:jc w:val="both"/>
        <w:rPr>
          <w:rFonts w:cstheme="minorHAnsi"/>
          <w:sz w:val="20"/>
          <w:szCs w:val="20"/>
        </w:rPr>
      </w:pPr>
      <w:r w:rsidRPr="00F3285F">
        <w:rPr>
          <w:rFonts w:cstheme="minorHAnsi"/>
          <w:sz w:val="20"/>
          <w:szCs w:val="20"/>
        </w:rPr>
        <w:t>Wykonawca nadmienia, iż klauzula przewidująca kary umowne o wygórowanym została uznana przez Urząd Zamówień Publicznych za klauzulę kontrowersyjną, naruszająca równowagę stron w sposób nadmierny,  a „kara umowna nie może być instrumentem służącym wzbogaceniu wierzyciela, a zatem przyznającym mu korzyść majątkową w istotny sposób przekraczającą wysokość poniesionej przez wierzyciela szkody” (wyrok SN z dn. 24 stycznia 2014 r., sygn. I CSK 124/13).</w:t>
      </w:r>
    </w:p>
    <w:p w:rsidR="00AA7628" w:rsidRPr="00F3285F" w:rsidRDefault="00AA7628" w:rsidP="00AA7628">
      <w:pPr>
        <w:spacing w:after="0" w:line="360" w:lineRule="auto"/>
        <w:ind w:right="-2"/>
        <w:jc w:val="both"/>
        <w:rPr>
          <w:rFonts w:cstheme="minorHAnsi"/>
          <w:sz w:val="20"/>
          <w:szCs w:val="20"/>
        </w:rPr>
      </w:pPr>
      <w:r w:rsidRPr="00F3285F">
        <w:rPr>
          <w:rFonts w:cstheme="minorHAnsi"/>
          <w:sz w:val="20"/>
          <w:szCs w:val="20"/>
        </w:rPr>
        <w:t xml:space="preserve">Nadto zgodnie z przyjętym przez KIO stanowiskiem: „Nie można akceptować takich mechanizmów, które pozbawią wykonawcy przychodu z tytułu świadczonej usługi. Kara umowna powinna mieć wysokość, która będzie odczuwalna w stopniu dyscyplinującym stronę umowy, ale nie w stopniu prowadzącym do rażącego wzbogacenia jednej strony kosztem drugiej, a wręcz czyniącym niecelowym jej wykonywanie.” (wyrok z dn. 28.12.2018 r., sygn. akt 2574/18). W świetle powyższego zasadnym jest postulat Wykonawcy, aby już na etapie formułowania warunków umowy wprowadzić rozwiązania zabezpieczające przez zaistnieniem skrytykowanej przez KIO sytuacji. </w:t>
      </w:r>
    </w:p>
    <w:p w:rsidR="00AA7628" w:rsidRPr="00F3285F" w:rsidRDefault="001F45EA" w:rsidP="00AA7628">
      <w:pPr>
        <w:spacing w:after="0" w:line="360" w:lineRule="auto"/>
        <w:ind w:right="-2"/>
        <w:jc w:val="both"/>
        <w:rPr>
          <w:rFonts w:cstheme="minorHAnsi"/>
          <w:sz w:val="20"/>
          <w:szCs w:val="20"/>
        </w:rPr>
      </w:pPr>
      <w:r w:rsidRPr="00F3285F">
        <w:rPr>
          <w:rFonts w:cs="Calibri"/>
          <w:b/>
          <w:color w:val="FF0000"/>
          <w:sz w:val="20"/>
          <w:szCs w:val="20"/>
          <w:u w:val="single"/>
          <w:lang w:bidi="en-US"/>
        </w:rPr>
        <w:t xml:space="preserve">Odpowiedź Zamawiającego: </w:t>
      </w:r>
      <w:r w:rsidRPr="00F3285F">
        <w:rPr>
          <w:rFonts w:cs="Calibri"/>
          <w:b/>
          <w:color w:val="FF0000"/>
          <w:sz w:val="20"/>
          <w:szCs w:val="20"/>
          <w:lang w:bidi="en-US"/>
        </w:rPr>
        <w:t>Zamawiający</w:t>
      </w:r>
      <w:r w:rsidR="0062316B" w:rsidRPr="00F3285F">
        <w:rPr>
          <w:rFonts w:cs="Calibri"/>
          <w:b/>
          <w:color w:val="FF0000"/>
          <w:sz w:val="20"/>
          <w:szCs w:val="20"/>
          <w:lang w:bidi="en-US"/>
        </w:rPr>
        <w:t xml:space="preserve"> nie wyraża zgody</w:t>
      </w:r>
      <w:r w:rsidR="00D362A6" w:rsidRPr="00F3285F">
        <w:rPr>
          <w:rFonts w:cs="Calibri"/>
          <w:b/>
          <w:color w:val="FF0000"/>
          <w:sz w:val="20"/>
          <w:szCs w:val="20"/>
          <w:lang w:bidi="en-US"/>
        </w:rPr>
        <w:t xml:space="preserve"> na proponowane 20%, </w:t>
      </w:r>
      <w:r w:rsidR="000162C1">
        <w:rPr>
          <w:rFonts w:cs="Calibri"/>
          <w:b/>
          <w:color w:val="FF0000"/>
          <w:sz w:val="20"/>
          <w:szCs w:val="20"/>
          <w:lang w:bidi="en-US"/>
        </w:rPr>
        <w:t>ale obniża</w:t>
      </w:r>
      <w:r w:rsidR="00D362A6" w:rsidRPr="00F3285F">
        <w:rPr>
          <w:rFonts w:cs="Calibri"/>
          <w:b/>
          <w:color w:val="FF0000"/>
          <w:sz w:val="20"/>
          <w:szCs w:val="20"/>
          <w:lang w:bidi="en-US"/>
        </w:rPr>
        <w:t xml:space="preserve"> do 50%</w:t>
      </w:r>
      <w:r w:rsidR="000162C1">
        <w:rPr>
          <w:rFonts w:cs="Calibri"/>
          <w:b/>
          <w:color w:val="FF0000"/>
          <w:sz w:val="20"/>
          <w:szCs w:val="20"/>
          <w:lang w:bidi="en-US"/>
        </w:rPr>
        <w:t xml:space="preserve"> wartości brutto umowy</w:t>
      </w:r>
      <w:r w:rsidR="00D362A6" w:rsidRPr="00F3285F">
        <w:rPr>
          <w:rFonts w:cs="Calibri"/>
          <w:b/>
          <w:color w:val="FF0000"/>
          <w:sz w:val="20"/>
          <w:szCs w:val="20"/>
          <w:lang w:bidi="en-US"/>
        </w:rPr>
        <w:t>.</w:t>
      </w:r>
    </w:p>
    <w:p w:rsidR="00AA7628" w:rsidRPr="005C6913" w:rsidRDefault="00AA7628" w:rsidP="00AA7628">
      <w:pPr>
        <w:spacing w:after="0" w:line="360" w:lineRule="auto"/>
        <w:ind w:right="-2"/>
        <w:jc w:val="both"/>
        <w:rPr>
          <w:rFonts w:cstheme="minorHAnsi"/>
          <w:b/>
          <w:bCs/>
          <w:sz w:val="20"/>
          <w:szCs w:val="20"/>
        </w:rPr>
      </w:pPr>
      <w:r w:rsidRPr="00F3285F">
        <w:rPr>
          <w:rFonts w:cstheme="minorHAnsi"/>
          <w:b/>
          <w:bCs/>
          <w:sz w:val="20"/>
          <w:szCs w:val="20"/>
        </w:rPr>
        <w:t xml:space="preserve">Pytanie </w:t>
      </w:r>
      <w:r w:rsidR="00DA573C" w:rsidRPr="00F3285F">
        <w:rPr>
          <w:rFonts w:cstheme="minorHAnsi"/>
          <w:b/>
          <w:bCs/>
          <w:sz w:val="20"/>
          <w:szCs w:val="20"/>
        </w:rPr>
        <w:t xml:space="preserve">51 </w:t>
      </w:r>
      <w:r w:rsidRPr="00F3285F">
        <w:rPr>
          <w:rFonts w:cstheme="minorHAnsi"/>
          <w:b/>
          <w:bCs/>
          <w:sz w:val="20"/>
          <w:szCs w:val="20"/>
        </w:rPr>
        <w:t xml:space="preserve"> (dotyczy: Zadanie 5,  pozycje 1-5)</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Prosimy Zamawiającego o potwierdzenie, iż wymaga aby pojemniki do badań histopatologicznych spełniały wymagania wyrobu medycznego do diagnostyki IVD.</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W obwieszczeniu Ministra Zdrowia z dn. 24 września 2021 r. w sprawie standardów akredytacyjnych w zakresie udzielania świadczeń zdrowotnych oraz funkcjonowania jednostek diagnostyki patomorfologicznej czytamy:</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 1) pojemniki do przechowywania i transportu materiału histologicznego; pojemniki spełniają wymagania wyrobu medycznego do diagnostyki in vitro zgodnie z aktualnie obowiązującymi regulacjami prawnymi.</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Dodatkowo zgodnie z zawartą definicją pojemnika na próbki w ustawie o wyrobach medycznych czytamy, iż jest to „pojemnik na próbki specjalnie przeznaczony przez wytwórcę do bezpośredniego przechowywania oraz zabezpieczenia próbek pobranych z organizmu ludzkiego do badania diagnostycznego in vitro”.</w:t>
      </w:r>
    </w:p>
    <w:p w:rsidR="00AA7628" w:rsidRPr="005C6913" w:rsidRDefault="001F45EA" w:rsidP="00AA7628">
      <w:pPr>
        <w:spacing w:after="0" w:line="360" w:lineRule="auto"/>
        <w:ind w:right="-2"/>
        <w:jc w:val="both"/>
        <w:rPr>
          <w:rFonts w:cstheme="minorHAnsi"/>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ED01A1" w:rsidRPr="005C6913">
        <w:rPr>
          <w:rFonts w:cs="Calibri"/>
          <w:b/>
          <w:color w:val="FF0000"/>
          <w:sz w:val="20"/>
          <w:szCs w:val="20"/>
          <w:lang w:bidi="en-US"/>
        </w:rPr>
        <w:t xml:space="preserve"> potwierdza.</w:t>
      </w:r>
    </w:p>
    <w:p w:rsidR="00AA7628" w:rsidRPr="005C6913" w:rsidRDefault="00AA7628" w:rsidP="00AA7628">
      <w:pPr>
        <w:spacing w:after="0" w:line="360" w:lineRule="auto"/>
        <w:ind w:right="-2"/>
        <w:jc w:val="both"/>
        <w:rPr>
          <w:rFonts w:cstheme="minorHAnsi"/>
          <w:b/>
          <w:bCs/>
          <w:sz w:val="20"/>
          <w:szCs w:val="20"/>
        </w:rPr>
      </w:pPr>
      <w:r w:rsidRPr="005C6913">
        <w:rPr>
          <w:rFonts w:cstheme="minorHAnsi"/>
          <w:b/>
          <w:bCs/>
          <w:sz w:val="20"/>
          <w:szCs w:val="20"/>
        </w:rPr>
        <w:t xml:space="preserve">Pytanie </w:t>
      </w:r>
      <w:r w:rsidR="0083359E" w:rsidRPr="005C6913">
        <w:rPr>
          <w:rFonts w:cstheme="minorHAnsi"/>
          <w:b/>
          <w:bCs/>
          <w:sz w:val="20"/>
          <w:szCs w:val="20"/>
        </w:rPr>
        <w:t>52</w:t>
      </w:r>
      <w:r w:rsidRPr="005C6913">
        <w:rPr>
          <w:rFonts w:cstheme="minorHAnsi"/>
          <w:b/>
          <w:bCs/>
          <w:sz w:val="20"/>
          <w:szCs w:val="20"/>
        </w:rPr>
        <w:t xml:space="preserve"> (dotyczy: Zadanie 5,  pozycje 1-5)</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lastRenderedPageBreak/>
        <w:t>Prosimy Zamawiającego o potwierdzenie, iż wymaga aby pojemniki do badań histopatologicznych posiadały na stałe przytwierdzone oznakowanie np. w postaci: wysokiej jakości etykiety odpornej na odczynniki rutynowo stosowane na pracowni (dalej zwanej etykietą) lub nadruk lub oznakowania w postaci techniki IML. Na etykietach mają być miejsca na umieszczenie danych takich jak: dane pacjenta, datę i godzinę pobrania oraz datę i godzinę utrwalenia.</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W obwieszczeniu Ministra Zdrowia z dn. 24 września 2021 r. w sprawie standardów akredytacyjnych w zakresie udzielania świadczeń zdrowotnych oraz funkcjonowania jednostek diagnostyki patomorfologicznej czytamy:</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„2) sposób oznakowania pojemników; pojemniki są oznakowane niezmywalnymi etykietami zawierającymi dane pozwalające na identyfikację pacjenta i pobranego materiału, zgodnie z załączonym skierowaniem.”</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 xml:space="preserve">Dodatkowo, zgodnie z wytycznymi PTP zawartego w dokumencie „Standardy organizacyjne oraz standardy postepowania w patomorfologii – wytyczne dla zakładów/pracowni patomorfologii” w Rozdziale 9 pt.: „Zasady utrwalania, zabezpieczenia i transportu materiału tkankowego do badania patomorfologicznego zestaw standardów organizacyjnych oraz standardów postępowania w patomorfologii” czytamy: </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1.</w:t>
      </w:r>
      <w:r w:rsidRPr="005C6913">
        <w:rPr>
          <w:rFonts w:cstheme="minorHAnsi"/>
          <w:sz w:val="20"/>
          <w:szCs w:val="20"/>
        </w:rPr>
        <w:tab/>
        <w:t xml:space="preserve">Pojemniki muszą być oznakowane etykietą z danymi identyfikującymi pacjenta oraz informacją o rodzaju pobranego materiału. Dane na etykiecie muszą się zgadzać z danymi na skierowaniu, mogą być wyrażone w formie kodu paskowego. </w:t>
      </w:r>
    </w:p>
    <w:p w:rsidR="00AA7628" w:rsidRPr="005C6913" w:rsidRDefault="00AA7628" w:rsidP="00AA7628">
      <w:pPr>
        <w:spacing w:after="0" w:line="360" w:lineRule="auto"/>
        <w:ind w:right="-2"/>
        <w:jc w:val="both"/>
        <w:rPr>
          <w:rFonts w:cstheme="minorHAnsi"/>
          <w:sz w:val="20"/>
          <w:szCs w:val="20"/>
        </w:rPr>
      </w:pPr>
      <w:r w:rsidRPr="005C6913">
        <w:rPr>
          <w:rFonts w:cstheme="minorHAnsi"/>
          <w:sz w:val="20"/>
          <w:szCs w:val="20"/>
        </w:rPr>
        <w:t>2.</w:t>
      </w:r>
      <w:r w:rsidRPr="005C6913">
        <w:rPr>
          <w:rFonts w:cstheme="minorHAnsi"/>
          <w:sz w:val="20"/>
          <w:szCs w:val="20"/>
        </w:rPr>
        <w:tab/>
        <w:t>Etykieta umieszczona na naczyniu musi być trwała, niezmywalna, aby nie została zniszczona lub uszkodzona w trakcie transportu, przypadkowego zalania naczynia”.</w:t>
      </w:r>
    </w:p>
    <w:p w:rsidR="00530E37" w:rsidRPr="005C6913" w:rsidRDefault="001F45EA" w:rsidP="001C627C">
      <w:pPr>
        <w:jc w:val="both"/>
        <w:rPr>
          <w:rFonts w:cs="Calibri"/>
          <w:b/>
          <w:color w:val="FF0000"/>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ED01A1" w:rsidRPr="005C6913">
        <w:rPr>
          <w:rFonts w:cs="Calibri"/>
          <w:b/>
          <w:color w:val="FF0000"/>
          <w:sz w:val="20"/>
          <w:szCs w:val="20"/>
          <w:lang w:bidi="en-US"/>
        </w:rPr>
        <w:t xml:space="preserve"> potwierdza.</w:t>
      </w:r>
    </w:p>
    <w:p w:rsidR="0083359E" w:rsidRPr="005C6913" w:rsidRDefault="0083359E" w:rsidP="001C627C">
      <w:pPr>
        <w:jc w:val="both"/>
        <w:rPr>
          <w:rFonts w:cs="Calibri"/>
          <w:sz w:val="20"/>
          <w:szCs w:val="20"/>
          <w:lang w:bidi="en-US"/>
        </w:rPr>
      </w:pPr>
    </w:p>
    <w:p w:rsidR="0083359E" w:rsidRPr="005C6913" w:rsidRDefault="0083359E" w:rsidP="0083359E">
      <w:pPr>
        <w:jc w:val="both"/>
        <w:rPr>
          <w:rFonts w:cs="Calibri"/>
          <w:sz w:val="20"/>
          <w:szCs w:val="20"/>
          <w:lang w:bidi="en-US"/>
        </w:rPr>
      </w:pPr>
      <w:r w:rsidRPr="005C6913">
        <w:rPr>
          <w:rFonts w:cs="Calibri"/>
          <w:b/>
          <w:sz w:val="20"/>
          <w:szCs w:val="20"/>
          <w:lang w:bidi="en-US"/>
        </w:rPr>
        <w:t>Pytanie 53</w:t>
      </w:r>
      <w:r w:rsidRPr="005C6913">
        <w:rPr>
          <w:rFonts w:cs="Calibri"/>
          <w:sz w:val="20"/>
          <w:szCs w:val="20"/>
          <w:lang w:bidi="en-US"/>
        </w:rPr>
        <w:t xml:space="preserve"> Zadanie nr 4 Jednorazowe maski do resuscytatorów</w:t>
      </w:r>
    </w:p>
    <w:p w:rsidR="0083359E" w:rsidRPr="005C6913" w:rsidRDefault="0083359E" w:rsidP="0083359E">
      <w:pPr>
        <w:jc w:val="both"/>
        <w:rPr>
          <w:rFonts w:cs="Calibri"/>
          <w:sz w:val="20"/>
          <w:szCs w:val="20"/>
          <w:lang w:bidi="en-US"/>
        </w:rPr>
      </w:pPr>
      <w:r w:rsidRPr="005C6913">
        <w:rPr>
          <w:rFonts w:cs="Calibri"/>
          <w:sz w:val="20"/>
          <w:szCs w:val="20"/>
          <w:lang w:bidi="en-US"/>
        </w:rPr>
        <w:t xml:space="preserve">Czy Zamawiający wymaga oświadczenia producenta potwierdzającego, że oferowany produkt wolny jest od wszystkich </w:t>
      </w:r>
      <w:proofErr w:type="spellStart"/>
      <w:r w:rsidRPr="005C6913">
        <w:rPr>
          <w:rFonts w:cs="Calibri"/>
          <w:sz w:val="20"/>
          <w:szCs w:val="20"/>
          <w:lang w:bidi="en-US"/>
        </w:rPr>
        <w:t>ftalanów</w:t>
      </w:r>
      <w:proofErr w:type="spellEnd"/>
      <w:r w:rsidRPr="005C6913">
        <w:rPr>
          <w:rFonts w:cs="Calibri"/>
          <w:sz w:val="20"/>
          <w:szCs w:val="20"/>
          <w:lang w:bidi="en-US"/>
        </w:rPr>
        <w:t>, w którym zawarta będzie informacja o wykonaniu badań/pomiarów przez akredytowaną jednostkę badawczą?</w:t>
      </w:r>
    </w:p>
    <w:p w:rsidR="0083359E" w:rsidRDefault="0083359E" w:rsidP="0083359E">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nie wymaga.</w:t>
      </w:r>
    </w:p>
    <w:p w:rsidR="000E5E01" w:rsidRPr="005C6913" w:rsidRDefault="000E5E01" w:rsidP="0083359E">
      <w:pPr>
        <w:jc w:val="both"/>
        <w:rPr>
          <w:rFonts w:cs="Calibri"/>
          <w:sz w:val="20"/>
          <w:szCs w:val="20"/>
          <w:lang w:bidi="en-US"/>
        </w:rPr>
      </w:pPr>
    </w:p>
    <w:p w:rsidR="0083359E" w:rsidRPr="005C6913" w:rsidRDefault="0083359E" w:rsidP="0083359E">
      <w:pPr>
        <w:jc w:val="both"/>
        <w:rPr>
          <w:rFonts w:cs="Calibri"/>
          <w:b/>
          <w:sz w:val="20"/>
          <w:szCs w:val="20"/>
          <w:lang w:bidi="en-US"/>
        </w:rPr>
      </w:pPr>
      <w:r w:rsidRPr="005C6913">
        <w:rPr>
          <w:rFonts w:cs="Calibri"/>
          <w:b/>
          <w:sz w:val="20"/>
          <w:szCs w:val="20"/>
          <w:lang w:bidi="en-US"/>
        </w:rPr>
        <w:t xml:space="preserve">Pytanie 54 </w:t>
      </w:r>
      <w:r w:rsidRPr="005C6913">
        <w:rPr>
          <w:rFonts w:cs="Calibri"/>
          <w:sz w:val="20"/>
          <w:szCs w:val="20"/>
          <w:lang w:bidi="en-US"/>
        </w:rPr>
        <w:t>Zadanie nr 4 Jednorazowe maski do resuscytatorów</w:t>
      </w:r>
    </w:p>
    <w:p w:rsidR="0083359E" w:rsidRPr="005C6913" w:rsidRDefault="0083359E" w:rsidP="0083359E">
      <w:pPr>
        <w:jc w:val="both"/>
        <w:rPr>
          <w:rFonts w:cs="Calibri"/>
          <w:sz w:val="20"/>
          <w:szCs w:val="20"/>
          <w:lang w:bidi="en-US"/>
        </w:rPr>
      </w:pPr>
      <w:r w:rsidRPr="005C6913">
        <w:rPr>
          <w:rFonts w:cs="Calibri"/>
          <w:sz w:val="20"/>
          <w:szCs w:val="20"/>
          <w:lang w:bidi="en-US"/>
        </w:rPr>
        <w:t>Czy Zamawiający wymaga możliwości bezwarunkowego stosowania w warunkach MRI z odpowiednim oznakowaniem na etykiecie produktu?</w:t>
      </w:r>
    </w:p>
    <w:p w:rsidR="0083359E" w:rsidRPr="005C6913" w:rsidRDefault="0083359E" w:rsidP="001C627C">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nie wymaga.</w:t>
      </w:r>
    </w:p>
    <w:p w:rsidR="009C4394" w:rsidRPr="005C6913" w:rsidRDefault="009C4394" w:rsidP="009C4394">
      <w:pPr>
        <w:pStyle w:val="Textbody"/>
        <w:spacing w:after="0" w:line="360" w:lineRule="auto"/>
        <w:rPr>
          <w:rFonts w:asciiTheme="minorHAnsi" w:hAnsiTheme="minorHAnsi" w:cstheme="minorHAnsi"/>
          <w:sz w:val="20"/>
          <w:szCs w:val="20"/>
        </w:rPr>
      </w:pPr>
      <w:r w:rsidRPr="005C6913">
        <w:rPr>
          <w:rFonts w:asciiTheme="minorHAnsi" w:hAnsiTheme="minorHAnsi" w:cstheme="minorHAnsi"/>
          <w:color w:val="000000"/>
          <w:sz w:val="20"/>
          <w:szCs w:val="20"/>
        </w:rPr>
        <w:t xml:space="preserve"> </w:t>
      </w:r>
      <w:r w:rsidRPr="005C6913">
        <w:rPr>
          <w:rFonts w:asciiTheme="minorHAnsi" w:hAnsiTheme="minorHAnsi" w:cstheme="minorHAnsi"/>
          <w:b/>
          <w:color w:val="000000"/>
          <w:sz w:val="20"/>
          <w:szCs w:val="20"/>
        </w:rPr>
        <w:t>Pytanie 55</w:t>
      </w:r>
      <w:r w:rsidRPr="005C6913">
        <w:rPr>
          <w:rFonts w:asciiTheme="minorHAnsi" w:hAnsiTheme="minorHAnsi" w:cstheme="minorHAnsi"/>
          <w:color w:val="000000"/>
          <w:sz w:val="20"/>
          <w:szCs w:val="20"/>
        </w:rPr>
        <w:t xml:space="preserve"> Pakiet 18, pozycja 1:</w:t>
      </w:r>
    </w:p>
    <w:p w:rsidR="009C4394" w:rsidRPr="005C6913" w:rsidRDefault="009C4394" w:rsidP="009C4394">
      <w:pPr>
        <w:pStyle w:val="Textbody"/>
        <w:spacing w:after="0" w:line="360" w:lineRule="auto"/>
        <w:rPr>
          <w:rFonts w:asciiTheme="minorHAnsi" w:hAnsiTheme="minorHAnsi" w:cstheme="minorHAnsi"/>
          <w:color w:val="000000"/>
          <w:sz w:val="20"/>
          <w:szCs w:val="20"/>
        </w:rPr>
      </w:pPr>
      <w:r w:rsidRPr="005C6913">
        <w:rPr>
          <w:rFonts w:asciiTheme="minorHAnsi" w:hAnsiTheme="minorHAnsi" w:cstheme="minorHAnsi"/>
          <w:color w:val="000000"/>
          <w:sz w:val="20"/>
          <w:szCs w:val="20"/>
        </w:rPr>
        <w:t>Czy Zamawiający dopuści pincetę bipolarną z izolacją, gładkie końcówki, całkowita długość: 19,5 cm, końcówka – 1 mm lub 2mm?</w:t>
      </w:r>
    </w:p>
    <w:p w:rsidR="00987BA8" w:rsidRPr="005C6913" w:rsidRDefault="00987BA8" w:rsidP="00987BA8">
      <w:pPr>
        <w:jc w:val="both"/>
        <w:rPr>
          <w:rFonts w:cs="Calibri"/>
          <w:sz w:val="20"/>
          <w:szCs w:val="20"/>
          <w:lang w:bidi="en-US"/>
        </w:rPr>
      </w:pPr>
      <w:r w:rsidRPr="005C6913">
        <w:rPr>
          <w:rFonts w:cs="Calibri"/>
          <w:b/>
          <w:color w:val="FF0000"/>
          <w:sz w:val="20"/>
          <w:szCs w:val="20"/>
          <w:u w:val="single"/>
          <w:lang w:bidi="en-US"/>
        </w:rPr>
        <w:lastRenderedPageBreak/>
        <w:t xml:space="preserve">Odpowiedź Zamawiającego: </w:t>
      </w:r>
      <w:r w:rsidRPr="005C6913">
        <w:rPr>
          <w:rFonts w:cs="Calibri"/>
          <w:b/>
          <w:color w:val="FF0000"/>
          <w:sz w:val="20"/>
          <w:szCs w:val="20"/>
          <w:lang w:bidi="en-US"/>
        </w:rPr>
        <w:t>Zamawiający nie dopuszcza.</w:t>
      </w:r>
    </w:p>
    <w:p w:rsidR="009C4394" w:rsidRPr="005C6913" w:rsidRDefault="009C4394" w:rsidP="009C4394">
      <w:pPr>
        <w:pStyle w:val="Textbody"/>
        <w:spacing w:after="0" w:line="360" w:lineRule="auto"/>
        <w:rPr>
          <w:rFonts w:asciiTheme="minorHAnsi" w:hAnsiTheme="minorHAnsi" w:cstheme="minorHAnsi"/>
          <w:sz w:val="20"/>
          <w:szCs w:val="20"/>
        </w:rPr>
      </w:pPr>
    </w:p>
    <w:p w:rsidR="009C4394" w:rsidRPr="005C6913" w:rsidRDefault="009C4394" w:rsidP="009C4394">
      <w:pPr>
        <w:pStyle w:val="Textbody"/>
        <w:spacing w:after="0" w:line="360" w:lineRule="auto"/>
        <w:rPr>
          <w:rFonts w:asciiTheme="minorHAnsi" w:hAnsiTheme="minorHAnsi" w:cstheme="minorHAnsi"/>
          <w:sz w:val="20"/>
          <w:szCs w:val="20"/>
        </w:rPr>
      </w:pPr>
      <w:r w:rsidRPr="005C6913">
        <w:rPr>
          <w:rFonts w:asciiTheme="minorHAnsi" w:hAnsiTheme="minorHAnsi" w:cstheme="minorHAnsi"/>
          <w:b/>
          <w:color w:val="000000"/>
          <w:sz w:val="20"/>
          <w:szCs w:val="20"/>
        </w:rPr>
        <w:t>Pytanie 56</w:t>
      </w:r>
      <w:r w:rsidRPr="005C6913">
        <w:rPr>
          <w:rFonts w:asciiTheme="minorHAnsi" w:hAnsiTheme="minorHAnsi" w:cstheme="minorHAnsi"/>
          <w:color w:val="000000"/>
          <w:sz w:val="20"/>
          <w:szCs w:val="20"/>
        </w:rPr>
        <w:t xml:space="preserve"> Pakiet 18, pozycja 2:</w:t>
      </w:r>
    </w:p>
    <w:p w:rsidR="009C4394" w:rsidRPr="005C6913" w:rsidRDefault="009C4394" w:rsidP="009C4394">
      <w:pPr>
        <w:pStyle w:val="Textbody"/>
        <w:spacing w:after="0" w:line="360" w:lineRule="auto"/>
        <w:rPr>
          <w:rFonts w:asciiTheme="minorHAnsi" w:hAnsiTheme="minorHAnsi" w:cstheme="minorHAnsi"/>
          <w:sz w:val="20"/>
          <w:szCs w:val="20"/>
        </w:rPr>
      </w:pPr>
      <w:r w:rsidRPr="005C6913">
        <w:rPr>
          <w:rFonts w:asciiTheme="minorHAnsi" w:hAnsiTheme="minorHAnsi" w:cstheme="minorHAnsi"/>
          <w:color w:val="000000"/>
          <w:sz w:val="20"/>
          <w:szCs w:val="20"/>
        </w:rPr>
        <w:t>Czy Zamawiający dopuści pincetę bipolarną bagnetową z izolacją, gładkie końcówki, całkowita długość: 19,5 cm, końcówka – 1,5mm?</w:t>
      </w:r>
    </w:p>
    <w:p w:rsidR="00987BA8" w:rsidRPr="005C6913" w:rsidRDefault="00987BA8" w:rsidP="00987BA8">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nie dopuszcza.</w:t>
      </w:r>
    </w:p>
    <w:p w:rsidR="009C4394" w:rsidRPr="005C6913" w:rsidRDefault="009C4394" w:rsidP="009C4394">
      <w:pPr>
        <w:pStyle w:val="Textbody"/>
        <w:spacing w:after="0" w:line="360" w:lineRule="auto"/>
        <w:rPr>
          <w:rFonts w:asciiTheme="minorHAnsi" w:hAnsiTheme="minorHAnsi" w:cstheme="minorHAnsi"/>
          <w:sz w:val="20"/>
          <w:szCs w:val="20"/>
        </w:rPr>
      </w:pPr>
    </w:p>
    <w:p w:rsidR="009C4394" w:rsidRPr="005C6913" w:rsidRDefault="009C4394" w:rsidP="009C4394">
      <w:pPr>
        <w:pStyle w:val="Textbody"/>
        <w:spacing w:after="0" w:line="360" w:lineRule="auto"/>
        <w:rPr>
          <w:rFonts w:asciiTheme="minorHAnsi" w:hAnsiTheme="minorHAnsi" w:cstheme="minorHAnsi"/>
          <w:sz w:val="20"/>
          <w:szCs w:val="20"/>
        </w:rPr>
      </w:pPr>
      <w:r w:rsidRPr="005C6913">
        <w:rPr>
          <w:rFonts w:asciiTheme="minorHAnsi" w:hAnsiTheme="minorHAnsi" w:cstheme="minorHAnsi"/>
          <w:b/>
          <w:color w:val="000000"/>
          <w:sz w:val="20"/>
          <w:szCs w:val="20"/>
        </w:rPr>
        <w:t>Pytanie 57</w:t>
      </w:r>
      <w:r w:rsidRPr="005C6913">
        <w:rPr>
          <w:rFonts w:asciiTheme="minorHAnsi" w:hAnsiTheme="minorHAnsi" w:cstheme="minorHAnsi"/>
          <w:color w:val="000000"/>
          <w:sz w:val="20"/>
          <w:szCs w:val="20"/>
        </w:rPr>
        <w:t xml:space="preserve"> Zadanie 18, pozycja 3:</w:t>
      </w:r>
    </w:p>
    <w:p w:rsidR="009C4394" w:rsidRPr="005C6913" w:rsidRDefault="009C4394" w:rsidP="009C4394">
      <w:pPr>
        <w:pStyle w:val="Textbody"/>
        <w:spacing w:after="0" w:line="360" w:lineRule="auto"/>
        <w:rPr>
          <w:rFonts w:asciiTheme="minorHAnsi" w:hAnsiTheme="minorHAnsi" w:cstheme="minorHAnsi"/>
          <w:sz w:val="20"/>
          <w:szCs w:val="20"/>
        </w:rPr>
      </w:pPr>
      <w:r w:rsidRPr="005C6913">
        <w:rPr>
          <w:rFonts w:asciiTheme="minorHAnsi" w:hAnsiTheme="minorHAnsi" w:cstheme="minorHAnsi"/>
          <w:color w:val="000000"/>
          <w:sz w:val="20"/>
          <w:szCs w:val="20"/>
        </w:rPr>
        <w:t xml:space="preserve">Czy Zamawiający dopuści przewód bipolarny przełącznika nożnego do stosowania z pincetami bipolarnymi </w:t>
      </w:r>
      <w:proofErr w:type="spellStart"/>
      <w:r w:rsidRPr="005C6913">
        <w:rPr>
          <w:rFonts w:asciiTheme="minorHAnsi" w:hAnsiTheme="minorHAnsi" w:cstheme="minorHAnsi"/>
          <w:color w:val="000000"/>
          <w:sz w:val="20"/>
          <w:szCs w:val="20"/>
        </w:rPr>
        <w:t>Valleylab</w:t>
      </w:r>
      <w:proofErr w:type="spellEnd"/>
      <w:r w:rsidRPr="005C6913">
        <w:rPr>
          <w:rFonts w:asciiTheme="minorHAnsi" w:hAnsiTheme="minorHAnsi" w:cstheme="minorHAnsi"/>
          <w:color w:val="000000"/>
          <w:sz w:val="20"/>
          <w:szCs w:val="20"/>
        </w:rPr>
        <w:t xml:space="preserve"> o długości 5 m?</w:t>
      </w:r>
    </w:p>
    <w:p w:rsidR="00987BA8" w:rsidRPr="005C6913" w:rsidRDefault="00987BA8" w:rsidP="00987BA8">
      <w:pPr>
        <w:jc w:val="both"/>
        <w:rPr>
          <w:rFonts w:cs="Calibr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nie dopuszcza.</w:t>
      </w:r>
    </w:p>
    <w:p w:rsidR="009F22C0" w:rsidRPr="005C6913" w:rsidRDefault="009F22C0" w:rsidP="009F22C0">
      <w:pPr>
        <w:spacing w:line="240" w:lineRule="auto"/>
        <w:jc w:val="both"/>
        <w:rPr>
          <w:b/>
          <w:bCs/>
          <w:sz w:val="20"/>
          <w:szCs w:val="20"/>
        </w:rPr>
      </w:pPr>
      <w:r w:rsidRPr="005C6913">
        <w:rPr>
          <w:b/>
          <w:bCs/>
          <w:sz w:val="20"/>
          <w:szCs w:val="20"/>
        </w:rPr>
        <w:t>Pytanie 58 Do wadium :</w:t>
      </w:r>
    </w:p>
    <w:p w:rsidR="009F22C0" w:rsidRPr="00B34C75" w:rsidRDefault="009F22C0" w:rsidP="009F22C0">
      <w:pPr>
        <w:spacing w:line="240" w:lineRule="auto"/>
        <w:jc w:val="both"/>
        <w:rPr>
          <w:bCs/>
          <w:sz w:val="20"/>
          <w:szCs w:val="20"/>
        </w:rPr>
      </w:pPr>
      <w:r w:rsidRPr="00B34C75">
        <w:rPr>
          <w:bCs/>
          <w:sz w:val="20"/>
          <w:szCs w:val="20"/>
        </w:rPr>
        <w:t xml:space="preserve">Zwracam się z prośbą o odstąpienie przez Zamawiającego od wymogu wniesienia wadium. Rozwiązanie to, uwzględniając fakt pogorszenia się sytuacji ekonomicznej przedsiębiorców działających na rynku zamówień publicznych, przyczyni się do ograniczenia po stronie wykonawców kosztów uzyskania zamówienia publicznego, a przez to zwiększy dostępność rynku zamówień publicznych dla wykonawców oraz pobudzi koniunkturę gospodarczą. </w:t>
      </w:r>
    </w:p>
    <w:p w:rsidR="009F22C0" w:rsidRPr="00B34C75" w:rsidRDefault="009F22C0" w:rsidP="009F22C0">
      <w:pPr>
        <w:spacing w:line="240" w:lineRule="auto"/>
        <w:jc w:val="both"/>
        <w:rPr>
          <w:bCs/>
          <w:sz w:val="20"/>
          <w:szCs w:val="20"/>
        </w:rPr>
      </w:pPr>
      <w:r w:rsidRPr="00B34C75">
        <w:rPr>
          <w:bCs/>
          <w:sz w:val="20"/>
          <w:szCs w:val="20"/>
        </w:rPr>
        <w:t xml:space="preserve">Zamawiający winien rozważyć zasadność sięgania po rozwiązania fakultatywne, nieobligatoryjne, takie jak właśnie żądanie wniesienia wadium w ramach postepowania. Jako przesłanki mogące przemawiać za możliwością żądania wniesienia wadium (o którym mowa w art. 97 ust. 1 ustawy </w:t>
      </w:r>
      <w:proofErr w:type="spellStart"/>
      <w:r w:rsidRPr="00B34C75">
        <w:rPr>
          <w:bCs/>
          <w:sz w:val="20"/>
          <w:szCs w:val="20"/>
        </w:rPr>
        <w:t>Pzp</w:t>
      </w:r>
      <w:proofErr w:type="spellEnd"/>
      <w:r w:rsidRPr="00B34C75">
        <w:rPr>
          <w:bCs/>
          <w:sz w:val="20"/>
          <w:szCs w:val="20"/>
        </w:rPr>
        <w:t xml:space="preserve">) wskazuje się okoliczności skutkujące poważnym zakłóceniem postępowania przetargowego, w tym mogące wpłynąć na jego wynik (np. ryzyko wystąpienia zmowy wykonawców, udziału w postępowaniu niesolidnego wykonawcy). Ponieważ charakter i zakres niniejszego postępowania nie wskazuje na występowanie ww. </w:t>
      </w:r>
      <w:proofErr w:type="spellStart"/>
      <w:r w:rsidRPr="00B34C75">
        <w:rPr>
          <w:bCs/>
          <w:sz w:val="20"/>
          <w:szCs w:val="20"/>
        </w:rPr>
        <w:t>ryzyk</w:t>
      </w:r>
      <w:proofErr w:type="spellEnd"/>
      <w:r w:rsidRPr="00B34C75">
        <w:rPr>
          <w:bCs/>
          <w:sz w:val="20"/>
          <w:szCs w:val="20"/>
        </w:rPr>
        <w:t>, to żądanie wniesienia wadium w tym przypadku wydaje się bezcelowe.</w:t>
      </w:r>
    </w:p>
    <w:p w:rsidR="009F22C0" w:rsidRPr="005C6913" w:rsidRDefault="009F22C0" w:rsidP="009F22C0">
      <w:pPr>
        <w:spacing w:line="240" w:lineRule="auto"/>
        <w:jc w:val="both"/>
        <w:rPr>
          <w:b/>
          <w:bCs/>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 nie wyraża zgody.</w:t>
      </w:r>
    </w:p>
    <w:p w:rsidR="009F22C0" w:rsidRPr="005C6913" w:rsidRDefault="009F22C0" w:rsidP="009F22C0">
      <w:pPr>
        <w:spacing w:line="240" w:lineRule="auto"/>
        <w:rPr>
          <w:sz w:val="20"/>
          <w:szCs w:val="20"/>
        </w:rPr>
      </w:pPr>
      <w:r w:rsidRPr="005C6913">
        <w:rPr>
          <w:sz w:val="20"/>
          <w:szCs w:val="20"/>
        </w:rPr>
        <w:t xml:space="preserve"> </w:t>
      </w:r>
      <w:r w:rsidRPr="005C6913">
        <w:rPr>
          <w:b/>
          <w:sz w:val="20"/>
          <w:szCs w:val="20"/>
        </w:rPr>
        <w:t xml:space="preserve">Pytanie 59 </w:t>
      </w:r>
      <w:r w:rsidRPr="005C6913">
        <w:rPr>
          <w:sz w:val="20"/>
          <w:szCs w:val="20"/>
        </w:rPr>
        <w:t>Pakiet 1</w:t>
      </w:r>
    </w:p>
    <w:p w:rsidR="009F22C0" w:rsidRPr="005C6913" w:rsidRDefault="009F22C0" w:rsidP="009F22C0">
      <w:pPr>
        <w:spacing w:line="240" w:lineRule="auto"/>
        <w:rPr>
          <w:rFonts w:cstheme="minorHAnsi"/>
          <w:sz w:val="20"/>
          <w:szCs w:val="20"/>
        </w:rPr>
      </w:pPr>
      <w:r w:rsidRPr="005C6913">
        <w:rPr>
          <w:rFonts w:cstheme="minorHAnsi"/>
          <w:sz w:val="20"/>
          <w:szCs w:val="20"/>
        </w:rPr>
        <w:t>Czy Zamawiający dopuści:</w:t>
      </w:r>
    </w:p>
    <w:p w:rsidR="009F22C0" w:rsidRPr="005C6913" w:rsidRDefault="009F22C0" w:rsidP="00962A7B">
      <w:pPr>
        <w:kinsoku w:val="0"/>
        <w:overflowPunct w:val="0"/>
        <w:autoSpaceDE w:val="0"/>
        <w:autoSpaceDN w:val="0"/>
        <w:adjustRightInd w:val="0"/>
        <w:spacing w:before="220" w:after="0" w:line="240" w:lineRule="auto"/>
        <w:ind w:right="237"/>
        <w:rPr>
          <w:rFonts w:cstheme="minorHAnsi"/>
          <w:sz w:val="20"/>
          <w:szCs w:val="20"/>
        </w:rPr>
      </w:pPr>
      <w:r w:rsidRPr="005C6913">
        <w:rPr>
          <w:rFonts w:cstheme="minorHAnsi"/>
          <w:sz w:val="20"/>
          <w:szCs w:val="20"/>
        </w:rPr>
        <w:t>Myjka w formie rękawicy o szybkim działaniu, przeznaczona do codziennej higieny osobistej ciała. Rozmiar i wyprofilowany kształt powoduje łatwe użycie w różnych sytuacjach: w szpitalu, na oddziale intensywnej opieki medycznej, w domu opieki. Ze względu na jednorazowe zastosowanie zapobiega zakażeniom.</w:t>
      </w:r>
      <w:r w:rsidR="00962A7B">
        <w:rPr>
          <w:rFonts w:cstheme="minorHAnsi"/>
          <w:sz w:val="20"/>
          <w:szCs w:val="20"/>
        </w:rPr>
        <w:t xml:space="preserve"> </w:t>
      </w:r>
      <w:r w:rsidRPr="005C6913">
        <w:rPr>
          <w:rFonts w:cstheme="minorHAnsi"/>
          <w:sz w:val="20"/>
          <w:szCs w:val="20"/>
        </w:rPr>
        <w:t xml:space="preserve">Produkt wykonany z dwóch warstw włókien: molton 120g nasączona jednostronnie mydłem dermatologicznym o neutralnym </w:t>
      </w:r>
      <w:proofErr w:type="spellStart"/>
      <w:r w:rsidRPr="005C6913">
        <w:rPr>
          <w:rFonts w:cstheme="minorHAnsi"/>
          <w:sz w:val="20"/>
          <w:szCs w:val="20"/>
        </w:rPr>
        <w:t>pH</w:t>
      </w:r>
      <w:proofErr w:type="spellEnd"/>
      <w:r w:rsidRPr="005C6913">
        <w:rPr>
          <w:rFonts w:cstheme="minorHAnsi"/>
          <w:sz w:val="20"/>
          <w:szCs w:val="20"/>
        </w:rPr>
        <w:t xml:space="preserve"> 5,5 oraz molton 100g (bez mydła). Mydło uaktywnia się po zwilżeniu woda. Myjka połączona metodą ultradźwiękową .</w:t>
      </w:r>
      <w:r w:rsidR="00962A7B">
        <w:rPr>
          <w:rFonts w:cstheme="minorHAnsi"/>
          <w:sz w:val="20"/>
          <w:szCs w:val="20"/>
        </w:rPr>
        <w:t xml:space="preserve"> </w:t>
      </w:r>
      <w:r w:rsidRPr="005C6913">
        <w:rPr>
          <w:rFonts w:cstheme="minorHAnsi"/>
          <w:sz w:val="20"/>
          <w:szCs w:val="20"/>
        </w:rPr>
        <w:t>Wyrób jest hypoalergiczny, nie zawiera lateksu ani formaldehydu.</w:t>
      </w:r>
    </w:p>
    <w:p w:rsidR="009F22C0" w:rsidRPr="005C6913" w:rsidRDefault="009F22C0" w:rsidP="009F22C0">
      <w:pPr>
        <w:spacing w:line="240" w:lineRule="auto"/>
        <w:rPr>
          <w:sz w:val="20"/>
          <w:szCs w:val="20"/>
        </w:rPr>
      </w:pPr>
    </w:p>
    <w:p w:rsidR="009F22C0" w:rsidRPr="005C6913" w:rsidRDefault="009F22C0" w:rsidP="009F22C0">
      <w:pPr>
        <w:spacing w:line="240" w:lineRule="auto"/>
        <w:rPr>
          <w:sz w:val="20"/>
          <w:szCs w:val="20"/>
        </w:rPr>
      </w:pPr>
      <w:r w:rsidRPr="005C6913">
        <w:rPr>
          <w:noProof/>
          <w:sz w:val="20"/>
          <w:szCs w:val="20"/>
          <w:lang w:eastAsia="pl-PL"/>
        </w:rPr>
        <w:lastRenderedPageBreak/>
        <w:drawing>
          <wp:inline distT="0" distB="0" distL="0" distR="0">
            <wp:extent cx="2475914" cy="1463040"/>
            <wp:effectExtent l="0" t="0" r="635"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3548" cy="1467551"/>
                    </a:xfrm>
                    <a:prstGeom prst="rect">
                      <a:avLst/>
                    </a:prstGeom>
                    <a:noFill/>
                    <a:ln>
                      <a:noFill/>
                    </a:ln>
                  </pic:spPr>
                </pic:pic>
              </a:graphicData>
            </a:graphic>
          </wp:inline>
        </w:drawing>
      </w:r>
    </w:p>
    <w:p w:rsidR="009F22C0" w:rsidRPr="005C6913" w:rsidRDefault="009F22C0" w:rsidP="009F22C0">
      <w:pPr>
        <w:spacing w:line="240" w:lineRule="auto"/>
        <w:rPr>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 xml:space="preserve">Zamawiający </w:t>
      </w:r>
      <w:r w:rsidR="00896231">
        <w:rPr>
          <w:rFonts w:cs="Calibri"/>
          <w:b/>
          <w:color w:val="FF0000"/>
          <w:sz w:val="20"/>
          <w:szCs w:val="20"/>
          <w:lang w:bidi="en-US"/>
        </w:rPr>
        <w:t>dopuszcza, przy spełnieniu pozostałych zapisów SWZ.</w:t>
      </w:r>
    </w:p>
    <w:p w:rsidR="009F22C0" w:rsidRPr="005C6913" w:rsidRDefault="009F22C0" w:rsidP="009F22C0">
      <w:pPr>
        <w:spacing w:line="240" w:lineRule="auto"/>
        <w:rPr>
          <w:sz w:val="20"/>
          <w:szCs w:val="20"/>
        </w:rPr>
      </w:pPr>
      <w:r w:rsidRPr="005C6913">
        <w:rPr>
          <w:b/>
          <w:sz w:val="20"/>
          <w:szCs w:val="20"/>
        </w:rPr>
        <w:t>Pytanie 60</w:t>
      </w:r>
      <w:r w:rsidRPr="005C6913">
        <w:rPr>
          <w:sz w:val="20"/>
          <w:szCs w:val="20"/>
        </w:rPr>
        <w:t xml:space="preserve"> Zadanie 12 </w:t>
      </w:r>
    </w:p>
    <w:p w:rsidR="009F22C0" w:rsidRDefault="009F22C0" w:rsidP="009F22C0">
      <w:pPr>
        <w:spacing w:line="240" w:lineRule="auto"/>
        <w:rPr>
          <w:sz w:val="20"/>
          <w:szCs w:val="20"/>
        </w:rPr>
      </w:pPr>
      <w:r w:rsidRPr="005C6913">
        <w:rPr>
          <w:sz w:val="20"/>
          <w:szCs w:val="20"/>
        </w:rPr>
        <w:t>Czy Zamawiający dopuści koszulę dla pacjenta z  włókniny poliestrowo- wiskozowej?</w:t>
      </w:r>
    </w:p>
    <w:p w:rsidR="00896231" w:rsidRPr="005C6913" w:rsidRDefault="00896231" w:rsidP="009F22C0">
      <w:pPr>
        <w:spacing w:line="240" w:lineRule="auto"/>
        <w:rPr>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 xml:space="preserve">Zamawiający </w:t>
      </w:r>
      <w:r>
        <w:rPr>
          <w:rFonts w:cs="Calibri"/>
          <w:b/>
          <w:color w:val="FF0000"/>
          <w:sz w:val="20"/>
          <w:szCs w:val="20"/>
          <w:lang w:bidi="en-US"/>
        </w:rPr>
        <w:t>dopuszcza.</w:t>
      </w:r>
    </w:p>
    <w:p w:rsidR="009F22C0" w:rsidRDefault="009F22C0" w:rsidP="009F22C0">
      <w:pPr>
        <w:spacing w:line="240" w:lineRule="auto"/>
        <w:rPr>
          <w:rFonts w:ascii="Cambria" w:hAnsi="Cambria"/>
          <w:noProof/>
          <w:sz w:val="20"/>
          <w:szCs w:val="20"/>
          <w:lang w:eastAsia="pl-PL"/>
        </w:rPr>
      </w:pPr>
      <w:r w:rsidRPr="005C6913">
        <w:rPr>
          <w:sz w:val="20"/>
          <w:szCs w:val="20"/>
        </w:rPr>
        <w:t>Czy Zamawiający dopuści wycięcie z przodu zawiązywane na dwie pary troków</w:t>
      </w:r>
      <w:r w:rsidRPr="005C6913">
        <w:rPr>
          <w:rFonts w:ascii="Cambria" w:hAnsi="Cambria"/>
          <w:noProof/>
          <w:sz w:val="20"/>
          <w:szCs w:val="20"/>
          <w:lang w:eastAsia="pl-PL"/>
        </w:rPr>
        <w:t>?</w:t>
      </w:r>
    </w:p>
    <w:p w:rsidR="00896231" w:rsidRPr="00896231" w:rsidRDefault="00896231" w:rsidP="009F22C0">
      <w:pPr>
        <w:spacing w:line="240" w:lineRule="auto"/>
        <w:rPr>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 xml:space="preserve">Zamawiający </w:t>
      </w:r>
      <w:r>
        <w:rPr>
          <w:rFonts w:cs="Calibri"/>
          <w:b/>
          <w:color w:val="FF0000"/>
          <w:sz w:val="20"/>
          <w:szCs w:val="20"/>
          <w:lang w:bidi="en-US"/>
        </w:rPr>
        <w:t>nie dopuszcza.</w:t>
      </w:r>
    </w:p>
    <w:p w:rsidR="009F22C0" w:rsidRPr="005C6913" w:rsidRDefault="009F22C0" w:rsidP="009F22C0">
      <w:pPr>
        <w:spacing w:line="240" w:lineRule="auto"/>
        <w:rPr>
          <w:sz w:val="20"/>
          <w:szCs w:val="20"/>
        </w:rPr>
      </w:pPr>
      <w:r w:rsidRPr="005C6913">
        <w:rPr>
          <w:sz w:val="20"/>
          <w:szCs w:val="20"/>
        </w:rPr>
        <w:t>Czy Zamawiający dopuści tylko kolor biły?</w:t>
      </w:r>
    </w:p>
    <w:p w:rsidR="009F22C0" w:rsidRPr="005C6913" w:rsidRDefault="009F22C0" w:rsidP="009F22C0">
      <w:pPr>
        <w:spacing w:line="240" w:lineRule="auto"/>
        <w:rPr>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 xml:space="preserve">Zamawiający </w:t>
      </w:r>
      <w:r w:rsidR="00896231">
        <w:rPr>
          <w:rFonts w:cs="Calibri"/>
          <w:b/>
          <w:color w:val="FF0000"/>
          <w:sz w:val="20"/>
          <w:szCs w:val="20"/>
          <w:lang w:bidi="en-US"/>
        </w:rPr>
        <w:t>nie dopuszcza.</w:t>
      </w:r>
    </w:p>
    <w:p w:rsidR="009F22C0" w:rsidRPr="005C6913" w:rsidRDefault="009F22C0" w:rsidP="009F22C0">
      <w:pPr>
        <w:spacing w:line="240" w:lineRule="auto"/>
        <w:rPr>
          <w:sz w:val="20"/>
          <w:szCs w:val="20"/>
        </w:rPr>
      </w:pPr>
      <w:r w:rsidRPr="005C6913">
        <w:rPr>
          <w:b/>
          <w:sz w:val="20"/>
          <w:szCs w:val="20"/>
        </w:rPr>
        <w:t>Pytanie 61</w:t>
      </w:r>
      <w:r w:rsidRPr="005C6913">
        <w:rPr>
          <w:sz w:val="20"/>
          <w:szCs w:val="20"/>
        </w:rPr>
        <w:t xml:space="preserve"> Zadanie 12 </w:t>
      </w:r>
    </w:p>
    <w:p w:rsidR="009F22C0" w:rsidRPr="005C6913" w:rsidRDefault="009F22C0" w:rsidP="009F22C0">
      <w:pPr>
        <w:spacing w:line="240" w:lineRule="auto"/>
        <w:rPr>
          <w:sz w:val="20"/>
          <w:szCs w:val="20"/>
        </w:rPr>
      </w:pPr>
      <w:r w:rsidRPr="005C6913">
        <w:rPr>
          <w:sz w:val="20"/>
          <w:szCs w:val="20"/>
        </w:rPr>
        <w:t>Czy Zamawiający dopuści:</w:t>
      </w:r>
    </w:p>
    <w:p w:rsidR="009F22C0" w:rsidRPr="005C6913" w:rsidRDefault="009F22C0" w:rsidP="009F22C0">
      <w:pPr>
        <w:spacing w:line="240" w:lineRule="auto"/>
        <w:rPr>
          <w:sz w:val="20"/>
          <w:szCs w:val="20"/>
        </w:rPr>
      </w:pPr>
      <w:r w:rsidRPr="005C6913">
        <w:rPr>
          <w:sz w:val="20"/>
          <w:szCs w:val="20"/>
        </w:rPr>
        <w:t>Koszula dla położnic - zakładana przez głowę, z długim rozcięciem z przodu umożliwiającym wykonywanie badań lub karmienie noworodków. Rozcięcie wiązane na dwie pary troków.</w:t>
      </w:r>
    </w:p>
    <w:p w:rsidR="009F22C0" w:rsidRPr="005C6913" w:rsidRDefault="009F22C0" w:rsidP="009F22C0">
      <w:pPr>
        <w:spacing w:line="240" w:lineRule="auto"/>
        <w:rPr>
          <w:sz w:val="20"/>
          <w:szCs w:val="20"/>
        </w:rPr>
      </w:pPr>
      <w:r w:rsidRPr="005C6913">
        <w:rPr>
          <w:sz w:val="20"/>
          <w:szCs w:val="20"/>
        </w:rPr>
        <w:t>Rozmiar uniwersalny odpowiadający rozmiarowi XL: długość 110cm, obwód w ramionach 160cm, obwód pod pachą 145cm</w:t>
      </w:r>
    </w:p>
    <w:p w:rsidR="009F22C0" w:rsidRPr="005C6913" w:rsidRDefault="009F22C0" w:rsidP="009F22C0">
      <w:pPr>
        <w:spacing w:line="240" w:lineRule="auto"/>
        <w:rPr>
          <w:sz w:val="20"/>
          <w:szCs w:val="20"/>
        </w:rPr>
      </w:pPr>
      <w:r w:rsidRPr="005C6913">
        <w:rPr>
          <w:sz w:val="20"/>
          <w:szCs w:val="20"/>
        </w:rPr>
        <w:t xml:space="preserve">Wykonana z miękkiej, miłej w dotyku chłonnej włókniny typu </w:t>
      </w:r>
      <w:proofErr w:type="spellStart"/>
      <w:r w:rsidRPr="005C6913">
        <w:rPr>
          <w:sz w:val="20"/>
          <w:szCs w:val="20"/>
        </w:rPr>
        <w:t>Spunlace</w:t>
      </w:r>
      <w:proofErr w:type="spellEnd"/>
      <w:r w:rsidRPr="005C6913">
        <w:rPr>
          <w:sz w:val="20"/>
          <w:szCs w:val="20"/>
        </w:rPr>
        <w:t xml:space="preserve"> (wiskozowo poliestrowej), kolor biały, 55g.</w:t>
      </w:r>
    </w:p>
    <w:p w:rsidR="0083359E" w:rsidRPr="005C6913" w:rsidRDefault="009F22C0" w:rsidP="001C627C">
      <w:pPr>
        <w:jc w:val="both"/>
        <w:rPr>
          <w:rFonts w:cs="Calibri"/>
          <w:b/>
          <w:color w:val="FF0000"/>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 xml:space="preserve">Zamawiający </w:t>
      </w:r>
      <w:r w:rsidR="00896231">
        <w:rPr>
          <w:rFonts w:cs="Calibri"/>
          <w:b/>
          <w:color w:val="FF0000"/>
          <w:sz w:val="20"/>
          <w:szCs w:val="20"/>
          <w:lang w:bidi="en-US"/>
        </w:rPr>
        <w:t>nie dopuszcza.</w:t>
      </w:r>
    </w:p>
    <w:p w:rsidR="005F1E8C" w:rsidRPr="005F1E8C" w:rsidRDefault="005F1E8C" w:rsidP="005F1E8C">
      <w:pPr>
        <w:autoSpaceDE w:val="0"/>
        <w:autoSpaceDN w:val="0"/>
        <w:adjustRightInd w:val="0"/>
        <w:spacing w:after="0" w:line="240" w:lineRule="auto"/>
        <w:rPr>
          <w:rFonts w:cstheme="minorHAnsi"/>
          <w:b/>
          <w:color w:val="000000"/>
          <w:sz w:val="20"/>
          <w:szCs w:val="20"/>
        </w:rPr>
      </w:pPr>
    </w:p>
    <w:p w:rsidR="005F1E8C" w:rsidRPr="005F1E8C" w:rsidRDefault="005C2887" w:rsidP="005F1E8C">
      <w:pPr>
        <w:autoSpaceDE w:val="0"/>
        <w:autoSpaceDN w:val="0"/>
        <w:adjustRightInd w:val="0"/>
        <w:spacing w:after="0" w:line="240" w:lineRule="auto"/>
        <w:rPr>
          <w:rFonts w:cstheme="minorHAnsi"/>
          <w:color w:val="000000"/>
          <w:sz w:val="20"/>
          <w:szCs w:val="20"/>
        </w:rPr>
      </w:pPr>
      <w:r w:rsidRPr="005C6913">
        <w:rPr>
          <w:rFonts w:cstheme="minorHAnsi"/>
          <w:b/>
          <w:color w:val="000000"/>
          <w:sz w:val="20"/>
          <w:szCs w:val="20"/>
        </w:rPr>
        <w:t>Pytanie 62</w:t>
      </w:r>
      <w:r w:rsidRPr="005C6913">
        <w:rPr>
          <w:rFonts w:ascii="Times New Roman" w:hAnsi="Times New Roman" w:cs="Times New Roman"/>
          <w:color w:val="000000"/>
          <w:sz w:val="20"/>
          <w:szCs w:val="20"/>
        </w:rPr>
        <w:t xml:space="preserve"> </w:t>
      </w:r>
      <w:r w:rsidR="005F1E8C" w:rsidRPr="005F1E8C">
        <w:rPr>
          <w:rFonts w:cstheme="minorHAnsi"/>
          <w:color w:val="000000"/>
          <w:sz w:val="20"/>
          <w:szCs w:val="20"/>
        </w:rPr>
        <w:t xml:space="preserve">Pakiet nr 16 </w:t>
      </w:r>
    </w:p>
    <w:p w:rsidR="005F1E8C" w:rsidRPr="005F1E8C" w:rsidRDefault="005F1E8C" w:rsidP="005F1E8C">
      <w:pPr>
        <w:autoSpaceDE w:val="0"/>
        <w:autoSpaceDN w:val="0"/>
        <w:adjustRightInd w:val="0"/>
        <w:spacing w:after="0" w:line="240" w:lineRule="auto"/>
        <w:rPr>
          <w:rFonts w:cstheme="minorHAnsi"/>
          <w:color w:val="000009"/>
          <w:sz w:val="20"/>
          <w:szCs w:val="20"/>
        </w:rPr>
      </w:pPr>
      <w:r w:rsidRPr="005F1E8C">
        <w:rPr>
          <w:rFonts w:cstheme="minorHAnsi"/>
          <w:color w:val="000009"/>
          <w:sz w:val="20"/>
          <w:szCs w:val="20"/>
        </w:rPr>
        <w:t xml:space="preserve">1. Czy Zamawiający dopuści do zaoferowania produkt alternatywny do opisanego w SWZ, tj.: </w:t>
      </w:r>
    </w:p>
    <w:p w:rsidR="005F1E8C" w:rsidRPr="005F1E8C" w:rsidRDefault="005F1E8C" w:rsidP="005F1E8C">
      <w:pPr>
        <w:autoSpaceDE w:val="0"/>
        <w:autoSpaceDN w:val="0"/>
        <w:adjustRightInd w:val="0"/>
        <w:spacing w:after="0" w:line="240" w:lineRule="auto"/>
        <w:rPr>
          <w:rFonts w:cstheme="minorHAnsi"/>
          <w:color w:val="000009"/>
          <w:sz w:val="20"/>
          <w:szCs w:val="20"/>
        </w:rPr>
      </w:pPr>
    </w:p>
    <w:p w:rsidR="00944405"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Okularki jednoczęściowe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Wykonane z miękkiego materiału pokrytego delikatną, silikonową warstwą adhezyjną.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Użyty materiał blokuje 99,95% światła widzialnego i UV (potwierdzone wynikami badań jednostki niezależnej);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Bez dodatku lateksu i kleju.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Hypoalergiczne.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Kontakt z okiem wyłącznie poprzez czystą, 100% bawełnę, bez dodatku barwników.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Sposób założenia i zdjęcia okularków odbywa się bezboleśnie i dotyczy wyłącznie okolic oczu, bez konieczności podnoszenia główki, zmiany pozycji noworodka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Założenie nie wymaga stosowania rzepów i opasek wokół głowy pacjenta.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lastRenderedPageBreak/>
        <w:t>-</w:t>
      </w:r>
      <w:r w:rsidR="005F1E8C" w:rsidRPr="005F1E8C">
        <w:rPr>
          <w:rFonts w:cstheme="minorHAnsi"/>
          <w:color w:val="000009"/>
          <w:sz w:val="20"/>
          <w:szCs w:val="20"/>
        </w:rPr>
        <w:t xml:space="preserve"> Przeznaczone dla jednego pacjenta, do wielokrotnego użytku.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Dołączony plastikowy arkusz umożliwia higieniczne przechowywanie okularków podczas przerwy w fototerapii; </w:t>
      </w:r>
    </w:p>
    <w:p w:rsidR="005F1E8C" w:rsidRPr="005F1E8C" w:rsidRDefault="00944405" w:rsidP="005F1E8C">
      <w:pPr>
        <w:autoSpaceDE w:val="0"/>
        <w:autoSpaceDN w:val="0"/>
        <w:adjustRightInd w:val="0"/>
        <w:spacing w:after="38"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Bezbolesne zdejmowanie. </w:t>
      </w:r>
    </w:p>
    <w:p w:rsidR="005F1E8C" w:rsidRPr="005C6913" w:rsidRDefault="00944405" w:rsidP="005F1E8C">
      <w:pPr>
        <w:autoSpaceDE w:val="0"/>
        <w:autoSpaceDN w:val="0"/>
        <w:adjustRightInd w:val="0"/>
        <w:spacing w:after="0" w:line="240" w:lineRule="auto"/>
        <w:rPr>
          <w:rFonts w:cstheme="minorHAnsi"/>
          <w:color w:val="000009"/>
          <w:sz w:val="20"/>
          <w:szCs w:val="20"/>
        </w:rPr>
      </w:pPr>
      <w:r>
        <w:rPr>
          <w:rFonts w:cstheme="minorHAnsi"/>
          <w:color w:val="000009"/>
          <w:sz w:val="20"/>
          <w:szCs w:val="20"/>
        </w:rPr>
        <w:t>-</w:t>
      </w:r>
      <w:r w:rsidR="005F1E8C" w:rsidRPr="005F1E8C">
        <w:rPr>
          <w:rFonts w:cstheme="minorHAnsi"/>
          <w:color w:val="000009"/>
          <w:sz w:val="20"/>
          <w:szCs w:val="20"/>
        </w:rPr>
        <w:t xml:space="preserve"> Do wyboru trzy rozmiary, w zależności od wagi (≤900 g, &lt;1000 g i &gt;1000g ) i wielkości główki noworodka. </w:t>
      </w:r>
    </w:p>
    <w:p w:rsidR="009C1929" w:rsidRPr="005C6913" w:rsidRDefault="009C1929" w:rsidP="005F1E8C">
      <w:pPr>
        <w:autoSpaceDE w:val="0"/>
        <w:autoSpaceDN w:val="0"/>
        <w:adjustRightInd w:val="0"/>
        <w:spacing w:after="0" w:line="240" w:lineRule="auto"/>
        <w:rPr>
          <w:rFonts w:cstheme="minorHAnsi"/>
          <w:color w:val="000009"/>
          <w:sz w:val="20"/>
          <w:szCs w:val="20"/>
        </w:rPr>
      </w:pPr>
    </w:p>
    <w:p w:rsidR="002861F1" w:rsidRPr="005F1E8C" w:rsidRDefault="009C1929" w:rsidP="005F1E8C">
      <w:pPr>
        <w:autoSpaceDE w:val="0"/>
        <w:autoSpaceDN w:val="0"/>
        <w:adjustRightInd w:val="0"/>
        <w:spacing w:after="0" w:line="240" w:lineRule="auto"/>
        <w:rPr>
          <w:rFonts w:cstheme="minorHAnsi"/>
          <w:color w:val="000009"/>
          <w:sz w:val="20"/>
          <w:szCs w:val="20"/>
        </w:rPr>
      </w:pPr>
      <w:r w:rsidRPr="005C6913">
        <w:rPr>
          <w:rFonts w:cstheme="minorHAnsi"/>
          <w:noProof/>
          <w:color w:val="000009"/>
          <w:sz w:val="20"/>
          <w:szCs w:val="20"/>
          <w:lang w:eastAsia="pl-PL"/>
        </w:rPr>
        <w:drawing>
          <wp:inline distT="0" distB="0" distL="0" distR="0">
            <wp:extent cx="652780" cy="5715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780" cy="571500"/>
                    </a:xfrm>
                    <a:prstGeom prst="rect">
                      <a:avLst/>
                    </a:prstGeom>
                    <a:noFill/>
                    <a:ln>
                      <a:noFill/>
                    </a:ln>
                  </pic:spPr>
                </pic:pic>
              </a:graphicData>
            </a:graphic>
          </wp:inline>
        </w:drawing>
      </w:r>
    </w:p>
    <w:p w:rsidR="00A53554" w:rsidRPr="005C6913" w:rsidRDefault="00A53554" w:rsidP="00A53554">
      <w:pPr>
        <w:jc w:val="both"/>
        <w:rPr>
          <w:rFonts w:cs="Calibri"/>
          <w:b/>
          <w:color w:val="FF0000"/>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 xml:space="preserve">Zamawiający </w:t>
      </w:r>
      <w:r w:rsidR="002861F1" w:rsidRPr="005C6913">
        <w:rPr>
          <w:rFonts w:cs="Calibri"/>
          <w:b/>
          <w:color w:val="FF0000"/>
          <w:sz w:val="20"/>
          <w:szCs w:val="20"/>
          <w:lang w:bidi="en-US"/>
        </w:rPr>
        <w:t>nie dopuszcza.</w:t>
      </w:r>
    </w:p>
    <w:p w:rsidR="00A53554" w:rsidRPr="00F51277" w:rsidRDefault="00A53554" w:rsidP="00A53554">
      <w:pPr>
        <w:autoSpaceDE w:val="0"/>
        <w:autoSpaceDN w:val="0"/>
        <w:adjustRightInd w:val="0"/>
        <w:spacing w:after="0" w:line="240" w:lineRule="auto"/>
        <w:rPr>
          <w:rFonts w:ascii="Times New Roman" w:hAnsi="Times New Roman" w:cs="Times New Roman"/>
          <w:color w:val="000000"/>
          <w:sz w:val="20"/>
          <w:szCs w:val="20"/>
        </w:rPr>
      </w:pPr>
    </w:p>
    <w:p w:rsidR="00A53554" w:rsidRPr="00A53554" w:rsidRDefault="00A53554" w:rsidP="00A53554">
      <w:pPr>
        <w:autoSpaceDE w:val="0"/>
        <w:autoSpaceDN w:val="0"/>
        <w:adjustRightInd w:val="0"/>
        <w:spacing w:after="0" w:line="240" w:lineRule="auto"/>
        <w:rPr>
          <w:rFonts w:cstheme="minorHAnsi"/>
          <w:color w:val="000009"/>
          <w:sz w:val="20"/>
          <w:szCs w:val="20"/>
        </w:rPr>
      </w:pPr>
      <w:r w:rsidRPr="005C6913">
        <w:rPr>
          <w:rFonts w:cstheme="minorHAnsi"/>
          <w:b/>
          <w:color w:val="000009"/>
          <w:sz w:val="20"/>
          <w:szCs w:val="20"/>
        </w:rPr>
        <w:t>Pytanie 63</w:t>
      </w:r>
      <w:r w:rsidRPr="00A53554">
        <w:rPr>
          <w:rFonts w:cstheme="minorHAnsi"/>
          <w:color w:val="000009"/>
          <w:sz w:val="20"/>
          <w:szCs w:val="20"/>
        </w:rPr>
        <w:t xml:space="preserve">. Czy Zamawiający będzie wymagał aby ubieranie, ściąganie lub wymiana okularków nie wymuszały konieczności rozłączania, przemieszczania lub zdejmowania urządzeń podłączonych do twarzy noworodka oraz zmiany pozycji noworodka </w:t>
      </w:r>
    </w:p>
    <w:p w:rsidR="00A53554" w:rsidRPr="005C6913" w:rsidRDefault="00A53554" w:rsidP="00A53554">
      <w:pPr>
        <w:jc w:val="both"/>
        <w:rPr>
          <w:rFonts w:cs="Calibri"/>
          <w:b/>
          <w:color w:val="FF0000"/>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 xml:space="preserve">Zamawiający </w:t>
      </w:r>
      <w:r w:rsidR="002861F1" w:rsidRPr="005C6913">
        <w:rPr>
          <w:rFonts w:cs="Calibri"/>
          <w:b/>
          <w:color w:val="FF0000"/>
          <w:sz w:val="20"/>
          <w:szCs w:val="20"/>
          <w:lang w:bidi="en-US"/>
        </w:rPr>
        <w:t>nie będzie wymagał.</w:t>
      </w:r>
    </w:p>
    <w:p w:rsidR="00B51B59" w:rsidRPr="005C6913" w:rsidRDefault="00B51B59" w:rsidP="00B51B59">
      <w:pPr>
        <w:autoSpaceDE w:val="0"/>
        <w:autoSpaceDN w:val="0"/>
        <w:adjustRightInd w:val="0"/>
        <w:spacing w:after="0" w:line="240" w:lineRule="auto"/>
        <w:rPr>
          <w:rFonts w:cstheme="minorHAnsi"/>
          <w:b/>
          <w:sz w:val="20"/>
          <w:szCs w:val="20"/>
        </w:rPr>
      </w:pPr>
      <w:r w:rsidRPr="005C6913">
        <w:rPr>
          <w:rFonts w:cstheme="minorHAnsi"/>
          <w:b/>
          <w:sz w:val="20"/>
          <w:szCs w:val="20"/>
        </w:rPr>
        <w:t>Pytanie</w:t>
      </w:r>
      <w:r w:rsidR="00A409FE" w:rsidRPr="005C6913">
        <w:rPr>
          <w:rFonts w:cstheme="minorHAnsi"/>
          <w:b/>
          <w:sz w:val="20"/>
          <w:szCs w:val="20"/>
        </w:rPr>
        <w:t xml:space="preserve"> 64</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Czy Zamawiający dopuści temperaturę prania asortymentu z Zadania nr 10 maksymalnie 70°C?</w:t>
      </w:r>
    </w:p>
    <w:p w:rsidR="00B51B59" w:rsidRPr="005C6913" w:rsidRDefault="00B51B59" w:rsidP="004D1E67">
      <w:pPr>
        <w:tabs>
          <w:tab w:val="left" w:pos="6231"/>
        </w:tabs>
        <w:autoSpaceDE w:val="0"/>
        <w:autoSpaceDN w:val="0"/>
        <w:adjustRightInd w:val="0"/>
        <w:spacing w:after="0" w:line="240" w:lineRule="auto"/>
        <w:rPr>
          <w:rFonts w:cstheme="minorHAnsi"/>
          <w:sz w:val="20"/>
          <w:szCs w:val="20"/>
        </w:rPr>
      </w:pPr>
      <w:r w:rsidRPr="005C6913">
        <w:rPr>
          <w:rFonts w:cstheme="minorHAnsi"/>
          <w:sz w:val="20"/>
          <w:szCs w:val="20"/>
        </w:rPr>
        <w:t>Wysoka temperatura negatywnie wpływa na właściwości tkanin.</w:t>
      </w:r>
      <w:r w:rsidR="004D1E67" w:rsidRPr="005C6913">
        <w:rPr>
          <w:rFonts w:cstheme="minorHAnsi"/>
          <w:sz w:val="20"/>
          <w:szCs w:val="20"/>
        </w:rPr>
        <w:tab/>
      </w:r>
    </w:p>
    <w:p w:rsidR="004D1E67" w:rsidRPr="005C6913" w:rsidRDefault="004D1E67" w:rsidP="00B51B59">
      <w:pPr>
        <w:autoSpaceDE w:val="0"/>
        <w:autoSpaceDN w:val="0"/>
        <w:adjustRightInd w:val="0"/>
        <w:spacing w:after="0" w:line="240" w:lineRule="auto"/>
        <w:rPr>
          <w:rFonts w:cstheme="minorHAnsi"/>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E858A2" w:rsidRPr="005C6913">
        <w:rPr>
          <w:rFonts w:cs="Calibri"/>
          <w:b/>
          <w:color w:val="FF0000"/>
          <w:sz w:val="20"/>
          <w:szCs w:val="20"/>
          <w:lang w:bidi="en-US"/>
        </w:rPr>
        <w:t xml:space="preserve"> dopuszcza.</w:t>
      </w:r>
    </w:p>
    <w:p w:rsidR="00A261C4" w:rsidRDefault="00A261C4" w:rsidP="00B51B59">
      <w:pPr>
        <w:autoSpaceDE w:val="0"/>
        <w:autoSpaceDN w:val="0"/>
        <w:adjustRightInd w:val="0"/>
        <w:spacing w:after="0" w:line="240" w:lineRule="auto"/>
        <w:rPr>
          <w:rFonts w:cstheme="minorHAnsi"/>
          <w:b/>
          <w:sz w:val="20"/>
          <w:szCs w:val="20"/>
        </w:rPr>
      </w:pPr>
    </w:p>
    <w:p w:rsidR="00B51B59" w:rsidRPr="005C6913" w:rsidRDefault="00B51B59" w:rsidP="00B51B59">
      <w:pPr>
        <w:autoSpaceDE w:val="0"/>
        <w:autoSpaceDN w:val="0"/>
        <w:adjustRightInd w:val="0"/>
        <w:spacing w:after="0" w:line="240" w:lineRule="auto"/>
        <w:rPr>
          <w:rFonts w:cstheme="minorHAnsi"/>
          <w:b/>
          <w:sz w:val="20"/>
          <w:szCs w:val="20"/>
        </w:rPr>
      </w:pPr>
      <w:r w:rsidRPr="005C6913">
        <w:rPr>
          <w:rFonts w:cstheme="minorHAnsi"/>
          <w:b/>
          <w:sz w:val="20"/>
          <w:szCs w:val="20"/>
        </w:rPr>
        <w:t>Pytanie</w:t>
      </w:r>
      <w:r w:rsidR="00A409FE" w:rsidRPr="005C6913">
        <w:rPr>
          <w:rFonts w:cstheme="minorHAnsi"/>
          <w:b/>
          <w:sz w:val="20"/>
          <w:szCs w:val="20"/>
        </w:rPr>
        <w:t xml:space="preserve"> 65</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Czy Zamawiający dopuści jeden kolor poszewek, pokrowców oraz materiału z Zadania nr 10, tj.</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biały?</w:t>
      </w:r>
    </w:p>
    <w:p w:rsidR="004D1E67" w:rsidRPr="005C6913" w:rsidRDefault="004D1E67" w:rsidP="00B51B59">
      <w:pPr>
        <w:autoSpaceDE w:val="0"/>
        <w:autoSpaceDN w:val="0"/>
        <w:adjustRightInd w:val="0"/>
        <w:spacing w:after="0" w:line="240" w:lineRule="auto"/>
        <w:rPr>
          <w:rFonts w:cstheme="minorHAnsi"/>
          <w:b/>
          <w:bCs/>
          <w:iCs/>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E858A2" w:rsidRPr="005C6913">
        <w:rPr>
          <w:rFonts w:cs="Calibri"/>
          <w:b/>
          <w:color w:val="FF0000"/>
          <w:sz w:val="20"/>
          <w:szCs w:val="20"/>
          <w:lang w:bidi="en-US"/>
        </w:rPr>
        <w:t xml:space="preserve"> dopuszcza.</w:t>
      </w:r>
    </w:p>
    <w:p w:rsidR="00A261C4" w:rsidRDefault="00A261C4" w:rsidP="00B51B59">
      <w:pPr>
        <w:autoSpaceDE w:val="0"/>
        <w:autoSpaceDN w:val="0"/>
        <w:adjustRightInd w:val="0"/>
        <w:spacing w:after="0" w:line="240" w:lineRule="auto"/>
        <w:rPr>
          <w:rFonts w:cstheme="minorHAnsi"/>
          <w:b/>
          <w:sz w:val="20"/>
          <w:szCs w:val="20"/>
        </w:rPr>
      </w:pPr>
    </w:p>
    <w:p w:rsidR="00B51B59" w:rsidRPr="005C6913" w:rsidRDefault="00B51B59" w:rsidP="00B51B59">
      <w:pPr>
        <w:autoSpaceDE w:val="0"/>
        <w:autoSpaceDN w:val="0"/>
        <w:adjustRightInd w:val="0"/>
        <w:spacing w:after="0" w:line="240" w:lineRule="auto"/>
        <w:rPr>
          <w:rFonts w:cstheme="minorHAnsi"/>
          <w:b/>
          <w:sz w:val="20"/>
          <w:szCs w:val="20"/>
        </w:rPr>
      </w:pPr>
      <w:r w:rsidRPr="005C6913">
        <w:rPr>
          <w:rFonts w:cstheme="minorHAnsi"/>
          <w:b/>
          <w:sz w:val="20"/>
          <w:szCs w:val="20"/>
        </w:rPr>
        <w:t>Pytani</w:t>
      </w:r>
      <w:r w:rsidR="00D85F67" w:rsidRPr="005C6913">
        <w:rPr>
          <w:rFonts w:cstheme="minorHAnsi"/>
          <w:b/>
          <w:sz w:val="20"/>
          <w:szCs w:val="20"/>
        </w:rPr>
        <w:t>e 66</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Czy Zmawiający dopuści w Zadaniu nr 10 materiał o szerokości 205 cm?</w:t>
      </w:r>
    </w:p>
    <w:p w:rsidR="004D1E67" w:rsidRPr="005C6913" w:rsidRDefault="004D1E67" w:rsidP="00B51B59">
      <w:pPr>
        <w:autoSpaceDE w:val="0"/>
        <w:autoSpaceDN w:val="0"/>
        <w:adjustRightInd w:val="0"/>
        <w:spacing w:after="0" w:line="240" w:lineRule="auto"/>
        <w:rPr>
          <w:rFonts w:cstheme="minorHAnsi"/>
          <w:b/>
          <w:bCs/>
          <w:iCs/>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E858A2" w:rsidRPr="005C6913">
        <w:rPr>
          <w:rFonts w:cs="Calibri"/>
          <w:b/>
          <w:color w:val="FF0000"/>
          <w:sz w:val="20"/>
          <w:szCs w:val="20"/>
          <w:lang w:bidi="en-US"/>
        </w:rPr>
        <w:t xml:space="preserve"> dopuszcza.</w:t>
      </w:r>
    </w:p>
    <w:p w:rsidR="00A261C4" w:rsidRDefault="00A261C4" w:rsidP="00B51B59">
      <w:pPr>
        <w:autoSpaceDE w:val="0"/>
        <w:autoSpaceDN w:val="0"/>
        <w:adjustRightInd w:val="0"/>
        <w:spacing w:after="0" w:line="240" w:lineRule="auto"/>
        <w:rPr>
          <w:rFonts w:cstheme="minorHAnsi"/>
          <w:b/>
          <w:sz w:val="20"/>
          <w:szCs w:val="20"/>
        </w:rPr>
      </w:pPr>
    </w:p>
    <w:p w:rsidR="00B51B59" w:rsidRPr="005C6913" w:rsidRDefault="00B51B59" w:rsidP="00B51B59">
      <w:pPr>
        <w:autoSpaceDE w:val="0"/>
        <w:autoSpaceDN w:val="0"/>
        <w:adjustRightInd w:val="0"/>
        <w:spacing w:after="0" w:line="240" w:lineRule="auto"/>
        <w:rPr>
          <w:rFonts w:cstheme="minorHAnsi"/>
          <w:b/>
          <w:sz w:val="20"/>
          <w:szCs w:val="20"/>
        </w:rPr>
      </w:pPr>
      <w:r w:rsidRPr="005C6913">
        <w:rPr>
          <w:rFonts w:cstheme="minorHAnsi"/>
          <w:b/>
          <w:sz w:val="20"/>
          <w:szCs w:val="20"/>
        </w:rPr>
        <w:t xml:space="preserve">Pytanie </w:t>
      </w:r>
      <w:r w:rsidR="00D85F67" w:rsidRPr="005C6913">
        <w:rPr>
          <w:rFonts w:cstheme="minorHAnsi"/>
          <w:b/>
          <w:sz w:val="20"/>
          <w:szCs w:val="20"/>
        </w:rPr>
        <w:t>67</w:t>
      </w:r>
    </w:p>
    <w:p w:rsidR="00B51B59" w:rsidRPr="005C6913" w:rsidRDefault="00B51B59" w:rsidP="00B51B59">
      <w:pPr>
        <w:autoSpaceDE w:val="0"/>
        <w:autoSpaceDN w:val="0"/>
        <w:adjustRightInd w:val="0"/>
        <w:spacing w:after="0" w:line="240" w:lineRule="auto"/>
        <w:rPr>
          <w:rFonts w:cstheme="minorHAnsi"/>
          <w:sz w:val="20"/>
          <w:szCs w:val="20"/>
        </w:rPr>
      </w:pPr>
      <w:r w:rsidRPr="005C6913">
        <w:rPr>
          <w:rFonts w:cstheme="minorHAnsi"/>
          <w:sz w:val="20"/>
          <w:szCs w:val="20"/>
        </w:rPr>
        <w:t>Zamawiający wymaga załączenia próbki. W Zadaniu nr 10 wszystkie pozycje wykonane są z tej samej</w:t>
      </w:r>
    </w:p>
    <w:p w:rsidR="00B51B59" w:rsidRPr="005C6913" w:rsidRDefault="00B51B59" w:rsidP="00B51B59">
      <w:pPr>
        <w:autoSpaceDE w:val="0"/>
        <w:autoSpaceDN w:val="0"/>
        <w:adjustRightInd w:val="0"/>
        <w:spacing w:after="0" w:line="240" w:lineRule="auto"/>
        <w:rPr>
          <w:rFonts w:cstheme="minorHAnsi"/>
          <w:sz w:val="20"/>
          <w:szCs w:val="20"/>
        </w:rPr>
      </w:pPr>
      <w:r w:rsidRPr="005C6913">
        <w:rPr>
          <w:rFonts w:cstheme="minorHAnsi"/>
          <w:sz w:val="20"/>
          <w:szCs w:val="20"/>
        </w:rPr>
        <w:t>tkaniny oraz posiadają identyczne właściwości.</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Czy w zakresie Zadania nr 10 Zamawiający dopuści jedną próbkę wybranego pokrowca, tj. do</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wyboru próbkę pozycji nr 1 lub próbkę pozycji nr 3?</w:t>
      </w:r>
    </w:p>
    <w:p w:rsidR="004D1E67" w:rsidRPr="005C6913" w:rsidRDefault="004D1E67" w:rsidP="00B51B59">
      <w:pPr>
        <w:autoSpaceDE w:val="0"/>
        <w:autoSpaceDN w:val="0"/>
        <w:adjustRightInd w:val="0"/>
        <w:spacing w:after="0" w:line="240" w:lineRule="auto"/>
        <w:rPr>
          <w:rFonts w:cstheme="minorHAnsi"/>
          <w:b/>
          <w:bCs/>
          <w:iCs/>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E858A2" w:rsidRPr="005C6913">
        <w:rPr>
          <w:rFonts w:cs="Calibri"/>
          <w:b/>
          <w:color w:val="FF0000"/>
          <w:sz w:val="20"/>
          <w:szCs w:val="20"/>
          <w:lang w:bidi="en-US"/>
        </w:rPr>
        <w:t xml:space="preserve"> wskazuje, że zgodnie z zapisami SWZ nie wymaga próbek do zadania 10.</w:t>
      </w:r>
    </w:p>
    <w:p w:rsidR="00A261C4" w:rsidRDefault="00A261C4" w:rsidP="00B51B59">
      <w:pPr>
        <w:autoSpaceDE w:val="0"/>
        <w:autoSpaceDN w:val="0"/>
        <w:adjustRightInd w:val="0"/>
        <w:spacing w:after="0" w:line="240" w:lineRule="auto"/>
        <w:rPr>
          <w:rFonts w:cstheme="minorHAnsi"/>
          <w:b/>
          <w:sz w:val="20"/>
          <w:szCs w:val="20"/>
        </w:rPr>
      </w:pPr>
    </w:p>
    <w:p w:rsidR="00B51B59" w:rsidRPr="005C6913" w:rsidRDefault="00B51B59" w:rsidP="00B51B59">
      <w:pPr>
        <w:autoSpaceDE w:val="0"/>
        <w:autoSpaceDN w:val="0"/>
        <w:adjustRightInd w:val="0"/>
        <w:spacing w:after="0" w:line="240" w:lineRule="auto"/>
        <w:rPr>
          <w:rFonts w:cstheme="minorHAnsi"/>
          <w:b/>
          <w:sz w:val="20"/>
          <w:szCs w:val="20"/>
        </w:rPr>
      </w:pPr>
      <w:r w:rsidRPr="005C6913">
        <w:rPr>
          <w:rFonts w:cstheme="minorHAnsi"/>
          <w:b/>
          <w:sz w:val="20"/>
          <w:szCs w:val="20"/>
        </w:rPr>
        <w:t xml:space="preserve">Pytanie </w:t>
      </w:r>
      <w:r w:rsidR="00D85F67" w:rsidRPr="005C6913">
        <w:rPr>
          <w:rFonts w:cstheme="minorHAnsi"/>
          <w:b/>
          <w:sz w:val="20"/>
          <w:szCs w:val="20"/>
        </w:rPr>
        <w:t>68</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Czy Zamawiający, aby mieć pewność, że otrzyma asortyment najwyższej jakości, wymaga</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 xml:space="preserve">załączenia do oferty w zakresie Zadania nr 10 certyfikatu </w:t>
      </w:r>
      <w:proofErr w:type="spellStart"/>
      <w:r w:rsidRPr="005C6913">
        <w:rPr>
          <w:rFonts w:cstheme="minorHAnsi"/>
          <w:b/>
          <w:bCs/>
          <w:iCs/>
          <w:sz w:val="20"/>
          <w:szCs w:val="20"/>
        </w:rPr>
        <w:t>Oeko-tex</w:t>
      </w:r>
      <w:proofErr w:type="spellEnd"/>
      <w:r w:rsidRPr="005C6913">
        <w:rPr>
          <w:rFonts w:cstheme="minorHAnsi"/>
          <w:b/>
          <w:bCs/>
          <w:iCs/>
          <w:sz w:val="20"/>
          <w:szCs w:val="20"/>
        </w:rPr>
        <w:t xml:space="preserve"> Standard na tkaninę oraz</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zamki?</w:t>
      </w:r>
    </w:p>
    <w:p w:rsidR="004D1E67" w:rsidRPr="005C6913" w:rsidRDefault="004D1E67" w:rsidP="00B51B59">
      <w:pPr>
        <w:autoSpaceDE w:val="0"/>
        <w:autoSpaceDN w:val="0"/>
        <w:adjustRightInd w:val="0"/>
        <w:spacing w:after="0" w:line="240" w:lineRule="auto"/>
        <w:rPr>
          <w:rFonts w:cstheme="minorHAnsi"/>
          <w:b/>
          <w:bCs/>
          <w:iCs/>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A318E9" w:rsidRPr="005C6913">
        <w:rPr>
          <w:rFonts w:cs="Calibri"/>
          <w:b/>
          <w:color w:val="FF0000"/>
          <w:sz w:val="20"/>
          <w:szCs w:val="20"/>
          <w:lang w:bidi="en-US"/>
        </w:rPr>
        <w:t xml:space="preserve"> nie wymaga.</w:t>
      </w:r>
    </w:p>
    <w:p w:rsidR="00A261C4" w:rsidRDefault="00A261C4" w:rsidP="00B51B59">
      <w:pPr>
        <w:autoSpaceDE w:val="0"/>
        <w:autoSpaceDN w:val="0"/>
        <w:adjustRightInd w:val="0"/>
        <w:spacing w:after="0" w:line="240" w:lineRule="auto"/>
        <w:rPr>
          <w:rFonts w:cstheme="minorHAnsi"/>
          <w:b/>
          <w:sz w:val="20"/>
          <w:szCs w:val="20"/>
        </w:rPr>
      </w:pPr>
    </w:p>
    <w:p w:rsidR="00B51B59" w:rsidRPr="005C6913" w:rsidRDefault="00B51B59" w:rsidP="00B51B59">
      <w:pPr>
        <w:autoSpaceDE w:val="0"/>
        <w:autoSpaceDN w:val="0"/>
        <w:adjustRightInd w:val="0"/>
        <w:spacing w:after="0" w:line="240" w:lineRule="auto"/>
        <w:rPr>
          <w:rFonts w:cstheme="minorHAnsi"/>
          <w:b/>
          <w:sz w:val="20"/>
          <w:szCs w:val="20"/>
        </w:rPr>
      </w:pPr>
      <w:r w:rsidRPr="005C6913">
        <w:rPr>
          <w:rFonts w:cstheme="minorHAnsi"/>
          <w:b/>
          <w:sz w:val="20"/>
          <w:szCs w:val="20"/>
        </w:rPr>
        <w:t xml:space="preserve">Pytanie </w:t>
      </w:r>
      <w:r w:rsidR="00D85F67" w:rsidRPr="005C6913">
        <w:rPr>
          <w:rFonts w:cstheme="minorHAnsi"/>
          <w:b/>
          <w:sz w:val="20"/>
          <w:szCs w:val="20"/>
        </w:rPr>
        <w:t>69</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Czy Zamawiający wymaga, aby zaoferowane w Zadaniu nr 10 poszewki i pokrowce były wyrobem</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medycznym, co będzie potwierdzone załączonym do oferty wpisem lub zgłoszeniem do Rejestru</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Wyrobów Medycznych?</w:t>
      </w:r>
    </w:p>
    <w:p w:rsidR="004D1E67" w:rsidRPr="005C6913" w:rsidRDefault="004D1E67" w:rsidP="00B51B59">
      <w:pPr>
        <w:autoSpaceDE w:val="0"/>
        <w:autoSpaceDN w:val="0"/>
        <w:adjustRightInd w:val="0"/>
        <w:spacing w:after="0" w:line="240" w:lineRule="auto"/>
        <w:rPr>
          <w:rFonts w:cstheme="minorHAnsi"/>
          <w:b/>
          <w:bCs/>
          <w:iCs/>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A318E9" w:rsidRPr="005C6913">
        <w:rPr>
          <w:rFonts w:cs="Calibri"/>
          <w:b/>
          <w:color w:val="FF0000"/>
          <w:sz w:val="20"/>
          <w:szCs w:val="20"/>
          <w:lang w:bidi="en-US"/>
        </w:rPr>
        <w:t xml:space="preserve"> nie wymaga.</w:t>
      </w:r>
    </w:p>
    <w:p w:rsidR="00B51B59" w:rsidRPr="005C6913" w:rsidRDefault="00B51B59" w:rsidP="00B51B59">
      <w:pPr>
        <w:autoSpaceDE w:val="0"/>
        <w:autoSpaceDN w:val="0"/>
        <w:adjustRightInd w:val="0"/>
        <w:spacing w:after="0" w:line="240" w:lineRule="auto"/>
        <w:rPr>
          <w:rFonts w:cstheme="minorHAnsi"/>
          <w:b/>
          <w:sz w:val="20"/>
          <w:szCs w:val="20"/>
        </w:rPr>
      </w:pPr>
      <w:r w:rsidRPr="005C6913">
        <w:rPr>
          <w:rFonts w:cstheme="minorHAnsi"/>
          <w:b/>
          <w:sz w:val="20"/>
          <w:szCs w:val="20"/>
        </w:rPr>
        <w:lastRenderedPageBreak/>
        <w:t>Pytanie 7</w:t>
      </w:r>
      <w:r w:rsidR="00D85F67" w:rsidRPr="005C6913">
        <w:rPr>
          <w:rFonts w:cstheme="minorHAnsi"/>
          <w:b/>
          <w:sz w:val="20"/>
          <w:szCs w:val="20"/>
        </w:rPr>
        <w:t>0</w:t>
      </w:r>
    </w:p>
    <w:p w:rsidR="00B51B59" w:rsidRPr="005C6913" w:rsidRDefault="00B51B59" w:rsidP="00B51B59">
      <w:pPr>
        <w:autoSpaceDE w:val="0"/>
        <w:autoSpaceDN w:val="0"/>
        <w:adjustRightInd w:val="0"/>
        <w:spacing w:after="0" w:line="240" w:lineRule="auto"/>
        <w:rPr>
          <w:rFonts w:cstheme="minorHAnsi"/>
          <w:sz w:val="20"/>
          <w:szCs w:val="20"/>
        </w:rPr>
      </w:pPr>
      <w:r w:rsidRPr="005C6913">
        <w:rPr>
          <w:rFonts w:cstheme="minorHAnsi"/>
          <w:sz w:val="20"/>
          <w:szCs w:val="20"/>
        </w:rPr>
        <w:t>Zamawiający jako jedno z kryteriów oceny ofert opisał termin dostawy, gdzie maksymalnym</w:t>
      </w:r>
    </w:p>
    <w:p w:rsidR="00B51B59" w:rsidRPr="005C6913" w:rsidRDefault="00B51B59" w:rsidP="00B51B59">
      <w:pPr>
        <w:autoSpaceDE w:val="0"/>
        <w:autoSpaceDN w:val="0"/>
        <w:adjustRightInd w:val="0"/>
        <w:spacing w:after="0" w:line="240" w:lineRule="auto"/>
        <w:rPr>
          <w:rFonts w:cstheme="minorHAnsi"/>
          <w:sz w:val="20"/>
          <w:szCs w:val="20"/>
        </w:rPr>
      </w:pPr>
      <w:r w:rsidRPr="005C6913">
        <w:rPr>
          <w:rFonts w:cstheme="minorHAnsi"/>
          <w:sz w:val="20"/>
          <w:szCs w:val="20"/>
        </w:rPr>
        <w:t>terminem są 2 dni robocze. Termin 2 dni roboczych jest nierealny, ponieważ asortyment należy</w:t>
      </w:r>
    </w:p>
    <w:p w:rsidR="00B51B59" w:rsidRPr="005C6913" w:rsidRDefault="00B51B59" w:rsidP="00B51B59">
      <w:pPr>
        <w:autoSpaceDE w:val="0"/>
        <w:autoSpaceDN w:val="0"/>
        <w:adjustRightInd w:val="0"/>
        <w:spacing w:after="0" w:line="240" w:lineRule="auto"/>
        <w:rPr>
          <w:rFonts w:cstheme="minorHAnsi"/>
          <w:sz w:val="20"/>
          <w:szCs w:val="20"/>
        </w:rPr>
      </w:pPr>
      <w:r w:rsidRPr="005C6913">
        <w:rPr>
          <w:rFonts w:cstheme="minorHAnsi"/>
          <w:sz w:val="20"/>
          <w:szCs w:val="20"/>
        </w:rPr>
        <w:t>każdorazowo odszyć według zamówienia.</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Czy Zamawiający wyrazi zgodę na modyfikację kryterium oceny dla Zadania nr 10 w zakresie</w:t>
      </w:r>
    </w:p>
    <w:p w:rsidR="00B51B59" w:rsidRPr="005C6913" w:rsidRDefault="00B51B59" w:rsidP="00B51B59">
      <w:pPr>
        <w:autoSpaceDE w:val="0"/>
        <w:autoSpaceDN w:val="0"/>
        <w:adjustRightInd w:val="0"/>
        <w:spacing w:after="0" w:line="240" w:lineRule="auto"/>
        <w:rPr>
          <w:rFonts w:cstheme="minorHAnsi"/>
          <w:b/>
          <w:bCs/>
          <w:iCs/>
          <w:sz w:val="20"/>
          <w:szCs w:val="20"/>
        </w:rPr>
      </w:pPr>
      <w:r w:rsidRPr="005C6913">
        <w:rPr>
          <w:rFonts w:cstheme="minorHAnsi"/>
          <w:b/>
          <w:bCs/>
          <w:iCs/>
          <w:sz w:val="20"/>
          <w:szCs w:val="20"/>
        </w:rPr>
        <w:t>terminu dostawy zamówienia częściowego tak, żeby maksymalny termin wynosił co najmniej 15</w:t>
      </w:r>
    </w:p>
    <w:p w:rsidR="005F1E8C" w:rsidRPr="005C6913" w:rsidRDefault="00B51B59" w:rsidP="00B51B59">
      <w:pPr>
        <w:jc w:val="both"/>
        <w:rPr>
          <w:rFonts w:cstheme="minorHAnsi"/>
          <w:b/>
          <w:bCs/>
          <w:iCs/>
          <w:sz w:val="20"/>
          <w:szCs w:val="20"/>
        </w:rPr>
      </w:pPr>
      <w:r w:rsidRPr="005C6913">
        <w:rPr>
          <w:rFonts w:cstheme="minorHAnsi"/>
          <w:b/>
          <w:bCs/>
          <w:iCs/>
          <w:sz w:val="20"/>
          <w:szCs w:val="20"/>
        </w:rPr>
        <w:t>dni roboczych, a minimalny co najmniej 10 dni roboczych?</w:t>
      </w:r>
    </w:p>
    <w:p w:rsidR="005F1E8C" w:rsidRPr="008450ED" w:rsidRDefault="004D1E67" w:rsidP="001C627C">
      <w:pPr>
        <w:jc w:val="both"/>
        <w:rPr>
          <w:rFonts w:cstheme="minorHAnsi"/>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A318E9" w:rsidRPr="005C6913">
        <w:rPr>
          <w:rFonts w:cs="Calibri"/>
          <w:b/>
          <w:color w:val="FF0000"/>
          <w:sz w:val="20"/>
          <w:szCs w:val="20"/>
          <w:lang w:bidi="en-US"/>
        </w:rPr>
        <w:t xml:space="preserve"> wyraża zgodę na termin dostawy 15 dni roboczych.</w:t>
      </w:r>
    </w:p>
    <w:p w:rsidR="005C6913" w:rsidRDefault="005C6913" w:rsidP="001C627C">
      <w:pPr>
        <w:jc w:val="both"/>
        <w:rPr>
          <w:rFonts w:ascii="AAAAAC+Helvetica-Bold" w:hAnsi="AAAAAC+Helvetica-Bold" w:cs="AAAAAC+Helvetica-Bold"/>
          <w:b/>
          <w:bCs/>
          <w:sz w:val="20"/>
          <w:szCs w:val="20"/>
        </w:rPr>
      </w:pPr>
      <w:r>
        <w:rPr>
          <w:b/>
          <w:bCs/>
          <w:sz w:val="20"/>
          <w:szCs w:val="20"/>
        </w:rPr>
        <w:t>Pytanie 71</w:t>
      </w:r>
      <w:r w:rsidR="003A2957">
        <w:rPr>
          <w:b/>
          <w:bCs/>
          <w:sz w:val="20"/>
          <w:szCs w:val="20"/>
        </w:rPr>
        <w:t xml:space="preserve"> </w:t>
      </w:r>
      <w:r w:rsidRPr="005C6913">
        <w:rPr>
          <w:b/>
          <w:bCs/>
          <w:sz w:val="20"/>
          <w:szCs w:val="20"/>
        </w:rPr>
        <w:t>Zadanie nr 1. Myjki jednorazowego u</w:t>
      </w:r>
      <w:r w:rsidRPr="005C6913">
        <w:rPr>
          <w:rFonts w:ascii="AAAAAH+TrebuchetMS-Bold" w:hAnsi="AAAAAH+TrebuchetMS-Bold" w:cs="AAAAAH+TrebuchetMS-Bold"/>
          <w:b/>
          <w:bCs/>
          <w:sz w:val="20"/>
          <w:szCs w:val="20"/>
        </w:rPr>
        <w:t>ż</w:t>
      </w:r>
      <w:r w:rsidRPr="005C6913">
        <w:rPr>
          <w:b/>
          <w:bCs/>
          <w:sz w:val="20"/>
          <w:szCs w:val="20"/>
        </w:rPr>
        <w:t>ytku 33190000-8 Ró</w:t>
      </w:r>
      <w:r w:rsidRPr="005C6913">
        <w:rPr>
          <w:rFonts w:ascii="AAAAAH+TrebuchetMS-Bold" w:hAnsi="AAAAAH+TrebuchetMS-Bold" w:cs="AAAAAH+TrebuchetMS-Bold"/>
          <w:b/>
          <w:bCs/>
          <w:sz w:val="20"/>
          <w:szCs w:val="20"/>
        </w:rPr>
        <w:t>ż</w:t>
      </w:r>
      <w:r w:rsidRPr="005C6913">
        <w:rPr>
          <w:b/>
          <w:bCs/>
          <w:sz w:val="20"/>
          <w:szCs w:val="20"/>
        </w:rPr>
        <w:t>ne urz</w:t>
      </w:r>
      <w:r w:rsidRPr="005C6913">
        <w:rPr>
          <w:rFonts w:ascii="AAAAAH+TrebuchetMS-Bold" w:hAnsi="AAAAAH+TrebuchetMS-Bold" w:cs="AAAAAH+TrebuchetMS-Bold"/>
          <w:b/>
          <w:bCs/>
          <w:sz w:val="20"/>
          <w:szCs w:val="20"/>
        </w:rPr>
        <w:t>ą</w:t>
      </w:r>
      <w:r w:rsidRPr="005C6913">
        <w:rPr>
          <w:b/>
          <w:bCs/>
          <w:sz w:val="20"/>
          <w:szCs w:val="20"/>
        </w:rPr>
        <w:t xml:space="preserve">dzenia i produkty medyczne - pozycja 1 </w:t>
      </w:r>
      <w:r w:rsidRPr="005C6913">
        <w:rPr>
          <w:rFonts w:ascii="AAAAAC+Helvetica-Bold" w:hAnsi="AAAAAC+Helvetica-Bold" w:cs="AAAAAC+Helvetica-Bold"/>
          <w:b/>
          <w:bCs/>
          <w:sz w:val="20"/>
          <w:szCs w:val="20"/>
        </w:rPr>
        <w:t>Prosimy Zamawiaj</w:t>
      </w:r>
      <w:r w:rsidRPr="005C6913">
        <w:rPr>
          <w:rFonts w:ascii="AAAAAD+Helvetica-Bold" w:hAnsi="AAAAAD+Helvetica-Bold" w:cs="AAAAAD+Helvetica-Bold"/>
          <w:b/>
          <w:bCs/>
          <w:sz w:val="20"/>
          <w:szCs w:val="20"/>
        </w:rPr>
        <w:t>ą</w:t>
      </w:r>
      <w:r w:rsidRPr="005C6913">
        <w:rPr>
          <w:rFonts w:ascii="AAAAAC+Helvetica-Bold" w:hAnsi="AAAAAC+Helvetica-Bold" w:cs="AAAAAC+Helvetica-Bold"/>
          <w:b/>
          <w:bCs/>
          <w:sz w:val="20"/>
          <w:szCs w:val="20"/>
        </w:rPr>
        <w:t>cego o dopuszczenie produktu na zasadzie równowa</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no</w:t>
      </w:r>
      <w:r w:rsidRPr="005C6913">
        <w:rPr>
          <w:rFonts w:ascii="AAAAAD+Helvetica-Bold" w:hAnsi="AAAAAD+Helvetica-Bold" w:cs="AAAAAD+Helvetica-Bold"/>
          <w:b/>
          <w:bCs/>
          <w:sz w:val="20"/>
          <w:szCs w:val="20"/>
        </w:rPr>
        <w:t>ś</w:t>
      </w:r>
      <w:r w:rsidRPr="005C6913">
        <w:rPr>
          <w:rFonts w:ascii="AAAAAC+Helvetica-Bold" w:hAnsi="AAAAAC+Helvetica-Bold" w:cs="AAAAAC+Helvetica-Bold"/>
          <w:b/>
          <w:bCs/>
          <w:sz w:val="20"/>
          <w:szCs w:val="20"/>
        </w:rPr>
        <w:t xml:space="preserve">ci ofert: Zamiast parametru: </w:t>
      </w:r>
      <w:r w:rsidRPr="005C6913">
        <w:rPr>
          <w:rFonts w:ascii="AAAAAB+Helvetica" w:hAnsi="AAAAAB+Helvetica" w:cs="AAAAAB+Helvetica"/>
          <w:sz w:val="20"/>
          <w:szCs w:val="20"/>
        </w:rPr>
        <w:t>„Myjka r</w:t>
      </w:r>
      <w:r w:rsidRPr="005C6913">
        <w:rPr>
          <w:rFonts w:ascii="AAAAAF+Helvetica" w:hAnsi="AAAAAF+Helvetica" w:cs="AAAAAF+Helvetica"/>
          <w:sz w:val="20"/>
          <w:szCs w:val="20"/>
        </w:rPr>
        <w:t>ę</w:t>
      </w:r>
      <w:r w:rsidRPr="005C6913">
        <w:rPr>
          <w:rFonts w:ascii="AAAAAB+Helvetica" w:hAnsi="AAAAAB+Helvetica" w:cs="AAAAAB+Helvetica"/>
          <w:sz w:val="20"/>
          <w:szCs w:val="20"/>
        </w:rPr>
        <w:t>kawica o wymiarach: 24 x 17 cm (+/- 2 cm), zaokr</w:t>
      </w:r>
      <w:r w:rsidRPr="005C6913">
        <w:rPr>
          <w:rFonts w:ascii="AAAAAF+Helvetica" w:hAnsi="AAAAAF+Helvetica" w:cs="AAAAAF+Helvetica"/>
          <w:sz w:val="20"/>
          <w:szCs w:val="20"/>
        </w:rPr>
        <w:t>ą</w:t>
      </w:r>
      <w:r w:rsidRPr="005C6913">
        <w:rPr>
          <w:rFonts w:ascii="AAAAAB+Helvetica" w:hAnsi="AAAAAB+Helvetica" w:cs="AAAAAB+Helvetica"/>
          <w:sz w:val="20"/>
          <w:szCs w:val="20"/>
        </w:rPr>
        <w:t>glony ergonomiczny kszta</w:t>
      </w:r>
      <w:r w:rsidRPr="005C6913">
        <w:rPr>
          <w:rFonts w:ascii="AAAAAF+Helvetica" w:hAnsi="AAAAAF+Helvetica" w:cs="AAAAAF+Helvetica"/>
          <w:sz w:val="20"/>
          <w:szCs w:val="20"/>
        </w:rPr>
        <w:t>ł</w:t>
      </w:r>
      <w:r w:rsidRPr="005C6913">
        <w:rPr>
          <w:rFonts w:ascii="AAAAAB+Helvetica" w:hAnsi="AAAAAB+Helvetica" w:cs="AAAAAB+Helvetica"/>
          <w:sz w:val="20"/>
          <w:szCs w:val="20"/>
        </w:rPr>
        <w:t>t, bez palców. Wykonana z obu stron z podk</w:t>
      </w:r>
      <w:r w:rsidRPr="005C6913">
        <w:rPr>
          <w:rFonts w:ascii="AAAAAF+Helvetica" w:hAnsi="AAAAAF+Helvetica" w:cs="AAAAAF+Helvetica"/>
          <w:sz w:val="20"/>
          <w:szCs w:val="20"/>
        </w:rPr>
        <w:t>ł</w:t>
      </w:r>
      <w:r w:rsidRPr="005C6913">
        <w:rPr>
          <w:rFonts w:ascii="AAAAAB+Helvetica" w:hAnsi="AAAAAB+Helvetica" w:cs="AAAAAB+Helvetica"/>
          <w:sz w:val="20"/>
          <w:szCs w:val="20"/>
        </w:rPr>
        <w:t>adów watolinowych (przód poliester, ty</w:t>
      </w:r>
      <w:r w:rsidRPr="005C6913">
        <w:rPr>
          <w:rFonts w:ascii="AAAAAF+Helvetica" w:hAnsi="AAAAAF+Helvetica" w:cs="AAAAAF+Helvetica"/>
          <w:sz w:val="20"/>
          <w:szCs w:val="20"/>
        </w:rPr>
        <w:t xml:space="preserve">ł </w:t>
      </w:r>
      <w:r w:rsidRPr="005C6913">
        <w:rPr>
          <w:rFonts w:ascii="AAAAAB+Helvetica" w:hAnsi="AAAAAB+Helvetica" w:cs="AAAAAB+Helvetica"/>
          <w:sz w:val="20"/>
          <w:szCs w:val="20"/>
        </w:rPr>
        <w:t>polipropylen), ka</w:t>
      </w:r>
      <w:r w:rsidRPr="005C6913">
        <w:rPr>
          <w:rFonts w:ascii="AAAAAF+Helvetica" w:hAnsi="AAAAAF+Helvetica" w:cs="AAAAAF+Helvetica"/>
          <w:sz w:val="20"/>
          <w:szCs w:val="20"/>
        </w:rPr>
        <w:t>ż</w:t>
      </w:r>
      <w:r w:rsidRPr="005C6913">
        <w:rPr>
          <w:rFonts w:ascii="AAAAAB+Helvetica" w:hAnsi="AAAAAB+Helvetica" w:cs="AAAAAB+Helvetica"/>
          <w:sz w:val="20"/>
          <w:szCs w:val="20"/>
        </w:rPr>
        <w:t>da strona min. 50g/m2, nas</w:t>
      </w:r>
      <w:r w:rsidRPr="005C6913">
        <w:rPr>
          <w:rFonts w:ascii="AAAAAF+Helvetica" w:hAnsi="AAAAAF+Helvetica" w:cs="AAAAAF+Helvetica"/>
          <w:sz w:val="20"/>
          <w:szCs w:val="20"/>
        </w:rPr>
        <w:t>ą</w:t>
      </w:r>
      <w:r w:rsidRPr="005C6913">
        <w:rPr>
          <w:rFonts w:ascii="AAAAAB+Helvetica" w:hAnsi="AAAAAB+Helvetica" w:cs="AAAAAB+Helvetica"/>
          <w:sz w:val="20"/>
          <w:szCs w:val="20"/>
        </w:rPr>
        <w:t xml:space="preserve">czona </w:t>
      </w:r>
      <w:r w:rsidRPr="005C6913">
        <w:rPr>
          <w:rFonts w:ascii="AAAAAF+Helvetica" w:hAnsi="AAAAAF+Helvetica" w:cs="AAAAAF+Helvetica"/>
          <w:sz w:val="20"/>
          <w:szCs w:val="20"/>
        </w:rPr>
        <w:t>ś</w:t>
      </w:r>
      <w:r w:rsidRPr="005C6913">
        <w:rPr>
          <w:rFonts w:ascii="AAAAAB+Helvetica" w:hAnsi="AAAAAB+Helvetica" w:cs="AAAAAB+Helvetica"/>
          <w:sz w:val="20"/>
          <w:szCs w:val="20"/>
        </w:rPr>
        <w:t>rodkiem myj</w:t>
      </w:r>
      <w:r w:rsidRPr="005C6913">
        <w:rPr>
          <w:rFonts w:ascii="AAAAAF+Helvetica" w:hAnsi="AAAAAF+Helvetica" w:cs="AAAAAF+Helvetica"/>
          <w:sz w:val="20"/>
          <w:szCs w:val="20"/>
        </w:rPr>
        <w:t>ą</w:t>
      </w:r>
      <w:r w:rsidRPr="005C6913">
        <w:rPr>
          <w:rFonts w:ascii="AAAAAB+Helvetica" w:hAnsi="AAAAAB+Helvetica" w:cs="AAAAAB+Helvetica"/>
          <w:sz w:val="20"/>
          <w:szCs w:val="20"/>
        </w:rPr>
        <w:t xml:space="preserve">cym o neutralnym </w:t>
      </w:r>
      <w:proofErr w:type="spellStart"/>
      <w:r w:rsidRPr="005C6913">
        <w:rPr>
          <w:rFonts w:ascii="AAAAAB+Helvetica" w:hAnsi="AAAAAB+Helvetica" w:cs="AAAAAB+Helvetica"/>
          <w:sz w:val="20"/>
          <w:szCs w:val="20"/>
        </w:rPr>
        <w:t>pH</w:t>
      </w:r>
      <w:proofErr w:type="spellEnd"/>
      <w:r w:rsidRPr="005C6913">
        <w:rPr>
          <w:rFonts w:ascii="AAAAAB+Helvetica" w:hAnsi="AAAAAB+Helvetica" w:cs="AAAAAB+Helvetica"/>
          <w:sz w:val="20"/>
          <w:szCs w:val="20"/>
        </w:rPr>
        <w:t xml:space="preserve"> 5,5 aktywowanym pod wp</w:t>
      </w:r>
      <w:r w:rsidRPr="005C6913">
        <w:rPr>
          <w:rFonts w:ascii="AAAAAF+Helvetica" w:hAnsi="AAAAAF+Helvetica" w:cs="AAAAAF+Helvetica"/>
          <w:sz w:val="20"/>
          <w:szCs w:val="20"/>
        </w:rPr>
        <w:t>ł</w:t>
      </w:r>
      <w:r w:rsidRPr="005C6913">
        <w:rPr>
          <w:rFonts w:ascii="AAAAAB+Helvetica" w:hAnsi="AAAAAB+Helvetica" w:cs="AAAAAB+Helvetica"/>
          <w:sz w:val="20"/>
          <w:szCs w:val="20"/>
        </w:rPr>
        <w:t xml:space="preserve">ywem wody, w opakowaniu 20-50 sztuk.” </w:t>
      </w:r>
      <w:r w:rsidRPr="005C6913">
        <w:rPr>
          <w:rFonts w:ascii="AAAAAC+Helvetica-Bold" w:hAnsi="AAAAAC+Helvetica-Bold" w:cs="AAAAAC+Helvetica-Bold"/>
          <w:b/>
          <w:bCs/>
          <w:sz w:val="20"/>
          <w:szCs w:val="20"/>
        </w:rPr>
        <w:t>Produktu o poni</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szych parametrach: „</w:t>
      </w:r>
      <w:r w:rsidRPr="005C6913">
        <w:rPr>
          <w:rFonts w:ascii="AAAAAB+Helvetica" w:hAnsi="AAAAAB+Helvetica" w:cs="AAAAAB+Helvetica"/>
          <w:sz w:val="20"/>
          <w:szCs w:val="20"/>
        </w:rPr>
        <w:t>Jednorazowe r</w:t>
      </w:r>
      <w:r w:rsidRPr="005C6913">
        <w:rPr>
          <w:rFonts w:ascii="AAAAAF+Helvetica" w:hAnsi="AAAAAF+Helvetica" w:cs="AAAAAF+Helvetica"/>
          <w:sz w:val="20"/>
          <w:szCs w:val="20"/>
        </w:rPr>
        <w:t>ę</w:t>
      </w:r>
      <w:r w:rsidRPr="005C6913">
        <w:rPr>
          <w:rFonts w:ascii="AAAAAB+Helvetica" w:hAnsi="AAAAAB+Helvetica" w:cs="AAAAAB+Helvetica"/>
          <w:sz w:val="20"/>
          <w:szCs w:val="20"/>
        </w:rPr>
        <w:t>kawiczki do mycia pacjentów w opiece szpitalnej lub domowej. Rozmiar 15x22,5cm. Sk</w:t>
      </w:r>
      <w:r w:rsidRPr="005C6913">
        <w:rPr>
          <w:rFonts w:ascii="AAAAAF+Helvetica" w:hAnsi="AAAAAF+Helvetica" w:cs="AAAAAF+Helvetica"/>
          <w:sz w:val="20"/>
          <w:szCs w:val="20"/>
        </w:rPr>
        <w:t>ł</w:t>
      </w:r>
      <w:r w:rsidRPr="005C6913">
        <w:rPr>
          <w:rFonts w:ascii="AAAAAB+Helvetica" w:hAnsi="AAAAAB+Helvetica" w:cs="AAAAAB+Helvetica"/>
          <w:sz w:val="20"/>
          <w:szCs w:val="20"/>
        </w:rPr>
        <w:t xml:space="preserve">ad 20% wiskoza, 80% poliester. Waga 80 g/m2, czyste mikrobiologiczne. Bez </w:t>
      </w:r>
      <w:proofErr w:type="spellStart"/>
      <w:r w:rsidRPr="005C6913">
        <w:rPr>
          <w:rFonts w:ascii="AAAAAF+Helvetica" w:hAnsi="AAAAAF+Helvetica" w:cs="AAAAAF+Helvetica"/>
          <w:sz w:val="20"/>
          <w:szCs w:val="20"/>
        </w:rPr>
        <w:t>ś</w:t>
      </w:r>
      <w:r w:rsidRPr="005C6913">
        <w:rPr>
          <w:rFonts w:ascii="AAAAAB+Helvetica" w:hAnsi="AAAAAB+Helvetica" w:cs="AAAAAB+Helvetica"/>
          <w:sz w:val="20"/>
          <w:szCs w:val="20"/>
        </w:rPr>
        <w:t>rod</w:t>
      </w:r>
      <w:proofErr w:type="spellEnd"/>
      <w:r w:rsidRPr="005C6913">
        <w:rPr>
          <w:rFonts w:ascii="AAAAAB+Helvetica" w:hAnsi="AAAAAB+Helvetica" w:cs="AAAAAB+Helvetica"/>
          <w:sz w:val="20"/>
          <w:szCs w:val="20"/>
        </w:rPr>
        <w:t>-ka myj</w:t>
      </w:r>
      <w:r w:rsidRPr="005C6913">
        <w:rPr>
          <w:rFonts w:ascii="AAAAAF+Helvetica" w:hAnsi="AAAAAF+Helvetica" w:cs="AAAAAF+Helvetica"/>
          <w:sz w:val="20"/>
          <w:szCs w:val="20"/>
        </w:rPr>
        <w:t>ą</w:t>
      </w:r>
      <w:r w:rsidRPr="005C6913">
        <w:rPr>
          <w:rFonts w:ascii="AAAAAB+Helvetica" w:hAnsi="AAAAAB+Helvetica" w:cs="AAAAAB+Helvetica"/>
          <w:sz w:val="20"/>
          <w:szCs w:val="20"/>
        </w:rPr>
        <w:t>cego</w:t>
      </w:r>
      <w:r w:rsidRPr="005C6913">
        <w:rPr>
          <w:rFonts w:ascii="AAAAAC+Helvetica-Bold" w:hAnsi="AAAAAC+Helvetica-Bold" w:cs="AAAAAC+Helvetica-Bold"/>
          <w:b/>
          <w:bCs/>
          <w:sz w:val="20"/>
          <w:szCs w:val="20"/>
        </w:rPr>
        <w:t>”</w:t>
      </w:r>
    </w:p>
    <w:p w:rsidR="005C6913" w:rsidRDefault="00281208" w:rsidP="001C627C">
      <w:pPr>
        <w:jc w:val="both"/>
        <w:rPr>
          <w:rFonts w:ascii="AAAAAC+Helvetica-Bold" w:hAnsi="AAAAAC+Helvetica-Bold" w:cs="AAAAAC+Helvetica-Bold"/>
          <w:b/>
          <w:bCs/>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3A2957">
        <w:rPr>
          <w:rFonts w:cs="Calibri"/>
          <w:b/>
          <w:color w:val="FF0000"/>
          <w:sz w:val="20"/>
          <w:szCs w:val="20"/>
          <w:lang w:bidi="en-US"/>
        </w:rPr>
        <w:t xml:space="preserve"> nie dopuszcza.</w:t>
      </w:r>
    </w:p>
    <w:p w:rsidR="005C6913" w:rsidRDefault="005C6913" w:rsidP="001C627C">
      <w:pPr>
        <w:jc w:val="both"/>
        <w:rPr>
          <w:rFonts w:ascii="AAAAAC+Helvetica-Bold" w:hAnsi="AAAAAC+Helvetica-Bold" w:cs="AAAAAC+Helvetica-Bold"/>
          <w:b/>
          <w:bCs/>
          <w:sz w:val="20"/>
          <w:szCs w:val="20"/>
        </w:rPr>
      </w:pPr>
      <w:r>
        <w:rPr>
          <w:rFonts w:ascii="AAAAAC+Helvetica-Bold" w:hAnsi="AAAAAC+Helvetica-Bold" w:cs="AAAAAC+Helvetica-Bold"/>
          <w:b/>
          <w:bCs/>
          <w:sz w:val="20"/>
          <w:szCs w:val="20"/>
        </w:rPr>
        <w:t xml:space="preserve">Pytanie 72 </w:t>
      </w:r>
      <w:r w:rsidRPr="005C6913">
        <w:rPr>
          <w:rFonts w:ascii="AAAAAC+Helvetica-Bold" w:hAnsi="AAAAAC+Helvetica-Bold" w:cs="AAAAAC+Helvetica-Bold"/>
          <w:b/>
          <w:bCs/>
          <w:sz w:val="20"/>
          <w:szCs w:val="20"/>
        </w:rPr>
        <w:t xml:space="preserve"> </w:t>
      </w:r>
      <w:r w:rsidRPr="005C6913">
        <w:rPr>
          <w:b/>
          <w:bCs/>
          <w:sz w:val="20"/>
          <w:szCs w:val="20"/>
        </w:rPr>
        <w:t>Zadanie nr 1. Myjki jednorazowego u</w:t>
      </w:r>
      <w:r w:rsidRPr="005C6913">
        <w:rPr>
          <w:rFonts w:ascii="AAAAAH+TrebuchetMS-Bold" w:hAnsi="AAAAAH+TrebuchetMS-Bold" w:cs="AAAAAH+TrebuchetMS-Bold"/>
          <w:b/>
          <w:bCs/>
          <w:sz w:val="20"/>
          <w:szCs w:val="20"/>
        </w:rPr>
        <w:t>ż</w:t>
      </w:r>
      <w:r w:rsidRPr="005C6913">
        <w:rPr>
          <w:b/>
          <w:bCs/>
          <w:sz w:val="20"/>
          <w:szCs w:val="20"/>
        </w:rPr>
        <w:t>ytku 33190000-8 Ró</w:t>
      </w:r>
      <w:r w:rsidRPr="005C6913">
        <w:rPr>
          <w:rFonts w:ascii="AAAAAH+TrebuchetMS-Bold" w:hAnsi="AAAAAH+TrebuchetMS-Bold" w:cs="AAAAAH+TrebuchetMS-Bold"/>
          <w:b/>
          <w:bCs/>
          <w:sz w:val="20"/>
          <w:szCs w:val="20"/>
        </w:rPr>
        <w:t>ż</w:t>
      </w:r>
      <w:r w:rsidRPr="005C6913">
        <w:rPr>
          <w:b/>
          <w:bCs/>
          <w:sz w:val="20"/>
          <w:szCs w:val="20"/>
        </w:rPr>
        <w:t>ne urz</w:t>
      </w:r>
      <w:r w:rsidRPr="005C6913">
        <w:rPr>
          <w:rFonts w:ascii="AAAAAH+TrebuchetMS-Bold" w:hAnsi="AAAAAH+TrebuchetMS-Bold" w:cs="AAAAAH+TrebuchetMS-Bold"/>
          <w:b/>
          <w:bCs/>
          <w:sz w:val="20"/>
          <w:szCs w:val="20"/>
        </w:rPr>
        <w:t>ą</w:t>
      </w:r>
      <w:r w:rsidRPr="005C6913">
        <w:rPr>
          <w:b/>
          <w:bCs/>
          <w:sz w:val="20"/>
          <w:szCs w:val="20"/>
        </w:rPr>
        <w:t xml:space="preserve">dzenia i produkty medyczne - pozycja 1 </w:t>
      </w:r>
      <w:r w:rsidRPr="005C6913">
        <w:rPr>
          <w:rFonts w:ascii="AAAAAC+Helvetica-Bold" w:hAnsi="AAAAAC+Helvetica-Bold" w:cs="AAAAAC+Helvetica-Bold"/>
          <w:b/>
          <w:bCs/>
          <w:sz w:val="20"/>
          <w:szCs w:val="20"/>
        </w:rPr>
        <w:t>Prosimy Zamawiaj</w:t>
      </w:r>
      <w:r w:rsidRPr="005C6913">
        <w:rPr>
          <w:rFonts w:ascii="AAAAAD+Helvetica-Bold" w:hAnsi="AAAAAD+Helvetica-Bold" w:cs="AAAAAD+Helvetica-Bold"/>
          <w:b/>
          <w:bCs/>
          <w:sz w:val="20"/>
          <w:szCs w:val="20"/>
        </w:rPr>
        <w:t>ą</w:t>
      </w:r>
      <w:r w:rsidRPr="005C6913">
        <w:rPr>
          <w:rFonts w:ascii="AAAAAC+Helvetica-Bold" w:hAnsi="AAAAAC+Helvetica-Bold" w:cs="AAAAAC+Helvetica-Bold"/>
          <w:b/>
          <w:bCs/>
          <w:sz w:val="20"/>
          <w:szCs w:val="20"/>
        </w:rPr>
        <w:t>cego o dopuszczenie produktu na zasadzie równowa</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no</w:t>
      </w:r>
      <w:r w:rsidRPr="005C6913">
        <w:rPr>
          <w:rFonts w:ascii="AAAAAD+Helvetica-Bold" w:hAnsi="AAAAAD+Helvetica-Bold" w:cs="AAAAAD+Helvetica-Bold"/>
          <w:b/>
          <w:bCs/>
          <w:sz w:val="20"/>
          <w:szCs w:val="20"/>
        </w:rPr>
        <w:t>ś</w:t>
      </w:r>
      <w:r w:rsidRPr="005C6913">
        <w:rPr>
          <w:rFonts w:ascii="AAAAAC+Helvetica-Bold" w:hAnsi="AAAAAC+Helvetica-Bold" w:cs="AAAAAC+Helvetica-Bold"/>
          <w:b/>
          <w:bCs/>
          <w:sz w:val="20"/>
          <w:szCs w:val="20"/>
        </w:rPr>
        <w:t xml:space="preserve">ci ofert: Zamiast parametru: </w:t>
      </w:r>
      <w:r w:rsidRPr="005C6913">
        <w:rPr>
          <w:rFonts w:ascii="AAAAAB+Helvetica" w:hAnsi="AAAAAB+Helvetica" w:cs="AAAAAB+Helvetica"/>
          <w:sz w:val="20"/>
          <w:szCs w:val="20"/>
        </w:rPr>
        <w:t>„Myjka r</w:t>
      </w:r>
      <w:r w:rsidRPr="005C6913">
        <w:rPr>
          <w:rFonts w:ascii="AAAAAF+Helvetica" w:hAnsi="AAAAAF+Helvetica" w:cs="AAAAAF+Helvetica"/>
          <w:sz w:val="20"/>
          <w:szCs w:val="20"/>
        </w:rPr>
        <w:t>ę</w:t>
      </w:r>
      <w:r w:rsidRPr="005C6913">
        <w:rPr>
          <w:rFonts w:ascii="AAAAAB+Helvetica" w:hAnsi="AAAAAB+Helvetica" w:cs="AAAAAB+Helvetica"/>
          <w:sz w:val="20"/>
          <w:szCs w:val="20"/>
        </w:rPr>
        <w:t>kawica o wymiarach: 24 x 17 cm (+/- 2 cm), zaokr</w:t>
      </w:r>
      <w:r w:rsidRPr="005C6913">
        <w:rPr>
          <w:rFonts w:ascii="AAAAAF+Helvetica" w:hAnsi="AAAAAF+Helvetica" w:cs="AAAAAF+Helvetica"/>
          <w:sz w:val="20"/>
          <w:szCs w:val="20"/>
        </w:rPr>
        <w:t>ą</w:t>
      </w:r>
      <w:r w:rsidRPr="005C6913">
        <w:rPr>
          <w:rFonts w:ascii="AAAAAB+Helvetica" w:hAnsi="AAAAAB+Helvetica" w:cs="AAAAAB+Helvetica"/>
          <w:sz w:val="20"/>
          <w:szCs w:val="20"/>
        </w:rPr>
        <w:t>glony ergonomiczny kszta</w:t>
      </w:r>
      <w:r w:rsidRPr="005C6913">
        <w:rPr>
          <w:rFonts w:ascii="AAAAAF+Helvetica" w:hAnsi="AAAAAF+Helvetica" w:cs="AAAAAF+Helvetica"/>
          <w:sz w:val="20"/>
          <w:szCs w:val="20"/>
        </w:rPr>
        <w:t>ł</w:t>
      </w:r>
      <w:r w:rsidRPr="005C6913">
        <w:rPr>
          <w:rFonts w:ascii="AAAAAB+Helvetica" w:hAnsi="AAAAAB+Helvetica" w:cs="AAAAAB+Helvetica"/>
          <w:sz w:val="20"/>
          <w:szCs w:val="20"/>
        </w:rPr>
        <w:t>t, bez palców. Wykonana z obu stron z podk</w:t>
      </w:r>
      <w:r w:rsidRPr="005C6913">
        <w:rPr>
          <w:rFonts w:ascii="AAAAAF+Helvetica" w:hAnsi="AAAAAF+Helvetica" w:cs="AAAAAF+Helvetica"/>
          <w:sz w:val="20"/>
          <w:szCs w:val="20"/>
        </w:rPr>
        <w:t>ł</w:t>
      </w:r>
      <w:r w:rsidRPr="005C6913">
        <w:rPr>
          <w:rFonts w:ascii="AAAAAB+Helvetica" w:hAnsi="AAAAAB+Helvetica" w:cs="AAAAAB+Helvetica"/>
          <w:sz w:val="20"/>
          <w:szCs w:val="20"/>
        </w:rPr>
        <w:t>adów watolinowych (przód poliester, ty</w:t>
      </w:r>
      <w:r w:rsidRPr="005C6913">
        <w:rPr>
          <w:rFonts w:ascii="AAAAAF+Helvetica" w:hAnsi="AAAAAF+Helvetica" w:cs="AAAAAF+Helvetica"/>
          <w:sz w:val="20"/>
          <w:szCs w:val="20"/>
        </w:rPr>
        <w:t xml:space="preserve">ł </w:t>
      </w:r>
      <w:r w:rsidRPr="005C6913">
        <w:rPr>
          <w:rFonts w:ascii="AAAAAB+Helvetica" w:hAnsi="AAAAAB+Helvetica" w:cs="AAAAAB+Helvetica"/>
          <w:sz w:val="20"/>
          <w:szCs w:val="20"/>
        </w:rPr>
        <w:t>polipropylen), ka</w:t>
      </w:r>
      <w:r w:rsidRPr="005C6913">
        <w:rPr>
          <w:rFonts w:ascii="AAAAAF+Helvetica" w:hAnsi="AAAAAF+Helvetica" w:cs="AAAAAF+Helvetica"/>
          <w:sz w:val="20"/>
          <w:szCs w:val="20"/>
        </w:rPr>
        <w:t>ż</w:t>
      </w:r>
      <w:r w:rsidRPr="005C6913">
        <w:rPr>
          <w:rFonts w:ascii="AAAAAB+Helvetica" w:hAnsi="AAAAAB+Helvetica" w:cs="AAAAAB+Helvetica"/>
          <w:sz w:val="20"/>
          <w:szCs w:val="20"/>
        </w:rPr>
        <w:t>da strona min. 50g/m2, nas</w:t>
      </w:r>
      <w:r w:rsidRPr="005C6913">
        <w:rPr>
          <w:rFonts w:ascii="AAAAAF+Helvetica" w:hAnsi="AAAAAF+Helvetica" w:cs="AAAAAF+Helvetica"/>
          <w:sz w:val="20"/>
          <w:szCs w:val="20"/>
        </w:rPr>
        <w:t>ą</w:t>
      </w:r>
      <w:r w:rsidRPr="005C6913">
        <w:rPr>
          <w:rFonts w:ascii="AAAAAB+Helvetica" w:hAnsi="AAAAAB+Helvetica" w:cs="AAAAAB+Helvetica"/>
          <w:sz w:val="20"/>
          <w:szCs w:val="20"/>
        </w:rPr>
        <w:t xml:space="preserve">czona </w:t>
      </w:r>
      <w:r w:rsidRPr="005C6913">
        <w:rPr>
          <w:rFonts w:ascii="AAAAAF+Helvetica" w:hAnsi="AAAAAF+Helvetica" w:cs="AAAAAF+Helvetica"/>
          <w:sz w:val="20"/>
          <w:szCs w:val="20"/>
        </w:rPr>
        <w:t>ś</w:t>
      </w:r>
      <w:r w:rsidRPr="005C6913">
        <w:rPr>
          <w:rFonts w:ascii="AAAAAB+Helvetica" w:hAnsi="AAAAAB+Helvetica" w:cs="AAAAAB+Helvetica"/>
          <w:sz w:val="20"/>
          <w:szCs w:val="20"/>
        </w:rPr>
        <w:t>rodkiem myj</w:t>
      </w:r>
      <w:r w:rsidRPr="005C6913">
        <w:rPr>
          <w:rFonts w:ascii="AAAAAF+Helvetica" w:hAnsi="AAAAAF+Helvetica" w:cs="AAAAAF+Helvetica"/>
          <w:sz w:val="20"/>
          <w:szCs w:val="20"/>
        </w:rPr>
        <w:t>ą</w:t>
      </w:r>
      <w:r w:rsidRPr="005C6913">
        <w:rPr>
          <w:rFonts w:ascii="AAAAAB+Helvetica" w:hAnsi="AAAAAB+Helvetica" w:cs="AAAAAB+Helvetica"/>
          <w:sz w:val="20"/>
          <w:szCs w:val="20"/>
        </w:rPr>
        <w:t xml:space="preserve">cym o neutralnym </w:t>
      </w:r>
      <w:proofErr w:type="spellStart"/>
      <w:r w:rsidRPr="005C6913">
        <w:rPr>
          <w:rFonts w:ascii="AAAAAB+Helvetica" w:hAnsi="AAAAAB+Helvetica" w:cs="AAAAAB+Helvetica"/>
          <w:sz w:val="20"/>
          <w:szCs w:val="20"/>
        </w:rPr>
        <w:t>pH</w:t>
      </w:r>
      <w:proofErr w:type="spellEnd"/>
      <w:r w:rsidRPr="005C6913">
        <w:rPr>
          <w:rFonts w:ascii="AAAAAB+Helvetica" w:hAnsi="AAAAAB+Helvetica" w:cs="AAAAAB+Helvetica"/>
          <w:sz w:val="20"/>
          <w:szCs w:val="20"/>
        </w:rPr>
        <w:t xml:space="preserve"> 5,5 aktywowanym pod wp</w:t>
      </w:r>
      <w:r w:rsidRPr="005C6913">
        <w:rPr>
          <w:rFonts w:ascii="AAAAAF+Helvetica" w:hAnsi="AAAAAF+Helvetica" w:cs="AAAAAF+Helvetica"/>
          <w:sz w:val="20"/>
          <w:szCs w:val="20"/>
        </w:rPr>
        <w:t>ł</w:t>
      </w:r>
      <w:r w:rsidRPr="005C6913">
        <w:rPr>
          <w:rFonts w:ascii="AAAAAB+Helvetica" w:hAnsi="AAAAAB+Helvetica" w:cs="AAAAAB+Helvetica"/>
          <w:sz w:val="20"/>
          <w:szCs w:val="20"/>
        </w:rPr>
        <w:t xml:space="preserve">ywem wody, w opakowaniu 20-50 sztuk.” </w:t>
      </w:r>
      <w:r w:rsidRPr="005C6913">
        <w:rPr>
          <w:rFonts w:ascii="AAAAAC+Helvetica-Bold" w:hAnsi="AAAAAC+Helvetica-Bold" w:cs="AAAAAC+Helvetica-Bold"/>
          <w:b/>
          <w:bCs/>
          <w:sz w:val="20"/>
          <w:szCs w:val="20"/>
        </w:rPr>
        <w:t>Produktu o poni</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szych parametrach: „</w:t>
      </w:r>
      <w:r w:rsidRPr="005C6913">
        <w:rPr>
          <w:rFonts w:ascii="AAAAAB+Helvetica" w:hAnsi="AAAAAB+Helvetica" w:cs="AAAAAB+Helvetica"/>
          <w:sz w:val="20"/>
          <w:szCs w:val="20"/>
        </w:rPr>
        <w:t xml:space="preserve">Jednorazowe, wilgotne chusteczki </w:t>
      </w:r>
      <w:r w:rsidRPr="005C6913">
        <w:rPr>
          <w:rFonts w:ascii="AAAAAB+Helvetica" w:hAnsi="AAAAAB+Helvetica" w:cs="AAAAAB+Helvetica"/>
          <w:color w:val="0331FF"/>
          <w:sz w:val="20"/>
          <w:szCs w:val="20"/>
        </w:rPr>
        <w:t xml:space="preserve">typu standard </w:t>
      </w:r>
      <w:r w:rsidRPr="005C6913">
        <w:rPr>
          <w:rFonts w:ascii="AAAAAB+Helvetica" w:hAnsi="AAAAAB+Helvetica" w:cs="AAAAAB+Helvetica"/>
          <w:sz w:val="20"/>
          <w:szCs w:val="20"/>
        </w:rPr>
        <w:t>do higienicznego mycia pacjentów i zmniejszania ryzyka infekcji krzy</w:t>
      </w:r>
      <w:r w:rsidRPr="005C6913">
        <w:rPr>
          <w:rFonts w:ascii="AAAAAF+Helvetica" w:hAnsi="AAAAAF+Helvetica" w:cs="AAAAAF+Helvetica"/>
          <w:sz w:val="20"/>
          <w:szCs w:val="20"/>
        </w:rPr>
        <w:t>ż</w:t>
      </w:r>
      <w:r w:rsidRPr="005C6913">
        <w:rPr>
          <w:rFonts w:ascii="AAAAAB+Helvetica" w:hAnsi="AAAAAB+Helvetica" w:cs="AAAAAB+Helvetica"/>
          <w:sz w:val="20"/>
          <w:szCs w:val="20"/>
        </w:rPr>
        <w:t>owych. Mo</w:t>
      </w:r>
      <w:r w:rsidRPr="005C6913">
        <w:rPr>
          <w:rFonts w:ascii="AAAAAF+Helvetica" w:hAnsi="AAAAAF+Helvetica" w:cs="AAAAAF+Helvetica"/>
          <w:sz w:val="20"/>
          <w:szCs w:val="20"/>
        </w:rPr>
        <w:t>ż</w:t>
      </w:r>
      <w:r w:rsidRPr="005C6913">
        <w:rPr>
          <w:rFonts w:ascii="AAAAAB+Helvetica" w:hAnsi="AAAAAB+Helvetica" w:cs="AAAAAB+Helvetica"/>
          <w:sz w:val="20"/>
          <w:szCs w:val="20"/>
        </w:rPr>
        <w:t>liwo</w:t>
      </w:r>
      <w:r w:rsidRPr="005C6913">
        <w:rPr>
          <w:rFonts w:ascii="AAAAAF+Helvetica" w:hAnsi="AAAAAF+Helvetica" w:cs="AAAAAF+Helvetica"/>
          <w:sz w:val="20"/>
          <w:szCs w:val="20"/>
        </w:rPr>
        <w:t xml:space="preserve">ść </w:t>
      </w:r>
      <w:r w:rsidRPr="005C6913">
        <w:rPr>
          <w:rFonts w:ascii="AAAAAB+Helvetica" w:hAnsi="AAAAAB+Helvetica" w:cs="AAAAAB+Helvetica"/>
          <w:sz w:val="20"/>
          <w:szCs w:val="20"/>
        </w:rPr>
        <w:t>stosowania u niemowl</w:t>
      </w:r>
      <w:r w:rsidRPr="005C6913">
        <w:rPr>
          <w:rFonts w:ascii="AAAAAF+Helvetica" w:hAnsi="AAAAAF+Helvetica" w:cs="AAAAAF+Helvetica"/>
          <w:sz w:val="20"/>
          <w:szCs w:val="20"/>
        </w:rPr>
        <w:t>ą</w:t>
      </w:r>
      <w:r w:rsidRPr="005C6913">
        <w:rPr>
          <w:rFonts w:ascii="AAAAAB+Helvetica" w:hAnsi="AAAAAB+Helvetica" w:cs="AAAAAB+Helvetica"/>
          <w:sz w:val="20"/>
          <w:szCs w:val="20"/>
        </w:rPr>
        <w:t xml:space="preserve">t od 4 tygodnia </w:t>
      </w:r>
      <w:r w:rsidRPr="005C6913">
        <w:rPr>
          <w:rFonts w:ascii="AAAAAF+Helvetica" w:hAnsi="AAAAAF+Helvetica" w:cs="AAAAAF+Helvetica"/>
          <w:sz w:val="20"/>
          <w:szCs w:val="20"/>
        </w:rPr>
        <w:t>ż</w:t>
      </w:r>
      <w:r w:rsidRPr="005C6913">
        <w:rPr>
          <w:rFonts w:ascii="AAAAAB+Helvetica" w:hAnsi="AAAAAB+Helvetica" w:cs="AAAAAB+Helvetica"/>
          <w:sz w:val="20"/>
          <w:szCs w:val="20"/>
        </w:rPr>
        <w:t xml:space="preserve">ycia. Rozmiar 23x33cm. Cechy: - wolny od: alkoholu, lateksu, lanoliny, perfum i </w:t>
      </w:r>
      <w:proofErr w:type="spellStart"/>
      <w:r w:rsidRPr="005C6913">
        <w:rPr>
          <w:rFonts w:ascii="AAAAAB+Helvetica" w:hAnsi="AAAAAB+Helvetica" w:cs="AAAAAB+Helvetica"/>
          <w:sz w:val="20"/>
          <w:szCs w:val="20"/>
        </w:rPr>
        <w:t>parabenów</w:t>
      </w:r>
      <w:proofErr w:type="spellEnd"/>
      <w:r w:rsidRPr="005C6913">
        <w:rPr>
          <w:rFonts w:ascii="AAAAAB+Helvetica" w:hAnsi="AAAAAB+Helvetica" w:cs="AAAAAB+Helvetica"/>
          <w:sz w:val="20"/>
          <w:szCs w:val="20"/>
        </w:rPr>
        <w:t xml:space="preserve">  - zawieraj</w:t>
      </w:r>
      <w:r w:rsidRPr="005C6913">
        <w:rPr>
          <w:rFonts w:ascii="AAAAAF+Helvetica" w:hAnsi="AAAAAF+Helvetica" w:cs="AAAAAF+Helvetica"/>
          <w:sz w:val="20"/>
          <w:szCs w:val="20"/>
        </w:rPr>
        <w:t>ą</w:t>
      </w:r>
      <w:r w:rsidRPr="005C6913">
        <w:rPr>
          <w:rFonts w:ascii="AAAAAB+Helvetica" w:hAnsi="AAAAAB+Helvetica" w:cs="AAAAAB+Helvetica"/>
          <w:sz w:val="20"/>
          <w:szCs w:val="20"/>
        </w:rPr>
        <w:t>cy: wod</w:t>
      </w:r>
      <w:r w:rsidRPr="005C6913">
        <w:rPr>
          <w:rFonts w:ascii="AAAAAF+Helvetica" w:hAnsi="AAAAAF+Helvetica" w:cs="AAAAAF+Helvetica"/>
          <w:sz w:val="20"/>
          <w:szCs w:val="20"/>
        </w:rPr>
        <w:t>ę</w:t>
      </w:r>
      <w:r w:rsidRPr="005C6913">
        <w:rPr>
          <w:rFonts w:ascii="AAAAAB+Helvetica" w:hAnsi="AAAAAB+Helvetica" w:cs="AAAAAB+Helvetica"/>
          <w:sz w:val="20"/>
          <w:szCs w:val="20"/>
        </w:rPr>
        <w:t>, witamin</w:t>
      </w:r>
      <w:r w:rsidRPr="005C6913">
        <w:rPr>
          <w:rFonts w:ascii="AAAAAF+Helvetica" w:hAnsi="AAAAAF+Helvetica" w:cs="AAAAAF+Helvetica"/>
          <w:sz w:val="20"/>
          <w:szCs w:val="20"/>
        </w:rPr>
        <w:t xml:space="preserve">ę </w:t>
      </w:r>
      <w:r w:rsidRPr="005C6913">
        <w:rPr>
          <w:rFonts w:ascii="AAAAAB+Helvetica" w:hAnsi="AAAAAB+Helvetica" w:cs="AAAAAB+Helvetica"/>
          <w:sz w:val="20"/>
          <w:szCs w:val="20"/>
        </w:rPr>
        <w:t>E - - mo</w:t>
      </w:r>
      <w:r w:rsidRPr="005C6913">
        <w:rPr>
          <w:rFonts w:ascii="AAAAAF+Helvetica" w:hAnsi="AAAAAF+Helvetica" w:cs="AAAAAF+Helvetica"/>
          <w:sz w:val="20"/>
          <w:szCs w:val="20"/>
        </w:rPr>
        <w:t>ż</w:t>
      </w:r>
      <w:r w:rsidRPr="005C6913">
        <w:rPr>
          <w:rFonts w:ascii="AAAAAB+Helvetica" w:hAnsi="AAAAAB+Helvetica" w:cs="AAAAAB+Helvetica"/>
          <w:sz w:val="20"/>
          <w:szCs w:val="20"/>
        </w:rPr>
        <w:t>liwo</w:t>
      </w:r>
      <w:r w:rsidRPr="005C6913">
        <w:rPr>
          <w:rFonts w:ascii="AAAAAF+Helvetica" w:hAnsi="AAAAAF+Helvetica" w:cs="AAAAAF+Helvetica"/>
          <w:sz w:val="20"/>
          <w:szCs w:val="20"/>
        </w:rPr>
        <w:t xml:space="preserve">ść </w:t>
      </w:r>
      <w:r w:rsidRPr="005C6913">
        <w:rPr>
          <w:rFonts w:ascii="AAAAAB+Helvetica" w:hAnsi="AAAAAB+Helvetica" w:cs="AAAAAB+Helvetica"/>
          <w:sz w:val="20"/>
          <w:szCs w:val="20"/>
        </w:rPr>
        <w:t>podgrzania w kuchence mikrofalowej - - w</w:t>
      </w:r>
      <w:r w:rsidRPr="005C6913">
        <w:rPr>
          <w:rFonts w:ascii="AAAAAF+Helvetica" w:hAnsi="AAAAAF+Helvetica" w:cs="AAAAAF+Helvetica"/>
          <w:sz w:val="20"/>
          <w:szCs w:val="20"/>
        </w:rPr>
        <w:t>ł</w:t>
      </w:r>
      <w:r w:rsidRPr="005C6913">
        <w:rPr>
          <w:rFonts w:ascii="AAAAAB+Helvetica" w:hAnsi="AAAAAB+Helvetica" w:cs="AAAAAB+Helvetica"/>
          <w:sz w:val="20"/>
          <w:szCs w:val="20"/>
        </w:rPr>
        <w:t xml:space="preserve">ókno wiskozowe i poliestrowe - </w:t>
      </w:r>
      <w:r w:rsidRPr="005C6913">
        <w:rPr>
          <w:rFonts w:ascii="AAAAAC+Helvetica-Bold" w:hAnsi="AAAAAC+Helvetica-Bold" w:cs="AAAAAC+Helvetica-Bold"/>
          <w:b/>
          <w:bCs/>
          <w:sz w:val="20"/>
          <w:szCs w:val="20"/>
        </w:rPr>
        <w:t xml:space="preserve">- </w:t>
      </w:r>
      <w:r w:rsidRPr="005C6913">
        <w:rPr>
          <w:rFonts w:ascii="AAAAAB+Helvetica" w:hAnsi="AAAAAB+Helvetica" w:cs="AAAAAB+Helvetica"/>
          <w:sz w:val="20"/>
          <w:szCs w:val="20"/>
        </w:rPr>
        <w:t>opakowanie szczelne z mo</w:t>
      </w:r>
      <w:r w:rsidRPr="005C6913">
        <w:rPr>
          <w:rFonts w:ascii="AAAAAF+Helvetica" w:hAnsi="AAAAAF+Helvetica" w:cs="AAAAAF+Helvetica"/>
          <w:sz w:val="20"/>
          <w:szCs w:val="20"/>
        </w:rPr>
        <w:t>ż</w:t>
      </w:r>
      <w:r w:rsidRPr="005C6913">
        <w:rPr>
          <w:rFonts w:ascii="AAAAAB+Helvetica" w:hAnsi="AAAAAB+Helvetica" w:cs="AAAAAB+Helvetica"/>
          <w:sz w:val="20"/>
          <w:szCs w:val="20"/>
        </w:rPr>
        <w:t>liwo</w:t>
      </w:r>
      <w:r w:rsidRPr="005C6913">
        <w:rPr>
          <w:rFonts w:ascii="AAAAAF+Helvetica" w:hAnsi="AAAAAF+Helvetica" w:cs="AAAAAF+Helvetica"/>
          <w:sz w:val="20"/>
          <w:szCs w:val="20"/>
        </w:rPr>
        <w:t>ś</w:t>
      </w:r>
      <w:r w:rsidRPr="005C6913">
        <w:rPr>
          <w:rFonts w:ascii="AAAAAB+Helvetica" w:hAnsi="AAAAAB+Helvetica" w:cs="AAAAAB+Helvetica"/>
          <w:sz w:val="20"/>
          <w:szCs w:val="20"/>
        </w:rPr>
        <w:t>ci</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wielokrotnego otwierania, zawiera 25 chusteczek</w:t>
      </w:r>
      <w:r w:rsidRPr="005C6913">
        <w:rPr>
          <w:rFonts w:ascii="AAAAAC+Helvetica-Bold" w:hAnsi="AAAAAC+Helvetica-Bold" w:cs="AAAAAC+Helvetica-Bold"/>
          <w:b/>
          <w:bCs/>
          <w:sz w:val="20"/>
          <w:szCs w:val="20"/>
        </w:rPr>
        <w:t xml:space="preserve">” </w:t>
      </w:r>
    </w:p>
    <w:p w:rsidR="00281208" w:rsidRDefault="00281208" w:rsidP="001C627C">
      <w:pPr>
        <w:jc w:val="both"/>
        <w:rPr>
          <w:rFonts w:ascii="AAAAAC+Helvetica-Bold" w:hAnsi="AAAAAC+Helvetica-Bold" w:cs="AAAAAC+Helvetica-Bold"/>
          <w:b/>
          <w:bCs/>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AC17F1">
        <w:rPr>
          <w:rFonts w:cs="Calibri"/>
          <w:b/>
          <w:color w:val="FF0000"/>
          <w:sz w:val="20"/>
          <w:szCs w:val="20"/>
          <w:lang w:bidi="en-US"/>
        </w:rPr>
        <w:t xml:space="preserve"> nie dopuszcza.</w:t>
      </w:r>
    </w:p>
    <w:p w:rsidR="005C6913" w:rsidRDefault="005C6913" w:rsidP="001C627C">
      <w:pPr>
        <w:jc w:val="both"/>
        <w:rPr>
          <w:rFonts w:ascii="AAAAAC+Helvetica-Bold" w:hAnsi="AAAAAC+Helvetica-Bold" w:cs="AAAAAC+Helvetica-Bold"/>
          <w:b/>
          <w:bCs/>
          <w:sz w:val="20"/>
          <w:szCs w:val="20"/>
        </w:rPr>
      </w:pPr>
      <w:r>
        <w:rPr>
          <w:b/>
          <w:bCs/>
          <w:sz w:val="20"/>
          <w:szCs w:val="20"/>
        </w:rPr>
        <w:t xml:space="preserve">Pytanie 73 </w:t>
      </w:r>
      <w:r w:rsidRPr="005C6913">
        <w:rPr>
          <w:b/>
          <w:bCs/>
          <w:sz w:val="20"/>
          <w:szCs w:val="20"/>
        </w:rPr>
        <w:t>Zadanie nr 1. Myjki jednorazowego u</w:t>
      </w:r>
      <w:r w:rsidRPr="005C6913">
        <w:rPr>
          <w:rFonts w:ascii="AAAAAH+TrebuchetMS-Bold" w:hAnsi="AAAAAH+TrebuchetMS-Bold" w:cs="AAAAAH+TrebuchetMS-Bold"/>
          <w:b/>
          <w:bCs/>
          <w:sz w:val="20"/>
          <w:szCs w:val="20"/>
        </w:rPr>
        <w:t>ż</w:t>
      </w:r>
      <w:r w:rsidRPr="005C6913">
        <w:rPr>
          <w:b/>
          <w:bCs/>
          <w:sz w:val="20"/>
          <w:szCs w:val="20"/>
        </w:rPr>
        <w:t>ytku 33190000-8 Ró</w:t>
      </w:r>
      <w:r w:rsidRPr="005C6913">
        <w:rPr>
          <w:rFonts w:ascii="AAAAAH+TrebuchetMS-Bold" w:hAnsi="AAAAAH+TrebuchetMS-Bold" w:cs="AAAAAH+TrebuchetMS-Bold"/>
          <w:b/>
          <w:bCs/>
          <w:sz w:val="20"/>
          <w:szCs w:val="20"/>
        </w:rPr>
        <w:t>ż</w:t>
      </w:r>
      <w:r w:rsidRPr="005C6913">
        <w:rPr>
          <w:b/>
          <w:bCs/>
          <w:sz w:val="20"/>
          <w:szCs w:val="20"/>
        </w:rPr>
        <w:t>ne urz</w:t>
      </w:r>
      <w:r w:rsidRPr="005C6913">
        <w:rPr>
          <w:rFonts w:ascii="AAAAAH+TrebuchetMS-Bold" w:hAnsi="AAAAAH+TrebuchetMS-Bold" w:cs="AAAAAH+TrebuchetMS-Bold"/>
          <w:b/>
          <w:bCs/>
          <w:sz w:val="20"/>
          <w:szCs w:val="20"/>
        </w:rPr>
        <w:t>ą</w:t>
      </w:r>
      <w:r w:rsidRPr="005C6913">
        <w:rPr>
          <w:b/>
          <w:bCs/>
          <w:sz w:val="20"/>
          <w:szCs w:val="20"/>
        </w:rPr>
        <w:t xml:space="preserve">dzenia i produkty medyczne - pozycja 1 </w:t>
      </w:r>
      <w:r w:rsidRPr="005C6913">
        <w:rPr>
          <w:rFonts w:ascii="AAAAAC+Helvetica-Bold" w:hAnsi="AAAAAC+Helvetica-Bold" w:cs="AAAAAC+Helvetica-Bold"/>
          <w:b/>
          <w:bCs/>
          <w:sz w:val="20"/>
          <w:szCs w:val="20"/>
        </w:rPr>
        <w:t>Prosimy Zamawiaj</w:t>
      </w:r>
      <w:r w:rsidRPr="005C6913">
        <w:rPr>
          <w:rFonts w:ascii="AAAAAD+Helvetica-Bold" w:hAnsi="AAAAAD+Helvetica-Bold" w:cs="AAAAAD+Helvetica-Bold"/>
          <w:b/>
          <w:bCs/>
          <w:sz w:val="20"/>
          <w:szCs w:val="20"/>
        </w:rPr>
        <w:t>ą</w:t>
      </w:r>
      <w:r w:rsidRPr="005C6913">
        <w:rPr>
          <w:rFonts w:ascii="AAAAAC+Helvetica-Bold" w:hAnsi="AAAAAC+Helvetica-Bold" w:cs="AAAAAC+Helvetica-Bold"/>
          <w:b/>
          <w:bCs/>
          <w:sz w:val="20"/>
          <w:szCs w:val="20"/>
        </w:rPr>
        <w:t>cego o dopuszczenie produktu na zasadzie równowa</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no</w:t>
      </w:r>
      <w:r w:rsidRPr="005C6913">
        <w:rPr>
          <w:rFonts w:ascii="AAAAAD+Helvetica-Bold" w:hAnsi="AAAAAD+Helvetica-Bold" w:cs="AAAAAD+Helvetica-Bold"/>
          <w:b/>
          <w:bCs/>
          <w:sz w:val="20"/>
          <w:szCs w:val="20"/>
        </w:rPr>
        <w:t>ś</w:t>
      </w:r>
      <w:r w:rsidRPr="005C6913">
        <w:rPr>
          <w:rFonts w:ascii="AAAAAC+Helvetica-Bold" w:hAnsi="AAAAAC+Helvetica-Bold" w:cs="AAAAAC+Helvetica-Bold"/>
          <w:b/>
          <w:bCs/>
          <w:sz w:val="20"/>
          <w:szCs w:val="20"/>
        </w:rPr>
        <w:t xml:space="preserve">ci ofert: Zamiast parametru: </w:t>
      </w:r>
      <w:r w:rsidRPr="005C6913">
        <w:rPr>
          <w:rFonts w:ascii="AAAAAB+Helvetica" w:hAnsi="AAAAAB+Helvetica" w:cs="AAAAAB+Helvetica"/>
          <w:sz w:val="20"/>
          <w:szCs w:val="20"/>
        </w:rPr>
        <w:t>„Myjka r</w:t>
      </w:r>
      <w:r w:rsidRPr="005C6913">
        <w:rPr>
          <w:rFonts w:ascii="AAAAAF+Helvetica" w:hAnsi="AAAAAF+Helvetica" w:cs="AAAAAF+Helvetica"/>
          <w:sz w:val="20"/>
          <w:szCs w:val="20"/>
        </w:rPr>
        <w:t>ę</w:t>
      </w:r>
      <w:r w:rsidRPr="005C6913">
        <w:rPr>
          <w:rFonts w:ascii="AAAAAB+Helvetica" w:hAnsi="AAAAAB+Helvetica" w:cs="AAAAAB+Helvetica"/>
          <w:sz w:val="20"/>
          <w:szCs w:val="20"/>
        </w:rPr>
        <w:t>kawica o wymiarach: 24 x 17 cm (+/- 2 cm), zaokr</w:t>
      </w:r>
      <w:r w:rsidRPr="005C6913">
        <w:rPr>
          <w:rFonts w:ascii="AAAAAF+Helvetica" w:hAnsi="AAAAAF+Helvetica" w:cs="AAAAAF+Helvetica"/>
          <w:sz w:val="20"/>
          <w:szCs w:val="20"/>
        </w:rPr>
        <w:t>ą</w:t>
      </w:r>
      <w:r w:rsidRPr="005C6913">
        <w:rPr>
          <w:rFonts w:ascii="AAAAAB+Helvetica" w:hAnsi="AAAAAB+Helvetica" w:cs="AAAAAB+Helvetica"/>
          <w:sz w:val="20"/>
          <w:szCs w:val="20"/>
        </w:rPr>
        <w:t>glony ergonomiczny kszta</w:t>
      </w:r>
      <w:r w:rsidRPr="005C6913">
        <w:rPr>
          <w:rFonts w:ascii="AAAAAF+Helvetica" w:hAnsi="AAAAAF+Helvetica" w:cs="AAAAAF+Helvetica"/>
          <w:sz w:val="20"/>
          <w:szCs w:val="20"/>
        </w:rPr>
        <w:t>ł</w:t>
      </w:r>
      <w:r w:rsidRPr="005C6913">
        <w:rPr>
          <w:rFonts w:ascii="AAAAAB+Helvetica" w:hAnsi="AAAAAB+Helvetica" w:cs="AAAAAB+Helvetica"/>
          <w:sz w:val="20"/>
          <w:szCs w:val="20"/>
        </w:rPr>
        <w:t>t, bez palców. Wykonana z obu stron z podk</w:t>
      </w:r>
      <w:r w:rsidRPr="005C6913">
        <w:rPr>
          <w:rFonts w:ascii="AAAAAF+Helvetica" w:hAnsi="AAAAAF+Helvetica" w:cs="AAAAAF+Helvetica"/>
          <w:sz w:val="20"/>
          <w:szCs w:val="20"/>
        </w:rPr>
        <w:t>ł</w:t>
      </w:r>
      <w:r w:rsidRPr="005C6913">
        <w:rPr>
          <w:rFonts w:ascii="AAAAAB+Helvetica" w:hAnsi="AAAAAB+Helvetica" w:cs="AAAAAB+Helvetica"/>
          <w:sz w:val="20"/>
          <w:szCs w:val="20"/>
        </w:rPr>
        <w:t>adów watolinowych (przód poliester, ty</w:t>
      </w:r>
      <w:r w:rsidRPr="005C6913">
        <w:rPr>
          <w:rFonts w:ascii="AAAAAF+Helvetica" w:hAnsi="AAAAAF+Helvetica" w:cs="AAAAAF+Helvetica"/>
          <w:sz w:val="20"/>
          <w:szCs w:val="20"/>
        </w:rPr>
        <w:t xml:space="preserve">ł </w:t>
      </w:r>
      <w:r w:rsidRPr="005C6913">
        <w:rPr>
          <w:rFonts w:ascii="AAAAAB+Helvetica" w:hAnsi="AAAAAB+Helvetica" w:cs="AAAAAB+Helvetica"/>
          <w:sz w:val="20"/>
          <w:szCs w:val="20"/>
        </w:rPr>
        <w:t>polipropylen), ka</w:t>
      </w:r>
      <w:r w:rsidRPr="005C6913">
        <w:rPr>
          <w:rFonts w:ascii="AAAAAF+Helvetica" w:hAnsi="AAAAAF+Helvetica" w:cs="AAAAAF+Helvetica"/>
          <w:sz w:val="20"/>
          <w:szCs w:val="20"/>
        </w:rPr>
        <w:t>ż</w:t>
      </w:r>
      <w:r w:rsidRPr="005C6913">
        <w:rPr>
          <w:rFonts w:ascii="AAAAAB+Helvetica" w:hAnsi="AAAAAB+Helvetica" w:cs="AAAAAB+Helvetica"/>
          <w:sz w:val="20"/>
          <w:szCs w:val="20"/>
        </w:rPr>
        <w:t>da strona min. 50g/m2, nas</w:t>
      </w:r>
      <w:r w:rsidRPr="005C6913">
        <w:rPr>
          <w:rFonts w:ascii="AAAAAF+Helvetica" w:hAnsi="AAAAAF+Helvetica" w:cs="AAAAAF+Helvetica"/>
          <w:sz w:val="20"/>
          <w:szCs w:val="20"/>
        </w:rPr>
        <w:t>ą</w:t>
      </w:r>
      <w:r w:rsidRPr="005C6913">
        <w:rPr>
          <w:rFonts w:ascii="AAAAAB+Helvetica" w:hAnsi="AAAAAB+Helvetica" w:cs="AAAAAB+Helvetica"/>
          <w:sz w:val="20"/>
          <w:szCs w:val="20"/>
        </w:rPr>
        <w:t xml:space="preserve">czona </w:t>
      </w:r>
      <w:r w:rsidRPr="005C6913">
        <w:rPr>
          <w:rFonts w:ascii="AAAAAF+Helvetica" w:hAnsi="AAAAAF+Helvetica" w:cs="AAAAAF+Helvetica"/>
          <w:sz w:val="20"/>
          <w:szCs w:val="20"/>
        </w:rPr>
        <w:t>ś</w:t>
      </w:r>
      <w:r w:rsidRPr="005C6913">
        <w:rPr>
          <w:rFonts w:ascii="AAAAAB+Helvetica" w:hAnsi="AAAAAB+Helvetica" w:cs="AAAAAB+Helvetica"/>
          <w:sz w:val="20"/>
          <w:szCs w:val="20"/>
        </w:rPr>
        <w:t>rodkiem myj</w:t>
      </w:r>
      <w:r w:rsidRPr="005C6913">
        <w:rPr>
          <w:rFonts w:ascii="AAAAAF+Helvetica" w:hAnsi="AAAAAF+Helvetica" w:cs="AAAAAF+Helvetica"/>
          <w:sz w:val="20"/>
          <w:szCs w:val="20"/>
        </w:rPr>
        <w:t>ą</w:t>
      </w:r>
      <w:r w:rsidRPr="005C6913">
        <w:rPr>
          <w:rFonts w:ascii="AAAAAB+Helvetica" w:hAnsi="AAAAAB+Helvetica" w:cs="AAAAAB+Helvetica"/>
          <w:sz w:val="20"/>
          <w:szCs w:val="20"/>
        </w:rPr>
        <w:t xml:space="preserve">cym o neutralnym </w:t>
      </w:r>
      <w:proofErr w:type="spellStart"/>
      <w:r w:rsidRPr="005C6913">
        <w:rPr>
          <w:rFonts w:ascii="AAAAAB+Helvetica" w:hAnsi="AAAAAB+Helvetica" w:cs="AAAAAB+Helvetica"/>
          <w:sz w:val="20"/>
          <w:szCs w:val="20"/>
        </w:rPr>
        <w:t>pH</w:t>
      </w:r>
      <w:proofErr w:type="spellEnd"/>
      <w:r w:rsidRPr="005C6913">
        <w:rPr>
          <w:rFonts w:ascii="AAAAAB+Helvetica" w:hAnsi="AAAAAB+Helvetica" w:cs="AAAAAB+Helvetica"/>
          <w:sz w:val="20"/>
          <w:szCs w:val="20"/>
        </w:rPr>
        <w:t xml:space="preserve"> 5,5 aktywowanym pod wp</w:t>
      </w:r>
      <w:r w:rsidRPr="005C6913">
        <w:rPr>
          <w:rFonts w:ascii="AAAAAF+Helvetica" w:hAnsi="AAAAAF+Helvetica" w:cs="AAAAAF+Helvetica"/>
          <w:sz w:val="20"/>
          <w:szCs w:val="20"/>
        </w:rPr>
        <w:t>ł</w:t>
      </w:r>
      <w:r w:rsidRPr="005C6913">
        <w:rPr>
          <w:rFonts w:ascii="AAAAAB+Helvetica" w:hAnsi="AAAAAB+Helvetica" w:cs="AAAAAB+Helvetica"/>
          <w:sz w:val="20"/>
          <w:szCs w:val="20"/>
        </w:rPr>
        <w:t xml:space="preserve">ywem wody, w opakowaniu 20-50 sztuk.” </w:t>
      </w:r>
      <w:r w:rsidRPr="005C6913">
        <w:rPr>
          <w:rFonts w:ascii="AAAAAC+Helvetica-Bold" w:hAnsi="AAAAAC+Helvetica-Bold" w:cs="AAAAAC+Helvetica-Bold"/>
          <w:b/>
          <w:bCs/>
          <w:sz w:val="20"/>
          <w:szCs w:val="20"/>
        </w:rPr>
        <w:t>Produktu o poni</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szych parametrach: „</w:t>
      </w:r>
      <w:r w:rsidRPr="005C6913">
        <w:rPr>
          <w:rFonts w:ascii="AAAAAB+Helvetica" w:hAnsi="AAAAAB+Helvetica" w:cs="AAAAAB+Helvetica"/>
          <w:sz w:val="20"/>
          <w:szCs w:val="20"/>
        </w:rPr>
        <w:t>Antybakteryjne r</w:t>
      </w:r>
      <w:r w:rsidRPr="005C6913">
        <w:rPr>
          <w:rFonts w:ascii="AAAAAF+Helvetica" w:hAnsi="AAAAAF+Helvetica" w:cs="AAAAAF+Helvetica"/>
          <w:sz w:val="20"/>
          <w:szCs w:val="20"/>
        </w:rPr>
        <w:t>ę</w:t>
      </w:r>
      <w:r w:rsidRPr="005C6913">
        <w:rPr>
          <w:rFonts w:ascii="AAAAAB+Helvetica" w:hAnsi="AAAAAB+Helvetica" w:cs="AAAAAB+Helvetica"/>
          <w:sz w:val="20"/>
          <w:szCs w:val="20"/>
        </w:rPr>
        <w:t>kawice myj</w:t>
      </w:r>
      <w:r w:rsidRPr="005C6913">
        <w:rPr>
          <w:rFonts w:ascii="AAAAAF+Helvetica" w:hAnsi="AAAAAF+Helvetica" w:cs="AAAAAF+Helvetica"/>
          <w:sz w:val="20"/>
          <w:szCs w:val="20"/>
        </w:rPr>
        <w:t>ą</w:t>
      </w:r>
      <w:r w:rsidRPr="005C6913">
        <w:rPr>
          <w:rFonts w:ascii="AAAAAB+Helvetica" w:hAnsi="AAAAAB+Helvetica" w:cs="AAAAAB+Helvetica"/>
          <w:sz w:val="20"/>
          <w:szCs w:val="20"/>
        </w:rPr>
        <w:t>ce typu ECO jednorazowego u</w:t>
      </w:r>
      <w:r w:rsidRPr="005C6913">
        <w:rPr>
          <w:rFonts w:ascii="AAAAAF+Helvetica" w:hAnsi="AAAAAF+Helvetica" w:cs="AAAAAF+Helvetica"/>
          <w:sz w:val="20"/>
          <w:szCs w:val="20"/>
        </w:rPr>
        <w:t>ż</w:t>
      </w:r>
      <w:r w:rsidRPr="005C6913">
        <w:rPr>
          <w:rFonts w:ascii="AAAAAB+Helvetica" w:hAnsi="AAAAAB+Helvetica" w:cs="AAAAAB+Helvetica"/>
          <w:sz w:val="20"/>
          <w:szCs w:val="20"/>
        </w:rPr>
        <w:t>ytku do higienicznego mycia pacjentów i zmniejszenia zaka</w:t>
      </w:r>
      <w:r w:rsidRPr="005C6913">
        <w:rPr>
          <w:rFonts w:ascii="AAAAAF+Helvetica" w:hAnsi="AAAAAF+Helvetica" w:cs="AAAAAF+Helvetica"/>
          <w:sz w:val="20"/>
          <w:szCs w:val="20"/>
        </w:rPr>
        <w:t>ż</w:t>
      </w:r>
      <w:r w:rsidRPr="005C6913">
        <w:rPr>
          <w:rFonts w:ascii="AAAAAB+Helvetica" w:hAnsi="AAAAAB+Helvetica" w:cs="AAAAAB+Helvetica"/>
          <w:sz w:val="20"/>
          <w:szCs w:val="20"/>
        </w:rPr>
        <w:t>e</w:t>
      </w:r>
      <w:r w:rsidRPr="005C6913">
        <w:rPr>
          <w:rFonts w:ascii="AAAAAF+Helvetica" w:hAnsi="AAAAAF+Helvetica" w:cs="AAAAAF+Helvetica"/>
          <w:sz w:val="20"/>
          <w:szCs w:val="20"/>
        </w:rPr>
        <w:t xml:space="preserve">ń </w:t>
      </w:r>
      <w:r w:rsidRPr="005C6913">
        <w:rPr>
          <w:rFonts w:ascii="AAAAAB+Helvetica" w:hAnsi="AAAAAB+Helvetica" w:cs="AAAAAB+Helvetica"/>
          <w:sz w:val="20"/>
          <w:szCs w:val="20"/>
        </w:rPr>
        <w:t>krzy</w:t>
      </w:r>
      <w:r w:rsidRPr="005C6913">
        <w:rPr>
          <w:rFonts w:ascii="AAAAAF+Helvetica" w:hAnsi="AAAAAF+Helvetica" w:cs="AAAAAF+Helvetica"/>
          <w:sz w:val="20"/>
          <w:szCs w:val="20"/>
        </w:rPr>
        <w:t>ż</w:t>
      </w:r>
      <w:r w:rsidRPr="005C6913">
        <w:rPr>
          <w:rFonts w:ascii="AAAAAB+Helvetica" w:hAnsi="AAAAAB+Helvetica" w:cs="AAAAAB+Helvetica"/>
          <w:sz w:val="20"/>
          <w:szCs w:val="20"/>
        </w:rPr>
        <w:t>owych. Mo</w:t>
      </w:r>
      <w:r w:rsidRPr="005C6913">
        <w:rPr>
          <w:rFonts w:ascii="AAAAAF+Helvetica" w:hAnsi="AAAAAF+Helvetica" w:cs="AAAAAF+Helvetica"/>
          <w:sz w:val="20"/>
          <w:szCs w:val="20"/>
        </w:rPr>
        <w:t>ż</w:t>
      </w:r>
      <w:r w:rsidRPr="005C6913">
        <w:rPr>
          <w:rFonts w:ascii="AAAAAB+Helvetica" w:hAnsi="AAAAAB+Helvetica" w:cs="AAAAAB+Helvetica"/>
          <w:sz w:val="20"/>
          <w:szCs w:val="20"/>
        </w:rPr>
        <w:t>liwo</w:t>
      </w:r>
      <w:r w:rsidRPr="005C6913">
        <w:rPr>
          <w:rFonts w:ascii="AAAAAF+Helvetica" w:hAnsi="AAAAAF+Helvetica" w:cs="AAAAAF+Helvetica"/>
          <w:sz w:val="20"/>
          <w:szCs w:val="20"/>
        </w:rPr>
        <w:t xml:space="preserve">ść </w:t>
      </w:r>
      <w:r w:rsidRPr="005C6913">
        <w:rPr>
          <w:rFonts w:ascii="AAAAAB+Helvetica" w:hAnsi="AAAAAB+Helvetica" w:cs="AAAAAB+Helvetica"/>
          <w:sz w:val="20"/>
          <w:szCs w:val="20"/>
        </w:rPr>
        <w:t xml:space="preserve">stosowania u dzieci od 3 roku </w:t>
      </w:r>
      <w:r w:rsidRPr="005C6913">
        <w:rPr>
          <w:rFonts w:ascii="AAAAAF+Helvetica" w:hAnsi="AAAAAF+Helvetica" w:cs="AAAAAF+Helvetica"/>
          <w:sz w:val="20"/>
          <w:szCs w:val="20"/>
        </w:rPr>
        <w:t>ż</w:t>
      </w:r>
      <w:r w:rsidRPr="005C6913">
        <w:rPr>
          <w:rFonts w:ascii="AAAAAB+Helvetica" w:hAnsi="AAAAAB+Helvetica" w:cs="AAAAAB+Helvetica"/>
          <w:sz w:val="20"/>
          <w:szCs w:val="20"/>
        </w:rPr>
        <w:t>ycia. R</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kawica jest skuteczna przeciwbakteryjnie przeciwko bakteriom: </w:t>
      </w:r>
      <w:proofErr w:type="spellStart"/>
      <w:r w:rsidRPr="005C6913">
        <w:rPr>
          <w:rFonts w:ascii="AAAAAI+Helvetica-Oblique" w:hAnsi="AAAAAI+Helvetica-Oblique" w:cs="AAAAAI+Helvetica-Oblique"/>
          <w:i/>
          <w:iCs/>
          <w:sz w:val="20"/>
          <w:szCs w:val="20"/>
        </w:rPr>
        <w:t>Staphylococcus</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aureus</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Entero-coccus</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hirae</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Pseudomonas</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aeruginosa</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Methicillin-Resistant</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Staphylococcus</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Aureus</w:t>
      </w:r>
      <w:proofErr w:type="spellEnd"/>
      <w:r w:rsidRPr="005C6913">
        <w:rPr>
          <w:rFonts w:ascii="AAAAAI+Helvetica-Oblique" w:hAnsi="AAAAAI+Helvetica-Oblique" w:cs="AAAAAI+Helvetica-Oblique"/>
          <w:i/>
          <w:iCs/>
          <w:sz w:val="20"/>
          <w:szCs w:val="20"/>
        </w:rPr>
        <w:t xml:space="preserve">, (MRSA), </w:t>
      </w:r>
      <w:proofErr w:type="spellStart"/>
      <w:r w:rsidRPr="005C6913">
        <w:rPr>
          <w:rFonts w:ascii="AAAAAI+Helvetica-Oblique" w:hAnsi="AAAAAI+Helvetica-Oblique" w:cs="AAAAAI+Helvetica-Oblique"/>
          <w:i/>
          <w:iCs/>
          <w:sz w:val="20"/>
          <w:szCs w:val="20"/>
        </w:rPr>
        <w:t>Klebsiella</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pneumoniae</w:t>
      </w:r>
      <w:proofErr w:type="spellEnd"/>
      <w:r w:rsidRPr="005C6913">
        <w:rPr>
          <w:rFonts w:ascii="AAAAAI+Helvetica-Oblique" w:hAnsi="AAAAAI+Helvetica-Oblique" w:cs="AAAAAI+Helvetica-Oblique"/>
          <w:i/>
          <w:iCs/>
          <w:sz w:val="20"/>
          <w:szCs w:val="20"/>
        </w:rPr>
        <w:t xml:space="preserve"> (ESBL), </w:t>
      </w:r>
      <w:proofErr w:type="spellStart"/>
      <w:r w:rsidRPr="005C6913">
        <w:rPr>
          <w:rFonts w:ascii="AAAAAI+Helvetica-Oblique" w:hAnsi="AAAAAI+Helvetica-Oblique" w:cs="AAAAAI+Helvetica-Oblique"/>
          <w:i/>
          <w:iCs/>
          <w:sz w:val="20"/>
          <w:szCs w:val="20"/>
        </w:rPr>
        <w:t>Enterococcus</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faecium</w:t>
      </w:r>
      <w:proofErr w:type="spellEnd"/>
      <w:r w:rsidRPr="005C6913">
        <w:rPr>
          <w:rFonts w:ascii="AAAAAI+Helvetica-Oblique" w:hAnsi="AAAAAI+Helvetica-Oblique" w:cs="AAAAAI+Helvetica-Oblique"/>
          <w:i/>
          <w:iCs/>
          <w:sz w:val="20"/>
          <w:szCs w:val="20"/>
        </w:rPr>
        <w:t xml:space="preserve"> (VRE) </w:t>
      </w:r>
      <w:proofErr w:type="spellStart"/>
      <w:r w:rsidRPr="005C6913">
        <w:rPr>
          <w:rFonts w:ascii="AAAAAI+Helvetica-Oblique" w:hAnsi="AAAAAI+Helvetica-Oblique" w:cs="AAAAAI+Helvetica-Oblique"/>
          <w:i/>
          <w:iCs/>
          <w:sz w:val="20"/>
          <w:szCs w:val="20"/>
        </w:rPr>
        <w:t>und</w:t>
      </w:r>
      <w:proofErr w:type="spellEnd"/>
      <w:r w:rsidRPr="005C6913">
        <w:rPr>
          <w:rFonts w:ascii="AAAAAI+Helvetica-Oblique" w:hAnsi="AAAAAI+Helvetica-Oblique" w:cs="AAAAAI+Helvetica-Oblique"/>
          <w:i/>
          <w:iCs/>
          <w:sz w:val="20"/>
          <w:szCs w:val="20"/>
        </w:rPr>
        <w:t xml:space="preserve"> Candida </w:t>
      </w:r>
      <w:proofErr w:type="spellStart"/>
      <w:r w:rsidRPr="005C6913">
        <w:rPr>
          <w:rFonts w:ascii="AAAAAI+Helvetica-Oblique" w:hAnsi="AAAAAI+Helvetica-Oblique" w:cs="AAAAAI+Helvetica-Oblique"/>
          <w:i/>
          <w:iCs/>
          <w:sz w:val="20"/>
          <w:szCs w:val="20"/>
        </w:rPr>
        <w:t>albicans</w:t>
      </w:r>
      <w:proofErr w:type="spellEnd"/>
      <w:r w:rsidRPr="005C6913">
        <w:rPr>
          <w:rFonts w:ascii="AAAAAB+Helvetica" w:hAnsi="AAAAAB+Helvetica" w:cs="AAAAAB+Helvetica"/>
          <w:sz w:val="20"/>
          <w:szCs w:val="20"/>
        </w:rPr>
        <w:t>. Cechy: - r</w:t>
      </w:r>
      <w:r w:rsidRPr="005C6913">
        <w:rPr>
          <w:rFonts w:ascii="AAAAAF+Helvetica" w:hAnsi="AAAAAF+Helvetica" w:cs="AAAAAF+Helvetica"/>
          <w:sz w:val="20"/>
          <w:szCs w:val="20"/>
        </w:rPr>
        <w:t>ę</w:t>
      </w:r>
      <w:r w:rsidRPr="005C6913">
        <w:rPr>
          <w:rFonts w:ascii="AAAAAB+Helvetica" w:hAnsi="AAAAAB+Helvetica" w:cs="AAAAAB+Helvetica"/>
          <w:sz w:val="20"/>
          <w:szCs w:val="20"/>
        </w:rPr>
        <w:t>kawice zawieraj</w:t>
      </w:r>
      <w:r w:rsidRPr="005C6913">
        <w:rPr>
          <w:rFonts w:ascii="AAAAAF+Helvetica" w:hAnsi="AAAAAF+Helvetica" w:cs="AAAAAF+Helvetica"/>
          <w:sz w:val="20"/>
          <w:szCs w:val="20"/>
        </w:rPr>
        <w:t>ą</w:t>
      </w:r>
      <w:r w:rsidRPr="005C6913">
        <w:rPr>
          <w:rFonts w:ascii="AAAAAB+Helvetica" w:hAnsi="AAAAAB+Helvetica" w:cs="AAAAAB+Helvetica"/>
          <w:sz w:val="20"/>
          <w:szCs w:val="20"/>
        </w:rPr>
        <w:t>: wod</w:t>
      </w:r>
      <w:r w:rsidRPr="005C6913">
        <w:rPr>
          <w:rFonts w:ascii="AAAAAF+Helvetica" w:hAnsi="AAAAAF+Helvetica" w:cs="AAAAAF+Helvetica"/>
          <w:sz w:val="20"/>
          <w:szCs w:val="20"/>
        </w:rPr>
        <w:t>ę</w:t>
      </w:r>
      <w:r w:rsidRPr="005C6913">
        <w:rPr>
          <w:rFonts w:ascii="AAAAAB+Helvetica" w:hAnsi="AAAAAB+Helvetica" w:cs="AAAAAB+Helvetica"/>
          <w:sz w:val="20"/>
          <w:szCs w:val="20"/>
        </w:rPr>
        <w:t>, witamin</w:t>
      </w:r>
      <w:r w:rsidRPr="005C6913">
        <w:rPr>
          <w:rFonts w:ascii="AAAAAF+Helvetica" w:hAnsi="AAAAAF+Helvetica" w:cs="AAAAAF+Helvetica"/>
          <w:sz w:val="20"/>
          <w:szCs w:val="20"/>
        </w:rPr>
        <w:t xml:space="preserve">ę </w:t>
      </w:r>
      <w:r w:rsidRPr="005C6913">
        <w:rPr>
          <w:rFonts w:ascii="AAAAAB+Helvetica" w:hAnsi="AAAAAB+Helvetica" w:cs="AAAAAB+Helvetica"/>
          <w:sz w:val="20"/>
          <w:szCs w:val="20"/>
        </w:rPr>
        <w:t>E, pro-witamin</w:t>
      </w:r>
      <w:r w:rsidRPr="005C6913">
        <w:rPr>
          <w:rFonts w:ascii="AAAAAF+Helvetica" w:hAnsi="AAAAAF+Helvetica" w:cs="AAAAAF+Helvetica"/>
          <w:sz w:val="20"/>
          <w:szCs w:val="20"/>
        </w:rPr>
        <w:t xml:space="preserve">ę </w:t>
      </w:r>
      <w:r w:rsidRPr="005C6913">
        <w:rPr>
          <w:rFonts w:ascii="AAAAAB+Helvetica" w:hAnsi="AAAAAB+Helvetica" w:cs="AAAAAB+Helvetica"/>
          <w:sz w:val="20"/>
          <w:szCs w:val="20"/>
        </w:rPr>
        <w:t>B5 i ekstrakty zio</w:t>
      </w:r>
      <w:r w:rsidRPr="005C6913">
        <w:rPr>
          <w:rFonts w:ascii="AAAAAF+Helvetica" w:hAnsi="AAAAAF+Helvetica" w:cs="AAAAAF+Helvetica"/>
          <w:sz w:val="20"/>
          <w:szCs w:val="20"/>
        </w:rPr>
        <w:t>ł</w:t>
      </w:r>
      <w:r w:rsidRPr="005C6913">
        <w:rPr>
          <w:rFonts w:ascii="AAAAAB+Helvetica" w:hAnsi="AAAAAB+Helvetica" w:cs="AAAAAB+Helvetica"/>
          <w:sz w:val="20"/>
          <w:szCs w:val="20"/>
        </w:rPr>
        <w:t>owe - wolne od alkoholu i lanoliny - sk</w:t>
      </w:r>
      <w:r w:rsidRPr="005C6913">
        <w:rPr>
          <w:rFonts w:ascii="AAAAAF+Helvetica" w:hAnsi="AAAAAF+Helvetica" w:cs="AAAAAF+Helvetica"/>
          <w:sz w:val="20"/>
          <w:szCs w:val="20"/>
        </w:rPr>
        <w:t>ł</w:t>
      </w:r>
      <w:r w:rsidRPr="005C6913">
        <w:rPr>
          <w:rFonts w:ascii="AAAAAB+Helvetica" w:hAnsi="AAAAAB+Helvetica" w:cs="AAAAAB+Helvetica"/>
          <w:sz w:val="20"/>
          <w:szCs w:val="20"/>
        </w:rPr>
        <w:t>adniki wywo</w:t>
      </w:r>
      <w:r w:rsidRPr="005C6913">
        <w:rPr>
          <w:rFonts w:ascii="AAAAAF+Helvetica" w:hAnsi="AAAAAF+Helvetica" w:cs="AAAAAF+Helvetica"/>
          <w:sz w:val="20"/>
          <w:szCs w:val="20"/>
        </w:rPr>
        <w:t>ł</w:t>
      </w:r>
      <w:r w:rsidRPr="005C6913">
        <w:rPr>
          <w:rFonts w:ascii="AAAAAB+Helvetica" w:hAnsi="AAAAAB+Helvetica" w:cs="AAAAAB+Helvetica"/>
          <w:sz w:val="20"/>
          <w:szCs w:val="20"/>
        </w:rPr>
        <w:t>uj</w:t>
      </w:r>
      <w:r w:rsidRPr="005C6913">
        <w:rPr>
          <w:rFonts w:ascii="AAAAAF+Helvetica" w:hAnsi="AAAAAF+Helvetica" w:cs="AAAAAF+Helvetica"/>
          <w:sz w:val="20"/>
          <w:szCs w:val="20"/>
        </w:rPr>
        <w:t>ą</w:t>
      </w:r>
      <w:r w:rsidRPr="005C6913">
        <w:rPr>
          <w:rFonts w:ascii="AAAAAB+Helvetica" w:hAnsi="AAAAAB+Helvetica" w:cs="AAAAAB+Helvetica"/>
          <w:sz w:val="20"/>
          <w:szCs w:val="20"/>
        </w:rPr>
        <w:t>ce dzia</w:t>
      </w:r>
      <w:r w:rsidRPr="005C6913">
        <w:rPr>
          <w:rFonts w:ascii="AAAAAF+Helvetica" w:hAnsi="AAAAAF+Helvetica" w:cs="AAAAAF+Helvetica"/>
          <w:sz w:val="20"/>
          <w:szCs w:val="20"/>
        </w:rPr>
        <w:t>ł</w:t>
      </w:r>
      <w:r w:rsidRPr="005C6913">
        <w:rPr>
          <w:rFonts w:ascii="AAAAAB+Helvetica" w:hAnsi="AAAAAB+Helvetica" w:cs="AAAAAB+Helvetica"/>
          <w:sz w:val="20"/>
          <w:szCs w:val="20"/>
        </w:rPr>
        <w:t xml:space="preserve">anie przeciwbakteryjne: </w:t>
      </w:r>
      <w:r w:rsidRPr="005C6913">
        <w:rPr>
          <w:rFonts w:ascii="AAAAAI+Helvetica-Oblique" w:hAnsi="AAAAAI+Helvetica-Oblique" w:cs="AAAAAI+Helvetica-Oblique"/>
          <w:i/>
          <w:iCs/>
          <w:sz w:val="20"/>
          <w:szCs w:val="20"/>
        </w:rPr>
        <w:t xml:space="preserve">chlorek </w:t>
      </w:r>
      <w:proofErr w:type="spellStart"/>
      <w:r w:rsidRPr="005C6913">
        <w:rPr>
          <w:rFonts w:ascii="AAAAAI+Helvetica-Oblique" w:hAnsi="AAAAAI+Helvetica-Oblique" w:cs="AAAAAI+Helvetica-Oblique"/>
          <w:i/>
          <w:iCs/>
          <w:sz w:val="20"/>
          <w:szCs w:val="20"/>
        </w:rPr>
        <w:t>didecylodimetyloamoniowy</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diglukonian</w:t>
      </w:r>
      <w:proofErr w:type="spellEnd"/>
      <w:r w:rsidRPr="005C6913">
        <w:rPr>
          <w:rFonts w:ascii="AAAAAI+Helvetica-Oblique" w:hAnsi="AAAAAI+Helvetica-Oblique" w:cs="AAAAAI+Helvetica-Oblique"/>
          <w:i/>
          <w:iCs/>
          <w:sz w:val="20"/>
          <w:szCs w:val="20"/>
        </w:rPr>
        <w:t xml:space="preserve"> </w:t>
      </w:r>
      <w:proofErr w:type="spellStart"/>
      <w:r w:rsidRPr="005C6913">
        <w:rPr>
          <w:rFonts w:ascii="AAAAAI+Helvetica-Oblique" w:hAnsi="AAAAAI+Helvetica-Oblique" w:cs="AAAAAI+Helvetica-Oblique"/>
          <w:i/>
          <w:iCs/>
          <w:sz w:val="20"/>
          <w:szCs w:val="20"/>
        </w:rPr>
        <w:t>chlorheksydyny</w:t>
      </w:r>
      <w:proofErr w:type="spellEnd"/>
      <w:r w:rsidRPr="005C6913">
        <w:rPr>
          <w:rFonts w:ascii="AAAAAI+Helvetica-Oblique" w:hAnsi="AAAAAI+Helvetica-Oblique" w:cs="AAAAAI+Helvetica-Oblique"/>
          <w:i/>
          <w:iCs/>
          <w:sz w:val="20"/>
          <w:szCs w:val="20"/>
        </w:rPr>
        <w:t xml:space="preserve"> </w:t>
      </w:r>
      <w:r w:rsidRPr="005C6913">
        <w:rPr>
          <w:rFonts w:ascii="AAAAAB+Helvetica" w:hAnsi="AAAAAB+Helvetica" w:cs="AAAAAB+Helvetica"/>
          <w:sz w:val="20"/>
          <w:szCs w:val="20"/>
        </w:rPr>
        <w:t>- opakowanie mo</w:t>
      </w:r>
      <w:r w:rsidRPr="005C6913">
        <w:rPr>
          <w:rFonts w:ascii="AAAAAF+Helvetica" w:hAnsi="AAAAAF+Helvetica" w:cs="AAAAAF+Helvetica"/>
          <w:sz w:val="20"/>
          <w:szCs w:val="20"/>
        </w:rPr>
        <w:t>ż</w:t>
      </w:r>
      <w:r w:rsidRPr="005C6913">
        <w:rPr>
          <w:rFonts w:ascii="AAAAAB+Helvetica" w:hAnsi="AAAAAB+Helvetica" w:cs="AAAAAB+Helvetica"/>
          <w:sz w:val="20"/>
          <w:szCs w:val="20"/>
        </w:rPr>
        <w:t>na podgrza</w:t>
      </w:r>
      <w:r w:rsidRPr="005C6913">
        <w:rPr>
          <w:rFonts w:ascii="AAAAAF+Helvetica" w:hAnsi="AAAAAF+Helvetica" w:cs="AAAAAF+Helvetica"/>
          <w:sz w:val="20"/>
          <w:szCs w:val="20"/>
        </w:rPr>
        <w:t xml:space="preserve">ć </w:t>
      </w:r>
      <w:r w:rsidRPr="005C6913">
        <w:rPr>
          <w:rFonts w:ascii="AAAAAB+Helvetica" w:hAnsi="AAAAAB+Helvetica" w:cs="AAAAAB+Helvetica"/>
          <w:sz w:val="20"/>
          <w:szCs w:val="20"/>
        </w:rPr>
        <w:t>w kuchence mikrofalowej - spe</w:t>
      </w:r>
      <w:r w:rsidRPr="005C6913">
        <w:rPr>
          <w:rFonts w:ascii="AAAAAF+Helvetica" w:hAnsi="AAAAAF+Helvetica" w:cs="AAAAAF+Helvetica"/>
          <w:sz w:val="20"/>
          <w:szCs w:val="20"/>
        </w:rPr>
        <w:t>ł</w:t>
      </w:r>
      <w:r w:rsidRPr="005C6913">
        <w:rPr>
          <w:rFonts w:ascii="AAAAAB+Helvetica" w:hAnsi="AAAAAB+Helvetica" w:cs="AAAAAB+Helvetica"/>
          <w:sz w:val="20"/>
          <w:szCs w:val="20"/>
        </w:rPr>
        <w:t>niaj</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wymagania norm DIN EN13624 i DIN EN 13727 - materia</w:t>
      </w:r>
      <w:r w:rsidRPr="005C6913">
        <w:rPr>
          <w:rFonts w:ascii="AAAAAF+Helvetica" w:hAnsi="AAAAAF+Helvetica" w:cs="AAAAAF+Helvetica"/>
          <w:sz w:val="20"/>
          <w:szCs w:val="20"/>
        </w:rPr>
        <w:t>ł</w:t>
      </w:r>
      <w:r w:rsidRPr="005C6913">
        <w:rPr>
          <w:rFonts w:ascii="AAAAAB+Helvetica" w:hAnsi="AAAAAB+Helvetica" w:cs="AAAAAB+Helvetica"/>
          <w:sz w:val="20"/>
          <w:szCs w:val="20"/>
        </w:rPr>
        <w:t>: w</w:t>
      </w:r>
      <w:r w:rsidRPr="005C6913">
        <w:rPr>
          <w:rFonts w:ascii="AAAAAF+Helvetica" w:hAnsi="AAAAAF+Helvetica" w:cs="AAAAAF+Helvetica"/>
          <w:sz w:val="20"/>
          <w:szCs w:val="20"/>
        </w:rPr>
        <w:t>ł</w:t>
      </w:r>
      <w:r w:rsidRPr="005C6913">
        <w:rPr>
          <w:rFonts w:ascii="AAAAAB+Helvetica" w:hAnsi="AAAAAB+Helvetica" w:cs="AAAAAB+Helvetica"/>
          <w:sz w:val="20"/>
          <w:szCs w:val="20"/>
        </w:rPr>
        <w:t>ókna poliestrowe, wiskozowe i polipropylenowe - opakowanie szczelne z mo</w:t>
      </w:r>
      <w:r w:rsidRPr="005C6913">
        <w:rPr>
          <w:rFonts w:ascii="AAAAAF+Helvetica" w:hAnsi="AAAAAF+Helvetica" w:cs="AAAAAF+Helvetica"/>
          <w:sz w:val="20"/>
          <w:szCs w:val="20"/>
        </w:rPr>
        <w:t>ż</w:t>
      </w:r>
      <w:r w:rsidRPr="005C6913">
        <w:rPr>
          <w:rFonts w:ascii="AAAAAB+Helvetica" w:hAnsi="AAAAAB+Helvetica" w:cs="AAAAAB+Helvetica"/>
          <w:sz w:val="20"/>
          <w:szCs w:val="20"/>
        </w:rPr>
        <w:t>liwo</w:t>
      </w:r>
      <w:r w:rsidRPr="005C6913">
        <w:rPr>
          <w:rFonts w:ascii="AAAAAF+Helvetica" w:hAnsi="AAAAAF+Helvetica" w:cs="AAAAAF+Helvetica"/>
          <w:sz w:val="20"/>
          <w:szCs w:val="20"/>
        </w:rPr>
        <w:t>ś</w:t>
      </w:r>
      <w:r w:rsidRPr="005C6913">
        <w:rPr>
          <w:rFonts w:ascii="AAAAAB+Helvetica" w:hAnsi="AAAAAB+Helvetica" w:cs="AAAAAB+Helvetica"/>
          <w:sz w:val="20"/>
          <w:szCs w:val="20"/>
        </w:rPr>
        <w:t>ci</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wielokrotnego otwierania, - zawiera 8 sztuk r</w:t>
      </w:r>
      <w:r w:rsidRPr="005C6913">
        <w:rPr>
          <w:rFonts w:ascii="AAAAAF+Helvetica" w:hAnsi="AAAAAF+Helvetica" w:cs="AAAAAF+Helvetica"/>
          <w:sz w:val="20"/>
          <w:szCs w:val="20"/>
        </w:rPr>
        <w:t>ę</w:t>
      </w:r>
      <w:r w:rsidRPr="005C6913">
        <w:rPr>
          <w:rFonts w:ascii="AAAAAB+Helvetica" w:hAnsi="AAAAAB+Helvetica" w:cs="AAAAAB+Helvetica"/>
          <w:sz w:val="20"/>
          <w:szCs w:val="20"/>
        </w:rPr>
        <w:t>kawic</w:t>
      </w:r>
      <w:r w:rsidRPr="005C6913">
        <w:rPr>
          <w:rFonts w:ascii="AAAAAC+Helvetica-Bold" w:hAnsi="AAAAAC+Helvetica-Bold" w:cs="AAAAAC+Helvetica-Bold"/>
          <w:b/>
          <w:bCs/>
          <w:sz w:val="20"/>
          <w:szCs w:val="20"/>
        </w:rPr>
        <w:t xml:space="preserve">” </w:t>
      </w:r>
    </w:p>
    <w:p w:rsidR="00281208" w:rsidRDefault="00281208" w:rsidP="001C627C">
      <w:pPr>
        <w:jc w:val="both"/>
        <w:rPr>
          <w:rFonts w:ascii="AAAAAC+Helvetica-Bold" w:hAnsi="AAAAAC+Helvetica-Bold" w:cs="AAAAAC+Helvetica-Bold"/>
          <w:b/>
          <w:bCs/>
          <w:sz w:val="20"/>
          <w:szCs w:val="20"/>
        </w:rPr>
      </w:pPr>
      <w:r w:rsidRPr="005C6913">
        <w:rPr>
          <w:rFonts w:cs="Calibri"/>
          <w:b/>
          <w:color w:val="FF0000"/>
          <w:sz w:val="20"/>
          <w:szCs w:val="20"/>
          <w:u w:val="single"/>
          <w:lang w:bidi="en-US"/>
        </w:rPr>
        <w:lastRenderedPageBreak/>
        <w:t xml:space="preserve">Odpowiedź Zamawiającego: </w:t>
      </w:r>
      <w:r w:rsidRPr="005C6913">
        <w:rPr>
          <w:rFonts w:cs="Calibri"/>
          <w:b/>
          <w:color w:val="FF0000"/>
          <w:sz w:val="20"/>
          <w:szCs w:val="20"/>
          <w:lang w:bidi="en-US"/>
        </w:rPr>
        <w:t>Zamawiający</w:t>
      </w:r>
      <w:r>
        <w:rPr>
          <w:rFonts w:cs="Calibri"/>
          <w:b/>
          <w:color w:val="FF0000"/>
          <w:sz w:val="20"/>
          <w:szCs w:val="20"/>
          <w:lang w:bidi="en-US"/>
        </w:rPr>
        <w:t xml:space="preserve"> nie dopuszcza.</w:t>
      </w:r>
    </w:p>
    <w:p w:rsidR="005C6913" w:rsidRDefault="005C6913" w:rsidP="001C627C">
      <w:pPr>
        <w:jc w:val="both"/>
        <w:rPr>
          <w:rFonts w:ascii="AAAAAC+Helvetica-Bold" w:hAnsi="AAAAAC+Helvetica-Bold" w:cs="AAAAAC+Helvetica-Bold"/>
          <w:b/>
          <w:bCs/>
          <w:sz w:val="20"/>
          <w:szCs w:val="20"/>
        </w:rPr>
      </w:pPr>
      <w:r>
        <w:rPr>
          <w:b/>
          <w:bCs/>
          <w:sz w:val="20"/>
          <w:szCs w:val="20"/>
        </w:rPr>
        <w:t xml:space="preserve">Pytanie 74 </w:t>
      </w:r>
      <w:r w:rsidRPr="005C6913">
        <w:rPr>
          <w:b/>
          <w:bCs/>
          <w:sz w:val="20"/>
          <w:szCs w:val="20"/>
        </w:rPr>
        <w:t>Zadanie nr 4 Jednorazowe maski do resuscytatorów - CPV 33190000-8 Ró</w:t>
      </w:r>
      <w:r w:rsidRPr="005C6913">
        <w:rPr>
          <w:rFonts w:ascii="AAAAAH+TrebuchetMS-Bold" w:hAnsi="AAAAAH+TrebuchetMS-Bold" w:cs="AAAAAH+TrebuchetMS-Bold"/>
          <w:b/>
          <w:bCs/>
          <w:sz w:val="20"/>
          <w:szCs w:val="20"/>
        </w:rPr>
        <w:t>ż</w:t>
      </w:r>
      <w:r w:rsidRPr="005C6913">
        <w:rPr>
          <w:b/>
          <w:bCs/>
          <w:sz w:val="20"/>
          <w:szCs w:val="20"/>
        </w:rPr>
        <w:t>ne urz</w:t>
      </w:r>
      <w:r w:rsidRPr="005C6913">
        <w:rPr>
          <w:rFonts w:ascii="AAAAAH+TrebuchetMS-Bold" w:hAnsi="AAAAAH+TrebuchetMS-Bold" w:cs="AAAAAH+TrebuchetMS-Bold"/>
          <w:b/>
          <w:bCs/>
          <w:sz w:val="20"/>
          <w:szCs w:val="20"/>
        </w:rPr>
        <w:t>ą</w:t>
      </w:r>
      <w:r w:rsidRPr="005C6913">
        <w:rPr>
          <w:b/>
          <w:bCs/>
          <w:sz w:val="20"/>
          <w:szCs w:val="20"/>
        </w:rPr>
        <w:t xml:space="preserve">dzenia i produkty medyczne - pozycja 1 </w:t>
      </w:r>
      <w:r w:rsidRPr="005C6913">
        <w:rPr>
          <w:rFonts w:ascii="AAAAAC+Helvetica-Bold" w:hAnsi="AAAAAC+Helvetica-Bold" w:cs="AAAAAC+Helvetica-Bold"/>
          <w:b/>
          <w:bCs/>
          <w:sz w:val="20"/>
          <w:szCs w:val="20"/>
        </w:rPr>
        <w:t>Prosimy Zamawiaj</w:t>
      </w:r>
      <w:r w:rsidRPr="005C6913">
        <w:rPr>
          <w:rFonts w:ascii="AAAAAD+Helvetica-Bold" w:hAnsi="AAAAAD+Helvetica-Bold" w:cs="AAAAAD+Helvetica-Bold"/>
          <w:b/>
          <w:bCs/>
          <w:sz w:val="20"/>
          <w:szCs w:val="20"/>
        </w:rPr>
        <w:t>ą</w:t>
      </w:r>
      <w:r w:rsidRPr="005C6913">
        <w:rPr>
          <w:rFonts w:ascii="AAAAAC+Helvetica-Bold" w:hAnsi="AAAAAC+Helvetica-Bold" w:cs="AAAAAC+Helvetica-Bold"/>
          <w:b/>
          <w:bCs/>
          <w:sz w:val="20"/>
          <w:szCs w:val="20"/>
        </w:rPr>
        <w:t>cego o dopuszczenie produktu na zasadzie równowa</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no</w:t>
      </w:r>
      <w:r w:rsidRPr="005C6913">
        <w:rPr>
          <w:rFonts w:ascii="AAAAAD+Helvetica-Bold" w:hAnsi="AAAAAD+Helvetica-Bold" w:cs="AAAAAD+Helvetica-Bold"/>
          <w:b/>
          <w:bCs/>
          <w:sz w:val="20"/>
          <w:szCs w:val="20"/>
        </w:rPr>
        <w:t>ś</w:t>
      </w:r>
      <w:r w:rsidRPr="005C6913">
        <w:rPr>
          <w:rFonts w:ascii="AAAAAC+Helvetica-Bold" w:hAnsi="AAAAAC+Helvetica-Bold" w:cs="AAAAAC+Helvetica-Bold"/>
          <w:b/>
          <w:bCs/>
          <w:sz w:val="20"/>
          <w:szCs w:val="20"/>
        </w:rPr>
        <w:t xml:space="preserve">ci ofert: Zamiast parametru: </w:t>
      </w:r>
      <w:r w:rsidRPr="005C6913">
        <w:rPr>
          <w:rFonts w:ascii="AAAAAB+Helvetica" w:hAnsi="AAAAAB+Helvetica" w:cs="AAAAAB+Helvetica"/>
          <w:sz w:val="20"/>
          <w:szCs w:val="20"/>
        </w:rPr>
        <w:t xml:space="preserve">„Maska </w:t>
      </w:r>
      <w:proofErr w:type="spellStart"/>
      <w:r w:rsidRPr="005C6913">
        <w:rPr>
          <w:rFonts w:ascii="AAAAAB+Helvetica" w:hAnsi="AAAAAB+Helvetica" w:cs="AAAAAB+Helvetica"/>
          <w:sz w:val="20"/>
          <w:szCs w:val="20"/>
        </w:rPr>
        <w:t>anestatyczna</w:t>
      </w:r>
      <w:proofErr w:type="spellEnd"/>
      <w:r w:rsidRPr="005C6913">
        <w:rPr>
          <w:rFonts w:ascii="AAAAAB+Helvetica" w:hAnsi="AAAAAB+Helvetica" w:cs="AAAAAB+Helvetica"/>
          <w:sz w:val="20"/>
          <w:szCs w:val="20"/>
        </w:rPr>
        <w:t xml:space="preserve"> jednorazowego u</w:t>
      </w:r>
      <w:r w:rsidRPr="005C6913">
        <w:rPr>
          <w:rFonts w:ascii="AAAAAF+Helvetica" w:hAnsi="AAAAAF+Helvetica" w:cs="AAAAAF+Helvetica"/>
          <w:sz w:val="20"/>
          <w:szCs w:val="20"/>
        </w:rPr>
        <w:t>ż</w:t>
      </w:r>
      <w:r w:rsidRPr="005C6913">
        <w:rPr>
          <w:rFonts w:ascii="AAAAAB+Helvetica" w:hAnsi="AAAAAB+Helvetica" w:cs="AAAAAB+Helvetica"/>
          <w:sz w:val="20"/>
          <w:szCs w:val="20"/>
        </w:rPr>
        <w:t>ytku z odpowiednim oznaczeniem kolorystycznym. Prze</w:t>
      </w:r>
      <w:r w:rsidRPr="005C6913">
        <w:rPr>
          <w:rFonts w:ascii="AAAAAF+Helvetica" w:hAnsi="AAAAAF+Helvetica" w:cs="AAAAAF+Helvetica"/>
          <w:sz w:val="20"/>
          <w:szCs w:val="20"/>
        </w:rPr>
        <w:t>ź</w:t>
      </w:r>
      <w:r w:rsidRPr="005C6913">
        <w:rPr>
          <w:rFonts w:ascii="AAAAAB+Helvetica" w:hAnsi="AAAAAB+Helvetica" w:cs="AAAAAB+Helvetica"/>
          <w:sz w:val="20"/>
          <w:szCs w:val="20"/>
        </w:rPr>
        <w:t>roczysta kopu</w:t>
      </w:r>
      <w:r w:rsidRPr="005C6913">
        <w:rPr>
          <w:rFonts w:ascii="AAAAAF+Helvetica" w:hAnsi="AAAAAF+Helvetica" w:cs="AAAAAF+Helvetica"/>
          <w:sz w:val="20"/>
          <w:szCs w:val="20"/>
        </w:rPr>
        <w:t>ł</w:t>
      </w:r>
      <w:r w:rsidRPr="005C6913">
        <w:rPr>
          <w:rFonts w:ascii="AAAAAB+Helvetica" w:hAnsi="AAAAAB+Helvetica" w:cs="AAAAAB+Helvetica"/>
          <w:sz w:val="20"/>
          <w:szCs w:val="20"/>
        </w:rPr>
        <w:t>a, maska bez zawarto</w:t>
      </w:r>
      <w:r w:rsidRPr="005C6913">
        <w:rPr>
          <w:rFonts w:ascii="AAAAAF+Helvetica" w:hAnsi="AAAAAF+Helvetica" w:cs="AAAAAF+Helvetica"/>
          <w:sz w:val="20"/>
          <w:szCs w:val="20"/>
        </w:rPr>
        <w:t>ś</w:t>
      </w:r>
      <w:r w:rsidRPr="005C6913">
        <w:rPr>
          <w:rFonts w:ascii="AAAAAB+Helvetica" w:hAnsi="AAAAAB+Helvetica" w:cs="AAAAAB+Helvetica"/>
          <w:sz w:val="20"/>
          <w:szCs w:val="20"/>
        </w:rPr>
        <w:t xml:space="preserve">ci PCV, </w:t>
      </w:r>
      <w:proofErr w:type="spellStart"/>
      <w:r w:rsidRPr="005C6913">
        <w:rPr>
          <w:rFonts w:ascii="AAAAAB+Helvetica" w:hAnsi="AAAAAB+Helvetica" w:cs="AAAAAB+Helvetica"/>
          <w:sz w:val="20"/>
          <w:szCs w:val="20"/>
        </w:rPr>
        <w:t>ftalanów</w:t>
      </w:r>
      <w:proofErr w:type="spellEnd"/>
      <w:r w:rsidRPr="005C6913">
        <w:rPr>
          <w:rFonts w:ascii="AAAAAB+Helvetica" w:hAnsi="AAAAAB+Helvetica" w:cs="AAAAAB+Helvetica"/>
          <w:sz w:val="20"/>
          <w:szCs w:val="20"/>
        </w:rPr>
        <w:t xml:space="preserve"> i lateksu, pakowana w pojedyncze opakowanie foliowe z informacj</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o dacie wa</w:t>
      </w:r>
      <w:r w:rsidRPr="005C6913">
        <w:rPr>
          <w:rFonts w:ascii="AAAAAF+Helvetica" w:hAnsi="AAAAAF+Helvetica" w:cs="AAAAAF+Helvetica"/>
          <w:sz w:val="20"/>
          <w:szCs w:val="20"/>
        </w:rPr>
        <w:t>ż</w:t>
      </w:r>
      <w:r w:rsidRPr="005C6913">
        <w:rPr>
          <w:rFonts w:ascii="AAAAAB+Helvetica" w:hAnsi="AAAAAB+Helvetica" w:cs="AAAAAB+Helvetica"/>
          <w:sz w:val="20"/>
          <w:szCs w:val="20"/>
        </w:rPr>
        <w:t>no</w:t>
      </w:r>
      <w:r w:rsidRPr="005C6913">
        <w:rPr>
          <w:rFonts w:ascii="AAAAAF+Helvetica" w:hAnsi="AAAAAF+Helvetica" w:cs="AAAAAF+Helvetica"/>
          <w:sz w:val="20"/>
          <w:szCs w:val="20"/>
        </w:rPr>
        <w:t>ś</w:t>
      </w:r>
      <w:r w:rsidRPr="005C6913">
        <w:rPr>
          <w:rFonts w:ascii="AAAAAB+Helvetica" w:hAnsi="AAAAAB+Helvetica" w:cs="AAAAAB+Helvetica"/>
          <w:sz w:val="20"/>
          <w:szCs w:val="20"/>
        </w:rPr>
        <w:t>ci i nr serii. Dost</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pne w rozmiarach 1-6.” </w:t>
      </w:r>
      <w:r w:rsidRPr="005C6913">
        <w:rPr>
          <w:rFonts w:ascii="AAAAAC+Helvetica-Bold" w:hAnsi="AAAAAC+Helvetica-Bold" w:cs="AAAAAC+Helvetica-Bold"/>
          <w:b/>
          <w:bCs/>
          <w:sz w:val="20"/>
          <w:szCs w:val="20"/>
        </w:rPr>
        <w:t>Produktu o poni</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szych parametrach: „</w:t>
      </w:r>
      <w:r w:rsidRPr="005C6913">
        <w:rPr>
          <w:rFonts w:ascii="AAAAAB+Helvetica" w:hAnsi="AAAAAB+Helvetica" w:cs="AAAAAB+Helvetica"/>
          <w:sz w:val="20"/>
          <w:szCs w:val="20"/>
        </w:rPr>
        <w:t>Maski anestetyczne, anatomicznie wyprofilowana, jednorazowego u</w:t>
      </w:r>
      <w:r w:rsidRPr="005C6913">
        <w:rPr>
          <w:rFonts w:ascii="AAAAAF+Helvetica" w:hAnsi="AAAAAF+Helvetica" w:cs="AAAAAF+Helvetica"/>
          <w:sz w:val="20"/>
          <w:szCs w:val="20"/>
        </w:rPr>
        <w:t>ż</w:t>
      </w:r>
      <w:r w:rsidRPr="005C6913">
        <w:rPr>
          <w:rFonts w:ascii="AAAAAB+Helvetica" w:hAnsi="AAAAAB+Helvetica" w:cs="AAAAAB+Helvetica"/>
          <w:sz w:val="20"/>
          <w:szCs w:val="20"/>
        </w:rPr>
        <w:t>ytku, produkowana z materia</w:t>
      </w:r>
      <w:r w:rsidRPr="005C6913">
        <w:rPr>
          <w:rFonts w:ascii="AAAAAF+Helvetica" w:hAnsi="AAAAAF+Helvetica" w:cs="AAAAAF+Helvetica"/>
          <w:sz w:val="20"/>
          <w:szCs w:val="20"/>
        </w:rPr>
        <w:t>ł</w:t>
      </w:r>
      <w:r w:rsidRPr="005C6913">
        <w:rPr>
          <w:rFonts w:ascii="AAAAAB+Helvetica" w:hAnsi="AAAAAB+Helvetica" w:cs="AAAAAB+Helvetica"/>
          <w:sz w:val="20"/>
          <w:szCs w:val="20"/>
        </w:rPr>
        <w:t>u: polipropylen z elastomerowym termoplastycznym ko</w:t>
      </w:r>
      <w:r w:rsidRPr="005C6913">
        <w:rPr>
          <w:rFonts w:ascii="AAAAAF+Helvetica" w:hAnsi="AAAAAF+Helvetica" w:cs="AAAAAF+Helvetica"/>
          <w:sz w:val="20"/>
          <w:szCs w:val="20"/>
        </w:rPr>
        <w:t>ł</w:t>
      </w:r>
      <w:r w:rsidRPr="005C6913">
        <w:rPr>
          <w:rFonts w:ascii="AAAAAB+Helvetica" w:hAnsi="AAAAAB+Helvetica" w:cs="AAAAAB+Helvetica"/>
          <w:sz w:val="20"/>
          <w:szCs w:val="20"/>
        </w:rPr>
        <w:t>nierzem, rozmiary kodowane kolorem uchwytów mocuj</w:t>
      </w:r>
      <w:r w:rsidRPr="005C6913">
        <w:rPr>
          <w:rFonts w:ascii="AAAAAF+Helvetica" w:hAnsi="AAAAAF+Helvetica" w:cs="AAAAAF+Helvetica"/>
          <w:sz w:val="20"/>
          <w:szCs w:val="20"/>
        </w:rPr>
        <w:t>ą</w:t>
      </w:r>
      <w:r w:rsidRPr="005C6913">
        <w:rPr>
          <w:rFonts w:ascii="AAAAAB+Helvetica" w:hAnsi="AAAAAB+Helvetica" w:cs="AAAAAB+Helvetica"/>
          <w:sz w:val="20"/>
          <w:szCs w:val="20"/>
        </w:rPr>
        <w:t>cych oraz cyfr</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na korpusie, wst</w:t>
      </w:r>
      <w:r w:rsidRPr="005C6913">
        <w:rPr>
          <w:rFonts w:ascii="AAAAAF+Helvetica" w:hAnsi="AAAAAF+Helvetica" w:cs="AAAAAF+Helvetica"/>
          <w:sz w:val="20"/>
          <w:szCs w:val="20"/>
        </w:rPr>
        <w:t>ę</w:t>
      </w:r>
      <w:r w:rsidRPr="005C6913">
        <w:rPr>
          <w:rFonts w:ascii="AAAAAB+Helvetica" w:hAnsi="AAAAAB+Helvetica" w:cs="AAAAAB+Helvetica"/>
          <w:sz w:val="20"/>
          <w:szCs w:val="20"/>
        </w:rPr>
        <w:t>pnie napompowany mankiet, zawór umo</w:t>
      </w:r>
      <w:r w:rsidRPr="005C6913">
        <w:rPr>
          <w:rFonts w:ascii="AAAAAF+Helvetica" w:hAnsi="AAAAAF+Helvetica" w:cs="AAAAAF+Helvetica"/>
          <w:sz w:val="20"/>
          <w:szCs w:val="20"/>
        </w:rPr>
        <w:t>ż</w:t>
      </w:r>
      <w:r w:rsidRPr="005C6913">
        <w:rPr>
          <w:rFonts w:ascii="AAAAAB+Helvetica" w:hAnsi="AAAAAB+Helvetica" w:cs="AAAAAB+Helvetica"/>
          <w:sz w:val="20"/>
          <w:szCs w:val="20"/>
        </w:rPr>
        <w:t>liwiaj</w:t>
      </w:r>
      <w:r w:rsidRPr="005C6913">
        <w:rPr>
          <w:rFonts w:ascii="AAAAAF+Helvetica" w:hAnsi="AAAAAF+Helvetica" w:cs="AAAAAF+Helvetica"/>
          <w:sz w:val="20"/>
          <w:szCs w:val="20"/>
        </w:rPr>
        <w:t>ą</w:t>
      </w:r>
      <w:r w:rsidRPr="005C6913">
        <w:rPr>
          <w:rFonts w:ascii="AAAAAB+Helvetica" w:hAnsi="AAAAAB+Helvetica" w:cs="AAAAAB+Helvetica"/>
          <w:sz w:val="20"/>
          <w:szCs w:val="20"/>
        </w:rPr>
        <w:t>cy dopompowanie mankietu, przezroczysty materia</w:t>
      </w:r>
      <w:r w:rsidRPr="005C6913">
        <w:rPr>
          <w:rFonts w:ascii="AAAAAF+Helvetica" w:hAnsi="AAAAAF+Helvetica" w:cs="AAAAAF+Helvetica"/>
          <w:sz w:val="20"/>
          <w:szCs w:val="20"/>
        </w:rPr>
        <w:t>ł</w:t>
      </w:r>
      <w:r w:rsidRPr="005C6913">
        <w:rPr>
          <w:rFonts w:ascii="AAAAAB+Helvetica" w:hAnsi="AAAAAB+Helvetica" w:cs="AAAAAB+Helvetica"/>
          <w:sz w:val="20"/>
          <w:szCs w:val="20"/>
        </w:rPr>
        <w:t>. Produkt mikrobiologicznie czysty. Maski pa-kowane pojedynczo w opakowanie foliowe, na opakowaniu jednostkowym data wa</w:t>
      </w:r>
      <w:r w:rsidRPr="005C6913">
        <w:rPr>
          <w:rFonts w:ascii="AAAAAF+Helvetica" w:hAnsi="AAAAAF+Helvetica" w:cs="AAAAAF+Helvetica"/>
          <w:sz w:val="20"/>
          <w:szCs w:val="20"/>
        </w:rPr>
        <w:t>ż</w:t>
      </w:r>
      <w:r w:rsidRPr="005C6913">
        <w:rPr>
          <w:rFonts w:ascii="AAAAAB+Helvetica" w:hAnsi="AAAAAB+Helvetica" w:cs="AAAAAB+Helvetica"/>
          <w:sz w:val="20"/>
          <w:szCs w:val="20"/>
        </w:rPr>
        <w:t>no</w:t>
      </w:r>
      <w:r w:rsidRPr="005C6913">
        <w:rPr>
          <w:rFonts w:ascii="AAAAAF+Helvetica" w:hAnsi="AAAAAF+Helvetica" w:cs="AAAAAF+Helvetica"/>
          <w:sz w:val="20"/>
          <w:szCs w:val="20"/>
        </w:rPr>
        <w:t>ś</w:t>
      </w:r>
      <w:r w:rsidRPr="005C6913">
        <w:rPr>
          <w:rFonts w:ascii="AAAAAB+Helvetica" w:hAnsi="AAAAAB+Helvetica" w:cs="AAAAAB+Helvetica"/>
          <w:sz w:val="20"/>
          <w:szCs w:val="20"/>
        </w:rPr>
        <w:t>ci, nr katalogowy i nr serii. Dost</w:t>
      </w:r>
      <w:r w:rsidRPr="005C6913">
        <w:rPr>
          <w:rFonts w:ascii="AAAAAF+Helvetica" w:hAnsi="AAAAAF+Helvetica" w:cs="AAAAAF+Helvetica"/>
          <w:sz w:val="20"/>
          <w:szCs w:val="20"/>
        </w:rPr>
        <w:t>ę</w:t>
      </w:r>
      <w:r w:rsidRPr="005C6913">
        <w:rPr>
          <w:rFonts w:ascii="AAAAAB+Helvetica" w:hAnsi="AAAAAB+Helvetica" w:cs="AAAAAB+Helvetica"/>
          <w:sz w:val="20"/>
          <w:szCs w:val="20"/>
        </w:rPr>
        <w:t>pne rozmiary (wszystkie rozmiary maj</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pochodzi</w:t>
      </w:r>
      <w:r w:rsidRPr="005C6913">
        <w:rPr>
          <w:rFonts w:ascii="AAAAAF+Helvetica" w:hAnsi="AAAAAF+Helvetica" w:cs="AAAAAF+Helvetica"/>
          <w:sz w:val="20"/>
          <w:szCs w:val="20"/>
        </w:rPr>
        <w:t xml:space="preserve">ć </w:t>
      </w:r>
      <w:r w:rsidRPr="005C6913">
        <w:rPr>
          <w:rFonts w:ascii="AAAAAB+Helvetica" w:hAnsi="AAAAAB+Helvetica" w:cs="AAAAAB+Helvetica"/>
          <w:sz w:val="20"/>
          <w:szCs w:val="20"/>
        </w:rPr>
        <w:t>od jednego Producenta); Obj</w:t>
      </w:r>
      <w:r w:rsidRPr="005C6913">
        <w:rPr>
          <w:rFonts w:ascii="AAAAAF+Helvetica" w:hAnsi="AAAAAF+Helvetica" w:cs="AAAAAF+Helvetica"/>
          <w:sz w:val="20"/>
          <w:szCs w:val="20"/>
        </w:rPr>
        <w:t>ę</w:t>
      </w:r>
      <w:r w:rsidRPr="005C6913">
        <w:rPr>
          <w:rFonts w:ascii="AAAAAB+Helvetica" w:hAnsi="AAAAAB+Helvetica" w:cs="AAAAAB+Helvetica"/>
          <w:sz w:val="20"/>
          <w:szCs w:val="20"/>
        </w:rPr>
        <w:t>to</w:t>
      </w:r>
      <w:r w:rsidRPr="005C6913">
        <w:rPr>
          <w:rFonts w:ascii="AAAAAF+Helvetica" w:hAnsi="AAAAAF+Helvetica" w:cs="AAAAAF+Helvetica"/>
          <w:sz w:val="20"/>
          <w:szCs w:val="20"/>
        </w:rPr>
        <w:t xml:space="preserve">ść </w:t>
      </w:r>
      <w:r w:rsidRPr="005C6913">
        <w:rPr>
          <w:rFonts w:ascii="AAAAAB+Helvetica" w:hAnsi="AAAAAB+Helvetica" w:cs="AAAAAB+Helvetica"/>
          <w:sz w:val="20"/>
          <w:szCs w:val="20"/>
        </w:rPr>
        <w:t xml:space="preserve">martwej przestrzeni: rozmiar </w:t>
      </w:r>
      <w:r w:rsidRPr="005C6913">
        <w:rPr>
          <w:rFonts w:ascii="AAAAAB+Helvetica" w:hAnsi="AAAAAB+Helvetica" w:cs="AAAAAB+Helvetica"/>
          <w:color w:val="FF2500"/>
          <w:sz w:val="20"/>
          <w:szCs w:val="20"/>
        </w:rPr>
        <w:t xml:space="preserve">„0” </w:t>
      </w:r>
      <w:r w:rsidRPr="005C6913">
        <w:rPr>
          <w:rFonts w:ascii="AAAAAB+Helvetica" w:hAnsi="AAAAAB+Helvetica" w:cs="AAAAAB+Helvetica"/>
          <w:sz w:val="20"/>
          <w:szCs w:val="20"/>
        </w:rPr>
        <w:t xml:space="preserve">oznaczony kolorem zielonym - 27 ml (+/- 10 %), </w:t>
      </w:r>
      <w:r w:rsidRPr="005C6913">
        <w:rPr>
          <w:rFonts w:ascii="AAAAAF+Helvetica" w:hAnsi="AAAAAF+Helvetica" w:cs="AAAAAF+Helvetica"/>
          <w:sz w:val="20"/>
          <w:szCs w:val="20"/>
        </w:rPr>
        <w:t>ś</w:t>
      </w:r>
      <w:r w:rsidRPr="005C6913">
        <w:rPr>
          <w:rFonts w:ascii="AAAAAB+Helvetica" w:hAnsi="AAAAAB+Helvetica" w:cs="AAAAAB+Helvetica"/>
          <w:sz w:val="20"/>
          <w:szCs w:val="20"/>
        </w:rPr>
        <w:t>rednica zewn</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trzna </w:t>
      </w:r>
      <w:r w:rsidRPr="005C6913">
        <w:rPr>
          <w:rFonts w:ascii="AAAAAF+Helvetica" w:hAnsi="AAAAAF+Helvetica" w:cs="AAAAAF+Helvetica"/>
          <w:sz w:val="20"/>
          <w:szCs w:val="20"/>
        </w:rPr>
        <w:t>łą</w:t>
      </w:r>
      <w:r w:rsidRPr="005C6913">
        <w:rPr>
          <w:rFonts w:ascii="AAAAAB+Helvetica" w:hAnsi="AAAAAB+Helvetica" w:cs="AAAAAB+Helvetica"/>
          <w:sz w:val="20"/>
          <w:szCs w:val="20"/>
        </w:rPr>
        <w:t xml:space="preserve">cznika 15mm; rozmiar </w:t>
      </w:r>
      <w:r w:rsidRPr="005C6913">
        <w:rPr>
          <w:rFonts w:ascii="AAAAAB+Helvetica" w:hAnsi="AAAAAB+Helvetica" w:cs="AAAAAB+Helvetica"/>
          <w:color w:val="FF2500"/>
          <w:sz w:val="20"/>
          <w:szCs w:val="20"/>
        </w:rPr>
        <w:t xml:space="preserve">„1” </w:t>
      </w:r>
      <w:r w:rsidRPr="005C6913">
        <w:rPr>
          <w:rFonts w:ascii="AAAAAB+Helvetica" w:hAnsi="AAAAAB+Helvetica" w:cs="AAAAAB+Helvetica"/>
          <w:sz w:val="20"/>
          <w:szCs w:val="20"/>
        </w:rPr>
        <w:t>oznaczony kolorem ró</w:t>
      </w:r>
      <w:r w:rsidRPr="005C6913">
        <w:rPr>
          <w:rFonts w:ascii="AAAAAF+Helvetica" w:hAnsi="AAAAAF+Helvetica" w:cs="AAAAAF+Helvetica"/>
          <w:sz w:val="20"/>
          <w:szCs w:val="20"/>
        </w:rPr>
        <w:t>ż</w:t>
      </w:r>
      <w:r w:rsidRPr="005C6913">
        <w:rPr>
          <w:rFonts w:ascii="AAAAAB+Helvetica" w:hAnsi="AAAAAB+Helvetica" w:cs="AAAAAB+Helvetica"/>
          <w:sz w:val="20"/>
          <w:szCs w:val="20"/>
        </w:rPr>
        <w:t xml:space="preserve">owym - 47 ml (+/- 10 %), </w:t>
      </w:r>
      <w:r w:rsidRPr="005C6913">
        <w:rPr>
          <w:rFonts w:ascii="AAAAAF+Helvetica" w:hAnsi="AAAAAF+Helvetica" w:cs="AAAAAF+Helvetica"/>
          <w:sz w:val="20"/>
          <w:szCs w:val="20"/>
        </w:rPr>
        <w:t>ś</w:t>
      </w:r>
      <w:r w:rsidRPr="005C6913">
        <w:rPr>
          <w:rFonts w:ascii="AAAAAB+Helvetica" w:hAnsi="AAAAAB+Helvetica" w:cs="AAAAAB+Helvetica"/>
          <w:sz w:val="20"/>
          <w:szCs w:val="20"/>
        </w:rPr>
        <w:t>rednica zewn</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trzna </w:t>
      </w:r>
      <w:r w:rsidRPr="005C6913">
        <w:rPr>
          <w:rFonts w:ascii="AAAAAF+Helvetica" w:hAnsi="AAAAAF+Helvetica" w:cs="AAAAAF+Helvetica"/>
          <w:sz w:val="20"/>
          <w:szCs w:val="20"/>
        </w:rPr>
        <w:t>łą</w:t>
      </w:r>
      <w:r w:rsidRPr="005C6913">
        <w:rPr>
          <w:rFonts w:ascii="AAAAAB+Helvetica" w:hAnsi="AAAAAB+Helvetica" w:cs="AAAAAB+Helvetica"/>
          <w:sz w:val="20"/>
          <w:szCs w:val="20"/>
        </w:rPr>
        <w:t xml:space="preserve">cznika 15mm rozmiar </w:t>
      </w:r>
      <w:r w:rsidRPr="005C6913">
        <w:rPr>
          <w:rFonts w:ascii="AAAAAB+Helvetica" w:hAnsi="AAAAAB+Helvetica" w:cs="AAAAAB+Helvetica"/>
          <w:color w:val="FF2500"/>
          <w:sz w:val="20"/>
          <w:szCs w:val="20"/>
        </w:rPr>
        <w:t xml:space="preserve">„2” </w:t>
      </w:r>
      <w:r w:rsidRPr="005C6913">
        <w:rPr>
          <w:rFonts w:ascii="AAAAAB+Helvetica" w:hAnsi="AAAAAB+Helvetica" w:cs="AAAAAB+Helvetica"/>
          <w:sz w:val="20"/>
          <w:szCs w:val="20"/>
        </w:rPr>
        <w:t xml:space="preserve">oznaczony kolorem czerwonym - 98 ml (+/- 10 %), </w:t>
      </w:r>
      <w:r w:rsidRPr="005C6913">
        <w:rPr>
          <w:rFonts w:ascii="AAAAAF+Helvetica" w:hAnsi="AAAAAF+Helvetica" w:cs="AAAAAF+Helvetica"/>
          <w:sz w:val="20"/>
          <w:szCs w:val="20"/>
        </w:rPr>
        <w:t>ś</w:t>
      </w:r>
      <w:r w:rsidRPr="005C6913">
        <w:rPr>
          <w:rFonts w:ascii="AAAAAB+Helvetica" w:hAnsi="AAAAAB+Helvetica" w:cs="AAAAAB+Helvetica"/>
          <w:sz w:val="20"/>
          <w:szCs w:val="20"/>
        </w:rPr>
        <w:t>rednica zewn</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trzna </w:t>
      </w:r>
      <w:r w:rsidRPr="005C6913">
        <w:rPr>
          <w:rFonts w:ascii="AAAAAF+Helvetica" w:hAnsi="AAAAAF+Helvetica" w:cs="AAAAAF+Helvetica"/>
          <w:sz w:val="20"/>
          <w:szCs w:val="20"/>
        </w:rPr>
        <w:t>łą</w:t>
      </w:r>
      <w:r w:rsidRPr="005C6913">
        <w:rPr>
          <w:rFonts w:ascii="AAAAAB+Helvetica" w:hAnsi="AAAAAB+Helvetica" w:cs="AAAAAB+Helvetica"/>
          <w:sz w:val="20"/>
          <w:szCs w:val="20"/>
        </w:rPr>
        <w:t xml:space="preserve">cznika 15mm; rozmiar </w:t>
      </w:r>
      <w:r w:rsidRPr="005C6913">
        <w:rPr>
          <w:rFonts w:ascii="AAAAAB+Helvetica" w:hAnsi="AAAAAB+Helvetica" w:cs="AAAAAB+Helvetica"/>
          <w:color w:val="FF2500"/>
          <w:sz w:val="20"/>
          <w:szCs w:val="20"/>
        </w:rPr>
        <w:t xml:space="preserve">„3” </w:t>
      </w:r>
      <w:r w:rsidRPr="005C6913">
        <w:rPr>
          <w:rFonts w:ascii="AAAAAB+Helvetica" w:hAnsi="AAAAAB+Helvetica" w:cs="AAAAAB+Helvetica"/>
          <w:sz w:val="20"/>
          <w:szCs w:val="20"/>
        </w:rPr>
        <w:t xml:space="preserve">oznaczony kolorem </w:t>
      </w:r>
      <w:r w:rsidRPr="005C6913">
        <w:rPr>
          <w:rFonts w:ascii="AAAAAF+Helvetica" w:hAnsi="AAAAAF+Helvetica" w:cs="AAAAAF+Helvetica"/>
          <w:sz w:val="20"/>
          <w:szCs w:val="20"/>
        </w:rPr>
        <w:t>ż</w:t>
      </w:r>
      <w:r w:rsidRPr="005C6913">
        <w:rPr>
          <w:rFonts w:ascii="AAAAAB+Helvetica" w:hAnsi="AAAAAB+Helvetica" w:cs="AAAAAB+Helvetica"/>
          <w:sz w:val="20"/>
          <w:szCs w:val="20"/>
        </w:rPr>
        <w:t>ó</w:t>
      </w:r>
      <w:r w:rsidRPr="005C6913">
        <w:rPr>
          <w:rFonts w:ascii="AAAAAF+Helvetica" w:hAnsi="AAAAAF+Helvetica" w:cs="AAAAAF+Helvetica"/>
          <w:sz w:val="20"/>
          <w:szCs w:val="20"/>
        </w:rPr>
        <w:t>ł</w:t>
      </w:r>
      <w:r w:rsidRPr="005C6913">
        <w:rPr>
          <w:rFonts w:ascii="AAAAAB+Helvetica" w:hAnsi="AAAAAB+Helvetica" w:cs="AAAAAB+Helvetica"/>
          <w:sz w:val="20"/>
          <w:szCs w:val="20"/>
        </w:rPr>
        <w:t xml:space="preserve">tym; 133 ml (+/- 10 %), </w:t>
      </w:r>
      <w:r w:rsidRPr="005C6913">
        <w:rPr>
          <w:rFonts w:ascii="AAAAAF+Helvetica" w:hAnsi="AAAAAF+Helvetica" w:cs="AAAAAF+Helvetica"/>
          <w:sz w:val="20"/>
          <w:szCs w:val="20"/>
        </w:rPr>
        <w:t>ś</w:t>
      </w:r>
      <w:r w:rsidRPr="005C6913">
        <w:rPr>
          <w:rFonts w:ascii="AAAAAB+Helvetica" w:hAnsi="AAAAAB+Helvetica" w:cs="AAAAAB+Helvetica"/>
          <w:sz w:val="20"/>
          <w:szCs w:val="20"/>
        </w:rPr>
        <w:t>rednica zewn</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trzna </w:t>
      </w:r>
      <w:r w:rsidRPr="005C6913">
        <w:rPr>
          <w:rFonts w:ascii="AAAAAF+Helvetica" w:hAnsi="AAAAAF+Helvetica" w:cs="AAAAAF+Helvetica"/>
          <w:sz w:val="20"/>
          <w:szCs w:val="20"/>
        </w:rPr>
        <w:t>łą</w:t>
      </w:r>
      <w:r w:rsidRPr="005C6913">
        <w:rPr>
          <w:rFonts w:ascii="AAAAAB+Helvetica" w:hAnsi="AAAAAB+Helvetica" w:cs="AAAAAB+Helvetica"/>
          <w:sz w:val="20"/>
          <w:szCs w:val="20"/>
        </w:rPr>
        <w:t xml:space="preserve">cznika 22mm; rozmiar </w:t>
      </w:r>
      <w:r w:rsidRPr="005C6913">
        <w:rPr>
          <w:rFonts w:ascii="AAAAAB+Helvetica" w:hAnsi="AAAAAB+Helvetica" w:cs="AAAAAB+Helvetica"/>
          <w:color w:val="FF2500"/>
          <w:sz w:val="20"/>
          <w:szCs w:val="20"/>
        </w:rPr>
        <w:t xml:space="preserve">„4” </w:t>
      </w:r>
      <w:r w:rsidRPr="005C6913">
        <w:rPr>
          <w:rFonts w:ascii="AAAAAB+Helvetica" w:hAnsi="AAAAAB+Helvetica" w:cs="AAAAAB+Helvetica"/>
          <w:sz w:val="20"/>
          <w:szCs w:val="20"/>
        </w:rPr>
        <w:t>oznaczony kolorem bia</w:t>
      </w:r>
      <w:r w:rsidRPr="005C6913">
        <w:rPr>
          <w:rFonts w:ascii="AAAAAF+Helvetica" w:hAnsi="AAAAAF+Helvetica" w:cs="AAAAAF+Helvetica"/>
          <w:sz w:val="20"/>
          <w:szCs w:val="20"/>
        </w:rPr>
        <w:t>ł</w:t>
      </w:r>
      <w:r w:rsidRPr="005C6913">
        <w:rPr>
          <w:rFonts w:ascii="AAAAAB+Helvetica" w:hAnsi="AAAAAB+Helvetica" w:cs="AAAAAB+Helvetica"/>
          <w:sz w:val="20"/>
          <w:szCs w:val="20"/>
        </w:rPr>
        <w:t xml:space="preserve">ym; 184 ml (+/- 10 %), </w:t>
      </w:r>
      <w:r w:rsidRPr="005C6913">
        <w:rPr>
          <w:rFonts w:ascii="AAAAAF+Helvetica" w:hAnsi="AAAAAF+Helvetica" w:cs="AAAAAF+Helvetica"/>
          <w:sz w:val="20"/>
          <w:szCs w:val="20"/>
        </w:rPr>
        <w:t>ś</w:t>
      </w:r>
      <w:r w:rsidRPr="005C6913">
        <w:rPr>
          <w:rFonts w:ascii="AAAAAB+Helvetica" w:hAnsi="AAAAAB+Helvetica" w:cs="AAAAAB+Helvetica"/>
          <w:sz w:val="20"/>
          <w:szCs w:val="20"/>
        </w:rPr>
        <w:t>rednica zewn</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trzna </w:t>
      </w:r>
      <w:r w:rsidRPr="005C6913">
        <w:rPr>
          <w:rFonts w:ascii="AAAAAF+Helvetica" w:hAnsi="AAAAAF+Helvetica" w:cs="AAAAAF+Helvetica"/>
          <w:sz w:val="20"/>
          <w:szCs w:val="20"/>
        </w:rPr>
        <w:t>łą</w:t>
      </w:r>
      <w:r w:rsidRPr="005C6913">
        <w:rPr>
          <w:rFonts w:ascii="AAAAAB+Helvetica" w:hAnsi="AAAAAB+Helvetica" w:cs="AAAAAB+Helvetica"/>
          <w:sz w:val="20"/>
          <w:szCs w:val="20"/>
        </w:rPr>
        <w:t xml:space="preserve">cznika 22mm; rozmiar </w:t>
      </w:r>
      <w:r w:rsidRPr="005C6913">
        <w:rPr>
          <w:rFonts w:ascii="AAAAAB+Helvetica" w:hAnsi="AAAAAB+Helvetica" w:cs="AAAAAB+Helvetica"/>
          <w:color w:val="FF2500"/>
          <w:sz w:val="20"/>
          <w:szCs w:val="20"/>
        </w:rPr>
        <w:t xml:space="preserve">„5” </w:t>
      </w:r>
      <w:r w:rsidRPr="005C6913">
        <w:rPr>
          <w:rFonts w:ascii="AAAAAB+Helvetica" w:hAnsi="AAAAAB+Helvetica" w:cs="AAAAAB+Helvetica"/>
          <w:sz w:val="20"/>
          <w:szCs w:val="20"/>
        </w:rPr>
        <w:t xml:space="preserve">oznaczony kolorem niebieskim; 235 ml (+/- 10%), </w:t>
      </w:r>
      <w:r w:rsidRPr="005C6913">
        <w:rPr>
          <w:rFonts w:ascii="AAAAAF+Helvetica" w:hAnsi="AAAAAF+Helvetica" w:cs="AAAAAF+Helvetica"/>
          <w:sz w:val="20"/>
          <w:szCs w:val="20"/>
        </w:rPr>
        <w:t>ś</w:t>
      </w:r>
      <w:r w:rsidRPr="005C6913">
        <w:rPr>
          <w:rFonts w:ascii="AAAAAB+Helvetica" w:hAnsi="AAAAAB+Helvetica" w:cs="AAAAAB+Helvetica"/>
          <w:sz w:val="20"/>
          <w:szCs w:val="20"/>
        </w:rPr>
        <w:t>rednica zewn</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trzna </w:t>
      </w:r>
      <w:r w:rsidRPr="005C6913">
        <w:rPr>
          <w:rFonts w:ascii="AAAAAF+Helvetica" w:hAnsi="AAAAAF+Helvetica" w:cs="AAAAAF+Helvetica"/>
          <w:sz w:val="20"/>
          <w:szCs w:val="20"/>
        </w:rPr>
        <w:t>łą</w:t>
      </w:r>
      <w:r w:rsidRPr="005C6913">
        <w:rPr>
          <w:rFonts w:ascii="AAAAAB+Helvetica" w:hAnsi="AAAAAB+Helvetica" w:cs="AAAAAB+Helvetica"/>
          <w:sz w:val="20"/>
          <w:szCs w:val="20"/>
        </w:rPr>
        <w:t xml:space="preserve">cznika 22mm; rozmiar </w:t>
      </w:r>
      <w:r w:rsidRPr="005C6913">
        <w:rPr>
          <w:rFonts w:ascii="AAAAAB+Helvetica" w:hAnsi="AAAAAB+Helvetica" w:cs="AAAAAB+Helvetica"/>
          <w:color w:val="FF2500"/>
          <w:sz w:val="20"/>
          <w:szCs w:val="20"/>
        </w:rPr>
        <w:t xml:space="preserve">„6” </w:t>
      </w:r>
      <w:r w:rsidRPr="005C6913">
        <w:rPr>
          <w:rFonts w:ascii="AAAAAB+Helvetica" w:hAnsi="AAAAAB+Helvetica" w:cs="AAAAAB+Helvetica"/>
          <w:sz w:val="20"/>
          <w:szCs w:val="20"/>
        </w:rPr>
        <w:t xml:space="preserve">oznaczony kolorem bezbarwnym; 320 ml (+/- 10 %), </w:t>
      </w:r>
      <w:r w:rsidRPr="005C6913">
        <w:rPr>
          <w:rFonts w:ascii="AAAAAF+Helvetica" w:hAnsi="AAAAAF+Helvetica" w:cs="AAAAAF+Helvetica"/>
          <w:sz w:val="20"/>
          <w:szCs w:val="20"/>
        </w:rPr>
        <w:t>ś</w:t>
      </w:r>
      <w:r w:rsidRPr="005C6913">
        <w:rPr>
          <w:rFonts w:ascii="AAAAAB+Helvetica" w:hAnsi="AAAAAB+Helvetica" w:cs="AAAAAB+Helvetica"/>
          <w:sz w:val="20"/>
          <w:szCs w:val="20"/>
        </w:rPr>
        <w:t>rednica zewn</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trzna </w:t>
      </w:r>
      <w:r w:rsidRPr="005C6913">
        <w:rPr>
          <w:rFonts w:ascii="AAAAAF+Helvetica" w:hAnsi="AAAAAF+Helvetica" w:cs="AAAAAF+Helvetica"/>
          <w:sz w:val="20"/>
          <w:szCs w:val="20"/>
        </w:rPr>
        <w:t>łą</w:t>
      </w:r>
      <w:r w:rsidRPr="005C6913">
        <w:rPr>
          <w:rFonts w:ascii="AAAAAB+Helvetica" w:hAnsi="AAAAAB+Helvetica" w:cs="AAAAAB+Helvetica"/>
          <w:sz w:val="20"/>
          <w:szCs w:val="20"/>
        </w:rPr>
        <w:t xml:space="preserve">cznika 22mm. Produkt pozbawiony lateksu i </w:t>
      </w:r>
      <w:proofErr w:type="spellStart"/>
      <w:r w:rsidRPr="005C6913">
        <w:rPr>
          <w:rFonts w:ascii="AAAAAB+Helvetica" w:hAnsi="AAAAAB+Helvetica" w:cs="AAAAAB+Helvetica"/>
          <w:sz w:val="20"/>
          <w:szCs w:val="20"/>
        </w:rPr>
        <w:t>ftalanów</w:t>
      </w:r>
      <w:proofErr w:type="spellEnd"/>
      <w:r w:rsidRPr="005C6913">
        <w:rPr>
          <w:rFonts w:ascii="AAAAAB+Helvetica" w:hAnsi="AAAAAB+Helvetica" w:cs="AAAAAB+Helvetica"/>
          <w:sz w:val="20"/>
          <w:szCs w:val="20"/>
        </w:rPr>
        <w:t xml:space="preserve"> DEHP. </w:t>
      </w:r>
      <w:r w:rsidRPr="005C6913">
        <w:rPr>
          <w:rFonts w:ascii="AAAAAC+Helvetica-Bold" w:hAnsi="AAAAAC+Helvetica-Bold" w:cs="AAAAAC+Helvetica-Bold"/>
          <w:b/>
          <w:bCs/>
          <w:sz w:val="20"/>
          <w:szCs w:val="20"/>
        </w:rPr>
        <w:t>”</w:t>
      </w:r>
    </w:p>
    <w:p w:rsidR="005C6913" w:rsidRDefault="00281208" w:rsidP="001C627C">
      <w:pPr>
        <w:jc w:val="both"/>
        <w:rPr>
          <w:rFonts w:ascii="AAAAAC+Helvetica-Bold" w:hAnsi="AAAAAC+Helvetica-Bold" w:cs="AAAAAC+Helvetica-Bold"/>
          <w:b/>
          <w:bCs/>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Pr>
          <w:rFonts w:cs="Calibri"/>
          <w:b/>
          <w:color w:val="FF0000"/>
          <w:sz w:val="20"/>
          <w:szCs w:val="20"/>
          <w:lang w:bidi="en-US"/>
        </w:rPr>
        <w:t xml:space="preserve"> nie dopuszcza.</w:t>
      </w:r>
    </w:p>
    <w:p w:rsidR="005F1E8C" w:rsidRDefault="005C6913" w:rsidP="001C627C">
      <w:pPr>
        <w:jc w:val="both"/>
        <w:rPr>
          <w:rFonts w:ascii="AAAAAC+Helvetica-Bold" w:hAnsi="AAAAAC+Helvetica-Bold" w:cs="AAAAAC+Helvetica-Bold"/>
          <w:b/>
          <w:bCs/>
          <w:sz w:val="20"/>
          <w:szCs w:val="20"/>
        </w:rPr>
      </w:pPr>
      <w:r>
        <w:rPr>
          <w:rFonts w:ascii="AAAAAC+Helvetica-Bold" w:hAnsi="AAAAAC+Helvetica-Bold" w:cs="AAAAAC+Helvetica-Bold"/>
          <w:b/>
          <w:bCs/>
          <w:sz w:val="20"/>
          <w:szCs w:val="20"/>
        </w:rPr>
        <w:t>Pytanie 75</w:t>
      </w:r>
      <w:r w:rsidRPr="005C6913">
        <w:rPr>
          <w:rFonts w:ascii="AAAAAC+Helvetica-Bold" w:hAnsi="AAAAAC+Helvetica-Bold" w:cs="AAAAAC+Helvetica-Bold"/>
          <w:b/>
          <w:bCs/>
          <w:sz w:val="20"/>
          <w:szCs w:val="20"/>
        </w:rPr>
        <w:t xml:space="preserve"> </w:t>
      </w:r>
      <w:r w:rsidRPr="005C6913">
        <w:rPr>
          <w:b/>
          <w:bCs/>
          <w:sz w:val="20"/>
          <w:szCs w:val="20"/>
        </w:rPr>
        <w:t>Zadanie nr 4 Jednorazowe maski do resuscytatorów - CPV 33190000-8 Ró</w:t>
      </w:r>
      <w:r w:rsidRPr="005C6913">
        <w:rPr>
          <w:rFonts w:ascii="AAAAAH+TrebuchetMS-Bold" w:hAnsi="AAAAAH+TrebuchetMS-Bold" w:cs="AAAAAH+TrebuchetMS-Bold"/>
          <w:b/>
          <w:bCs/>
          <w:sz w:val="20"/>
          <w:szCs w:val="20"/>
        </w:rPr>
        <w:t>ż</w:t>
      </w:r>
      <w:r w:rsidRPr="005C6913">
        <w:rPr>
          <w:b/>
          <w:bCs/>
          <w:sz w:val="20"/>
          <w:szCs w:val="20"/>
        </w:rPr>
        <w:t>ne urz</w:t>
      </w:r>
      <w:r w:rsidRPr="005C6913">
        <w:rPr>
          <w:rFonts w:ascii="AAAAAH+TrebuchetMS-Bold" w:hAnsi="AAAAAH+TrebuchetMS-Bold" w:cs="AAAAAH+TrebuchetMS-Bold"/>
          <w:b/>
          <w:bCs/>
          <w:sz w:val="20"/>
          <w:szCs w:val="20"/>
        </w:rPr>
        <w:t>ą</w:t>
      </w:r>
      <w:r w:rsidRPr="005C6913">
        <w:rPr>
          <w:b/>
          <w:bCs/>
          <w:sz w:val="20"/>
          <w:szCs w:val="20"/>
        </w:rPr>
        <w:t xml:space="preserve">dzenia i produkty medyczne - pozycja 1 </w:t>
      </w:r>
      <w:r w:rsidRPr="005C6913">
        <w:rPr>
          <w:rFonts w:ascii="AAAAAC+Helvetica-Bold" w:hAnsi="AAAAAC+Helvetica-Bold" w:cs="AAAAAC+Helvetica-Bold"/>
          <w:b/>
          <w:bCs/>
          <w:sz w:val="20"/>
          <w:szCs w:val="20"/>
        </w:rPr>
        <w:t>Prosimy Zamawiaj</w:t>
      </w:r>
      <w:r w:rsidRPr="005C6913">
        <w:rPr>
          <w:rFonts w:ascii="AAAAAD+Helvetica-Bold" w:hAnsi="AAAAAD+Helvetica-Bold" w:cs="AAAAAD+Helvetica-Bold"/>
          <w:b/>
          <w:bCs/>
          <w:sz w:val="20"/>
          <w:szCs w:val="20"/>
        </w:rPr>
        <w:t>ą</w:t>
      </w:r>
      <w:r w:rsidRPr="005C6913">
        <w:rPr>
          <w:rFonts w:ascii="AAAAAC+Helvetica-Bold" w:hAnsi="AAAAAC+Helvetica-Bold" w:cs="AAAAAC+Helvetica-Bold"/>
          <w:b/>
          <w:bCs/>
          <w:sz w:val="20"/>
          <w:szCs w:val="20"/>
        </w:rPr>
        <w:t>cego o dopuszczenie produktu na zasadzie równowa</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no</w:t>
      </w:r>
      <w:r w:rsidRPr="005C6913">
        <w:rPr>
          <w:rFonts w:ascii="AAAAAD+Helvetica-Bold" w:hAnsi="AAAAAD+Helvetica-Bold" w:cs="AAAAAD+Helvetica-Bold"/>
          <w:b/>
          <w:bCs/>
          <w:sz w:val="20"/>
          <w:szCs w:val="20"/>
        </w:rPr>
        <w:t>ś</w:t>
      </w:r>
      <w:r w:rsidRPr="005C6913">
        <w:rPr>
          <w:rFonts w:ascii="AAAAAC+Helvetica-Bold" w:hAnsi="AAAAAC+Helvetica-Bold" w:cs="AAAAAC+Helvetica-Bold"/>
          <w:b/>
          <w:bCs/>
          <w:sz w:val="20"/>
          <w:szCs w:val="20"/>
        </w:rPr>
        <w:t xml:space="preserve">ci ofert: Zamiast parametru: </w:t>
      </w:r>
      <w:r w:rsidRPr="005C6913">
        <w:rPr>
          <w:rFonts w:ascii="AAAAAB+Helvetica" w:hAnsi="AAAAAB+Helvetica" w:cs="AAAAAB+Helvetica"/>
          <w:sz w:val="20"/>
          <w:szCs w:val="20"/>
        </w:rPr>
        <w:t xml:space="preserve">„Maska </w:t>
      </w:r>
      <w:proofErr w:type="spellStart"/>
      <w:r w:rsidRPr="005C6913">
        <w:rPr>
          <w:rFonts w:ascii="AAAAAB+Helvetica" w:hAnsi="AAAAAB+Helvetica" w:cs="AAAAAB+Helvetica"/>
          <w:sz w:val="20"/>
          <w:szCs w:val="20"/>
        </w:rPr>
        <w:t>anestatyczna</w:t>
      </w:r>
      <w:proofErr w:type="spellEnd"/>
      <w:r w:rsidRPr="005C6913">
        <w:rPr>
          <w:rFonts w:ascii="AAAAAB+Helvetica" w:hAnsi="AAAAAB+Helvetica" w:cs="AAAAAB+Helvetica"/>
          <w:sz w:val="20"/>
          <w:szCs w:val="20"/>
        </w:rPr>
        <w:t xml:space="preserve"> jednorazowego u</w:t>
      </w:r>
      <w:r w:rsidRPr="005C6913">
        <w:rPr>
          <w:rFonts w:ascii="AAAAAF+Helvetica" w:hAnsi="AAAAAF+Helvetica" w:cs="AAAAAF+Helvetica"/>
          <w:sz w:val="20"/>
          <w:szCs w:val="20"/>
        </w:rPr>
        <w:t>ż</w:t>
      </w:r>
      <w:r w:rsidRPr="005C6913">
        <w:rPr>
          <w:rFonts w:ascii="AAAAAB+Helvetica" w:hAnsi="AAAAAB+Helvetica" w:cs="AAAAAB+Helvetica"/>
          <w:sz w:val="20"/>
          <w:szCs w:val="20"/>
        </w:rPr>
        <w:t>ytku z odpowiednim oznaczeniem kolorystycznym. Prze</w:t>
      </w:r>
      <w:r w:rsidRPr="005C6913">
        <w:rPr>
          <w:rFonts w:ascii="AAAAAF+Helvetica" w:hAnsi="AAAAAF+Helvetica" w:cs="AAAAAF+Helvetica"/>
          <w:sz w:val="20"/>
          <w:szCs w:val="20"/>
        </w:rPr>
        <w:t>ź</w:t>
      </w:r>
      <w:r w:rsidRPr="005C6913">
        <w:rPr>
          <w:rFonts w:ascii="AAAAAB+Helvetica" w:hAnsi="AAAAAB+Helvetica" w:cs="AAAAAB+Helvetica"/>
          <w:sz w:val="20"/>
          <w:szCs w:val="20"/>
        </w:rPr>
        <w:t>roczysta kopu</w:t>
      </w:r>
      <w:r w:rsidRPr="005C6913">
        <w:rPr>
          <w:rFonts w:ascii="AAAAAF+Helvetica" w:hAnsi="AAAAAF+Helvetica" w:cs="AAAAAF+Helvetica"/>
          <w:sz w:val="20"/>
          <w:szCs w:val="20"/>
        </w:rPr>
        <w:t>ł</w:t>
      </w:r>
      <w:r w:rsidRPr="005C6913">
        <w:rPr>
          <w:rFonts w:ascii="AAAAAB+Helvetica" w:hAnsi="AAAAAB+Helvetica" w:cs="AAAAAB+Helvetica"/>
          <w:sz w:val="20"/>
          <w:szCs w:val="20"/>
        </w:rPr>
        <w:t>a, maska bez zawarto</w:t>
      </w:r>
      <w:r w:rsidRPr="005C6913">
        <w:rPr>
          <w:rFonts w:ascii="AAAAAF+Helvetica" w:hAnsi="AAAAAF+Helvetica" w:cs="AAAAAF+Helvetica"/>
          <w:sz w:val="20"/>
          <w:szCs w:val="20"/>
        </w:rPr>
        <w:t>ś</w:t>
      </w:r>
      <w:r w:rsidRPr="005C6913">
        <w:rPr>
          <w:rFonts w:ascii="AAAAAB+Helvetica" w:hAnsi="AAAAAB+Helvetica" w:cs="AAAAAB+Helvetica"/>
          <w:sz w:val="20"/>
          <w:szCs w:val="20"/>
        </w:rPr>
        <w:t xml:space="preserve">ci PCV, </w:t>
      </w:r>
      <w:proofErr w:type="spellStart"/>
      <w:r w:rsidRPr="005C6913">
        <w:rPr>
          <w:rFonts w:ascii="AAAAAB+Helvetica" w:hAnsi="AAAAAB+Helvetica" w:cs="AAAAAB+Helvetica"/>
          <w:sz w:val="20"/>
          <w:szCs w:val="20"/>
        </w:rPr>
        <w:t>ftalanów</w:t>
      </w:r>
      <w:proofErr w:type="spellEnd"/>
      <w:r w:rsidRPr="005C6913">
        <w:rPr>
          <w:rFonts w:ascii="AAAAAB+Helvetica" w:hAnsi="AAAAAB+Helvetica" w:cs="AAAAAB+Helvetica"/>
          <w:sz w:val="20"/>
          <w:szCs w:val="20"/>
        </w:rPr>
        <w:t xml:space="preserve"> i lateksu, pakowana w pojedyncze opakowanie foliowe z informacj</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o dacie wa</w:t>
      </w:r>
      <w:r w:rsidRPr="005C6913">
        <w:rPr>
          <w:rFonts w:ascii="AAAAAF+Helvetica" w:hAnsi="AAAAAF+Helvetica" w:cs="AAAAAF+Helvetica"/>
          <w:sz w:val="20"/>
          <w:szCs w:val="20"/>
        </w:rPr>
        <w:t>ż</w:t>
      </w:r>
      <w:r w:rsidRPr="005C6913">
        <w:rPr>
          <w:rFonts w:ascii="AAAAAB+Helvetica" w:hAnsi="AAAAAB+Helvetica" w:cs="AAAAAB+Helvetica"/>
          <w:sz w:val="20"/>
          <w:szCs w:val="20"/>
        </w:rPr>
        <w:t>no</w:t>
      </w:r>
      <w:r w:rsidRPr="005C6913">
        <w:rPr>
          <w:rFonts w:ascii="AAAAAF+Helvetica" w:hAnsi="AAAAAF+Helvetica" w:cs="AAAAAF+Helvetica"/>
          <w:sz w:val="20"/>
          <w:szCs w:val="20"/>
        </w:rPr>
        <w:t>ś</w:t>
      </w:r>
      <w:r w:rsidRPr="005C6913">
        <w:rPr>
          <w:rFonts w:ascii="AAAAAB+Helvetica" w:hAnsi="AAAAAB+Helvetica" w:cs="AAAAAB+Helvetica"/>
          <w:sz w:val="20"/>
          <w:szCs w:val="20"/>
        </w:rPr>
        <w:t>ci i nr serii. Dost</w:t>
      </w:r>
      <w:r w:rsidRPr="005C6913">
        <w:rPr>
          <w:rFonts w:ascii="AAAAAF+Helvetica" w:hAnsi="AAAAAF+Helvetica" w:cs="AAAAAF+Helvetica"/>
          <w:sz w:val="20"/>
          <w:szCs w:val="20"/>
        </w:rPr>
        <w:t>ę</w:t>
      </w:r>
      <w:r w:rsidRPr="005C6913">
        <w:rPr>
          <w:rFonts w:ascii="AAAAAB+Helvetica" w:hAnsi="AAAAAB+Helvetica" w:cs="AAAAAB+Helvetica"/>
          <w:sz w:val="20"/>
          <w:szCs w:val="20"/>
        </w:rPr>
        <w:t xml:space="preserve">pne w rozmiarach 1-6.” </w:t>
      </w:r>
      <w:r w:rsidRPr="005C6913">
        <w:rPr>
          <w:rFonts w:ascii="AAAAAC+Helvetica-Bold" w:hAnsi="AAAAAC+Helvetica-Bold" w:cs="AAAAAC+Helvetica-Bold"/>
          <w:b/>
          <w:bCs/>
          <w:sz w:val="20"/>
          <w:szCs w:val="20"/>
        </w:rPr>
        <w:t>Produktu o poni</w:t>
      </w:r>
      <w:r w:rsidRPr="005C6913">
        <w:rPr>
          <w:rFonts w:ascii="AAAAAD+Helvetica-Bold" w:hAnsi="AAAAAD+Helvetica-Bold" w:cs="AAAAAD+Helvetica-Bold"/>
          <w:b/>
          <w:bCs/>
          <w:sz w:val="20"/>
          <w:szCs w:val="20"/>
        </w:rPr>
        <w:t>ż</w:t>
      </w:r>
      <w:r w:rsidRPr="005C6913">
        <w:rPr>
          <w:rFonts w:ascii="AAAAAC+Helvetica-Bold" w:hAnsi="AAAAAC+Helvetica-Bold" w:cs="AAAAAC+Helvetica-Bold"/>
          <w:b/>
          <w:bCs/>
          <w:sz w:val="20"/>
          <w:szCs w:val="20"/>
        </w:rPr>
        <w:t>szych parametrach: „</w:t>
      </w:r>
      <w:r w:rsidRPr="005C6913">
        <w:rPr>
          <w:rFonts w:ascii="AAAAAB+Helvetica" w:hAnsi="AAAAAB+Helvetica" w:cs="AAAAAB+Helvetica"/>
          <w:sz w:val="20"/>
          <w:szCs w:val="20"/>
        </w:rPr>
        <w:t>Maska anestetyczna jednorazowego u</w:t>
      </w:r>
      <w:r w:rsidRPr="005C6913">
        <w:rPr>
          <w:rFonts w:ascii="AAAAAF+Helvetica" w:hAnsi="AAAAAF+Helvetica" w:cs="AAAAAF+Helvetica"/>
          <w:sz w:val="20"/>
          <w:szCs w:val="20"/>
        </w:rPr>
        <w:t>ż</w:t>
      </w:r>
      <w:r w:rsidRPr="005C6913">
        <w:rPr>
          <w:rFonts w:ascii="AAAAAB+Helvetica" w:hAnsi="AAAAAB+Helvetica" w:cs="AAAAAB+Helvetica"/>
          <w:sz w:val="20"/>
          <w:szCs w:val="20"/>
        </w:rPr>
        <w:t>ytku, maska z elastyczn</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kopu</w:t>
      </w:r>
      <w:r w:rsidRPr="005C6913">
        <w:rPr>
          <w:rFonts w:ascii="AAAAAF+Helvetica" w:hAnsi="AAAAAF+Helvetica" w:cs="AAAAAF+Helvetica"/>
          <w:sz w:val="20"/>
          <w:szCs w:val="20"/>
        </w:rPr>
        <w:t>ł</w:t>
      </w:r>
      <w:r w:rsidRPr="005C6913">
        <w:rPr>
          <w:rFonts w:ascii="AAAAAB+Helvetica" w:hAnsi="AAAAAB+Helvetica" w:cs="AAAAAB+Helvetica"/>
          <w:sz w:val="20"/>
          <w:szCs w:val="20"/>
        </w:rPr>
        <w:t>k</w:t>
      </w:r>
      <w:r w:rsidRPr="005C6913">
        <w:rPr>
          <w:rFonts w:ascii="AAAAAF+Helvetica" w:hAnsi="AAAAAF+Helvetica" w:cs="AAAAAF+Helvetica"/>
          <w:sz w:val="20"/>
          <w:szCs w:val="20"/>
        </w:rPr>
        <w:t>ą</w:t>
      </w:r>
      <w:r w:rsidRPr="005C6913">
        <w:rPr>
          <w:rFonts w:ascii="AAAAAB+Helvetica" w:hAnsi="AAAAAB+Helvetica" w:cs="AAAAAB+Helvetica"/>
          <w:sz w:val="20"/>
          <w:szCs w:val="20"/>
        </w:rPr>
        <w:t>, mankiet anatomiczny, nienadmuchiwany (otwarty) oznakowany kolorystycznie w zale</w:t>
      </w:r>
      <w:r w:rsidRPr="005C6913">
        <w:rPr>
          <w:rFonts w:ascii="AAAAAF+Helvetica" w:hAnsi="AAAAAF+Helvetica" w:cs="AAAAAF+Helvetica"/>
          <w:sz w:val="20"/>
          <w:szCs w:val="20"/>
        </w:rPr>
        <w:t>ż</w:t>
      </w:r>
      <w:r w:rsidRPr="005C6913">
        <w:rPr>
          <w:rFonts w:ascii="AAAAAB+Helvetica" w:hAnsi="AAAAAB+Helvetica" w:cs="AAAAAB+Helvetica"/>
          <w:sz w:val="20"/>
          <w:szCs w:val="20"/>
        </w:rPr>
        <w:t>no</w:t>
      </w:r>
      <w:r w:rsidRPr="005C6913">
        <w:rPr>
          <w:rFonts w:ascii="AAAAAF+Helvetica" w:hAnsi="AAAAAF+Helvetica" w:cs="AAAAAF+Helvetica"/>
          <w:sz w:val="20"/>
          <w:szCs w:val="20"/>
        </w:rPr>
        <w:t>ś</w:t>
      </w:r>
      <w:r w:rsidRPr="005C6913">
        <w:rPr>
          <w:rFonts w:ascii="AAAAAB+Helvetica" w:hAnsi="AAAAAB+Helvetica" w:cs="AAAAAB+Helvetica"/>
          <w:sz w:val="20"/>
          <w:szCs w:val="20"/>
        </w:rPr>
        <w:t>ci od rozmiaru. Kopu</w:t>
      </w:r>
      <w:r w:rsidRPr="005C6913">
        <w:rPr>
          <w:rFonts w:ascii="AAAAAF+Helvetica" w:hAnsi="AAAAAF+Helvetica" w:cs="AAAAAF+Helvetica"/>
          <w:sz w:val="20"/>
          <w:szCs w:val="20"/>
        </w:rPr>
        <w:t>ł</w:t>
      </w:r>
      <w:r w:rsidRPr="005C6913">
        <w:rPr>
          <w:rFonts w:ascii="AAAAAB+Helvetica" w:hAnsi="AAAAAB+Helvetica" w:cs="AAAAAB+Helvetica"/>
          <w:sz w:val="20"/>
          <w:szCs w:val="20"/>
        </w:rPr>
        <w:t>a maski przezroczysta, zapewniaj</w:t>
      </w:r>
      <w:r w:rsidRPr="005C6913">
        <w:rPr>
          <w:rFonts w:ascii="AAAAAF+Helvetica" w:hAnsi="AAAAAF+Helvetica" w:cs="AAAAAF+Helvetica"/>
          <w:sz w:val="20"/>
          <w:szCs w:val="20"/>
        </w:rPr>
        <w:t>ą</w:t>
      </w:r>
      <w:r w:rsidRPr="005C6913">
        <w:rPr>
          <w:rFonts w:ascii="AAAAAB+Helvetica" w:hAnsi="AAAAAB+Helvetica" w:cs="AAAAAB+Helvetica"/>
          <w:sz w:val="20"/>
          <w:szCs w:val="20"/>
        </w:rPr>
        <w:t>ca widoczno</w:t>
      </w:r>
      <w:r w:rsidRPr="005C6913">
        <w:rPr>
          <w:rFonts w:ascii="AAAAAF+Helvetica" w:hAnsi="AAAAAF+Helvetica" w:cs="AAAAAF+Helvetica"/>
          <w:sz w:val="20"/>
          <w:szCs w:val="20"/>
        </w:rPr>
        <w:t xml:space="preserve">ść </w:t>
      </w:r>
      <w:r w:rsidRPr="005C6913">
        <w:rPr>
          <w:rFonts w:ascii="AAAAAB+Helvetica" w:hAnsi="AAAAAB+Helvetica" w:cs="AAAAAB+Helvetica"/>
          <w:sz w:val="20"/>
          <w:szCs w:val="20"/>
        </w:rPr>
        <w:t>twarzy pacjenta, posiadaj</w:t>
      </w:r>
      <w:r w:rsidRPr="005C6913">
        <w:rPr>
          <w:rFonts w:ascii="AAAAAF+Helvetica" w:hAnsi="AAAAAF+Helvetica" w:cs="AAAAAF+Helvetica"/>
          <w:sz w:val="20"/>
          <w:szCs w:val="20"/>
        </w:rPr>
        <w:t>ą</w:t>
      </w:r>
      <w:r w:rsidRPr="005C6913">
        <w:rPr>
          <w:rFonts w:ascii="AAAAAB+Helvetica" w:hAnsi="AAAAAB+Helvetica" w:cs="AAAAAB+Helvetica"/>
          <w:sz w:val="20"/>
          <w:szCs w:val="20"/>
        </w:rPr>
        <w:t>ca antypo</w:t>
      </w:r>
      <w:r w:rsidRPr="005C6913">
        <w:rPr>
          <w:rFonts w:ascii="AAAAAF+Helvetica" w:hAnsi="AAAAAF+Helvetica" w:cs="AAAAAF+Helvetica"/>
          <w:sz w:val="20"/>
          <w:szCs w:val="20"/>
        </w:rPr>
        <w:t>ś</w:t>
      </w:r>
      <w:r w:rsidRPr="005C6913">
        <w:rPr>
          <w:rFonts w:ascii="AAAAAB+Helvetica" w:hAnsi="AAAAAB+Helvetica" w:cs="AAAAAB+Helvetica"/>
          <w:sz w:val="20"/>
          <w:szCs w:val="20"/>
        </w:rPr>
        <w:t>lizgow</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konstrukcje w postaci u</w:t>
      </w:r>
      <w:r w:rsidRPr="005C6913">
        <w:rPr>
          <w:rFonts w:ascii="AAAAAF+Helvetica" w:hAnsi="AAAAAF+Helvetica" w:cs="AAAAAF+Helvetica"/>
          <w:sz w:val="20"/>
          <w:szCs w:val="20"/>
        </w:rPr>
        <w:t>ż</w:t>
      </w:r>
      <w:r w:rsidRPr="005C6913">
        <w:rPr>
          <w:rFonts w:ascii="AAAAAB+Helvetica" w:hAnsi="AAAAAB+Helvetica" w:cs="AAAAAB+Helvetica"/>
          <w:sz w:val="20"/>
          <w:szCs w:val="20"/>
        </w:rPr>
        <w:t>ebrowania na zewn. stronie kopu</w:t>
      </w:r>
      <w:r w:rsidRPr="005C6913">
        <w:rPr>
          <w:rFonts w:ascii="AAAAAF+Helvetica" w:hAnsi="AAAAAF+Helvetica" w:cs="AAAAAF+Helvetica"/>
          <w:sz w:val="20"/>
          <w:szCs w:val="20"/>
        </w:rPr>
        <w:t>ł</w:t>
      </w:r>
      <w:r w:rsidRPr="005C6913">
        <w:rPr>
          <w:rFonts w:ascii="AAAAAB+Helvetica" w:hAnsi="AAAAAB+Helvetica" w:cs="AAAAAB+Helvetica"/>
          <w:sz w:val="20"/>
          <w:szCs w:val="20"/>
        </w:rPr>
        <w:t>y, co umo</w:t>
      </w:r>
      <w:r w:rsidRPr="005C6913">
        <w:rPr>
          <w:rFonts w:ascii="AAAAAF+Helvetica" w:hAnsi="AAAAAF+Helvetica" w:cs="AAAAAF+Helvetica"/>
          <w:sz w:val="20"/>
          <w:szCs w:val="20"/>
        </w:rPr>
        <w:t>ż</w:t>
      </w:r>
      <w:r w:rsidRPr="005C6913">
        <w:rPr>
          <w:rFonts w:ascii="AAAAAB+Helvetica" w:hAnsi="AAAAAB+Helvetica" w:cs="AAAAAB+Helvetica"/>
          <w:sz w:val="20"/>
          <w:szCs w:val="20"/>
        </w:rPr>
        <w:t xml:space="preserve">liwia pewny uchwyt. Maska w rozmiarach </w:t>
      </w:r>
      <w:r w:rsidRPr="005C6913">
        <w:rPr>
          <w:rFonts w:ascii="AAAAAB+Helvetica" w:hAnsi="AAAAAB+Helvetica" w:cs="AAAAAB+Helvetica"/>
          <w:color w:val="FF2500"/>
          <w:sz w:val="20"/>
          <w:szCs w:val="20"/>
        </w:rPr>
        <w:t xml:space="preserve">1, 2, 3, 4, 5 </w:t>
      </w:r>
      <w:r w:rsidRPr="005C6913">
        <w:rPr>
          <w:rFonts w:ascii="AAAAAB+Helvetica" w:hAnsi="AAAAAB+Helvetica" w:cs="AAAAAB+Helvetica"/>
          <w:sz w:val="20"/>
          <w:szCs w:val="20"/>
        </w:rPr>
        <w:t xml:space="preserve">z odpowiednim oznaczeniem kolorystycznym dla danego rozmiaru (np. </w:t>
      </w:r>
      <w:r w:rsidRPr="005C6913">
        <w:rPr>
          <w:rFonts w:ascii="AAAAAF+Helvetica" w:hAnsi="AAAAAF+Helvetica" w:cs="AAAAAF+Helvetica"/>
          <w:sz w:val="20"/>
          <w:szCs w:val="20"/>
        </w:rPr>
        <w:t>ż</w:t>
      </w:r>
      <w:r w:rsidRPr="005C6913">
        <w:rPr>
          <w:rFonts w:ascii="AAAAAB+Helvetica" w:hAnsi="AAAAAB+Helvetica" w:cs="AAAAAB+Helvetica"/>
          <w:sz w:val="20"/>
          <w:szCs w:val="20"/>
        </w:rPr>
        <w:t>ó</w:t>
      </w:r>
      <w:r w:rsidRPr="005C6913">
        <w:rPr>
          <w:rFonts w:ascii="AAAAAF+Helvetica" w:hAnsi="AAAAAF+Helvetica" w:cs="AAAAAF+Helvetica"/>
          <w:sz w:val="20"/>
          <w:szCs w:val="20"/>
        </w:rPr>
        <w:t>ł</w:t>
      </w:r>
      <w:r w:rsidRPr="005C6913">
        <w:rPr>
          <w:rFonts w:ascii="AAAAAB+Helvetica" w:hAnsi="AAAAAB+Helvetica" w:cs="AAAAAB+Helvetica"/>
          <w:sz w:val="20"/>
          <w:szCs w:val="20"/>
        </w:rPr>
        <w:t>ty 3, bia</w:t>
      </w:r>
      <w:r w:rsidRPr="005C6913">
        <w:rPr>
          <w:rFonts w:ascii="AAAAAF+Helvetica" w:hAnsi="AAAAAF+Helvetica" w:cs="AAAAAF+Helvetica"/>
          <w:sz w:val="20"/>
          <w:szCs w:val="20"/>
        </w:rPr>
        <w:t>ł</w:t>
      </w:r>
      <w:r w:rsidRPr="005C6913">
        <w:rPr>
          <w:rFonts w:ascii="AAAAAB+Helvetica" w:hAnsi="AAAAAB+Helvetica" w:cs="AAAAAB+Helvetica"/>
          <w:sz w:val="20"/>
          <w:szCs w:val="20"/>
        </w:rPr>
        <w:t>y 4, niebieski 5) oraz cyfr</w:t>
      </w:r>
      <w:r w:rsidRPr="005C6913">
        <w:rPr>
          <w:rFonts w:ascii="AAAAAF+Helvetica" w:hAnsi="AAAAAF+Helvetica" w:cs="AAAAAF+Helvetica"/>
          <w:sz w:val="20"/>
          <w:szCs w:val="20"/>
        </w:rPr>
        <w:t xml:space="preserve">ą </w:t>
      </w:r>
      <w:r w:rsidRPr="005C6913">
        <w:rPr>
          <w:rFonts w:ascii="AAAAAB+Helvetica" w:hAnsi="AAAAAB+Helvetica" w:cs="AAAAAB+Helvetica"/>
          <w:sz w:val="20"/>
          <w:szCs w:val="20"/>
        </w:rPr>
        <w:t>na korpusie maski, pakowana pojedynczo w opakowanie foliowe, na opakowaniu data wa</w:t>
      </w:r>
      <w:r w:rsidRPr="005C6913">
        <w:rPr>
          <w:rFonts w:ascii="AAAAAF+Helvetica" w:hAnsi="AAAAAF+Helvetica" w:cs="AAAAAF+Helvetica"/>
          <w:sz w:val="20"/>
          <w:szCs w:val="20"/>
        </w:rPr>
        <w:t>ż</w:t>
      </w:r>
      <w:r w:rsidRPr="005C6913">
        <w:rPr>
          <w:rFonts w:ascii="AAAAAB+Helvetica" w:hAnsi="AAAAAB+Helvetica" w:cs="AAAAAB+Helvetica"/>
          <w:sz w:val="20"/>
          <w:szCs w:val="20"/>
        </w:rPr>
        <w:t>no</w:t>
      </w:r>
      <w:r w:rsidRPr="005C6913">
        <w:rPr>
          <w:rFonts w:ascii="AAAAAF+Helvetica" w:hAnsi="AAAAAF+Helvetica" w:cs="AAAAAF+Helvetica"/>
          <w:sz w:val="20"/>
          <w:szCs w:val="20"/>
        </w:rPr>
        <w:t>ś</w:t>
      </w:r>
      <w:r w:rsidRPr="005C6913">
        <w:rPr>
          <w:rFonts w:ascii="AAAAAB+Helvetica" w:hAnsi="AAAAAB+Helvetica" w:cs="AAAAAB+Helvetica"/>
          <w:sz w:val="20"/>
          <w:szCs w:val="20"/>
        </w:rPr>
        <w:t>ci, nr serii. Maska nie zawieraj</w:t>
      </w:r>
      <w:r w:rsidRPr="005C6913">
        <w:rPr>
          <w:rFonts w:ascii="AAAAAF+Helvetica" w:hAnsi="AAAAAF+Helvetica" w:cs="AAAAAF+Helvetica"/>
          <w:sz w:val="20"/>
          <w:szCs w:val="20"/>
        </w:rPr>
        <w:t>ą</w:t>
      </w:r>
      <w:r w:rsidRPr="005C6913">
        <w:rPr>
          <w:rFonts w:ascii="AAAAAB+Helvetica" w:hAnsi="AAAAAB+Helvetica" w:cs="AAAAAB+Helvetica"/>
          <w:sz w:val="20"/>
          <w:szCs w:val="20"/>
        </w:rPr>
        <w:t xml:space="preserve">ca </w:t>
      </w:r>
      <w:proofErr w:type="spellStart"/>
      <w:r w:rsidRPr="005C6913">
        <w:rPr>
          <w:rFonts w:ascii="AAAAAB+Helvetica" w:hAnsi="AAAAAB+Helvetica" w:cs="AAAAAB+Helvetica"/>
          <w:sz w:val="20"/>
          <w:szCs w:val="20"/>
        </w:rPr>
        <w:t>ftalanów</w:t>
      </w:r>
      <w:proofErr w:type="spellEnd"/>
      <w:r w:rsidRPr="005C6913">
        <w:rPr>
          <w:rFonts w:ascii="AAAAAB+Helvetica" w:hAnsi="AAAAAB+Helvetica" w:cs="AAAAAB+Helvetica"/>
          <w:sz w:val="20"/>
          <w:szCs w:val="20"/>
        </w:rPr>
        <w:t xml:space="preserve"> DEHP, ani </w:t>
      </w:r>
      <w:proofErr w:type="spellStart"/>
      <w:r w:rsidRPr="005C6913">
        <w:rPr>
          <w:rFonts w:ascii="AAAAAB+Helvetica" w:hAnsi="AAAAAB+Helvetica" w:cs="AAAAAB+Helvetica"/>
          <w:sz w:val="20"/>
          <w:szCs w:val="20"/>
        </w:rPr>
        <w:t>latexu</w:t>
      </w:r>
      <w:proofErr w:type="spellEnd"/>
      <w:r w:rsidRPr="005C6913">
        <w:rPr>
          <w:rFonts w:ascii="AAAAAB+Helvetica" w:hAnsi="AAAAAB+Helvetica" w:cs="AAAAAB+Helvetica"/>
          <w:sz w:val="20"/>
          <w:szCs w:val="20"/>
        </w:rPr>
        <w:t xml:space="preserve">. </w:t>
      </w:r>
      <w:r w:rsidRPr="005C6913">
        <w:rPr>
          <w:rFonts w:ascii="AAAAAC+Helvetica-Bold" w:hAnsi="AAAAAC+Helvetica-Bold" w:cs="AAAAAC+Helvetica-Bold"/>
          <w:b/>
          <w:bCs/>
          <w:sz w:val="20"/>
          <w:szCs w:val="20"/>
        </w:rPr>
        <w:t>”</w:t>
      </w:r>
    </w:p>
    <w:p w:rsidR="00281208" w:rsidRDefault="00281208" w:rsidP="001C627C">
      <w:pPr>
        <w:jc w:val="both"/>
        <w:rPr>
          <w:rFonts w:cs="Calibri"/>
          <w:b/>
          <w:color w:val="FF0000"/>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 xml:space="preserve">Zamawiający </w:t>
      </w:r>
      <w:r>
        <w:rPr>
          <w:rFonts w:cs="Calibri"/>
          <w:b/>
          <w:color w:val="FF0000"/>
          <w:sz w:val="20"/>
          <w:szCs w:val="20"/>
          <w:lang w:bidi="en-US"/>
        </w:rPr>
        <w:t>nie dopuszcza.</w:t>
      </w:r>
    </w:p>
    <w:p w:rsidR="00A15791" w:rsidRPr="00A15791" w:rsidRDefault="00A15791" w:rsidP="00A15791">
      <w:pPr>
        <w:autoSpaceDE w:val="0"/>
        <w:autoSpaceDN w:val="0"/>
        <w:adjustRightInd w:val="0"/>
        <w:spacing w:after="0" w:line="240" w:lineRule="auto"/>
        <w:rPr>
          <w:rFonts w:cstheme="minorHAnsi"/>
          <w:color w:val="000000"/>
          <w:sz w:val="20"/>
          <w:szCs w:val="20"/>
        </w:rPr>
      </w:pPr>
    </w:p>
    <w:p w:rsidR="00A15791" w:rsidRDefault="000B100A" w:rsidP="00A15791">
      <w:pPr>
        <w:autoSpaceDE w:val="0"/>
        <w:autoSpaceDN w:val="0"/>
        <w:adjustRightInd w:val="0"/>
        <w:spacing w:after="0" w:line="240" w:lineRule="auto"/>
        <w:rPr>
          <w:rFonts w:cstheme="minorHAnsi"/>
          <w:color w:val="000000"/>
          <w:sz w:val="20"/>
          <w:szCs w:val="20"/>
        </w:rPr>
      </w:pPr>
      <w:r w:rsidRPr="004F22D5">
        <w:rPr>
          <w:rFonts w:cstheme="minorHAnsi"/>
          <w:b/>
          <w:color w:val="000000"/>
          <w:sz w:val="20"/>
          <w:szCs w:val="20"/>
        </w:rPr>
        <w:t>Pytanie 75</w:t>
      </w:r>
      <w:r>
        <w:rPr>
          <w:rFonts w:cstheme="minorHAnsi"/>
          <w:color w:val="000000"/>
          <w:sz w:val="20"/>
          <w:szCs w:val="20"/>
        </w:rPr>
        <w:t xml:space="preserve"> </w:t>
      </w:r>
      <w:r w:rsidR="00A15791" w:rsidRPr="00A15791">
        <w:rPr>
          <w:rFonts w:cstheme="minorHAnsi"/>
          <w:b/>
          <w:bCs/>
          <w:color w:val="000000"/>
          <w:sz w:val="20"/>
          <w:szCs w:val="20"/>
        </w:rPr>
        <w:t xml:space="preserve">Zadanie 1 – </w:t>
      </w:r>
      <w:r w:rsidR="00A15791" w:rsidRPr="00A15791">
        <w:rPr>
          <w:rFonts w:cstheme="minorHAnsi"/>
          <w:color w:val="000000"/>
          <w:sz w:val="20"/>
          <w:szCs w:val="20"/>
        </w:rPr>
        <w:t xml:space="preserve">Czy Zamawiający wyrazi zgodę na zaoferowanie jednorazowej myjki do mycia ciała nasączoną obustronnie </w:t>
      </w:r>
      <w:r w:rsidR="00391FDC" w:rsidRPr="00A15791">
        <w:rPr>
          <w:rFonts w:cstheme="minorHAnsi"/>
          <w:color w:val="000000"/>
          <w:sz w:val="20"/>
          <w:szCs w:val="20"/>
        </w:rPr>
        <w:t>środkami</w:t>
      </w:r>
      <w:r w:rsidR="00A15791" w:rsidRPr="00A15791">
        <w:rPr>
          <w:rFonts w:cstheme="minorHAnsi"/>
          <w:color w:val="000000"/>
          <w:sz w:val="20"/>
          <w:szCs w:val="20"/>
        </w:rPr>
        <w:t xml:space="preserve"> myjącymi o naturalnym PH 5,5, wykonana w </w:t>
      </w:r>
      <w:r w:rsidR="00391FDC" w:rsidRPr="00A15791">
        <w:rPr>
          <w:rFonts w:cstheme="minorHAnsi"/>
          <w:color w:val="000000"/>
          <w:sz w:val="20"/>
          <w:szCs w:val="20"/>
        </w:rPr>
        <w:t>całości</w:t>
      </w:r>
      <w:r w:rsidR="00A15791" w:rsidRPr="00A15791">
        <w:rPr>
          <w:rFonts w:cstheme="minorHAnsi"/>
          <w:color w:val="000000"/>
          <w:sz w:val="20"/>
          <w:szCs w:val="20"/>
        </w:rPr>
        <w:t xml:space="preserve"> z poliestru, rozmiar 12cm x 20 cm, gramatura 150g/m2 z dodatkiem aloesu oraz rumianku? Produkowana zgodnie z wymaganiami ISO 22716:2007 oraz ISO 9001:2015. </w:t>
      </w:r>
      <w:r w:rsidR="00B167E3" w:rsidRPr="00A15791">
        <w:rPr>
          <w:rFonts w:cstheme="minorHAnsi"/>
          <w:color w:val="000000"/>
          <w:sz w:val="20"/>
          <w:szCs w:val="20"/>
        </w:rPr>
        <w:t>Czysto</w:t>
      </w:r>
      <w:r w:rsidR="00B167E3">
        <w:rPr>
          <w:rFonts w:cstheme="minorHAnsi"/>
          <w:color w:val="000000"/>
          <w:sz w:val="20"/>
          <w:szCs w:val="20"/>
        </w:rPr>
        <w:t>ś</w:t>
      </w:r>
      <w:r w:rsidR="00B167E3" w:rsidRPr="00A15791">
        <w:rPr>
          <w:rFonts w:cstheme="minorHAnsi"/>
          <w:color w:val="000000"/>
          <w:sz w:val="20"/>
          <w:szCs w:val="20"/>
        </w:rPr>
        <w:t>ć</w:t>
      </w:r>
      <w:r w:rsidR="00A15791" w:rsidRPr="00A15791">
        <w:rPr>
          <w:rFonts w:cstheme="minorHAnsi"/>
          <w:color w:val="000000"/>
          <w:sz w:val="20"/>
          <w:szCs w:val="20"/>
        </w:rPr>
        <w:t xml:space="preserve"> mikrobiologiczna potwierdzona badaniami nie starszymi </w:t>
      </w:r>
      <w:r w:rsidR="004006B6" w:rsidRPr="00A15791">
        <w:rPr>
          <w:rFonts w:cstheme="minorHAnsi"/>
          <w:color w:val="000000"/>
          <w:sz w:val="20"/>
          <w:szCs w:val="20"/>
        </w:rPr>
        <w:t>niż</w:t>
      </w:r>
      <w:r w:rsidR="00A15791" w:rsidRPr="00A15791">
        <w:rPr>
          <w:rFonts w:cstheme="minorHAnsi"/>
          <w:color w:val="000000"/>
          <w:sz w:val="20"/>
          <w:szCs w:val="20"/>
        </w:rPr>
        <w:t xml:space="preserve"> 2017 rok na brak </w:t>
      </w:r>
      <w:r w:rsidR="00147C6B" w:rsidRPr="00A15791">
        <w:rPr>
          <w:rFonts w:cstheme="minorHAnsi"/>
          <w:color w:val="000000"/>
          <w:sz w:val="20"/>
          <w:szCs w:val="20"/>
        </w:rPr>
        <w:t>zawartości</w:t>
      </w:r>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Pseudomonas</w:t>
      </w:r>
      <w:proofErr w:type="spellEnd"/>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aeruginosa</w:t>
      </w:r>
      <w:proofErr w:type="spellEnd"/>
      <w:r w:rsidR="00A15791" w:rsidRPr="00A15791">
        <w:rPr>
          <w:rFonts w:cstheme="minorHAnsi"/>
          <w:color w:val="000000"/>
          <w:sz w:val="20"/>
          <w:szCs w:val="20"/>
        </w:rPr>
        <w:t xml:space="preserve">, Candida </w:t>
      </w:r>
      <w:proofErr w:type="spellStart"/>
      <w:r w:rsidR="00A15791" w:rsidRPr="00A15791">
        <w:rPr>
          <w:rFonts w:cstheme="minorHAnsi"/>
          <w:color w:val="000000"/>
          <w:sz w:val="20"/>
          <w:szCs w:val="20"/>
        </w:rPr>
        <w:t>albicans</w:t>
      </w:r>
      <w:proofErr w:type="spellEnd"/>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Staphylococcus</w:t>
      </w:r>
      <w:proofErr w:type="spellEnd"/>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aureus</w:t>
      </w:r>
      <w:proofErr w:type="spellEnd"/>
      <w:r w:rsidR="00A15791" w:rsidRPr="00A15791">
        <w:rPr>
          <w:rFonts w:cstheme="minorHAnsi"/>
          <w:color w:val="000000"/>
          <w:sz w:val="20"/>
          <w:szCs w:val="20"/>
        </w:rPr>
        <w:t xml:space="preserve"> oraz Escherichia coli. pakowanie jednostkowe a'10 sztuk </w:t>
      </w:r>
    </w:p>
    <w:p w:rsidR="009106C9" w:rsidRDefault="009106C9" w:rsidP="00A15791">
      <w:pPr>
        <w:autoSpaceDE w:val="0"/>
        <w:autoSpaceDN w:val="0"/>
        <w:adjustRightInd w:val="0"/>
        <w:spacing w:after="0" w:line="240" w:lineRule="auto"/>
        <w:rPr>
          <w:rFonts w:cstheme="minorHAnsi"/>
          <w:color w:val="000000"/>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91361F">
        <w:rPr>
          <w:rFonts w:cs="Calibri"/>
          <w:b/>
          <w:color w:val="FF0000"/>
          <w:sz w:val="20"/>
          <w:szCs w:val="20"/>
          <w:lang w:bidi="en-US"/>
        </w:rPr>
        <w:t xml:space="preserve"> nie wyraża zgody.</w:t>
      </w:r>
    </w:p>
    <w:p w:rsidR="004F22D5" w:rsidRPr="00A15791" w:rsidRDefault="004F22D5" w:rsidP="00A15791">
      <w:pPr>
        <w:autoSpaceDE w:val="0"/>
        <w:autoSpaceDN w:val="0"/>
        <w:adjustRightInd w:val="0"/>
        <w:spacing w:after="0" w:line="240" w:lineRule="auto"/>
        <w:rPr>
          <w:rFonts w:cstheme="minorHAnsi"/>
          <w:color w:val="000000"/>
          <w:sz w:val="20"/>
          <w:szCs w:val="20"/>
        </w:rPr>
      </w:pPr>
    </w:p>
    <w:p w:rsidR="00A15791" w:rsidRDefault="004F22D5"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76 </w:t>
      </w:r>
      <w:r w:rsidR="00A15791" w:rsidRPr="00A15791">
        <w:rPr>
          <w:rFonts w:cstheme="minorHAnsi"/>
          <w:b/>
          <w:bCs/>
          <w:color w:val="000000"/>
          <w:sz w:val="20"/>
          <w:szCs w:val="20"/>
        </w:rPr>
        <w:t xml:space="preserve">Zadanie 1 – </w:t>
      </w:r>
      <w:r w:rsidR="00A15791" w:rsidRPr="00A15791">
        <w:rPr>
          <w:rFonts w:cstheme="minorHAnsi"/>
          <w:color w:val="000000"/>
          <w:sz w:val="20"/>
          <w:szCs w:val="20"/>
        </w:rPr>
        <w:t xml:space="preserve">Czy Zamawiający wyrazi zgodę na zaoferowanie dwuwarstwowej, jednorazowej myjki do mycia ciała w formie po </w:t>
      </w:r>
      <w:proofErr w:type="spellStart"/>
      <w:r w:rsidR="00A15791" w:rsidRPr="00A15791">
        <w:rPr>
          <w:rFonts w:cstheme="minorHAnsi"/>
          <w:color w:val="000000"/>
          <w:sz w:val="20"/>
          <w:szCs w:val="20"/>
        </w:rPr>
        <w:t>łokrągłej</w:t>
      </w:r>
      <w:proofErr w:type="spellEnd"/>
      <w:r w:rsidR="00A15791" w:rsidRPr="00A15791">
        <w:rPr>
          <w:rFonts w:cstheme="minorHAnsi"/>
          <w:color w:val="000000"/>
          <w:sz w:val="20"/>
          <w:szCs w:val="20"/>
        </w:rPr>
        <w:t xml:space="preserve"> rękawicy? Nasączona jednostronnie </w:t>
      </w:r>
      <w:r w:rsidR="00E05953" w:rsidRPr="00A15791">
        <w:rPr>
          <w:rFonts w:cstheme="minorHAnsi"/>
          <w:color w:val="000000"/>
          <w:sz w:val="20"/>
          <w:szCs w:val="20"/>
        </w:rPr>
        <w:t>środkami</w:t>
      </w:r>
      <w:r w:rsidR="00A15791" w:rsidRPr="00A15791">
        <w:rPr>
          <w:rFonts w:cstheme="minorHAnsi"/>
          <w:color w:val="000000"/>
          <w:sz w:val="20"/>
          <w:szCs w:val="20"/>
        </w:rPr>
        <w:t xml:space="preserve"> myjącymi o naturalnym PH 5,5, wykonana z jednej strony (</w:t>
      </w:r>
      <w:r w:rsidR="00E05953" w:rsidRPr="00A15791">
        <w:rPr>
          <w:rFonts w:cstheme="minorHAnsi"/>
          <w:color w:val="000000"/>
          <w:sz w:val="20"/>
          <w:szCs w:val="20"/>
        </w:rPr>
        <w:t>części</w:t>
      </w:r>
      <w:r w:rsidR="00A15791" w:rsidRPr="00A15791">
        <w:rPr>
          <w:rFonts w:cstheme="minorHAnsi"/>
          <w:color w:val="000000"/>
          <w:sz w:val="20"/>
          <w:szCs w:val="20"/>
        </w:rPr>
        <w:t xml:space="preserve"> myjącej) z poliestru, z drugiej strony z </w:t>
      </w:r>
      <w:r w:rsidR="00E05953" w:rsidRPr="00A15791">
        <w:rPr>
          <w:rFonts w:cstheme="minorHAnsi"/>
          <w:color w:val="000000"/>
          <w:sz w:val="20"/>
          <w:szCs w:val="20"/>
        </w:rPr>
        <w:t>włókniny</w:t>
      </w:r>
      <w:r w:rsidR="00A15791" w:rsidRPr="00A15791">
        <w:rPr>
          <w:rFonts w:cstheme="minorHAnsi"/>
          <w:color w:val="000000"/>
          <w:sz w:val="20"/>
          <w:szCs w:val="20"/>
        </w:rPr>
        <w:t xml:space="preserve">. Obie warstwy myjki nie </w:t>
      </w:r>
      <w:proofErr w:type="spellStart"/>
      <w:r w:rsidR="00A15791" w:rsidRPr="00A15791">
        <w:rPr>
          <w:rFonts w:cstheme="minorHAnsi"/>
          <w:color w:val="000000"/>
          <w:sz w:val="20"/>
          <w:szCs w:val="20"/>
        </w:rPr>
        <w:lastRenderedPageBreak/>
        <w:t>podfoliowane</w:t>
      </w:r>
      <w:proofErr w:type="spellEnd"/>
      <w:r w:rsidR="00A15791" w:rsidRPr="00A15791">
        <w:rPr>
          <w:rFonts w:cstheme="minorHAnsi"/>
          <w:color w:val="000000"/>
          <w:sz w:val="20"/>
          <w:szCs w:val="20"/>
        </w:rPr>
        <w:t xml:space="preserve">. Rozmiar 14 cm x 20 cm, gramatura 90g/m2. Produkowana zgodnie z wymaganiami ISO 22716:2007 oraz ISO 9001:2015. </w:t>
      </w:r>
      <w:r w:rsidR="005414A0" w:rsidRPr="00A15791">
        <w:rPr>
          <w:rFonts w:cstheme="minorHAnsi"/>
          <w:color w:val="000000"/>
          <w:sz w:val="20"/>
          <w:szCs w:val="20"/>
        </w:rPr>
        <w:t>Czystość</w:t>
      </w:r>
      <w:r w:rsidR="00A15791" w:rsidRPr="00A15791">
        <w:rPr>
          <w:rFonts w:cstheme="minorHAnsi"/>
          <w:color w:val="000000"/>
          <w:sz w:val="20"/>
          <w:szCs w:val="20"/>
        </w:rPr>
        <w:t xml:space="preserve"> mikrobiologiczna potwierdzona badaniami nie starszymi </w:t>
      </w:r>
      <w:proofErr w:type="spellStart"/>
      <w:r w:rsidR="00A15791" w:rsidRPr="00A15791">
        <w:rPr>
          <w:rFonts w:cstheme="minorHAnsi"/>
          <w:color w:val="000000"/>
          <w:sz w:val="20"/>
          <w:szCs w:val="20"/>
        </w:rPr>
        <w:t>niz</w:t>
      </w:r>
      <w:proofErr w:type="spellEnd"/>
      <w:r w:rsidR="00A15791" w:rsidRPr="00A15791">
        <w:rPr>
          <w:rFonts w:cstheme="minorHAnsi"/>
          <w:color w:val="000000"/>
          <w:sz w:val="20"/>
          <w:szCs w:val="20"/>
        </w:rPr>
        <w:t xml:space="preserve"> 2017 rok na brak </w:t>
      </w:r>
      <w:proofErr w:type="spellStart"/>
      <w:r w:rsidR="00A15791" w:rsidRPr="00A15791">
        <w:rPr>
          <w:rFonts w:cstheme="minorHAnsi"/>
          <w:color w:val="000000"/>
          <w:sz w:val="20"/>
          <w:szCs w:val="20"/>
        </w:rPr>
        <w:t>zawartos</w:t>
      </w:r>
      <w:proofErr w:type="spellEnd"/>
      <w:r w:rsidR="00A15791" w:rsidRPr="00A15791">
        <w:rPr>
          <w:rFonts w:cstheme="minorHAnsi"/>
          <w:color w:val="000000"/>
          <w:sz w:val="20"/>
          <w:szCs w:val="20"/>
        </w:rPr>
        <w:t xml:space="preserve"> ci </w:t>
      </w:r>
      <w:proofErr w:type="spellStart"/>
      <w:r w:rsidR="00A15791" w:rsidRPr="00A15791">
        <w:rPr>
          <w:rFonts w:cstheme="minorHAnsi"/>
          <w:color w:val="000000"/>
          <w:sz w:val="20"/>
          <w:szCs w:val="20"/>
        </w:rPr>
        <w:t>Pseudomonas</w:t>
      </w:r>
      <w:proofErr w:type="spellEnd"/>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aeruginosa</w:t>
      </w:r>
      <w:proofErr w:type="spellEnd"/>
      <w:r w:rsidR="00A15791" w:rsidRPr="00A15791">
        <w:rPr>
          <w:rFonts w:cstheme="minorHAnsi"/>
          <w:color w:val="000000"/>
          <w:sz w:val="20"/>
          <w:szCs w:val="20"/>
        </w:rPr>
        <w:t xml:space="preserve">, Candida </w:t>
      </w:r>
      <w:proofErr w:type="spellStart"/>
      <w:r w:rsidR="00A15791" w:rsidRPr="00A15791">
        <w:rPr>
          <w:rFonts w:cstheme="minorHAnsi"/>
          <w:color w:val="000000"/>
          <w:sz w:val="20"/>
          <w:szCs w:val="20"/>
        </w:rPr>
        <w:t>albicans</w:t>
      </w:r>
      <w:proofErr w:type="spellEnd"/>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Staphylococcus</w:t>
      </w:r>
      <w:proofErr w:type="spellEnd"/>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aureus</w:t>
      </w:r>
      <w:proofErr w:type="spellEnd"/>
      <w:r w:rsidR="00A15791" w:rsidRPr="00A15791">
        <w:rPr>
          <w:rFonts w:cstheme="minorHAnsi"/>
          <w:color w:val="000000"/>
          <w:sz w:val="20"/>
          <w:szCs w:val="20"/>
        </w:rPr>
        <w:t xml:space="preserve"> oraz Escherichia coli. Opakowanie jednostkowe a'10 sztuk. </w:t>
      </w:r>
    </w:p>
    <w:p w:rsidR="004F22D5" w:rsidRPr="00A15791" w:rsidRDefault="009106C9" w:rsidP="00A15791">
      <w:pPr>
        <w:autoSpaceDE w:val="0"/>
        <w:autoSpaceDN w:val="0"/>
        <w:adjustRightInd w:val="0"/>
        <w:spacing w:after="0" w:line="240" w:lineRule="auto"/>
        <w:rPr>
          <w:rFonts w:cstheme="minorHAnsi"/>
          <w:color w:val="000000"/>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91361F">
        <w:rPr>
          <w:rFonts w:cs="Calibri"/>
          <w:b/>
          <w:color w:val="FF0000"/>
          <w:sz w:val="20"/>
          <w:szCs w:val="20"/>
          <w:lang w:bidi="en-US"/>
        </w:rPr>
        <w:t xml:space="preserve"> nie wyraża zgody.</w:t>
      </w:r>
    </w:p>
    <w:p w:rsidR="00A15791" w:rsidRDefault="004F22D5"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77 </w:t>
      </w:r>
      <w:r w:rsidR="00A15791" w:rsidRPr="00A15791">
        <w:rPr>
          <w:rFonts w:cstheme="minorHAnsi"/>
          <w:b/>
          <w:bCs/>
          <w:color w:val="000000"/>
          <w:sz w:val="20"/>
          <w:szCs w:val="20"/>
        </w:rPr>
        <w:t xml:space="preserve">Zadanie 1 – </w:t>
      </w:r>
      <w:r w:rsidR="00A15791" w:rsidRPr="00A15791">
        <w:rPr>
          <w:rFonts w:cstheme="minorHAnsi"/>
          <w:color w:val="000000"/>
          <w:sz w:val="20"/>
          <w:szCs w:val="20"/>
        </w:rPr>
        <w:t xml:space="preserve">Czy Zamawiający wyrazi zgodę na zaoferowanie dwuwarstwowej, jednorazowej myjki do mycia ciała w formie prostokątnej rękawicy nasączona obustronnie </w:t>
      </w:r>
      <w:r w:rsidR="00B8380D" w:rsidRPr="00A15791">
        <w:rPr>
          <w:rFonts w:cstheme="minorHAnsi"/>
          <w:color w:val="000000"/>
          <w:sz w:val="20"/>
          <w:szCs w:val="20"/>
        </w:rPr>
        <w:t>środkami</w:t>
      </w:r>
      <w:r w:rsidR="00A15791" w:rsidRPr="00A15791">
        <w:rPr>
          <w:rFonts w:cstheme="minorHAnsi"/>
          <w:color w:val="000000"/>
          <w:sz w:val="20"/>
          <w:szCs w:val="20"/>
        </w:rPr>
        <w:t xml:space="preserve"> myjącymi o naturalnym PH 5,5, wykonana w 100% z </w:t>
      </w:r>
      <w:r w:rsidR="00B8380D" w:rsidRPr="00A15791">
        <w:rPr>
          <w:rFonts w:cstheme="minorHAnsi"/>
          <w:color w:val="000000"/>
          <w:sz w:val="20"/>
          <w:szCs w:val="20"/>
        </w:rPr>
        <w:t>włókien</w:t>
      </w:r>
      <w:r w:rsidR="00A15791" w:rsidRPr="00A15791">
        <w:rPr>
          <w:rFonts w:cstheme="minorHAnsi"/>
          <w:color w:val="000000"/>
          <w:sz w:val="20"/>
          <w:szCs w:val="20"/>
        </w:rPr>
        <w:t xml:space="preserve"> poliestrowych? Obie warstwy myjki nie </w:t>
      </w:r>
      <w:proofErr w:type="spellStart"/>
      <w:r w:rsidR="00A15791" w:rsidRPr="00A15791">
        <w:rPr>
          <w:rFonts w:cstheme="minorHAnsi"/>
          <w:color w:val="000000"/>
          <w:sz w:val="20"/>
          <w:szCs w:val="20"/>
        </w:rPr>
        <w:t>podfoliowane</w:t>
      </w:r>
      <w:proofErr w:type="spellEnd"/>
      <w:r w:rsidR="00A15791" w:rsidRPr="00A15791">
        <w:rPr>
          <w:rFonts w:cstheme="minorHAnsi"/>
          <w:color w:val="000000"/>
          <w:sz w:val="20"/>
          <w:szCs w:val="20"/>
        </w:rPr>
        <w:t xml:space="preserve">. Rozmiar 15cm x 22cm, gramatura 60g/m2. Produkowana zgodnie z wymaganiami ISO 22716:2007 oraz ISO 9001:2015. </w:t>
      </w:r>
      <w:r w:rsidR="00B8380D" w:rsidRPr="00A15791">
        <w:rPr>
          <w:rFonts w:cstheme="minorHAnsi"/>
          <w:color w:val="000000"/>
          <w:sz w:val="20"/>
          <w:szCs w:val="20"/>
        </w:rPr>
        <w:t>Czystość</w:t>
      </w:r>
      <w:r w:rsidR="00A15791" w:rsidRPr="00A15791">
        <w:rPr>
          <w:rFonts w:cstheme="minorHAnsi"/>
          <w:color w:val="000000"/>
          <w:sz w:val="20"/>
          <w:szCs w:val="20"/>
        </w:rPr>
        <w:t xml:space="preserve"> mikrobiologiczna potwierdzona badaniami nie starszymi </w:t>
      </w:r>
      <w:r w:rsidR="005C45B7" w:rsidRPr="00A15791">
        <w:rPr>
          <w:rFonts w:cstheme="minorHAnsi"/>
          <w:color w:val="000000"/>
          <w:sz w:val="20"/>
          <w:szCs w:val="20"/>
        </w:rPr>
        <w:t>niż</w:t>
      </w:r>
      <w:r w:rsidR="00A15791" w:rsidRPr="00A15791">
        <w:rPr>
          <w:rFonts w:cstheme="minorHAnsi"/>
          <w:color w:val="000000"/>
          <w:sz w:val="20"/>
          <w:szCs w:val="20"/>
        </w:rPr>
        <w:t xml:space="preserve"> 2017 rok na brak </w:t>
      </w:r>
      <w:r w:rsidR="00B8380D" w:rsidRPr="00A15791">
        <w:rPr>
          <w:rFonts w:cstheme="minorHAnsi"/>
          <w:color w:val="000000"/>
          <w:sz w:val="20"/>
          <w:szCs w:val="20"/>
        </w:rPr>
        <w:t>zawartości</w:t>
      </w:r>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Pseudomonas</w:t>
      </w:r>
      <w:proofErr w:type="spellEnd"/>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aeruginosa</w:t>
      </w:r>
      <w:proofErr w:type="spellEnd"/>
      <w:r w:rsidR="00A15791" w:rsidRPr="00A15791">
        <w:rPr>
          <w:rFonts w:cstheme="minorHAnsi"/>
          <w:color w:val="000000"/>
          <w:sz w:val="20"/>
          <w:szCs w:val="20"/>
        </w:rPr>
        <w:t xml:space="preserve">, Candida </w:t>
      </w:r>
      <w:proofErr w:type="spellStart"/>
      <w:r w:rsidR="00A15791" w:rsidRPr="00A15791">
        <w:rPr>
          <w:rFonts w:cstheme="minorHAnsi"/>
          <w:color w:val="000000"/>
          <w:sz w:val="20"/>
          <w:szCs w:val="20"/>
        </w:rPr>
        <w:t>albicans</w:t>
      </w:r>
      <w:proofErr w:type="spellEnd"/>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Staphylococcus</w:t>
      </w:r>
      <w:proofErr w:type="spellEnd"/>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aureus</w:t>
      </w:r>
      <w:proofErr w:type="spellEnd"/>
      <w:r w:rsidR="00A15791" w:rsidRPr="00A15791">
        <w:rPr>
          <w:rFonts w:cstheme="minorHAnsi"/>
          <w:color w:val="000000"/>
          <w:sz w:val="20"/>
          <w:szCs w:val="20"/>
        </w:rPr>
        <w:t xml:space="preserve"> oraz Escherichia coli. Opakowanie jednostkowe a'12 sztuk z graficzną instrukcją stosowania oraz składem. </w:t>
      </w:r>
    </w:p>
    <w:p w:rsidR="009106C9" w:rsidRDefault="009106C9" w:rsidP="00A15791">
      <w:pPr>
        <w:autoSpaceDE w:val="0"/>
        <w:autoSpaceDN w:val="0"/>
        <w:adjustRightInd w:val="0"/>
        <w:spacing w:after="0" w:line="240" w:lineRule="auto"/>
        <w:rPr>
          <w:rFonts w:cstheme="minorHAnsi"/>
          <w:color w:val="000000"/>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91361F">
        <w:rPr>
          <w:rFonts w:cs="Calibri"/>
          <w:b/>
          <w:color w:val="FF0000"/>
          <w:sz w:val="20"/>
          <w:szCs w:val="20"/>
          <w:lang w:bidi="en-US"/>
        </w:rPr>
        <w:t xml:space="preserve"> nie wyraża zgody.</w:t>
      </w:r>
    </w:p>
    <w:p w:rsidR="004F22D5" w:rsidRPr="00A15791" w:rsidRDefault="004F22D5" w:rsidP="00A15791">
      <w:pPr>
        <w:autoSpaceDE w:val="0"/>
        <w:autoSpaceDN w:val="0"/>
        <w:adjustRightInd w:val="0"/>
        <w:spacing w:after="0" w:line="240" w:lineRule="auto"/>
        <w:rPr>
          <w:rFonts w:cstheme="minorHAnsi"/>
          <w:color w:val="000000"/>
          <w:sz w:val="20"/>
          <w:szCs w:val="20"/>
        </w:rPr>
      </w:pPr>
    </w:p>
    <w:p w:rsidR="00A15791" w:rsidRDefault="004F22D5"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78 </w:t>
      </w:r>
      <w:r w:rsidR="00A15791" w:rsidRPr="00A15791">
        <w:rPr>
          <w:rFonts w:cstheme="minorHAnsi"/>
          <w:b/>
          <w:bCs/>
          <w:color w:val="000000"/>
          <w:sz w:val="20"/>
          <w:szCs w:val="20"/>
        </w:rPr>
        <w:t xml:space="preserve">Zadanie 6, pozycja1 – </w:t>
      </w:r>
      <w:r w:rsidR="00A15791" w:rsidRPr="00A15791">
        <w:rPr>
          <w:rFonts w:cstheme="minorHAnsi"/>
          <w:color w:val="000000"/>
          <w:sz w:val="20"/>
          <w:szCs w:val="20"/>
        </w:rPr>
        <w:t xml:space="preserve">Czy Zamawiający wyrazi zgodę na wycenę a`120 z odpowiednim przeliczeniem </w:t>
      </w:r>
      <w:r w:rsidR="005F1AD5" w:rsidRPr="00A15791">
        <w:rPr>
          <w:rFonts w:cstheme="minorHAnsi"/>
          <w:color w:val="000000"/>
          <w:sz w:val="20"/>
          <w:szCs w:val="20"/>
        </w:rPr>
        <w:t>ilości</w:t>
      </w:r>
      <w:r w:rsidR="00A15791" w:rsidRPr="00A15791">
        <w:rPr>
          <w:rFonts w:cstheme="minorHAnsi"/>
          <w:color w:val="000000"/>
          <w:sz w:val="20"/>
          <w:szCs w:val="20"/>
        </w:rPr>
        <w:t xml:space="preserve">? </w:t>
      </w:r>
    </w:p>
    <w:p w:rsidR="004F22D5" w:rsidRDefault="009106C9" w:rsidP="009106C9">
      <w:pPr>
        <w:tabs>
          <w:tab w:val="left" w:pos="2689"/>
        </w:tabs>
        <w:autoSpaceDE w:val="0"/>
        <w:autoSpaceDN w:val="0"/>
        <w:adjustRightInd w:val="0"/>
        <w:spacing w:after="0" w:line="240" w:lineRule="auto"/>
        <w:rPr>
          <w:rFonts w:cstheme="minorHAnsi"/>
          <w:color w:val="000000"/>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w:t>
      </w:r>
      <w:r w:rsidR="0091361F">
        <w:rPr>
          <w:rFonts w:cs="Calibri"/>
          <w:b/>
          <w:color w:val="FF0000"/>
          <w:sz w:val="20"/>
          <w:szCs w:val="20"/>
          <w:lang w:bidi="en-US"/>
        </w:rPr>
        <w:t>y wyraża zgodę.</w:t>
      </w:r>
    </w:p>
    <w:p w:rsidR="009106C9" w:rsidRPr="00A15791" w:rsidRDefault="009106C9" w:rsidP="009106C9">
      <w:pPr>
        <w:tabs>
          <w:tab w:val="left" w:pos="2689"/>
        </w:tabs>
        <w:autoSpaceDE w:val="0"/>
        <w:autoSpaceDN w:val="0"/>
        <w:adjustRightInd w:val="0"/>
        <w:spacing w:after="0" w:line="240" w:lineRule="auto"/>
        <w:rPr>
          <w:rFonts w:cstheme="minorHAnsi"/>
          <w:color w:val="000000"/>
          <w:sz w:val="20"/>
          <w:szCs w:val="20"/>
        </w:rPr>
      </w:pPr>
    </w:p>
    <w:p w:rsidR="00A15791" w:rsidRDefault="004F22D5"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79 </w:t>
      </w:r>
      <w:r w:rsidR="00A15791" w:rsidRPr="00A15791">
        <w:rPr>
          <w:rFonts w:cstheme="minorHAnsi"/>
          <w:b/>
          <w:bCs/>
          <w:color w:val="000000"/>
          <w:sz w:val="20"/>
          <w:szCs w:val="20"/>
        </w:rPr>
        <w:t xml:space="preserve">Zadanie 6, pozycja2 – </w:t>
      </w:r>
      <w:r w:rsidR="00A15791" w:rsidRPr="00A15791">
        <w:rPr>
          <w:rFonts w:cstheme="minorHAnsi"/>
          <w:color w:val="000000"/>
          <w:sz w:val="20"/>
          <w:szCs w:val="20"/>
        </w:rPr>
        <w:t xml:space="preserve">Czy Zamawiający wyrazi zgodę na wycenę a`120 z odpowiednim przeliczeniem </w:t>
      </w:r>
      <w:r w:rsidR="005F1AD5" w:rsidRPr="00A15791">
        <w:rPr>
          <w:rFonts w:cstheme="minorHAnsi"/>
          <w:color w:val="000000"/>
          <w:sz w:val="20"/>
          <w:szCs w:val="20"/>
        </w:rPr>
        <w:t>ilości</w:t>
      </w:r>
      <w:r w:rsidR="00A15791" w:rsidRPr="00A15791">
        <w:rPr>
          <w:rFonts w:cstheme="minorHAnsi"/>
          <w:color w:val="000000"/>
          <w:sz w:val="20"/>
          <w:szCs w:val="20"/>
        </w:rPr>
        <w:t xml:space="preserve">? </w:t>
      </w:r>
    </w:p>
    <w:p w:rsidR="004F22D5" w:rsidRDefault="009106C9" w:rsidP="00A15791">
      <w:pPr>
        <w:autoSpaceDE w:val="0"/>
        <w:autoSpaceDN w:val="0"/>
        <w:adjustRightInd w:val="0"/>
        <w:spacing w:after="0" w:line="240" w:lineRule="auto"/>
        <w:rPr>
          <w:rFonts w:cs="Calibri"/>
          <w:b/>
          <w:color w:val="FF0000"/>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ED43C5">
        <w:rPr>
          <w:rFonts w:cs="Calibri"/>
          <w:b/>
          <w:color w:val="FF0000"/>
          <w:sz w:val="20"/>
          <w:szCs w:val="20"/>
          <w:lang w:bidi="en-US"/>
        </w:rPr>
        <w:t xml:space="preserve"> wyraża zgodę</w:t>
      </w:r>
    </w:p>
    <w:p w:rsidR="009106C9" w:rsidRPr="00A15791" w:rsidRDefault="009106C9" w:rsidP="00A15791">
      <w:pPr>
        <w:autoSpaceDE w:val="0"/>
        <w:autoSpaceDN w:val="0"/>
        <w:adjustRightInd w:val="0"/>
        <w:spacing w:after="0" w:line="240" w:lineRule="auto"/>
        <w:rPr>
          <w:rFonts w:cstheme="minorHAnsi"/>
          <w:color w:val="000000"/>
          <w:sz w:val="20"/>
          <w:szCs w:val="20"/>
        </w:rPr>
      </w:pPr>
    </w:p>
    <w:p w:rsidR="00A15791" w:rsidRDefault="004F22D5"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80 </w:t>
      </w:r>
      <w:r w:rsidR="00A15791" w:rsidRPr="00A15791">
        <w:rPr>
          <w:rFonts w:cstheme="minorHAnsi"/>
          <w:b/>
          <w:bCs/>
          <w:color w:val="000000"/>
          <w:sz w:val="20"/>
          <w:szCs w:val="20"/>
        </w:rPr>
        <w:t xml:space="preserve">Zadanie 6, pozycja3 – </w:t>
      </w:r>
      <w:r w:rsidR="00A15791" w:rsidRPr="00A15791">
        <w:rPr>
          <w:rFonts w:cstheme="minorHAnsi"/>
          <w:color w:val="000000"/>
          <w:sz w:val="20"/>
          <w:szCs w:val="20"/>
        </w:rPr>
        <w:t xml:space="preserve">Czy Zamawiający wyrazi zgodę na wycenę a`100 z odpowiednim przeliczeniem </w:t>
      </w:r>
      <w:r w:rsidR="005F1AD5" w:rsidRPr="00A15791">
        <w:rPr>
          <w:rFonts w:cstheme="minorHAnsi"/>
          <w:color w:val="000000"/>
          <w:sz w:val="20"/>
          <w:szCs w:val="20"/>
        </w:rPr>
        <w:t>ilości</w:t>
      </w:r>
      <w:r w:rsidR="00A15791" w:rsidRPr="00A15791">
        <w:rPr>
          <w:rFonts w:cstheme="minorHAnsi"/>
          <w:color w:val="000000"/>
          <w:sz w:val="20"/>
          <w:szCs w:val="20"/>
        </w:rPr>
        <w:t xml:space="preserve">? </w:t>
      </w:r>
    </w:p>
    <w:p w:rsidR="009106C9" w:rsidRPr="00A15791" w:rsidRDefault="009106C9" w:rsidP="00A15791">
      <w:pPr>
        <w:autoSpaceDE w:val="0"/>
        <w:autoSpaceDN w:val="0"/>
        <w:adjustRightInd w:val="0"/>
        <w:spacing w:after="0" w:line="240" w:lineRule="auto"/>
        <w:rPr>
          <w:rFonts w:cstheme="minorHAnsi"/>
          <w:color w:val="000000"/>
          <w:sz w:val="20"/>
          <w:szCs w:val="20"/>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sidR="00ED43C5">
        <w:rPr>
          <w:rFonts w:cs="Calibri"/>
          <w:b/>
          <w:color w:val="FF0000"/>
          <w:sz w:val="20"/>
          <w:szCs w:val="20"/>
          <w:lang w:bidi="en-US"/>
        </w:rPr>
        <w:t xml:space="preserve"> wyraża zgodę.</w:t>
      </w:r>
    </w:p>
    <w:p w:rsidR="008F58B8" w:rsidRDefault="008F58B8" w:rsidP="00F5575E">
      <w:pPr>
        <w:autoSpaceDE w:val="0"/>
        <w:autoSpaceDN w:val="0"/>
        <w:adjustRightInd w:val="0"/>
        <w:spacing w:after="0" w:line="240" w:lineRule="auto"/>
        <w:rPr>
          <w:rFonts w:cstheme="minorHAnsi"/>
          <w:b/>
          <w:bCs/>
          <w:color w:val="000000"/>
          <w:sz w:val="20"/>
          <w:szCs w:val="20"/>
        </w:rPr>
      </w:pPr>
    </w:p>
    <w:p w:rsidR="00F5575E" w:rsidRPr="00A15791" w:rsidRDefault="00CD233C" w:rsidP="00F5575E">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81 </w:t>
      </w:r>
      <w:r w:rsidR="00A15791" w:rsidRPr="00A15791">
        <w:rPr>
          <w:rFonts w:cstheme="minorHAnsi"/>
          <w:b/>
          <w:bCs/>
          <w:color w:val="000000"/>
          <w:sz w:val="20"/>
          <w:szCs w:val="20"/>
        </w:rPr>
        <w:t xml:space="preserve">Zadanie 6, pozycja5 – </w:t>
      </w:r>
      <w:r w:rsidR="00A15791" w:rsidRPr="00A15791">
        <w:rPr>
          <w:rFonts w:cstheme="minorHAnsi"/>
          <w:color w:val="000000"/>
          <w:sz w:val="20"/>
          <w:szCs w:val="20"/>
        </w:rPr>
        <w:t xml:space="preserve">Czy Zamawiający wyrazi zgodę na wycenę a`300 z odpowiednim przeliczeniem </w:t>
      </w:r>
      <w:r w:rsidR="005F1AD5" w:rsidRPr="00A15791">
        <w:rPr>
          <w:rFonts w:cstheme="minorHAnsi"/>
          <w:color w:val="000000"/>
          <w:sz w:val="20"/>
          <w:szCs w:val="20"/>
        </w:rPr>
        <w:t>ilości</w:t>
      </w:r>
      <w:r w:rsidR="00A15791" w:rsidRPr="00A15791">
        <w:rPr>
          <w:rFonts w:cstheme="minorHAnsi"/>
          <w:color w:val="000000"/>
          <w:sz w:val="20"/>
          <w:szCs w:val="20"/>
        </w:rPr>
        <w:t>?</w:t>
      </w:r>
      <w:r w:rsidR="00F5575E">
        <w:rPr>
          <w:rFonts w:cstheme="minorHAnsi"/>
          <w:color w:val="000000"/>
          <w:sz w:val="20"/>
          <w:szCs w:val="20"/>
        </w:rPr>
        <w:br/>
      </w:r>
      <w:r w:rsidR="00A15791" w:rsidRPr="00A15791">
        <w:rPr>
          <w:rFonts w:cstheme="minorHAnsi"/>
          <w:color w:val="000000"/>
          <w:sz w:val="20"/>
          <w:szCs w:val="20"/>
        </w:rPr>
        <w:t xml:space="preserve"> </w:t>
      </w:r>
      <w:r w:rsidR="00F5575E" w:rsidRPr="005C6913">
        <w:rPr>
          <w:rFonts w:cs="Calibri"/>
          <w:b/>
          <w:color w:val="FF0000"/>
          <w:sz w:val="20"/>
          <w:szCs w:val="20"/>
          <w:u w:val="single"/>
          <w:lang w:bidi="en-US"/>
        </w:rPr>
        <w:t xml:space="preserve">Odpowiedź Zamawiającego: </w:t>
      </w:r>
      <w:r w:rsidR="00F5575E" w:rsidRPr="005C6913">
        <w:rPr>
          <w:rFonts w:cs="Calibri"/>
          <w:b/>
          <w:color w:val="FF0000"/>
          <w:sz w:val="20"/>
          <w:szCs w:val="20"/>
          <w:lang w:bidi="en-US"/>
        </w:rPr>
        <w:t>Zamawiający</w:t>
      </w:r>
      <w:r w:rsidR="00F5575E">
        <w:rPr>
          <w:rFonts w:cs="Calibri"/>
          <w:b/>
          <w:color w:val="FF0000"/>
          <w:sz w:val="20"/>
          <w:szCs w:val="20"/>
          <w:lang w:bidi="en-US"/>
        </w:rPr>
        <w:t xml:space="preserve"> wyraża zgodę.</w:t>
      </w:r>
    </w:p>
    <w:p w:rsidR="008F58B8" w:rsidRDefault="008F58B8" w:rsidP="00A15791">
      <w:pPr>
        <w:autoSpaceDE w:val="0"/>
        <w:autoSpaceDN w:val="0"/>
        <w:adjustRightInd w:val="0"/>
        <w:spacing w:after="0" w:line="240" w:lineRule="auto"/>
        <w:rPr>
          <w:rFonts w:cstheme="minorHAnsi"/>
          <w:b/>
          <w:bCs/>
          <w:color w:val="000000"/>
          <w:sz w:val="20"/>
          <w:szCs w:val="20"/>
        </w:rPr>
      </w:pPr>
    </w:p>
    <w:p w:rsidR="00A15791" w:rsidRPr="00A15791" w:rsidRDefault="00CD233C"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82 </w:t>
      </w:r>
      <w:r w:rsidR="00A15791" w:rsidRPr="00A15791">
        <w:rPr>
          <w:rFonts w:cstheme="minorHAnsi"/>
          <w:b/>
          <w:bCs/>
          <w:color w:val="000000"/>
          <w:sz w:val="20"/>
          <w:szCs w:val="20"/>
        </w:rPr>
        <w:t xml:space="preserve">Zadanie 6, pozycja6 – </w:t>
      </w:r>
      <w:r w:rsidR="00A15791" w:rsidRPr="00A15791">
        <w:rPr>
          <w:rFonts w:cstheme="minorHAnsi"/>
          <w:color w:val="000000"/>
          <w:sz w:val="20"/>
          <w:szCs w:val="20"/>
        </w:rPr>
        <w:t xml:space="preserve">Czy Zamawiający wyrazi zgodę na wycenę a`120 z odpowiednim przeliczeniem </w:t>
      </w:r>
      <w:r w:rsidR="005F1AD5" w:rsidRPr="00A15791">
        <w:rPr>
          <w:rFonts w:cstheme="minorHAnsi"/>
          <w:color w:val="000000"/>
          <w:sz w:val="20"/>
          <w:szCs w:val="20"/>
        </w:rPr>
        <w:t>ilości</w:t>
      </w:r>
      <w:r w:rsidR="00A15791" w:rsidRPr="00A15791">
        <w:rPr>
          <w:rFonts w:cstheme="minorHAnsi"/>
          <w:color w:val="000000"/>
          <w:sz w:val="20"/>
          <w:szCs w:val="20"/>
        </w:rPr>
        <w:t xml:space="preserve">? </w:t>
      </w:r>
      <w:r w:rsidR="009106C9">
        <w:rPr>
          <w:rFonts w:cstheme="minorHAnsi"/>
          <w:color w:val="000000"/>
          <w:sz w:val="20"/>
          <w:szCs w:val="20"/>
        </w:rPr>
        <w:br/>
      </w:r>
      <w:r w:rsidR="009106C9" w:rsidRPr="005C6913">
        <w:rPr>
          <w:rFonts w:cs="Calibri"/>
          <w:b/>
          <w:color w:val="FF0000"/>
          <w:sz w:val="20"/>
          <w:szCs w:val="20"/>
          <w:u w:val="single"/>
          <w:lang w:bidi="en-US"/>
        </w:rPr>
        <w:t xml:space="preserve">Odpowiedź Zamawiającego: </w:t>
      </w:r>
      <w:r w:rsidR="009106C9" w:rsidRPr="005C6913">
        <w:rPr>
          <w:rFonts w:cs="Calibri"/>
          <w:b/>
          <w:color w:val="FF0000"/>
          <w:sz w:val="20"/>
          <w:szCs w:val="20"/>
          <w:lang w:bidi="en-US"/>
        </w:rPr>
        <w:t>Zamawiający</w:t>
      </w:r>
      <w:r w:rsidR="00F5575E">
        <w:rPr>
          <w:rFonts w:cs="Calibri"/>
          <w:b/>
          <w:color w:val="FF0000"/>
          <w:sz w:val="20"/>
          <w:szCs w:val="20"/>
          <w:lang w:bidi="en-US"/>
        </w:rPr>
        <w:t xml:space="preserve"> wyraża zgodę.</w:t>
      </w:r>
    </w:p>
    <w:p w:rsidR="008F58B8" w:rsidRDefault="008F58B8" w:rsidP="00A15791">
      <w:pPr>
        <w:autoSpaceDE w:val="0"/>
        <w:autoSpaceDN w:val="0"/>
        <w:adjustRightInd w:val="0"/>
        <w:spacing w:after="0" w:line="240" w:lineRule="auto"/>
        <w:rPr>
          <w:rFonts w:cstheme="minorHAnsi"/>
          <w:b/>
          <w:bCs/>
          <w:color w:val="000000"/>
          <w:sz w:val="20"/>
          <w:szCs w:val="20"/>
        </w:rPr>
      </w:pPr>
    </w:p>
    <w:p w:rsidR="00A15791" w:rsidRPr="00A15791" w:rsidRDefault="00CD233C"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83 </w:t>
      </w:r>
      <w:r w:rsidR="00A15791" w:rsidRPr="00A15791">
        <w:rPr>
          <w:rFonts w:cstheme="minorHAnsi"/>
          <w:b/>
          <w:bCs/>
          <w:color w:val="000000"/>
          <w:sz w:val="20"/>
          <w:szCs w:val="20"/>
        </w:rPr>
        <w:t xml:space="preserve">Zadanie 6, pozycja7 – </w:t>
      </w:r>
      <w:r w:rsidR="00A15791" w:rsidRPr="00A15791">
        <w:rPr>
          <w:rFonts w:cstheme="minorHAnsi"/>
          <w:color w:val="000000"/>
          <w:sz w:val="20"/>
          <w:szCs w:val="20"/>
        </w:rPr>
        <w:t xml:space="preserve">Czy Zamawiający wyrazi zgodę na wycenę a`100 z odpowiednim przeliczeniem </w:t>
      </w:r>
      <w:r w:rsidR="005F1AD5" w:rsidRPr="00A15791">
        <w:rPr>
          <w:rFonts w:cstheme="minorHAnsi"/>
          <w:color w:val="000000"/>
          <w:sz w:val="20"/>
          <w:szCs w:val="20"/>
        </w:rPr>
        <w:t>ilości</w:t>
      </w:r>
      <w:r w:rsidR="00A15791" w:rsidRPr="00A15791">
        <w:rPr>
          <w:rFonts w:cstheme="minorHAnsi"/>
          <w:color w:val="000000"/>
          <w:sz w:val="20"/>
          <w:szCs w:val="20"/>
        </w:rPr>
        <w:t xml:space="preserve">? </w:t>
      </w:r>
      <w:r w:rsidR="009106C9">
        <w:rPr>
          <w:rFonts w:cstheme="minorHAnsi"/>
          <w:color w:val="000000"/>
          <w:sz w:val="20"/>
          <w:szCs w:val="20"/>
        </w:rPr>
        <w:br/>
      </w:r>
      <w:r w:rsidR="009106C9" w:rsidRPr="005C6913">
        <w:rPr>
          <w:rFonts w:cs="Calibri"/>
          <w:b/>
          <w:color w:val="FF0000"/>
          <w:sz w:val="20"/>
          <w:szCs w:val="20"/>
          <w:u w:val="single"/>
          <w:lang w:bidi="en-US"/>
        </w:rPr>
        <w:t xml:space="preserve">Odpowiedź Zamawiającego: </w:t>
      </w:r>
      <w:r w:rsidR="009106C9" w:rsidRPr="005C6913">
        <w:rPr>
          <w:rFonts w:cs="Calibri"/>
          <w:b/>
          <w:color w:val="FF0000"/>
          <w:sz w:val="20"/>
          <w:szCs w:val="20"/>
          <w:lang w:bidi="en-US"/>
        </w:rPr>
        <w:t>Zamawiający</w:t>
      </w:r>
      <w:r w:rsidR="00F5575E">
        <w:rPr>
          <w:rFonts w:cs="Calibri"/>
          <w:b/>
          <w:color w:val="FF0000"/>
          <w:sz w:val="20"/>
          <w:szCs w:val="20"/>
          <w:lang w:bidi="en-US"/>
        </w:rPr>
        <w:t xml:space="preserve"> wyraża zgodę.</w:t>
      </w:r>
    </w:p>
    <w:p w:rsidR="008F58B8" w:rsidRDefault="008F58B8" w:rsidP="00A15791">
      <w:pPr>
        <w:autoSpaceDE w:val="0"/>
        <w:autoSpaceDN w:val="0"/>
        <w:adjustRightInd w:val="0"/>
        <w:spacing w:after="0" w:line="240" w:lineRule="auto"/>
        <w:rPr>
          <w:rFonts w:cstheme="minorHAnsi"/>
          <w:b/>
          <w:bCs/>
          <w:color w:val="000000"/>
          <w:sz w:val="20"/>
          <w:szCs w:val="20"/>
        </w:rPr>
      </w:pPr>
    </w:p>
    <w:p w:rsidR="00A15791" w:rsidRPr="00A15791" w:rsidRDefault="00CD233C"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84 </w:t>
      </w:r>
      <w:r w:rsidR="00A15791" w:rsidRPr="00A15791">
        <w:rPr>
          <w:rFonts w:cstheme="minorHAnsi"/>
          <w:b/>
          <w:bCs/>
          <w:color w:val="000000"/>
          <w:sz w:val="20"/>
          <w:szCs w:val="20"/>
        </w:rPr>
        <w:t xml:space="preserve">Zadanie 15 – </w:t>
      </w:r>
      <w:r w:rsidR="00A15791" w:rsidRPr="00A15791">
        <w:rPr>
          <w:rFonts w:cstheme="minorHAnsi"/>
          <w:color w:val="000000"/>
          <w:sz w:val="20"/>
          <w:szCs w:val="20"/>
        </w:rPr>
        <w:t xml:space="preserve">Czy Zamawiający wyrazi zgodę na zaoferowanie koszuli dla pacjenta wykonaną z </w:t>
      </w:r>
      <w:r w:rsidR="00B64309" w:rsidRPr="00A15791">
        <w:rPr>
          <w:rFonts w:cstheme="minorHAnsi"/>
          <w:color w:val="000000"/>
          <w:sz w:val="20"/>
          <w:szCs w:val="20"/>
        </w:rPr>
        <w:t>włókniny</w:t>
      </w:r>
      <w:r w:rsidR="00A15791" w:rsidRPr="00A15791">
        <w:rPr>
          <w:rFonts w:cstheme="minorHAnsi"/>
          <w:color w:val="000000"/>
          <w:sz w:val="20"/>
          <w:szCs w:val="20"/>
        </w:rPr>
        <w:t xml:space="preserve"> polipropylenowej o gramaturze 40 g/m² w kolorze granatowym, zakładana przez głowę. </w:t>
      </w:r>
      <w:r w:rsidR="00B64309" w:rsidRPr="00A15791">
        <w:rPr>
          <w:rFonts w:cstheme="minorHAnsi"/>
          <w:color w:val="000000"/>
          <w:sz w:val="20"/>
          <w:szCs w:val="20"/>
        </w:rPr>
        <w:t>Długość</w:t>
      </w:r>
      <w:r w:rsidR="00A15791" w:rsidRPr="00A15791">
        <w:rPr>
          <w:rFonts w:cstheme="minorHAnsi"/>
          <w:color w:val="000000"/>
          <w:sz w:val="20"/>
          <w:szCs w:val="20"/>
        </w:rPr>
        <w:t xml:space="preserve"> koszuli 120 cm, </w:t>
      </w:r>
      <w:r w:rsidR="00B64309" w:rsidRPr="00A15791">
        <w:rPr>
          <w:rFonts w:cstheme="minorHAnsi"/>
          <w:color w:val="000000"/>
          <w:sz w:val="20"/>
          <w:szCs w:val="20"/>
        </w:rPr>
        <w:t>szerokość</w:t>
      </w:r>
      <w:r w:rsidR="00A15791" w:rsidRPr="00A15791">
        <w:rPr>
          <w:rFonts w:cstheme="minorHAnsi"/>
          <w:color w:val="000000"/>
          <w:sz w:val="20"/>
          <w:szCs w:val="20"/>
        </w:rPr>
        <w:t xml:space="preserve"> 70 cm (</w:t>
      </w:r>
      <w:r w:rsidR="008204A2" w:rsidRPr="00A15791">
        <w:rPr>
          <w:rFonts w:cstheme="minorHAnsi"/>
          <w:color w:val="000000"/>
          <w:sz w:val="20"/>
          <w:szCs w:val="20"/>
        </w:rPr>
        <w:t>obwód</w:t>
      </w:r>
      <w:r w:rsidR="00A15791" w:rsidRPr="00A15791">
        <w:rPr>
          <w:rFonts w:cstheme="minorHAnsi"/>
          <w:color w:val="000000"/>
          <w:sz w:val="20"/>
          <w:szCs w:val="20"/>
        </w:rPr>
        <w:t xml:space="preserve"> 140 cm)? </w:t>
      </w:r>
      <w:r w:rsidR="009106C9">
        <w:rPr>
          <w:rFonts w:cstheme="minorHAnsi"/>
          <w:color w:val="000000"/>
          <w:sz w:val="20"/>
          <w:szCs w:val="20"/>
        </w:rPr>
        <w:br/>
      </w:r>
      <w:r w:rsidR="009106C9" w:rsidRPr="005C6913">
        <w:rPr>
          <w:rFonts w:cs="Calibri"/>
          <w:b/>
          <w:color w:val="FF0000"/>
          <w:sz w:val="20"/>
          <w:szCs w:val="20"/>
          <w:u w:val="single"/>
          <w:lang w:bidi="en-US"/>
        </w:rPr>
        <w:t xml:space="preserve">Odpowiedź Zamawiającego: </w:t>
      </w:r>
      <w:r w:rsidR="009106C9" w:rsidRPr="005C6913">
        <w:rPr>
          <w:rFonts w:cs="Calibri"/>
          <w:b/>
          <w:color w:val="FF0000"/>
          <w:sz w:val="20"/>
          <w:szCs w:val="20"/>
          <w:lang w:bidi="en-US"/>
        </w:rPr>
        <w:t>Zamawiający</w:t>
      </w:r>
      <w:r w:rsidR="00F5575E">
        <w:rPr>
          <w:rFonts w:cs="Calibri"/>
          <w:b/>
          <w:color w:val="FF0000"/>
          <w:sz w:val="20"/>
          <w:szCs w:val="20"/>
          <w:lang w:bidi="en-US"/>
        </w:rPr>
        <w:t xml:space="preserve"> wskazuje, że pytanie odnośni się do zadania 12 i Zamawiający nie wyraża zgody.</w:t>
      </w:r>
    </w:p>
    <w:p w:rsidR="008F58B8" w:rsidRDefault="008F58B8" w:rsidP="00A15791">
      <w:pPr>
        <w:autoSpaceDE w:val="0"/>
        <w:autoSpaceDN w:val="0"/>
        <w:adjustRightInd w:val="0"/>
        <w:spacing w:after="0" w:line="240" w:lineRule="auto"/>
        <w:rPr>
          <w:rFonts w:cstheme="minorHAnsi"/>
          <w:b/>
          <w:bCs/>
          <w:color w:val="000000"/>
          <w:sz w:val="20"/>
          <w:szCs w:val="20"/>
        </w:rPr>
      </w:pPr>
    </w:p>
    <w:p w:rsidR="00A15791" w:rsidRPr="00A15791" w:rsidRDefault="00CD233C"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t xml:space="preserve">Pytanie 85 </w:t>
      </w:r>
      <w:r w:rsidR="00A15791" w:rsidRPr="00A15791">
        <w:rPr>
          <w:rFonts w:cstheme="minorHAnsi"/>
          <w:b/>
          <w:bCs/>
          <w:color w:val="000000"/>
          <w:sz w:val="20"/>
          <w:szCs w:val="20"/>
        </w:rPr>
        <w:t xml:space="preserve">Zadanie 15 – </w:t>
      </w:r>
      <w:r w:rsidR="00A15791" w:rsidRPr="00A15791">
        <w:rPr>
          <w:rFonts w:cstheme="minorHAnsi"/>
          <w:color w:val="000000"/>
          <w:sz w:val="20"/>
          <w:szCs w:val="20"/>
        </w:rPr>
        <w:t xml:space="preserve">Czy Zamawiający wyrazi zgodę na zaoferowanie koszuli dla pacjenta wykonanej z chłonnej, przyjemnej w dotyku </w:t>
      </w:r>
      <w:r w:rsidR="001F0778" w:rsidRPr="00A15791">
        <w:rPr>
          <w:rFonts w:cstheme="minorHAnsi"/>
          <w:color w:val="000000"/>
          <w:sz w:val="20"/>
          <w:szCs w:val="20"/>
        </w:rPr>
        <w:t>włókniny</w:t>
      </w:r>
      <w:r w:rsidR="00A15791" w:rsidRPr="00A15791">
        <w:rPr>
          <w:rFonts w:cstheme="minorHAnsi"/>
          <w:color w:val="000000"/>
          <w:sz w:val="20"/>
          <w:szCs w:val="20"/>
        </w:rPr>
        <w:t xml:space="preserve"> </w:t>
      </w:r>
      <w:proofErr w:type="spellStart"/>
      <w:r w:rsidR="00A15791" w:rsidRPr="00A15791">
        <w:rPr>
          <w:rFonts w:cstheme="minorHAnsi"/>
          <w:color w:val="000000"/>
          <w:sz w:val="20"/>
          <w:szCs w:val="20"/>
        </w:rPr>
        <w:t>Spunlace</w:t>
      </w:r>
      <w:proofErr w:type="spellEnd"/>
      <w:r w:rsidR="00A15791" w:rsidRPr="00A15791">
        <w:rPr>
          <w:rFonts w:cstheme="minorHAnsi"/>
          <w:color w:val="000000"/>
          <w:sz w:val="20"/>
          <w:szCs w:val="20"/>
        </w:rPr>
        <w:t xml:space="preserve"> 45 g/m², wkładana przez głowę, z </w:t>
      </w:r>
      <w:r w:rsidR="001F0778" w:rsidRPr="00A15791">
        <w:rPr>
          <w:rFonts w:cstheme="minorHAnsi"/>
          <w:color w:val="000000"/>
          <w:sz w:val="20"/>
          <w:szCs w:val="20"/>
        </w:rPr>
        <w:t>krótkim</w:t>
      </w:r>
      <w:r w:rsidR="00A15791" w:rsidRPr="00A15791">
        <w:rPr>
          <w:rFonts w:cstheme="minorHAnsi"/>
          <w:color w:val="000000"/>
          <w:sz w:val="20"/>
          <w:szCs w:val="20"/>
        </w:rPr>
        <w:t xml:space="preserve"> rękawem, szeroka, dająca </w:t>
      </w:r>
      <w:r w:rsidR="001F0778" w:rsidRPr="00A15791">
        <w:rPr>
          <w:rFonts w:cstheme="minorHAnsi"/>
          <w:color w:val="000000"/>
          <w:sz w:val="20"/>
          <w:szCs w:val="20"/>
        </w:rPr>
        <w:t>możliwość</w:t>
      </w:r>
      <w:r w:rsidR="00A15791" w:rsidRPr="00A15791">
        <w:rPr>
          <w:rFonts w:cstheme="minorHAnsi"/>
          <w:color w:val="000000"/>
          <w:sz w:val="20"/>
          <w:szCs w:val="20"/>
        </w:rPr>
        <w:t xml:space="preserve"> swobodnego stosowania u </w:t>
      </w:r>
      <w:r w:rsidR="001F0778" w:rsidRPr="00A15791">
        <w:rPr>
          <w:rFonts w:cstheme="minorHAnsi"/>
          <w:color w:val="000000"/>
          <w:sz w:val="20"/>
          <w:szCs w:val="20"/>
        </w:rPr>
        <w:t>pacjentów</w:t>
      </w:r>
      <w:r w:rsidR="00A15791" w:rsidRPr="00A15791">
        <w:rPr>
          <w:rFonts w:cstheme="minorHAnsi"/>
          <w:color w:val="000000"/>
          <w:sz w:val="20"/>
          <w:szCs w:val="20"/>
        </w:rPr>
        <w:t xml:space="preserve"> otyłych. </w:t>
      </w:r>
      <w:r w:rsidR="001F0778" w:rsidRPr="00A15791">
        <w:rPr>
          <w:rFonts w:cstheme="minorHAnsi"/>
          <w:color w:val="000000"/>
          <w:sz w:val="20"/>
          <w:szCs w:val="20"/>
        </w:rPr>
        <w:t>Długość</w:t>
      </w:r>
      <w:r w:rsidR="00A15791" w:rsidRPr="00A15791">
        <w:rPr>
          <w:rFonts w:cstheme="minorHAnsi"/>
          <w:color w:val="000000"/>
          <w:sz w:val="20"/>
          <w:szCs w:val="20"/>
        </w:rPr>
        <w:t xml:space="preserve"> 105 cm, </w:t>
      </w:r>
      <w:r w:rsidR="001F0778" w:rsidRPr="00A15791">
        <w:rPr>
          <w:rFonts w:cstheme="minorHAnsi"/>
          <w:color w:val="000000"/>
          <w:sz w:val="20"/>
          <w:szCs w:val="20"/>
        </w:rPr>
        <w:t>szerokość</w:t>
      </w:r>
      <w:r w:rsidR="00A15791" w:rsidRPr="00A15791">
        <w:rPr>
          <w:rFonts w:cstheme="minorHAnsi"/>
          <w:color w:val="000000"/>
          <w:sz w:val="20"/>
          <w:szCs w:val="20"/>
        </w:rPr>
        <w:t xml:space="preserve"> 90cm (</w:t>
      </w:r>
      <w:r w:rsidR="001F0778" w:rsidRPr="00A15791">
        <w:rPr>
          <w:rFonts w:cstheme="minorHAnsi"/>
          <w:color w:val="000000"/>
          <w:sz w:val="20"/>
          <w:szCs w:val="20"/>
        </w:rPr>
        <w:t>obwód</w:t>
      </w:r>
      <w:r w:rsidR="00A15791" w:rsidRPr="00A15791">
        <w:rPr>
          <w:rFonts w:cstheme="minorHAnsi"/>
          <w:color w:val="000000"/>
          <w:sz w:val="20"/>
          <w:szCs w:val="20"/>
        </w:rPr>
        <w:t xml:space="preserve"> 180 cm). Kolor niebieski? </w:t>
      </w:r>
      <w:r w:rsidR="009106C9">
        <w:rPr>
          <w:rFonts w:cstheme="minorHAnsi"/>
          <w:color w:val="000000"/>
          <w:sz w:val="20"/>
          <w:szCs w:val="20"/>
        </w:rPr>
        <w:br/>
      </w:r>
      <w:r w:rsidR="009106C9" w:rsidRPr="005C6913">
        <w:rPr>
          <w:rFonts w:cs="Calibri"/>
          <w:b/>
          <w:color w:val="FF0000"/>
          <w:sz w:val="20"/>
          <w:szCs w:val="20"/>
          <w:u w:val="single"/>
          <w:lang w:bidi="en-US"/>
        </w:rPr>
        <w:t xml:space="preserve">Odpowiedź Zamawiającego: </w:t>
      </w:r>
      <w:r w:rsidR="009106C9" w:rsidRPr="005C6913">
        <w:rPr>
          <w:rFonts w:cs="Calibri"/>
          <w:b/>
          <w:color w:val="FF0000"/>
          <w:sz w:val="20"/>
          <w:szCs w:val="20"/>
          <w:lang w:bidi="en-US"/>
        </w:rPr>
        <w:t>Zamawiający</w:t>
      </w:r>
      <w:r w:rsidR="00F5575E">
        <w:rPr>
          <w:rFonts w:cs="Calibri"/>
          <w:b/>
          <w:color w:val="FF0000"/>
          <w:sz w:val="20"/>
          <w:szCs w:val="20"/>
          <w:lang w:bidi="en-US"/>
        </w:rPr>
        <w:t xml:space="preserve"> wskazuje, że pytanie odnosi się do zadania 12 i </w:t>
      </w:r>
      <w:proofErr w:type="spellStart"/>
      <w:r w:rsidR="00F5575E">
        <w:rPr>
          <w:rFonts w:cs="Calibri"/>
          <w:b/>
          <w:color w:val="FF0000"/>
          <w:sz w:val="20"/>
          <w:szCs w:val="20"/>
          <w:lang w:bidi="en-US"/>
        </w:rPr>
        <w:t>Zamawiajacy</w:t>
      </w:r>
      <w:proofErr w:type="spellEnd"/>
      <w:r w:rsidR="00F5575E">
        <w:rPr>
          <w:rFonts w:cs="Calibri"/>
          <w:b/>
          <w:color w:val="FF0000"/>
          <w:sz w:val="20"/>
          <w:szCs w:val="20"/>
          <w:lang w:bidi="en-US"/>
        </w:rPr>
        <w:t xml:space="preserve"> wyraża zgodę  na inny </w:t>
      </w:r>
      <w:r w:rsidR="00692ECA">
        <w:rPr>
          <w:rFonts w:cs="Calibri"/>
          <w:b/>
          <w:color w:val="FF0000"/>
          <w:sz w:val="20"/>
          <w:szCs w:val="20"/>
          <w:lang w:bidi="en-US"/>
        </w:rPr>
        <w:t>rozmiar</w:t>
      </w:r>
      <w:r w:rsidR="00F5575E">
        <w:rPr>
          <w:rFonts w:cs="Calibri"/>
          <w:b/>
          <w:color w:val="FF0000"/>
          <w:sz w:val="20"/>
          <w:szCs w:val="20"/>
          <w:lang w:bidi="en-US"/>
        </w:rPr>
        <w:t xml:space="preserve"> i </w:t>
      </w:r>
      <w:r w:rsidR="00692ECA">
        <w:rPr>
          <w:rFonts w:cs="Calibri"/>
          <w:b/>
          <w:color w:val="FF0000"/>
          <w:sz w:val="20"/>
          <w:szCs w:val="20"/>
          <w:lang w:bidi="en-US"/>
        </w:rPr>
        <w:t>gramaturę</w:t>
      </w:r>
      <w:r w:rsidR="00F5575E">
        <w:rPr>
          <w:rFonts w:cs="Calibri"/>
          <w:b/>
          <w:color w:val="FF0000"/>
          <w:sz w:val="20"/>
          <w:szCs w:val="20"/>
          <w:lang w:bidi="en-US"/>
        </w:rPr>
        <w:t>, nie wyraża zgody na zaoferowanie tylko koloru niebieskiego.</w:t>
      </w:r>
    </w:p>
    <w:p w:rsidR="00A15791" w:rsidRPr="00A15791" w:rsidRDefault="00CD233C" w:rsidP="00A15791">
      <w:pPr>
        <w:autoSpaceDE w:val="0"/>
        <w:autoSpaceDN w:val="0"/>
        <w:adjustRightInd w:val="0"/>
        <w:spacing w:after="0" w:line="240" w:lineRule="auto"/>
        <w:rPr>
          <w:rFonts w:cstheme="minorHAnsi"/>
          <w:color w:val="000000"/>
          <w:sz w:val="20"/>
          <w:szCs w:val="20"/>
        </w:rPr>
      </w:pPr>
      <w:r>
        <w:rPr>
          <w:rFonts w:cstheme="minorHAnsi"/>
          <w:b/>
          <w:bCs/>
          <w:color w:val="000000"/>
          <w:sz w:val="20"/>
          <w:szCs w:val="20"/>
        </w:rPr>
        <w:lastRenderedPageBreak/>
        <w:t xml:space="preserve">Pytanie 86 </w:t>
      </w:r>
      <w:r w:rsidR="00A15791" w:rsidRPr="00A15791">
        <w:rPr>
          <w:rFonts w:cstheme="minorHAnsi"/>
          <w:b/>
          <w:bCs/>
          <w:color w:val="000000"/>
          <w:sz w:val="20"/>
          <w:szCs w:val="20"/>
        </w:rPr>
        <w:t xml:space="preserve">Zadanie 16, pozycja1 – </w:t>
      </w:r>
      <w:r w:rsidR="00A15791" w:rsidRPr="00A15791">
        <w:rPr>
          <w:rFonts w:cstheme="minorHAnsi"/>
          <w:color w:val="000000"/>
          <w:sz w:val="20"/>
          <w:szCs w:val="20"/>
        </w:rPr>
        <w:t xml:space="preserve">Czy Zamawiający wyrazi zgodę na zaoferowanie </w:t>
      </w:r>
      <w:r w:rsidR="00EC2409" w:rsidRPr="00A15791">
        <w:rPr>
          <w:rFonts w:cstheme="minorHAnsi"/>
          <w:color w:val="000000"/>
          <w:sz w:val="20"/>
          <w:szCs w:val="20"/>
        </w:rPr>
        <w:t>okularów</w:t>
      </w:r>
      <w:r w:rsidR="00A15791" w:rsidRPr="00A15791">
        <w:rPr>
          <w:rFonts w:cstheme="minorHAnsi"/>
          <w:color w:val="000000"/>
          <w:sz w:val="20"/>
          <w:szCs w:val="20"/>
        </w:rPr>
        <w:t xml:space="preserve"> do fototerapii rozmiar 300-400mm, </w:t>
      </w:r>
      <w:r w:rsidR="009106C9" w:rsidRPr="00A15791">
        <w:rPr>
          <w:rFonts w:cstheme="minorHAnsi"/>
          <w:color w:val="000000"/>
          <w:sz w:val="20"/>
          <w:szCs w:val="20"/>
        </w:rPr>
        <w:t>szerokość</w:t>
      </w:r>
      <w:r w:rsidR="00A15791" w:rsidRPr="00A15791">
        <w:rPr>
          <w:rFonts w:cstheme="minorHAnsi"/>
          <w:color w:val="000000"/>
          <w:sz w:val="20"/>
          <w:szCs w:val="20"/>
        </w:rPr>
        <w:t xml:space="preserve">  osłonki 87mm? </w:t>
      </w:r>
      <w:r w:rsidR="009106C9">
        <w:rPr>
          <w:rFonts w:cstheme="minorHAnsi"/>
          <w:color w:val="000000"/>
          <w:sz w:val="20"/>
          <w:szCs w:val="20"/>
        </w:rPr>
        <w:br/>
      </w:r>
      <w:r w:rsidR="009106C9" w:rsidRPr="005C6913">
        <w:rPr>
          <w:rFonts w:cs="Calibri"/>
          <w:b/>
          <w:color w:val="FF0000"/>
          <w:sz w:val="20"/>
          <w:szCs w:val="20"/>
          <w:u w:val="single"/>
          <w:lang w:bidi="en-US"/>
        </w:rPr>
        <w:t xml:space="preserve">Odpowiedź Zamawiającego: </w:t>
      </w:r>
      <w:r w:rsidR="009106C9" w:rsidRPr="005C6913">
        <w:rPr>
          <w:rFonts w:cs="Calibri"/>
          <w:b/>
          <w:color w:val="FF0000"/>
          <w:sz w:val="20"/>
          <w:szCs w:val="20"/>
          <w:lang w:bidi="en-US"/>
        </w:rPr>
        <w:t>Zamawiający</w:t>
      </w:r>
      <w:r w:rsidR="00ED57E6">
        <w:rPr>
          <w:rFonts w:cs="Calibri"/>
          <w:b/>
          <w:color w:val="FF0000"/>
          <w:sz w:val="20"/>
          <w:szCs w:val="20"/>
          <w:lang w:bidi="en-US"/>
        </w:rPr>
        <w:t xml:space="preserve"> nie wyraża zgody.</w:t>
      </w:r>
    </w:p>
    <w:p w:rsidR="008F58B8" w:rsidRDefault="008F58B8" w:rsidP="001C627C">
      <w:pPr>
        <w:jc w:val="both"/>
        <w:rPr>
          <w:rFonts w:cstheme="minorHAnsi"/>
          <w:b/>
          <w:bCs/>
          <w:color w:val="000000"/>
          <w:sz w:val="20"/>
          <w:szCs w:val="20"/>
        </w:rPr>
      </w:pPr>
    </w:p>
    <w:p w:rsidR="00A15791" w:rsidRDefault="00CD233C" w:rsidP="001C627C">
      <w:pPr>
        <w:jc w:val="both"/>
        <w:rPr>
          <w:rFonts w:cstheme="minorHAnsi"/>
          <w:sz w:val="20"/>
          <w:szCs w:val="20"/>
          <w:lang w:bidi="en-US"/>
        </w:rPr>
      </w:pPr>
      <w:r>
        <w:rPr>
          <w:rFonts w:cstheme="minorHAnsi"/>
          <w:b/>
          <w:bCs/>
          <w:color w:val="000000"/>
          <w:sz w:val="20"/>
          <w:szCs w:val="20"/>
        </w:rPr>
        <w:t xml:space="preserve">Pytanie 87 </w:t>
      </w:r>
      <w:r w:rsidR="00A15791" w:rsidRPr="00A15791">
        <w:rPr>
          <w:rFonts w:cstheme="minorHAnsi"/>
          <w:b/>
          <w:bCs/>
          <w:color w:val="000000"/>
          <w:sz w:val="20"/>
          <w:szCs w:val="20"/>
        </w:rPr>
        <w:t xml:space="preserve">Zadanie 16, pozycja1 – </w:t>
      </w:r>
      <w:r w:rsidR="00A15791" w:rsidRPr="00A15791">
        <w:rPr>
          <w:rFonts w:cstheme="minorHAnsi"/>
          <w:color w:val="000000"/>
          <w:sz w:val="20"/>
          <w:szCs w:val="20"/>
        </w:rPr>
        <w:t xml:space="preserve">Czy Zamawiający wyrazi zgodę na zaoferowanie </w:t>
      </w:r>
      <w:r w:rsidR="00EC2409" w:rsidRPr="00A15791">
        <w:rPr>
          <w:rFonts w:cstheme="minorHAnsi"/>
          <w:color w:val="000000"/>
          <w:sz w:val="20"/>
          <w:szCs w:val="20"/>
        </w:rPr>
        <w:t>okularów</w:t>
      </w:r>
      <w:r w:rsidR="00A15791" w:rsidRPr="00A15791">
        <w:rPr>
          <w:rFonts w:cstheme="minorHAnsi"/>
          <w:color w:val="000000"/>
          <w:sz w:val="20"/>
          <w:szCs w:val="20"/>
        </w:rPr>
        <w:t xml:space="preserve"> do fototerapii rozmiar 240-340 mm, </w:t>
      </w:r>
      <w:r w:rsidR="00CB1373" w:rsidRPr="00A15791">
        <w:rPr>
          <w:rFonts w:cstheme="minorHAnsi"/>
          <w:color w:val="000000"/>
          <w:sz w:val="20"/>
          <w:szCs w:val="20"/>
        </w:rPr>
        <w:t>szerokość</w:t>
      </w:r>
      <w:r w:rsidR="00A15791" w:rsidRPr="00A15791">
        <w:rPr>
          <w:rFonts w:cstheme="minorHAnsi"/>
          <w:color w:val="000000"/>
          <w:sz w:val="20"/>
          <w:szCs w:val="20"/>
        </w:rPr>
        <w:t xml:space="preserve"> osłonki 87mm?</w:t>
      </w:r>
      <w:r w:rsidR="009106C9">
        <w:rPr>
          <w:rFonts w:cstheme="minorHAnsi"/>
          <w:color w:val="000000"/>
          <w:sz w:val="20"/>
          <w:szCs w:val="20"/>
        </w:rPr>
        <w:br/>
      </w:r>
      <w:r w:rsidR="009106C9" w:rsidRPr="005C6913">
        <w:rPr>
          <w:rFonts w:cs="Calibri"/>
          <w:b/>
          <w:color w:val="FF0000"/>
          <w:sz w:val="20"/>
          <w:szCs w:val="20"/>
          <w:u w:val="single"/>
          <w:lang w:bidi="en-US"/>
        </w:rPr>
        <w:t xml:space="preserve">Odpowiedź Zamawiającego: </w:t>
      </w:r>
      <w:r w:rsidR="009106C9" w:rsidRPr="005C6913">
        <w:rPr>
          <w:rFonts w:cs="Calibri"/>
          <w:b/>
          <w:color w:val="FF0000"/>
          <w:sz w:val="20"/>
          <w:szCs w:val="20"/>
          <w:lang w:bidi="en-US"/>
        </w:rPr>
        <w:t>Zamawiający</w:t>
      </w:r>
      <w:r w:rsidR="00ED57E6">
        <w:rPr>
          <w:rFonts w:cs="Calibri"/>
          <w:b/>
          <w:color w:val="FF0000"/>
          <w:sz w:val="20"/>
          <w:szCs w:val="20"/>
          <w:lang w:bidi="en-US"/>
        </w:rPr>
        <w:t xml:space="preserve"> nie wyraża zgody.</w:t>
      </w:r>
    </w:p>
    <w:p w:rsidR="00F3285F" w:rsidRDefault="007323CA" w:rsidP="007323CA">
      <w:pPr>
        <w:rPr>
          <w:rFonts w:cstheme="minorHAnsi"/>
          <w:sz w:val="20"/>
          <w:szCs w:val="20"/>
          <w:shd w:val="clear" w:color="auto" w:fill="FFFFFF"/>
        </w:rPr>
      </w:pPr>
      <w:r w:rsidRPr="00EC2409">
        <w:rPr>
          <w:rFonts w:cstheme="minorHAnsi"/>
          <w:b/>
          <w:sz w:val="20"/>
          <w:szCs w:val="20"/>
          <w:shd w:val="clear" w:color="auto" w:fill="FFFFFF"/>
        </w:rPr>
        <w:t>Pytanie 88</w:t>
      </w:r>
      <w:r>
        <w:rPr>
          <w:rFonts w:cstheme="minorHAnsi"/>
          <w:sz w:val="20"/>
          <w:szCs w:val="20"/>
          <w:shd w:val="clear" w:color="auto" w:fill="FFFFFF"/>
        </w:rPr>
        <w:t xml:space="preserve"> </w:t>
      </w:r>
      <w:r w:rsidR="00F3285F">
        <w:rPr>
          <w:rFonts w:cstheme="minorHAnsi"/>
          <w:sz w:val="20"/>
          <w:szCs w:val="20"/>
          <w:shd w:val="clear" w:color="auto" w:fill="FFFFFF"/>
        </w:rPr>
        <w:t>W</w:t>
      </w:r>
      <w:r w:rsidR="00F3285F" w:rsidRPr="00F3285F">
        <w:rPr>
          <w:rFonts w:cstheme="minorHAnsi"/>
          <w:sz w:val="20"/>
          <w:szCs w:val="20"/>
          <w:shd w:val="clear" w:color="auto" w:fill="FFFFFF"/>
        </w:rPr>
        <w:t xml:space="preserve"> nawiązaniu do zadania nr 13 w postępowaniu nr D25M/251/N33-63rj/23 piszę z prośbą o doprecyzowanie modelu spirometru (czy jest to spirometr PNEUMO) oraz o podanie kodu filtru antybakteryjnego.</w:t>
      </w:r>
    </w:p>
    <w:p w:rsidR="00F3285F" w:rsidRPr="00F3285F" w:rsidRDefault="00F3285F" w:rsidP="00F3285F">
      <w:pPr>
        <w:rPr>
          <w:rFonts w:cs="Calibri"/>
          <w:b/>
          <w:color w:val="FF0000"/>
          <w:sz w:val="20"/>
          <w:szCs w:val="20"/>
          <w:lang w:bidi="en-US"/>
        </w:rPr>
      </w:pPr>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Pr>
          <w:rFonts w:cs="Calibri"/>
          <w:b/>
          <w:color w:val="FF0000"/>
          <w:sz w:val="20"/>
          <w:szCs w:val="20"/>
          <w:lang w:bidi="en-US"/>
        </w:rPr>
        <w:t xml:space="preserve"> wskazuje, że </w:t>
      </w:r>
      <w:r w:rsidRPr="00F3285F">
        <w:t xml:space="preserve"> </w:t>
      </w:r>
      <w:r>
        <w:rPr>
          <w:rFonts w:cs="Calibri"/>
          <w:b/>
          <w:color w:val="FF0000"/>
          <w:sz w:val="20"/>
          <w:szCs w:val="20"/>
          <w:lang w:bidi="en-US"/>
        </w:rPr>
        <w:t>w</w:t>
      </w:r>
      <w:r w:rsidRPr="00F3285F">
        <w:rPr>
          <w:rFonts w:cs="Calibri"/>
          <w:b/>
          <w:color w:val="FF0000"/>
          <w:sz w:val="20"/>
          <w:szCs w:val="20"/>
          <w:lang w:bidi="en-US"/>
        </w:rPr>
        <w:t xml:space="preserve"> zał</w:t>
      </w:r>
      <w:r>
        <w:rPr>
          <w:rFonts w:cs="Calibri"/>
          <w:b/>
          <w:color w:val="FF0000"/>
          <w:sz w:val="20"/>
          <w:szCs w:val="20"/>
          <w:lang w:bidi="en-US"/>
        </w:rPr>
        <w:t>ączniku</w:t>
      </w:r>
      <w:r w:rsidRPr="00F3285F">
        <w:rPr>
          <w:rFonts w:cs="Calibri"/>
          <w:b/>
          <w:color w:val="FF0000"/>
          <w:sz w:val="20"/>
          <w:szCs w:val="20"/>
          <w:lang w:bidi="en-US"/>
        </w:rPr>
        <w:t xml:space="preserve"> nr 2</w:t>
      </w:r>
      <w:r>
        <w:rPr>
          <w:rFonts w:cs="Calibri"/>
          <w:b/>
          <w:color w:val="FF0000"/>
          <w:sz w:val="20"/>
          <w:szCs w:val="20"/>
          <w:lang w:bidi="en-US"/>
        </w:rPr>
        <w:t xml:space="preserve"> do SWZ </w:t>
      </w:r>
      <w:r w:rsidRPr="00F3285F">
        <w:rPr>
          <w:rFonts w:cs="Calibri"/>
          <w:b/>
          <w:color w:val="FF0000"/>
          <w:sz w:val="20"/>
          <w:szCs w:val="20"/>
          <w:lang w:bidi="en-US"/>
        </w:rPr>
        <w:t xml:space="preserve"> pod tabelką z zad. nr 13 wskazany jest  "*Zamawiający wymaga w poz. 1-3 asortymentu kompatybilnego ze spirometrem </w:t>
      </w:r>
      <w:proofErr w:type="spellStart"/>
      <w:r w:rsidRPr="00F3285F">
        <w:rPr>
          <w:rFonts w:cs="Calibri"/>
          <w:b/>
          <w:color w:val="FF0000"/>
          <w:sz w:val="20"/>
          <w:szCs w:val="20"/>
          <w:lang w:bidi="en-US"/>
        </w:rPr>
        <w:t>Lungtest</w:t>
      </w:r>
      <w:proofErr w:type="spellEnd"/>
      <w:r w:rsidRPr="00F3285F">
        <w:rPr>
          <w:rFonts w:cs="Calibri"/>
          <w:b/>
          <w:color w:val="FF0000"/>
          <w:sz w:val="20"/>
          <w:szCs w:val="20"/>
          <w:lang w:bidi="en-US"/>
        </w:rPr>
        <w:t xml:space="preserve"> będącym na wyposażeniu Zamawiającego" - doprecyzuje tylko:  model Lab i Lab Body</w:t>
      </w:r>
      <w:r>
        <w:rPr>
          <w:rFonts w:cs="Calibri"/>
          <w:b/>
          <w:color w:val="FF0000"/>
          <w:sz w:val="20"/>
          <w:szCs w:val="20"/>
          <w:lang w:bidi="en-US"/>
        </w:rPr>
        <w:t>.</w:t>
      </w:r>
      <w:r w:rsidRPr="00F3285F">
        <w:rPr>
          <w:rFonts w:cs="Calibri"/>
          <w:b/>
          <w:color w:val="FF0000"/>
          <w:sz w:val="20"/>
          <w:szCs w:val="20"/>
          <w:lang w:bidi="en-US"/>
        </w:rPr>
        <w:t xml:space="preserve"> Kod filtru antybakteryjnego jaki teraz używamy to PQFS-30</w:t>
      </w:r>
    </w:p>
    <w:p w:rsidR="00F3285F" w:rsidRDefault="00F3285F" w:rsidP="007323CA">
      <w:pPr>
        <w:rPr>
          <w:rFonts w:cstheme="minorHAnsi"/>
          <w:sz w:val="20"/>
          <w:szCs w:val="20"/>
          <w:shd w:val="clear" w:color="auto" w:fill="FFFFFF"/>
        </w:rPr>
      </w:pPr>
    </w:p>
    <w:p w:rsidR="007323CA" w:rsidRPr="007323CA" w:rsidRDefault="00F3285F" w:rsidP="007323CA">
      <w:pPr>
        <w:rPr>
          <w:rFonts w:cstheme="minorHAnsi"/>
          <w:sz w:val="20"/>
          <w:szCs w:val="20"/>
          <w:lang w:bidi="en-US"/>
        </w:rPr>
      </w:pPr>
      <w:r w:rsidRPr="00F3285F">
        <w:rPr>
          <w:rFonts w:cstheme="minorHAnsi"/>
          <w:b/>
          <w:sz w:val="20"/>
          <w:szCs w:val="20"/>
          <w:shd w:val="clear" w:color="auto" w:fill="FFFFFF"/>
        </w:rPr>
        <w:t>Pytanie 89</w:t>
      </w:r>
      <w:r>
        <w:rPr>
          <w:rFonts w:cstheme="minorHAnsi"/>
          <w:sz w:val="20"/>
          <w:szCs w:val="20"/>
          <w:shd w:val="clear" w:color="auto" w:fill="FFFFFF"/>
        </w:rPr>
        <w:t xml:space="preserve"> </w:t>
      </w:r>
      <w:r w:rsidR="007323CA" w:rsidRPr="007323CA">
        <w:rPr>
          <w:rFonts w:cstheme="minorHAnsi"/>
          <w:sz w:val="20"/>
          <w:szCs w:val="20"/>
          <w:shd w:val="clear" w:color="auto" w:fill="FFFFFF"/>
        </w:rPr>
        <w:t>Zadanie 1</w:t>
      </w:r>
      <w:r w:rsidR="007323CA" w:rsidRPr="007323CA">
        <w:rPr>
          <w:rFonts w:cstheme="minorHAnsi"/>
          <w:sz w:val="20"/>
          <w:szCs w:val="20"/>
        </w:rPr>
        <w:br/>
      </w:r>
      <w:r w:rsidR="007323CA" w:rsidRPr="007323CA">
        <w:rPr>
          <w:rFonts w:cstheme="minorHAnsi"/>
          <w:sz w:val="20"/>
          <w:szCs w:val="20"/>
          <w:shd w:val="clear" w:color="auto" w:fill="FFFFFF"/>
        </w:rPr>
        <w:t>W związku z faktem, iż Zamawiający w odpowiedziach do SIWZ (pytanie nr 11 i 13) dopuścił jednej z firm myjkę w kształcie prostokąta, a nie rękawicy, jak pierwotnie wymagał spowodowało to naruszenie zasad uczciwej konkurencji, gdyż inni oferenci są zmuszeni zaoferować myjkę w kształcie rękawicy, która poprzez swój unikalny kształt jest droższa.</w:t>
      </w:r>
      <w:r w:rsidR="007323CA" w:rsidRPr="007323CA">
        <w:rPr>
          <w:rFonts w:cstheme="minorHAnsi"/>
          <w:sz w:val="20"/>
          <w:szCs w:val="20"/>
        </w:rPr>
        <w:br/>
      </w:r>
      <w:r w:rsidR="007323CA" w:rsidRPr="007323CA">
        <w:rPr>
          <w:rFonts w:cstheme="minorHAnsi"/>
          <w:sz w:val="20"/>
          <w:szCs w:val="20"/>
          <w:shd w:val="clear" w:color="auto" w:fill="FFFFFF"/>
        </w:rPr>
        <w:t xml:space="preserve">Dlatego zwracamy się do Zamawiającego z prośbą o dopuszczenie naszej myjki prostokątnej, o następujących parametrach: wymiary 20 x 12 x 0,5cm, wykonana z włókniny (włókna poliestrowe) o gramaturze 100 g/m2, nasączona środkiem myjącym o neutralnym </w:t>
      </w:r>
      <w:proofErr w:type="spellStart"/>
      <w:r w:rsidR="007323CA" w:rsidRPr="007323CA">
        <w:rPr>
          <w:rFonts w:cstheme="minorHAnsi"/>
          <w:sz w:val="20"/>
          <w:szCs w:val="20"/>
          <w:shd w:val="clear" w:color="auto" w:fill="FFFFFF"/>
        </w:rPr>
        <w:t>pH</w:t>
      </w:r>
      <w:proofErr w:type="spellEnd"/>
      <w:r w:rsidR="007323CA" w:rsidRPr="007323CA">
        <w:rPr>
          <w:rFonts w:cstheme="minorHAnsi"/>
          <w:sz w:val="20"/>
          <w:szCs w:val="20"/>
          <w:shd w:val="clear" w:color="auto" w:fill="FFFFFF"/>
        </w:rPr>
        <w:t xml:space="preserve"> 5,5 aktywowanym pod wpływem wody, w opakowaniu 24 sztuki.</w:t>
      </w:r>
      <w:r w:rsidR="007323CA" w:rsidRPr="007323CA">
        <w:rPr>
          <w:rFonts w:cstheme="minorHAnsi"/>
          <w:sz w:val="20"/>
          <w:szCs w:val="20"/>
        </w:rPr>
        <w:br/>
      </w:r>
      <w:r w:rsidR="007323CA" w:rsidRPr="007323CA">
        <w:rPr>
          <w:rFonts w:cstheme="minorHAnsi"/>
          <w:sz w:val="20"/>
          <w:szCs w:val="20"/>
          <w:shd w:val="clear" w:color="auto" w:fill="FFFFFF"/>
        </w:rPr>
        <w:t>Wycena za opakowanie 24 sztuki z przeliczeniem ilości z zaokrągleniem w górę do pełnych opakowań.</w:t>
      </w:r>
    </w:p>
    <w:p w:rsidR="007323CA" w:rsidRDefault="007323CA" w:rsidP="007323CA">
      <w:pPr>
        <w:jc w:val="both"/>
        <w:rPr>
          <w:rFonts w:cs="Calibri"/>
          <w:b/>
          <w:color w:val="FF0000"/>
          <w:sz w:val="20"/>
          <w:szCs w:val="20"/>
          <w:lang w:bidi="en-US"/>
        </w:rPr>
      </w:pPr>
      <w:bookmarkStart w:id="1" w:name="_Hlk151625993"/>
      <w:r w:rsidRPr="005C6913">
        <w:rPr>
          <w:rFonts w:cs="Calibri"/>
          <w:b/>
          <w:color w:val="FF0000"/>
          <w:sz w:val="20"/>
          <w:szCs w:val="20"/>
          <w:u w:val="single"/>
          <w:lang w:bidi="en-US"/>
        </w:rPr>
        <w:t xml:space="preserve">Odpowiedź Zamawiającego: </w:t>
      </w:r>
      <w:r w:rsidRPr="005C6913">
        <w:rPr>
          <w:rFonts w:cs="Calibri"/>
          <w:b/>
          <w:color w:val="FF0000"/>
          <w:sz w:val="20"/>
          <w:szCs w:val="20"/>
          <w:lang w:bidi="en-US"/>
        </w:rPr>
        <w:t>Zamawiający</w:t>
      </w:r>
      <w:r>
        <w:rPr>
          <w:rFonts w:cs="Calibri"/>
          <w:b/>
          <w:color w:val="FF0000"/>
          <w:sz w:val="20"/>
          <w:szCs w:val="20"/>
          <w:lang w:bidi="en-US"/>
        </w:rPr>
        <w:t xml:space="preserve"> </w:t>
      </w:r>
      <w:bookmarkEnd w:id="1"/>
      <w:r>
        <w:rPr>
          <w:rFonts w:cs="Calibri"/>
          <w:b/>
          <w:color w:val="FF0000"/>
          <w:sz w:val="20"/>
          <w:szCs w:val="20"/>
          <w:lang w:bidi="en-US"/>
        </w:rPr>
        <w:t xml:space="preserve">nie dopuszcza. Tym samym modyfikuje odpowiedź na pytanie nr 11 i 13 opublikowana w dniu </w:t>
      </w:r>
      <w:r w:rsidR="00732BF5">
        <w:rPr>
          <w:rFonts w:cs="Calibri"/>
          <w:b/>
          <w:color w:val="FF0000"/>
          <w:sz w:val="20"/>
          <w:szCs w:val="20"/>
          <w:lang w:bidi="en-US"/>
        </w:rPr>
        <w:t>07-11-2023r.</w:t>
      </w:r>
    </w:p>
    <w:p w:rsidR="00687350" w:rsidRPr="00A15791" w:rsidRDefault="00185BB9" w:rsidP="007323CA">
      <w:pPr>
        <w:jc w:val="both"/>
        <w:rPr>
          <w:rFonts w:cstheme="minorHAnsi"/>
          <w:sz w:val="20"/>
          <w:szCs w:val="20"/>
          <w:lang w:bidi="en-US"/>
        </w:rPr>
      </w:pPr>
      <w:r>
        <w:rPr>
          <w:rFonts w:cstheme="minorHAnsi"/>
          <w:sz w:val="20"/>
          <w:szCs w:val="20"/>
          <w:lang w:bidi="en-US"/>
        </w:rPr>
        <w:t>Zamawiający dokonuje m</w:t>
      </w:r>
      <w:r w:rsidR="00687350">
        <w:rPr>
          <w:rFonts w:cstheme="minorHAnsi"/>
          <w:sz w:val="20"/>
          <w:szCs w:val="20"/>
          <w:lang w:bidi="en-US"/>
        </w:rPr>
        <w:t>odyfikacj</w:t>
      </w:r>
      <w:r>
        <w:rPr>
          <w:rFonts w:cstheme="minorHAnsi"/>
          <w:sz w:val="20"/>
          <w:szCs w:val="20"/>
          <w:lang w:bidi="en-US"/>
        </w:rPr>
        <w:t>i</w:t>
      </w:r>
      <w:r w:rsidR="00687350">
        <w:rPr>
          <w:rFonts w:cstheme="minorHAnsi"/>
          <w:sz w:val="20"/>
          <w:szCs w:val="20"/>
          <w:lang w:bidi="en-US"/>
        </w:rPr>
        <w:t xml:space="preserve"> udzielonych odpowiedzi opublikowanych z dnia 07-11-2023r.</w:t>
      </w:r>
    </w:p>
    <w:p w:rsidR="00732BF5" w:rsidRPr="00116910" w:rsidRDefault="00732BF5" w:rsidP="00732BF5">
      <w:pPr>
        <w:jc w:val="both"/>
        <w:rPr>
          <w:rFonts w:cs="Calibri"/>
          <w:b/>
          <w:sz w:val="20"/>
          <w:szCs w:val="20"/>
          <w:lang w:bidi="en-US"/>
        </w:rPr>
      </w:pPr>
      <w:r w:rsidRPr="00116910">
        <w:rPr>
          <w:rFonts w:cs="Calibri"/>
          <w:b/>
          <w:sz w:val="20"/>
          <w:szCs w:val="20"/>
          <w:lang w:bidi="en-US"/>
        </w:rPr>
        <w:t>Pytanie 11</w:t>
      </w:r>
      <w:r>
        <w:rPr>
          <w:rFonts w:cs="Calibri"/>
          <w:b/>
          <w:sz w:val="20"/>
          <w:szCs w:val="20"/>
          <w:lang w:bidi="en-US"/>
        </w:rPr>
        <w:t xml:space="preserve"> </w:t>
      </w:r>
      <w:r w:rsidRPr="00116910">
        <w:rPr>
          <w:rFonts w:cs="Calibri"/>
          <w:b/>
          <w:sz w:val="20"/>
          <w:szCs w:val="20"/>
          <w:lang w:bidi="en-US"/>
        </w:rPr>
        <w:t>Zadanie 1</w:t>
      </w:r>
    </w:p>
    <w:p w:rsidR="00732BF5" w:rsidRPr="00025401" w:rsidRDefault="00732BF5" w:rsidP="00732BF5">
      <w:pPr>
        <w:jc w:val="both"/>
        <w:rPr>
          <w:rFonts w:cs="Calibri"/>
          <w:sz w:val="20"/>
          <w:szCs w:val="20"/>
          <w:lang w:bidi="en-US"/>
        </w:rPr>
      </w:pPr>
      <w:r w:rsidRPr="00025401">
        <w:rPr>
          <w:rFonts w:cs="Calibri"/>
          <w:sz w:val="20"/>
          <w:szCs w:val="20"/>
          <w:lang w:bidi="en-US"/>
        </w:rPr>
        <w:t xml:space="preserve">Czy zamawiający dopuszcza/wymaga jednorazowej gąbki, nasączonej żelem dermatologicznym i hypoalergicznym - myjącym o neutralnym dla skóry </w:t>
      </w:r>
      <w:proofErr w:type="spellStart"/>
      <w:r w:rsidRPr="00025401">
        <w:rPr>
          <w:rFonts w:cs="Calibri"/>
          <w:sz w:val="20"/>
          <w:szCs w:val="20"/>
          <w:lang w:bidi="en-US"/>
        </w:rPr>
        <w:t>pH</w:t>
      </w:r>
      <w:proofErr w:type="spellEnd"/>
      <w:r w:rsidRPr="00025401">
        <w:rPr>
          <w:rFonts w:cs="Calibri"/>
          <w:sz w:val="20"/>
          <w:szCs w:val="20"/>
          <w:lang w:bidi="en-US"/>
        </w:rPr>
        <w:t xml:space="preserve"> 5,5, przeznaczona do higieny ciała i miejsc intymnych bez konieczności użycia bieżącej wody, hipoalergiczny żel na gąbkach ma delikatny przyjemny zapach i właściwości myjące oraz pielęgnacyjno-ochronne, myjki jednorazowe i wygodne w użyciu wystarczy zwilżyć myjkę niewielką ilością wody i kilkukrotnie ścisnąć, po umyciu ciało wytrzeć do sucha, bez konieczności spłukania, na skórze pozostaje delikatna warstwa ochronno-pielęgnacyjna, przebadana i testowana dermatologicznie, 24 </w:t>
      </w:r>
      <w:proofErr w:type="spellStart"/>
      <w:r w:rsidRPr="00025401">
        <w:rPr>
          <w:rFonts w:cs="Calibri"/>
          <w:sz w:val="20"/>
          <w:szCs w:val="20"/>
          <w:lang w:bidi="en-US"/>
        </w:rPr>
        <w:t>szt</w:t>
      </w:r>
      <w:proofErr w:type="spellEnd"/>
      <w:r w:rsidRPr="00025401">
        <w:rPr>
          <w:rFonts w:cs="Calibri"/>
          <w:sz w:val="20"/>
          <w:szCs w:val="20"/>
          <w:lang w:bidi="en-US"/>
        </w:rPr>
        <w:t xml:space="preserve"> w opakowaniu, wymiary 12x20cm; 0,6 cm grubości ± 7%,, włókno poliestrowe - 100 g/m2 ± 5%, o wadze 2,5-3 g; bez sztucznych konserwantów?</w:t>
      </w:r>
    </w:p>
    <w:p w:rsidR="00732BF5" w:rsidRPr="00025401" w:rsidRDefault="00732BF5" w:rsidP="00732BF5">
      <w:pPr>
        <w:jc w:val="both"/>
        <w:rPr>
          <w:rFonts w:cs="Calibri"/>
          <w:sz w:val="20"/>
          <w:szCs w:val="20"/>
          <w:lang w:bidi="en-US"/>
        </w:rPr>
      </w:pPr>
      <w:r w:rsidRPr="00025401">
        <w:rPr>
          <w:rFonts w:cs="Calibri"/>
          <w:sz w:val="20"/>
          <w:szCs w:val="20"/>
          <w:lang w:bidi="en-US"/>
        </w:rPr>
        <w:t>Prosimy Zamawiającego o dopuszczenie wyceny za najmniejsze opakowanie handlowe 24 szt. z przeliczeniem ilości z zaokrągleniem w górę do pełnych opakowań.</w:t>
      </w:r>
    </w:p>
    <w:p w:rsidR="00732BF5" w:rsidRPr="00B67140" w:rsidRDefault="00732BF5" w:rsidP="00732BF5">
      <w:pPr>
        <w:jc w:val="both"/>
        <w:rPr>
          <w:rFonts w:cs="Calibri"/>
          <w:b/>
          <w:color w:val="FF0000"/>
          <w:sz w:val="20"/>
          <w:szCs w:val="20"/>
          <w:lang w:bidi="en-US"/>
        </w:rPr>
      </w:pPr>
      <w:bookmarkStart w:id="2" w:name="_Hlk149900455"/>
      <w:r w:rsidRPr="00ED15E5">
        <w:rPr>
          <w:rFonts w:cs="Calibri"/>
          <w:b/>
          <w:color w:val="FF0000"/>
          <w:sz w:val="20"/>
          <w:szCs w:val="20"/>
          <w:u w:val="single"/>
          <w:lang w:bidi="en-US"/>
        </w:rPr>
        <w:t>Odpowiedź Zamawiającego:</w:t>
      </w:r>
      <w:r>
        <w:rPr>
          <w:rFonts w:cs="Calibri"/>
          <w:b/>
          <w:color w:val="FF0000"/>
          <w:sz w:val="20"/>
          <w:szCs w:val="20"/>
          <w:u w:val="single"/>
          <w:lang w:bidi="en-US"/>
        </w:rPr>
        <w:t xml:space="preserve"> </w:t>
      </w:r>
      <w:r w:rsidRPr="00ED15E5">
        <w:rPr>
          <w:rFonts w:cs="Calibri"/>
          <w:b/>
          <w:color w:val="FF0000"/>
          <w:sz w:val="20"/>
          <w:szCs w:val="20"/>
          <w:lang w:bidi="en-US"/>
        </w:rPr>
        <w:t xml:space="preserve">Zamawiający </w:t>
      </w:r>
      <w:bookmarkEnd w:id="2"/>
      <w:r>
        <w:rPr>
          <w:rFonts w:cs="Calibri"/>
          <w:b/>
          <w:color w:val="FF0000"/>
          <w:sz w:val="20"/>
          <w:szCs w:val="20"/>
          <w:lang w:bidi="en-US"/>
        </w:rPr>
        <w:t>nie dopuszcza.</w:t>
      </w:r>
    </w:p>
    <w:p w:rsidR="00732BF5" w:rsidRDefault="00732BF5" w:rsidP="00732BF5">
      <w:pPr>
        <w:jc w:val="both"/>
        <w:rPr>
          <w:rFonts w:cs="Calibri"/>
          <w:b/>
          <w:sz w:val="20"/>
          <w:szCs w:val="20"/>
          <w:lang w:bidi="en-US"/>
        </w:rPr>
      </w:pPr>
    </w:p>
    <w:p w:rsidR="00732BF5" w:rsidRPr="00B67140" w:rsidRDefault="00732BF5" w:rsidP="00732BF5">
      <w:pPr>
        <w:jc w:val="both"/>
        <w:rPr>
          <w:rFonts w:cs="Calibri"/>
          <w:b/>
          <w:sz w:val="20"/>
          <w:szCs w:val="20"/>
          <w:lang w:bidi="en-US"/>
        </w:rPr>
      </w:pPr>
      <w:r w:rsidRPr="00B67140">
        <w:rPr>
          <w:rFonts w:cs="Calibri"/>
          <w:b/>
          <w:sz w:val="20"/>
          <w:szCs w:val="20"/>
          <w:lang w:bidi="en-US"/>
        </w:rPr>
        <w:t>Pytanie 13</w:t>
      </w:r>
      <w:r w:rsidRPr="00B67140">
        <w:t xml:space="preserve"> </w:t>
      </w:r>
      <w:r w:rsidRPr="00B67140">
        <w:rPr>
          <w:rFonts w:cs="Calibri"/>
          <w:b/>
          <w:sz w:val="20"/>
          <w:szCs w:val="20"/>
          <w:lang w:bidi="en-US"/>
        </w:rPr>
        <w:t>dotyczy zadania nr 1</w:t>
      </w:r>
    </w:p>
    <w:p w:rsidR="00732BF5" w:rsidRPr="00B67140" w:rsidRDefault="00732BF5" w:rsidP="00732BF5">
      <w:pPr>
        <w:jc w:val="both"/>
        <w:rPr>
          <w:rFonts w:cs="Calibri"/>
          <w:sz w:val="20"/>
          <w:szCs w:val="20"/>
          <w:lang w:bidi="en-US"/>
        </w:rPr>
      </w:pPr>
      <w:r w:rsidRPr="00B67140">
        <w:rPr>
          <w:rFonts w:cs="Calibri"/>
          <w:sz w:val="20"/>
          <w:szCs w:val="20"/>
          <w:lang w:bidi="en-US"/>
        </w:rPr>
        <w:t xml:space="preserve">Prosimy zamawiającego o dopuszczenie w zadaniu nr 1 jako produkt równoważny myjki o zdecydowanie wyższych parametrach :Myjka z hypoalergicznym żelem myjącym do jednorazowego użycia, wykonana z włókna poliestrowego o wymiarach nie mniejszych niż 20 cm x 24 cm x 0,7 cm. Gramatura 120g/m2 .Parametry grubości i gramatury zdecydowanie wyższe niż oczekiwania zamawiającego co powoduje iż myjka jest bardzo wydajna z bardzo dużą zawartością hypoalergicznego żelu pozwalającego na umycie jedną myjką ciała pacjenta. Żel zawarty w myjkach jest zarejestrowany zgodnie z aktualną ustawą o kosmetykach NR 1223/2009 ,posiada Raport Bezpieczeństwa Produktu Kosmetycznego bez którego nie można sprzedawać kosmetyków w Polsce i UE. Opakowanie jednostkowe nie mniejsze niż 12 szt. Instrukcja użytkowania w języku polskim. Informacja o </w:t>
      </w:r>
      <w:proofErr w:type="spellStart"/>
      <w:r w:rsidRPr="00B67140">
        <w:rPr>
          <w:rFonts w:cs="Calibri"/>
          <w:sz w:val="20"/>
          <w:szCs w:val="20"/>
          <w:lang w:bidi="en-US"/>
        </w:rPr>
        <w:t>hypoalergiczności</w:t>
      </w:r>
      <w:proofErr w:type="spellEnd"/>
      <w:r w:rsidRPr="00B67140">
        <w:rPr>
          <w:rFonts w:cs="Calibri"/>
          <w:sz w:val="20"/>
          <w:szCs w:val="20"/>
          <w:lang w:bidi="en-US"/>
        </w:rPr>
        <w:t xml:space="preserve"> żelu umieszczona na pojedynczym opakowaniu handlowym. Przeliczenie do wyceny na opakowania handlowe 12 szt.</w:t>
      </w:r>
    </w:p>
    <w:p w:rsidR="00732BF5" w:rsidRDefault="00732BF5" w:rsidP="00732BF5">
      <w:pPr>
        <w:jc w:val="both"/>
        <w:rPr>
          <w:rFonts w:cs="Calibri"/>
          <w:b/>
          <w:color w:val="FF0000"/>
          <w:sz w:val="20"/>
          <w:szCs w:val="20"/>
          <w:lang w:bidi="en-US"/>
        </w:rPr>
      </w:pPr>
      <w:r w:rsidRPr="00B67140">
        <w:rPr>
          <w:rFonts w:cs="Calibri"/>
          <w:b/>
          <w:color w:val="FF0000"/>
          <w:sz w:val="20"/>
          <w:szCs w:val="20"/>
          <w:u w:val="single"/>
          <w:lang w:bidi="en-US"/>
        </w:rPr>
        <w:t xml:space="preserve">Odpowiedź Zamawiającego: </w:t>
      </w:r>
      <w:r w:rsidRPr="00B67140">
        <w:rPr>
          <w:rFonts w:cs="Calibri"/>
          <w:b/>
          <w:color w:val="FF0000"/>
          <w:sz w:val="20"/>
          <w:szCs w:val="20"/>
          <w:lang w:bidi="en-US"/>
        </w:rPr>
        <w:t xml:space="preserve">Zamawiający </w:t>
      </w:r>
      <w:r>
        <w:rPr>
          <w:rFonts w:cs="Calibri"/>
          <w:b/>
          <w:color w:val="FF0000"/>
          <w:sz w:val="20"/>
          <w:szCs w:val="20"/>
          <w:lang w:bidi="en-US"/>
        </w:rPr>
        <w:t xml:space="preserve"> nie </w:t>
      </w:r>
      <w:r w:rsidRPr="00B67140">
        <w:rPr>
          <w:rFonts w:cs="Calibri"/>
          <w:b/>
          <w:color w:val="FF0000"/>
          <w:sz w:val="20"/>
          <w:szCs w:val="20"/>
          <w:lang w:bidi="en-US"/>
        </w:rPr>
        <w:t>dopuszcza</w:t>
      </w:r>
      <w:r>
        <w:rPr>
          <w:rFonts w:cs="Calibri"/>
          <w:b/>
          <w:color w:val="FF0000"/>
          <w:sz w:val="20"/>
          <w:szCs w:val="20"/>
          <w:lang w:bidi="en-US"/>
        </w:rPr>
        <w:t>.</w:t>
      </w:r>
    </w:p>
    <w:p w:rsidR="00A15791" w:rsidRPr="005C6913" w:rsidRDefault="00A15791" w:rsidP="001C627C">
      <w:pPr>
        <w:jc w:val="both"/>
        <w:rPr>
          <w:rFonts w:cs="Calibri"/>
          <w:sz w:val="20"/>
          <w:szCs w:val="20"/>
          <w:lang w:bidi="en-US"/>
        </w:rPr>
      </w:pPr>
    </w:p>
    <w:p w:rsidR="00794801" w:rsidRPr="005C6913" w:rsidRDefault="00A71C27" w:rsidP="005C26DA">
      <w:pPr>
        <w:jc w:val="both"/>
        <w:rPr>
          <w:rFonts w:cs="Calibri"/>
          <w:b/>
          <w:sz w:val="20"/>
          <w:szCs w:val="20"/>
        </w:rPr>
      </w:pPr>
      <w:r w:rsidRPr="005C6913">
        <w:rPr>
          <w:rFonts w:cs="Calibri"/>
          <w:b/>
          <w:sz w:val="20"/>
          <w:szCs w:val="20"/>
        </w:rPr>
        <w:t>WSZYSTKIE WPROWADZONE ZMIANY STAJĄ SIĘ INTEGRALNĄ CZĘŚCIĄ SWZ I ZASTĘPUJĄ LUB UZUPEŁNIAJĄ ZAPISY SWZ W ODPOWIEDNIM ZAKRESIE.</w:t>
      </w:r>
      <w:bookmarkStart w:id="3" w:name="_Hlk14683728"/>
    </w:p>
    <w:p w:rsidR="00A71C27" w:rsidRPr="005C6913" w:rsidRDefault="00A71C27" w:rsidP="00A71C27">
      <w:pPr>
        <w:shd w:val="clear" w:color="auto" w:fill="FFFFFF"/>
        <w:spacing w:line="240" w:lineRule="auto"/>
        <w:ind w:left="5760" w:right="11"/>
        <w:jc w:val="right"/>
        <w:rPr>
          <w:rFonts w:cs="Calibri"/>
          <w:color w:val="000000"/>
          <w:sz w:val="20"/>
          <w:szCs w:val="20"/>
        </w:rPr>
      </w:pPr>
      <w:r w:rsidRPr="005C6913">
        <w:rPr>
          <w:rFonts w:cs="Calibri"/>
          <w:color w:val="000000"/>
          <w:sz w:val="20"/>
          <w:szCs w:val="20"/>
        </w:rPr>
        <w:t>Z poważaniem</w:t>
      </w:r>
      <w:bookmarkEnd w:id="3"/>
    </w:p>
    <w:p w:rsidR="008368DE" w:rsidRPr="005C6913" w:rsidRDefault="00596C8C" w:rsidP="000519AA">
      <w:pPr>
        <w:shd w:val="clear" w:color="auto" w:fill="FFFFFF"/>
        <w:spacing w:line="240" w:lineRule="auto"/>
        <w:ind w:left="5760" w:right="11"/>
        <w:jc w:val="right"/>
        <w:rPr>
          <w:rFonts w:cs="Calibri"/>
          <w:color w:val="000000"/>
          <w:sz w:val="20"/>
          <w:szCs w:val="20"/>
        </w:rPr>
      </w:pPr>
      <w:r w:rsidRPr="005C6913">
        <w:rPr>
          <w:rFonts w:cs="Calibri"/>
          <w:color w:val="000000"/>
          <w:sz w:val="20"/>
          <w:szCs w:val="20"/>
        </w:rPr>
        <w:t xml:space="preserve"> </w:t>
      </w:r>
      <w:r w:rsidR="008F58B8">
        <w:rPr>
          <w:rFonts w:cs="Calibri"/>
          <w:color w:val="000000"/>
          <w:sz w:val="20"/>
          <w:szCs w:val="20"/>
        </w:rPr>
        <w:t>Przewodnicząca</w:t>
      </w:r>
      <w:r w:rsidRPr="005C6913">
        <w:rPr>
          <w:rFonts w:cs="Calibri"/>
          <w:color w:val="000000"/>
          <w:sz w:val="20"/>
          <w:szCs w:val="20"/>
        </w:rPr>
        <w:t xml:space="preserve"> </w:t>
      </w:r>
      <w:r w:rsidR="00A71C27" w:rsidRPr="005C6913">
        <w:rPr>
          <w:rFonts w:cs="Calibri"/>
          <w:color w:val="000000"/>
          <w:sz w:val="20"/>
          <w:szCs w:val="20"/>
        </w:rPr>
        <w:t>Komisji Przetargowej</w:t>
      </w:r>
      <w:r w:rsidR="000519AA" w:rsidRPr="005C6913">
        <w:rPr>
          <w:rFonts w:cs="Calibri"/>
          <w:color w:val="000000"/>
          <w:sz w:val="20"/>
          <w:szCs w:val="20"/>
        </w:rPr>
        <w:t xml:space="preserve">  </w:t>
      </w:r>
    </w:p>
    <w:p w:rsidR="007F3D6E" w:rsidRPr="005C6913" w:rsidRDefault="008F58B8" w:rsidP="000519AA">
      <w:pPr>
        <w:shd w:val="clear" w:color="auto" w:fill="FFFFFF"/>
        <w:spacing w:line="240" w:lineRule="auto"/>
        <w:ind w:left="5760" w:right="11"/>
        <w:jc w:val="right"/>
        <w:rPr>
          <w:rFonts w:cs="Calibri"/>
          <w:color w:val="000000"/>
          <w:sz w:val="20"/>
          <w:szCs w:val="20"/>
        </w:rPr>
      </w:pPr>
      <w:r>
        <w:rPr>
          <w:rFonts w:cs="Calibri"/>
          <w:color w:val="000000"/>
          <w:sz w:val="20"/>
          <w:szCs w:val="20"/>
        </w:rPr>
        <w:t>Beata Martyn Mrozowska</w:t>
      </w:r>
      <w:bookmarkStart w:id="4" w:name="_GoBack"/>
      <w:bookmarkEnd w:id="4"/>
    </w:p>
    <w:sectPr w:rsidR="007F3D6E" w:rsidRPr="005C6913" w:rsidSect="004B4394">
      <w:headerReference w:type="default" r:id="rId13"/>
      <w:footerReference w:type="default" r:id="rId14"/>
      <w:pgSz w:w="11906" w:h="16838"/>
      <w:pgMar w:top="1417" w:right="1417" w:bottom="1417" w:left="1417" w:header="56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DEE" w:rsidRDefault="000B3DEE" w:rsidP="00E42D6A">
      <w:pPr>
        <w:spacing w:after="0" w:line="240" w:lineRule="auto"/>
      </w:pPr>
      <w:r>
        <w:separator/>
      </w:r>
    </w:p>
  </w:endnote>
  <w:endnote w:type="continuationSeparator" w:id="0">
    <w:p w:rsidR="000B3DEE" w:rsidRDefault="000B3DEE" w:rsidP="00E4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宋体">
    <w:charset w:val="00"/>
    <w:family w:val="auto"/>
    <w:pitch w:val="variable"/>
  </w:font>
  <w:font w:name="Fira Sans Condensed SemiBold">
    <w:altName w:val="Calibri"/>
    <w:charset w:val="EE"/>
    <w:family w:val="swiss"/>
    <w:pitch w:val="variable"/>
    <w:sig w:usb0="600002FF"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 w:name="AAAAAC+Helvetica-Bold">
    <w:altName w:val="Calibri"/>
    <w:panose1 w:val="00000000000000000000"/>
    <w:charset w:val="00"/>
    <w:family w:val="swiss"/>
    <w:notTrueType/>
    <w:pitch w:val="default"/>
    <w:sig w:usb0="00000003" w:usb1="00000000" w:usb2="00000000" w:usb3="00000000" w:csb0="00000001" w:csb1="00000000"/>
  </w:font>
  <w:font w:name="AAAAAH+TrebuchetMS-Bold">
    <w:altName w:val="Trebuchet MS"/>
    <w:panose1 w:val="00000000000000000000"/>
    <w:charset w:val="EE"/>
    <w:family w:val="swiss"/>
    <w:notTrueType/>
    <w:pitch w:val="default"/>
    <w:sig w:usb0="00000005" w:usb1="00000000" w:usb2="00000000" w:usb3="00000000" w:csb0="00000002" w:csb1="00000000"/>
  </w:font>
  <w:font w:name="AAAAAD+Helvetica-Bold">
    <w:altName w:val="Calibri"/>
    <w:panose1 w:val="00000000000000000000"/>
    <w:charset w:val="EE"/>
    <w:family w:val="swiss"/>
    <w:notTrueType/>
    <w:pitch w:val="default"/>
    <w:sig w:usb0="00000005" w:usb1="00000000" w:usb2="00000000" w:usb3="00000000" w:csb0="00000002" w:csb1="00000000"/>
  </w:font>
  <w:font w:name="AAAAAB+Helvetica">
    <w:altName w:val="Calibri"/>
    <w:panose1 w:val="00000000000000000000"/>
    <w:charset w:val="00"/>
    <w:family w:val="swiss"/>
    <w:notTrueType/>
    <w:pitch w:val="default"/>
    <w:sig w:usb0="00000003" w:usb1="00000000" w:usb2="00000000" w:usb3="00000000" w:csb0="00000001" w:csb1="00000000"/>
  </w:font>
  <w:font w:name="AAAAAF+Helvetica">
    <w:altName w:val="Calibri"/>
    <w:panose1 w:val="00000000000000000000"/>
    <w:charset w:val="EE"/>
    <w:family w:val="swiss"/>
    <w:notTrueType/>
    <w:pitch w:val="default"/>
    <w:sig w:usb0="00000005" w:usb1="00000000" w:usb2="00000000" w:usb3="00000000" w:csb0="00000002" w:csb1="00000000"/>
  </w:font>
  <w:font w:name="AAAAAI+Helvetica-Oblique">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Fira Sans Condensed">
    <w:altName w:val="Calibri"/>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0D7" w:rsidRPr="00DC4202" w:rsidRDefault="00F3285F" w:rsidP="00DC4202">
    <w:pPr>
      <w:pStyle w:val="Stopka"/>
      <w:spacing w:before="240"/>
      <w:rPr>
        <w:rFonts w:ascii="Century Gothic" w:hAnsi="Century Gothic"/>
        <w:b/>
        <w:color w:val="004685"/>
      </w:rPr>
    </w:pPr>
    <w:r>
      <w:rPr>
        <w:rFonts w:ascii="Fira Sans Condensed SemiBold" w:hAnsi="Fira Sans Condensed SemiBold" w:cs="Arial"/>
        <w:noProof/>
        <w:sz w:val="14"/>
        <w:szCs w:val="14"/>
        <w:lang w:eastAsia="pl-PL"/>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-1</wp:posOffset>
              </wp:positionV>
              <wp:extent cx="5725160" cy="0"/>
              <wp:effectExtent l="0" t="0" r="0" b="0"/>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8E59025" id="Łącznik prosty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0" to="45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Ac2wEAAI8DAAAOAAAAZHJzL2Uyb0RvYy54bWysU01vEzEQvSPxHyzfyW5SmpZVNpVoVC4V&#10;RGr5AROvvWvVX/KYbMKNA/8M/hdj54MWbog9WLZn/Gbem7eLm501bCsjau9aPp3UnEknfKdd3/LP&#10;j3dvrjnDBK4D451s+V4iv1m+frUYQyNnfvCmk5ERiMNmDC0fUgpNVaEYpAWc+CAdBZWPFhIdY191&#10;EUZCt6aa1fW8Gn3sQvRCItLt6hDky4KvlBTpk1IoEzMtp95SWWNZN3mtlgto+ghh0OLYBvxDFxa0&#10;o6JnqBUkYF+i/gvKahE9epUmwtvKK6WFLByIzbT+g83DAEEWLiQOhrNM+P9gxcftOjLdtfyCMweW&#10;RvTz24/v4qvTT4x0xbRnF1mlMWBDybduHTNPsXMP4d6LJ6RY9SKYDxgOaTsVbU4nomxXVN+fVZe7&#10;xARdXl7NLqdzGo44xSpoTg9DxPRBeku9IA3PaJcFgQa295hyaWhOKfna+TttTBmqcWwkR86u6gwN&#10;5C1lINHWBmKLrucMTE+mFSkWSPRGd/l5BsLYb25NZFvIxqnn796/zSpQuRdpufYKcDjkldDBUlYn&#10;8rXRtuXXdf6Or43L6LI488jgt155t/Hdfh1PotLUS9GjQ7Otnp9p//w/Wv4CAAD//wMAUEsDBBQA&#10;BgAIAAAAIQD/jbNZ1wAAAAIBAAAPAAAAZHJzL2Rvd25yZXYueG1sTI/BTsMwEETvSPyDtUi9IOq4&#10;h6qEOFWFxAfQUpWjEy9xRLwOsZukf8+WC72MNJrVzNtiO/tOjDjENpAGtcxAINXBttRo+Di8PW1A&#10;xGTImi4QarhghG15f1eY3IaJ3nHcp0ZwCcXcaHAp9bmUsXboTVyGHomzrzB4k9gOjbSDmbjcd3KV&#10;ZWvpTUu84EyPrw7r7/3Za6jUYZx/Lu50DI8Kmx2p6fN01HrxMO9eQCSc0/8xXPEZHUpmqsKZbBSd&#10;Bn4k/Slnz5lag6iuVpaFvEUvfwEAAP//AwBQSwECLQAUAAYACAAAACEAtoM4kv4AAADhAQAAEwAA&#10;AAAAAAAAAAAAAAAAAAAAW0NvbnRlbnRfVHlwZXNdLnhtbFBLAQItABQABgAIAAAAIQA4/SH/1gAA&#10;AJQBAAALAAAAAAAAAAAAAAAAAC8BAABfcmVscy8ucmVsc1BLAQItABQABgAIAAAAIQD1qbAc2wEA&#10;AI8DAAAOAAAAAAAAAAAAAAAAAC4CAABkcnMvZTJvRG9jLnhtbFBLAQItABQABgAIAAAAIQD/jbNZ&#10;1wAAAAIBAAAPAAAAAAAAAAAAAAAAADUEAABkcnMvZG93bnJldi54bWxQSwUGAAAAAAQABADzAAAA&#10;OQUAAAAA&#10;" strokecolor="#0069b4" strokeweight="1pt">
              <v:stroke joinstyle="miter"/>
              <o:lock v:ext="edit" shapetype="f"/>
            </v:line>
          </w:pict>
        </mc:Fallback>
      </mc:AlternateContent>
    </w:r>
    <w:r w:rsidR="00E920D7">
      <w:rPr>
        <w:rFonts w:ascii="Century Gothic" w:hAnsi="Century Gothic"/>
        <w:b/>
        <w:color w:val="004685"/>
      </w:rPr>
      <w:t>Szpitale Pomorskie Sp. z o.o.</w:t>
    </w:r>
    <w:r w:rsidR="00E920D7">
      <w:rPr>
        <w:b/>
        <w:lang w:eastAsia="pl-PL"/>
      </w:rPr>
      <w:t xml:space="preserve"> </w:t>
    </w:r>
  </w:p>
  <w:p w:rsidR="00E920D7" w:rsidRDefault="00E920D7" w:rsidP="00DC4202">
    <w:pPr>
      <w:pStyle w:val="Stopka"/>
      <w:rPr>
        <w:rFonts w:ascii="Century Gothic" w:hAnsi="Century Gothic"/>
        <w:color w:val="004685"/>
        <w:sz w:val="18"/>
        <w:szCs w:val="18"/>
      </w:rPr>
    </w:pPr>
    <w:r>
      <w:rPr>
        <w:rFonts w:ascii="Century Gothic" w:hAnsi="Century Gothic"/>
        <w:color w:val="004685"/>
        <w:sz w:val="18"/>
        <w:szCs w:val="18"/>
      </w:rPr>
      <w:t xml:space="preserve">ul. Powstania Styczniowego 1, 81-519 Gdynia | tel. + 48 58 72 60 119; fax +48 58 72 60  332 </w:t>
    </w:r>
  </w:p>
  <w:p w:rsidR="00E920D7" w:rsidRDefault="00E920D7" w:rsidP="00DC4202">
    <w:pPr>
      <w:pStyle w:val="Stopka"/>
      <w:rPr>
        <w:rFonts w:ascii="Century Gothic" w:hAnsi="Century Gothic"/>
        <w:color w:val="004685"/>
        <w:sz w:val="18"/>
        <w:szCs w:val="18"/>
      </w:rPr>
    </w:pPr>
    <w:r>
      <w:rPr>
        <w:rFonts w:ascii="Century Gothic" w:hAnsi="Century Gothic"/>
        <w:color w:val="004685"/>
        <w:sz w:val="18"/>
        <w:szCs w:val="18"/>
      </w:rPr>
      <w:t xml:space="preserve">Sąd Rejonowy Gdańsk-Północ w Gdańsku, VIII Wydział Gospodarczy KRS 0000492201 </w:t>
    </w:r>
  </w:p>
  <w:p w:rsidR="00E920D7" w:rsidRDefault="00E920D7" w:rsidP="00DC4202">
    <w:pPr>
      <w:pStyle w:val="Stopka"/>
    </w:pPr>
    <w:r>
      <w:rPr>
        <w:rFonts w:ascii="Century Gothic" w:hAnsi="Century Gothic"/>
        <w:color w:val="004685"/>
        <w:sz w:val="18"/>
        <w:szCs w:val="18"/>
      </w:rPr>
      <w:t xml:space="preserve">| kapitał zakładowy: </w:t>
    </w:r>
    <w:r w:rsidRPr="00360201">
      <w:rPr>
        <w:rFonts w:ascii="Century Gothic" w:hAnsi="Century Gothic"/>
        <w:color w:val="004685"/>
        <w:sz w:val="18"/>
        <w:szCs w:val="18"/>
      </w:rPr>
      <w:t>17</w:t>
    </w:r>
    <w:r>
      <w:rPr>
        <w:rFonts w:ascii="Century Gothic" w:hAnsi="Century Gothic"/>
        <w:color w:val="004685"/>
        <w:sz w:val="18"/>
        <w:szCs w:val="18"/>
      </w:rPr>
      <w:t>7 521 5</w:t>
    </w:r>
    <w:r w:rsidRPr="00360201">
      <w:rPr>
        <w:rFonts w:ascii="Century Gothic" w:hAnsi="Century Gothic"/>
        <w:color w:val="004685"/>
        <w:sz w:val="18"/>
        <w:szCs w:val="18"/>
      </w:rPr>
      <w:t>00,00</w:t>
    </w:r>
    <w:r>
      <w:rPr>
        <w:rFonts w:ascii="Century Gothic" w:hAnsi="Century Gothic"/>
        <w:color w:val="004685"/>
        <w:sz w:val="18"/>
        <w:szCs w:val="18"/>
      </w:rPr>
      <w:t xml:space="preserve"> zł</w:t>
    </w:r>
  </w:p>
  <w:p w:rsidR="00E920D7" w:rsidRDefault="00E920D7" w:rsidP="00DC4202">
    <w:pPr>
      <w:pStyle w:val="Stopka"/>
      <w:rPr>
        <w:rFonts w:ascii="Century Gothic" w:hAnsi="Century Gothic"/>
        <w:color w:val="004685"/>
        <w:sz w:val="18"/>
        <w:szCs w:val="18"/>
      </w:rPr>
    </w:pPr>
  </w:p>
  <w:p w:rsidR="00E920D7" w:rsidRDefault="00E920D7" w:rsidP="00DC4202">
    <w:pPr>
      <w:pStyle w:val="Stopka"/>
      <w:rPr>
        <w:rFonts w:ascii="Century Gothic" w:hAnsi="Century Gothic"/>
        <w:color w:val="004685"/>
        <w:sz w:val="18"/>
        <w:szCs w:val="18"/>
      </w:rPr>
    </w:pPr>
    <w:r>
      <w:rPr>
        <w:rFonts w:ascii="Century Gothic" w:hAnsi="Century Gothic"/>
        <w:color w:val="004685"/>
        <w:sz w:val="18"/>
        <w:szCs w:val="18"/>
      </w:rPr>
      <w:t>NIP 586 22 86 770 | REGON 190 14 16 12 | Bank PKO BP S.A. nr 68 1440 1084 0000 0000 0011 0148</w:t>
    </w:r>
  </w:p>
  <w:p w:rsidR="00E920D7" w:rsidRDefault="00E920D7" w:rsidP="00DC4202">
    <w:pPr>
      <w:pStyle w:val="Stopka"/>
      <w:rPr>
        <w:rFonts w:ascii="Century Gothic" w:hAnsi="Century Gothic"/>
        <w:color w:val="004685"/>
        <w:sz w:val="18"/>
        <w:szCs w:val="18"/>
      </w:rPr>
    </w:pPr>
    <w:r>
      <w:rPr>
        <w:rFonts w:ascii="Century Gothic" w:hAnsi="Century Gothic"/>
        <w:color w:val="004685"/>
        <w:sz w:val="18"/>
        <w:szCs w:val="18"/>
      </w:rPr>
      <w:t>e-mail: sekretariat@szpitalepomorskie.eu |</w:t>
    </w:r>
    <w:r>
      <w:rPr>
        <w:rFonts w:ascii="Century Gothic" w:hAnsi="Century Gothic"/>
        <w:b/>
        <w:color w:val="004685"/>
        <w:sz w:val="18"/>
        <w:szCs w:val="18"/>
      </w:rPr>
      <w:t xml:space="preserve"> szpitalepomorskie.eu</w:t>
    </w:r>
  </w:p>
  <w:p w:rsidR="00E920D7" w:rsidRPr="009B7280" w:rsidRDefault="00E920D7" w:rsidP="009B7280">
    <w:pPr>
      <w:pStyle w:val="NormalnyWeb"/>
      <w:spacing w:before="97" w:beforeAutospacing="0" w:after="0" w:afterAutospacing="0"/>
      <w:ind w:left="2"/>
      <w:rPr>
        <w:rFonts w:ascii="Fira Sans Condensed" w:hAnsi="Fira Sans Condense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DEE" w:rsidRDefault="000B3DEE" w:rsidP="00E42D6A">
      <w:pPr>
        <w:spacing w:after="0" w:line="240" w:lineRule="auto"/>
      </w:pPr>
      <w:r>
        <w:separator/>
      </w:r>
    </w:p>
  </w:footnote>
  <w:footnote w:type="continuationSeparator" w:id="0">
    <w:p w:rsidR="000B3DEE" w:rsidRDefault="000B3DEE" w:rsidP="00E42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0D7" w:rsidRDefault="008B508D" w:rsidP="00E920D7">
    <w:pPr>
      <w:pStyle w:val="Nagwek"/>
      <w:jc w:val="center"/>
    </w:pPr>
    <w:r>
      <w:rPr>
        <w:noProof/>
        <w:lang w:eastAsia="pl-PL"/>
      </w:rPr>
      <w:drawing>
        <wp:inline distT="0" distB="0" distL="0" distR="0">
          <wp:extent cx="2742565" cy="361950"/>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2565" cy="361950"/>
                  </a:xfrm>
                  <a:prstGeom prst="rect">
                    <a:avLst/>
                  </a:prstGeom>
                  <a:noFill/>
                </pic:spPr>
              </pic:pic>
            </a:graphicData>
          </a:graphic>
        </wp:inline>
      </w:drawing>
    </w:r>
  </w:p>
  <w:p w:rsidR="00E920D7" w:rsidRPr="00FE0095" w:rsidRDefault="00E920D7" w:rsidP="00FE0095">
    <w:pPr>
      <w:pStyle w:val="Nagwek"/>
    </w:pPr>
    <w: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B7D6D"/>
    <w:multiLevelType w:val="hybridMultilevel"/>
    <w:tmpl w:val="5F86FD7A"/>
    <w:lvl w:ilvl="0" w:tplc="FBDEFCE4">
      <w:start w:val="1"/>
      <w:numFmt w:val="decimal"/>
      <w:lvlText w:val="%1."/>
      <w:lvlJc w:val="left"/>
      <w:pPr>
        <w:ind w:left="1146" w:hanging="360"/>
      </w:pPr>
      <w:rPr>
        <w:b/>
      </w:rPr>
    </w:lvl>
    <w:lvl w:ilvl="1" w:tplc="04150019">
      <w:start w:val="1"/>
      <w:numFmt w:val="lowerLetter"/>
      <w:lvlText w:val="%2."/>
      <w:lvlJc w:val="left"/>
      <w:pPr>
        <w:ind w:left="1866" w:hanging="360"/>
      </w:pPr>
    </w:lvl>
    <w:lvl w:ilvl="2" w:tplc="04150017">
      <w:start w:val="1"/>
      <w:numFmt w:val="lowerLetter"/>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178C0AA8"/>
    <w:multiLevelType w:val="hybridMultilevel"/>
    <w:tmpl w:val="185E5416"/>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4C731EA"/>
    <w:multiLevelType w:val="hybridMultilevel"/>
    <w:tmpl w:val="874E230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B65A76"/>
    <w:multiLevelType w:val="hybridMultilevel"/>
    <w:tmpl w:val="078CECF8"/>
    <w:lvl w:ilvl="0" w:tplc="A8EAC460">
      <w:start w:val="1"/>
      <w:numFmt w:val="decimal"/>
      <w:lvlText w:val="%1."/>
      <w:lvlJc w:val="left"/>
      <w:pPr>
        <w:ind w:left="786" w:hanging="360"/>
      </w:pPr>
      <w:rPr>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30416BC8"/>
    <w:multiLevelType w:val="hybridMultilevel"/>
    <w:tmpl w:val="2D928650"/>
    <w:lvl w:ilvl="0" w:tplc="382A30B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3243262"/>
    <w:multiLevelType w:val="hybridMultilevel"/>
    <w:tmpl w:val="DDEA0A68"/>
    <w:lvl w:ilvl="0" w:tplc="04150013">
      <w:start w:val="1"/>
      <w:numFmt w:val="upperRoman"/>
      <w:lvlText w:val="%1."/>
      <w:lvlJc w:val="right"/>
      <w:pPr>
        <w:ind w:left="765" w:hanging="360"/>
      </w:pPr>
      <w:rPr>
        <w:b/>
      </w:rPr>
    </w:lvl>
    <w:lvl w:ilvl="1" w:tplc="8CFE7BB4">
      <w:numFmt w:val="bullet"/>
      <w:lvlText w:val=""/>
      <w:lvlJc w:val="left"/>
      <w:pPr>
        <w:ind w:left="1485" w:hanging="360"/>
      </w:pPr>
      <w:rPr>
        <w:rFonts w:ascii="Symbol" w:eastAsia="Times New Roman" w:hAnsi="Symbol" w:cs="Times New Roman" w:hint="default"/>
      </w:r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6" w15:restartNumberingAfterBreak="0">
    <w:nsid w:val="34711682"/>
    <w:multiLevelType w:val="hybridMultilevel"/>
    <w:tmpl w:val="50621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83613B1"/>
    <w:multiLevelType w:val="hybridMultilevel"/>
    <w:tmpl w:val="618A4E7A"/>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A0D1827"/>
    <w:multiLevelType w:val="hybridMultilevel"/>
    <w:tmpl w:val="68CA9DF4"/>
    <w:lvl w:ilvl="0" w:tplc="5372B3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A3F0695"/>
    <w:multiLevelType w:val="hybridMultilevel"/>
    <w:tmpl w:val="15ACB8D8"/>
    <w:lvl w:ilvl="0" w:tplc="AD46F734">
      <w:start w:val="1"/>
      <w:numFmt w:val="upperRoman"/>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4A70777A"/>
    <w:multiLevelType w:val="hybridMultilevel"/>
    <w:tmpl w:val="C98239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1310350"/>
    <w:multiLevelType w:val="hybridMultilevel"/>
    <w:tmpl w:val="BE4600B6"/>
    <w:lvl w:ilvl="0" w:tplc="38E6236E">
      <w:start w:val="4"/>
      <w:numFmt w:val="decimal"/>
      <w:lvlText w:val="%1."/>
      <w:lvlJc w:val="left"/>
      <w:pPr>
        <w:ind w:left="1287" w:hanging="360"/>
      </w:pPr>
      <w:rPr>
        <w:rFonts w:hint="default"/>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15:restartNumberingAfterBreak="0">
    <w:nsid w:val="600D1A6A"/>
    <w:multiLevelType w:val="hybridMultilevel"/>
    <w:tmpl w:val="1C88CFE4"/>
    <w:lvl w:ilvl="0" w:tplc="EFE82AAE">
      <w:start w:val="1"/>
      <w:numFmt w:val="decimal"/>
      <w:lvlText w:val="%1."/>
      <w:lvlJc w:val="left"/>
      <w:pPr>
        <w:ind w:left="1287" w:hanging="360"/>
      </w:pPr>
      <w:rPr>
        <w:b/>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3" w15:restartNumberingAfterBreak="0">
    <w:nsid w:val="62017F7B"/>
    <w:multiLevelType w:val="multilevel"/>
    <w:tmpl w:val="A22C0D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3365C03"/>
    <w:multiLevelType w:val="hybridMultilevel"/>
    <w:tmpl w:val="B5F654C2"/>
    <w:lvl w:ilvl="0" w:tplc="0E064AF2">
      <w:start w:val="1"/>
      <w:numFmt w:val="decimal"/>
      <w:lvlText w:val="%1."/>
      <w:lvlJc w:val="left"/>
      <w:pPr>
        <w:ind w:left="1146" w:hanging="360"/>
      </w:pPr>
      <w:rPr>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72DC3AC4"/>
    <w:multiLevelType w:val="hybridMultilevel"/>
    <w:tmpl w:val="BF5CAC7A"/>
    <w:lvl w:ilvl="0" w:tplc="6DC0D5A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7500D01"/>
    <w:multiLevelType w:val="hybridMultilevel"/>
    <w:tmpl w:val="8C4E1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4"/>
  </w:num>
  <w:num w:numId="3">
    <w:abstractNumId w:val="3"/>
  </w:num>
  <w:num w:numId="4">
    <w:abstractNumId w:val="12"/>
  </w:num>
  <w:num w:numId="5">
    <w:abstractNumId w:val="4"/>
  </w:num>
  <w:num w:numId="6">
    <w:abstractNumId w:val="11"/>
  </w:num>
  <w:num w:numId="7">
    <w:abstractNumId w:val="0"/>
  </w:num>
  <w:num w:numId="8">
    <w:abstractNumId w:val="1"/>
  </w:num>
  <w:num w:numId="9">
    <w:abstractNumId w:val="2"/>
  </w:num>
  <w:num w:numId="10">
    <w:abstractNumId w:val="10"/>
  </w:num>
  <w:num w:numId="11">
    <w:abstractNumId w:val="7"/>
  </w:num>
  <w:num w:numId="12">
    <w:abstractNumId w:val="13"/>
  </w:num>
  <w:num w:numId="13">
    <w:abstractNumId w:val="9"/>
  </w:num>
  <w:num w:numId="14">
    <w:abstractNumId w:val="15"/>
  </w:num>
  <w:num w:numId="15">
    <w:abstractNumId w:val="8"/>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2CF"/>
    <w:rsid w:val="00006B67"/>
    <w:rsid w:val="000102E9"/>
    <w:rsid w:val="000127A8"/>
    <w:rsid w:val="00013C5F"/>
    <w:rsid w:val="000162C1"/>
    <w:rsid w:val="00016853"/>
    <w:rsid w:val="00021215"/>
    <w:rsid w:val="00022E5C"/>
    <w:rsid w:val="00024FAA"/>
    <w:rsid w:val="00025401"/>
    <w:rsid w:val="00036648"/>
    <w:rsid w:val="000435F9"/>
    <w:rsid w:val="00043EBB"/>
    <w:rsid w:val="00045587"/>
    <w:rsid w:val="000511AF"/>
    <w:rsid w:val="000519AA"/>
    <w:rsid w:val="00052B49"/>
    <w:rsid w:val="00054BD8"/>
    <w:rsid w:val="00060F22"/>
    <w:rsid w:val="000620C6"/>
    <w:rsid w:val="0006285B"/>
    <w:rsid w:val="00062D72"/>
    <w:rsid w:val="000657E3"/>
    <w:rsid w:val="00066C69"/>
    <w:rsid w:val="00067B8E"/>
    <w:rsid w:val="00076DD3"/>
    <w:rsid w:val="00082F5A"/>
    <w:rsid w:val="000867DD"/>
    <w:rsid w:val="00086DAC"/>
    <w:rsid w:val="00087700"/>
    <w:rsid w:val="000A0FE2"/>
    <w:rsid w:val="000A2F5B"/>
    <w:rsid w:val="000A482A"/>
    <w:rsid w:val="000B100A"/>
    <w:rsid w:val="000B19C0"/>
    <w:rsid w:val="000B2154"/>
    <w:rsid w:val="000B2F2D"/>
    <w:rsid w:val="000B3DEE"/>
    <w:rsid w:val="000B6BBE"/>
    <w:rsid w:val="000D386B"/>
    <w:rsid w:val="000E5E01"/>
    <w:rsid w:val="000F373D"/>
    <w:rsid w:val="000F6286"/>
    <w:rsid w:val="000F73B9"/>
    <w:rsid w:val="00106F03"/>
    <w:rsid w:val="001077B4"/>
    <w:rsid w:val="00116910"/>
    <w:rsid w:val="00116C08"/>
    <w:rsid w:val="0012257A"/>
    <w:rsid w:val="001236B0"/>
    <w:rsid w:val="00126B43"/>
    <w:rsid w:val="001351AA"/>
    <w:rsid w:val="00135D64"/>
    <w:rsid w:val="0013691F"/>
    <w:rsid w:val="00143CE4"/>
    <w:rsid w:val="0014434A"/>
    <w:rsid w:val="00144B8A"/>
    <w:rsid w:val="00147C6B"/>
    <w:rsid w:val="0015718D"/>
    <w:rsid w:val="00160174"/>
    <w:rsid w:val="00160A49"/>
    <w:rsid w:val="00161451"/>
    <w:rsid w:val="00164FC6"/>
    <w:rsid w:val="0017277C"/>
    <w:rsid w:val="00176287"/>
    <w:rsid w:val="001775E6"/>
    <w:rsid w:val="00184DBD"/>
    <w:rsid w:val="00185BB9"/>
    <w:rsid w:val="001A0B17"/>
    <w:rsid w:val="001A56F1"/>
    <w:rsid w:val="001B60C6"/>
    <w:rsid w:val="001B60F1"/>
    <w:rsid w:val="001B6D16"/>
    <w:rsid w:val="001C1E2A"/>
    <w:rsid w:val="001C627C"/>
    <w:rsid w:val="001E36DE"/>
    <w:rsid w:val="001E5C8C"/>
    <w:rsid w:val="001E605D"/>
    <w:rsid w:val="001E645C"/>
    <w:rsid w:val="001F0778"/>
    <w:rsid w:val="001F45EA"/>
    <w:rsid w:val="001F4D96"/>
    <w:rsid w:val="001F544C"/>
    <w:rsid w:val="00200DE3"/>
    <w:rsid w:val="00204726"/>
    <w:rsid w:val="00205FCD"/>
    <w:rsid w:val="002077DA"/>
    <w:rsid w:val="00210416"/>
    <w:rsid w:val="00213E8A"/>
    <w:rsid w:val="00226CA5"/>
    <w:rsid w:val="00227E91"/>
    <w:rsid w:val="00232D6F"/>
    <w:rsid w:val="00234D34"/>
    <w:rsid w:val="00235EE0"/>
    <w:rsid w:val="00244075"/>
    <w:rsid w:val="00244697"/>
    <w:rsid w:val="0025368E"/>
    <w:rsid w:val="00265612"/>
    <w:rsid w:val="00265C0D"/>
    <w:rsid w:val="00271E66"/>
    <w:rsid w:val="0027442A"/>
    <w:rsid w:val="00281208"/>
    <w:rsid w:val="00285AC8"/>
    <w:rsid w:val="002861F1"/>
    <w:rsid w:val="002869AE"/>
    <w:rsid w:val="0029433D"/>
    <w:rsid w:val="0029530F"/>
    <w:rsid w:val="00296248"/>
    <w:rsid w:val="002A054E"/>
    <w:rsid w:val="002A77B1"/>
    <w:rsid w:val="002B1EC1"/>
    <w:rsid w:val="002C66E4"/>
    <w:rsid w:val="002D4E6E"/>
    <w:rsid w:val="002D5F24"/>
    <w:rsid w:val="002E2505"/>
    <w:rsid w:val="002F20EE"/>
    <w:rsid w:val="002F2683"/>
    <w:rsid w:val="002F2E6D"/>
    <w:rsid w:val="002F3AC8"/>
    <w:rsid w:val="002F7E94"/>
    <w:rsid w:val="003038EA"/>
    <w:rsid w:val="00305138"/>
    <w:rsid w:val="00306660"/>
    <w:rsid w:val="0031109D"/>
    <w:rsid w:val="0032095F"/>
    <w:rsid w:val="00324628"/>
    <w:rsid w:val="00326F3D"/>
    <w:rsid w:val="0033601C"/>
    <w:rsid w:val="0034122D"/>
    <w:rsid w:val="00344AD2"/>
    <w:rsid w:val="0035150A"/>
    <w:rsid w:val="0036123A"/>
    <w:rsid w:val="00363F51"/>
    <w:rsid w:val="00375EE9"/>
    <w:rsid w:val="00382846"/>
    <w:rsid w:val="00383B3B"/>
    <w:rsid w:val="0038416D"/>
    <w:rsid w:val="00387D39"/>
    <w:rsid w:val="00391FDC"/>
    <w:rsid w:val="00396719"/>
    <w:rsid w:val="003977DD"/>
    <w:rsid w:val="003A2957"/>
    <w:rsid w:val="003A2D33"/>
    <w:rsid w:val="003B2549"/>
    <w:rsid w:val="003B4449"/>
    <w:rsid w:val="003C2B5D"/>
    <w:rsid w:val="003C62C7"/>
    <w:rsid w:val="003C7136"/>
    <w:rsid w:val="003D48E1"/>
    <w:rsid w:val="003D7490"/>
    <w:rsid w:val="003E0D73"/>
    <w:rsid w:val="003E2C8C"/>
    <w:rsid w:val="003E3BC5"/>
    <w:rsid w:val="003F0DE5"/>
    <w:rsid w:val="003F4318"/>
    <w:rsid w:val="00400466"/>
    <w:rsid w:val="004006B6"/>
    <w:rsid w:val="00451283"/>
    <w:rsid w:val="00453133"/>
    <w:rsid w:val="00454F2C"/>
    <w:rsid w:val="00462906"/>
    <w:rsid w:val="004647BC"/>
    <w:rsid w:val="004656D4"/>
    <w:rsid w:val="004725EA"/>
    <w:rsid w:val="004777A8"/>
    <w:rsid w:val="004839CE"/>
    <w:rsid w:val="00486923"/>
    <w:rsid w:val="00486EB0"/>
    <w:rsid w:val="004976F3"/>
    <w:rsid w:val="00497AFD"/>
    <w:rsid w:val="004A689C"/>
    <w:rsid w:val="004B4394"/>
    <w:rsid w:val="004B4ADC"/>
    <w:rsid w:val="004B7701"/>
    <w:rsid w:val="004C2E8E"/>
    <w:rsid w:val="004C39AB"/>
    <w:rsid w:val="004C3BA8"/>
    <w:rsid w:val="004C67AE"/>
    <w:rsid w:val="004C76C1"/>
    <w:rsid w:val="004D0A96"/>
    <w:rsid w:val="004D1E67"/>
    <w:rsid w:val="004D477D"/>
    <w:rsid w:val="004D6B6F"/>
    <w:rsid w:val="004D786A"/>
    <w:rsid w:val="004F0832"/>
    <w:rsid w:val="004F22D5"/>
    <w:rsid w:val="004F2BD0"/>
    <w:rsid w:val="004F3366"/>
    <w:rsid w:val="00502F66"/>
    <w:rsid w:val="005077C9"/>
    <w:rsid w:val="00510DB5"/>
    <w:rsid w:val="005110A3"/>
    <w:rsid w:val="00512598"/>
    <w:rsid w:val="0051294F"/>
    <w:rsid w:val="00522C07"/>
    <w:rsid w:val="00524503"/>
    <w:rsid w:val="005255AC"/>
    <w:rsid w:val="00530E37"/>
    <w:rsid w:val="005321F5"/>
    <w:rsid w:val="005340C9"/>
    <w:rsid w:val="005414A0"/>
    <w:rsid w:val="005443F2"/>
    <w:rsid w:val="0054495F"/>
    <w:rsid w:val="00551C22"/>
    <w:rsid w:val="005556C4"/>
    <w:rsid w:val="00557528"/>
    <w:rsid w:val="00560AA2"/>
    <w:rsid w:val="0056325B"/>
    <w:rsid w:val="00572972"/>
    <w:rsid w:val="005761BB"/>
    <w:rsid w:val="00580FE6"/>
    <w:rsid w:val="005819D0"/>
    <w:rsid w:val="00581E24"/>
    <w:rsid w:val="00596C8C"/>
    <w:rsid w:val="005A1FB6"/>
    <w:rsid w:val="005A4C33"/>
    <w:rsid w:val="005B6056"/>
    <w:rsid w:val="005C0B30"/>
    <w:rsid w:val="005C26DA"/>
    <w:rsid w:val="005C2887"/>
    <w:rsid w:val="005C3084"/>
    <w:rsid w:val="005C45B7"/>
    <w:rsid w:val="005C5ACB"/>
    <w:rsid w:val="005C6913"/>
    <w:rsid w:val="005C7514"/>
    <w:rsid w:val="005D3B2D"/>
    <w:rsid w:val="005D6650"/>
    <w:rsid w:val="005D6654"/>
    <w:rsid w:val="005E22B5"/>
    <w:rsid w:val="005E6B17"/>
    <w:rsid w:val="005F0A7E"/>
    <w:rsid w:val="005F1AD5"/>
    <w:rsid w:val="005F1E8C"/>
    <w:rsid w:val="005F4B33"/>
    <w:rsid w:val="00600476"/>
    <w:rsid w:val="00601786"/>
    <w:rsid w:val="0060288A"/>
    <w:rsid w:val="006039EC"/>
    <w:rsid w:val="006151D9"/>
    <w:rsid w:val="0062316B"/>
    <w:rsid w:val="0062508C"/>
    <w:rsid w:val="00627373"/>
    <w:rsid w:val="00633368"/>
    <w:rsid w:val="006355E6"/>
    <w:rsid w:val="00641C3A"/>
    <w:rsid w:val="00642E74"/>
    <w:rsid w:val="00643D99"/>
    <w:rsid w:val="00650CAD"/>
    <w:rsid w:val="00656E84"/>
    <w:rsid w:val="00663597"/>
    <w:rsid w:val="00663DB6"/>
    <w:rsid w:val="0067049B"/>
    <w:rsid w:val="00675E44"/>
    <w:rsid w:val="0068321C"/>
    <w:rsid w:val="00685668"/>
    <w:rsid w:val="00687350"/>
    <w:rsid w:val="00692ECA"/>
    <w:rsid w:val="00693A75"/>
    <w:rsid w:val="00694C92"/>
    <w:rsid w:val="006974C8"/>
    <w:rsid w:val="006A0E35"/>
    <w:rsid w:val="006A5F53"/>
    <w:rsid w:val="006B068C"/>
    <w:rsid w:val="006B43D6"/>
    <w:rsid w:val="006B7F1F"/>
    <w:rsid w:val="006C09D7"/>
    <w:rsid w:val="006D019F"/>
    <w:rsid w:val="006D40B7"/>
    <w:rsid w:val="006D5088"/>
    <w:rsid w:val="006E45F7"/>
    <w:rsid w:val="006E465A"/>
    <w:rsid w:val="00700FD0"/>
    <w:rsid w:val="0070144F"/>
    <w:rsid w:val="00701D6D"/>
    <w:rsid w:val="007025E2"/>
    <w:rsid w:val="0070335D"/>
    <w:rsid w:val="00723B57"/>
    <w:rsid w:val="00724AC2"/>
    <w:rsid w:val="00730519"/>
    <w:rsid w:val="00731168"/>
    <w:rsid w:val="00731DE0"/>
    <w:rsid w:val="007323CA"/>
    <w:rsid w:val="00732BF5"/>
    <w:rsid w:val="00734155"/>
    <w:rsid w:val="00734491"/>
    <w:rsid w:val="00740D4D"/>
    <w:rsid w:val="007433AF"/>
    <w:rsid w:val="00746C43"/>
    <w:rsid w:val="007534AE"/>
    <w:rsid w:val="007541BB"/>
    <w:rsid w:val="00754BA5"/>
    <w:rsid w:val="00754D69"/>
    <w:rsid w:val="00754FD9"/>
    <w:rsid w:val="007619C0"/>
    <w:rsid w:val="0076453E"/>
    <w:rsid w:val="00770261"/>
    <w:rsid w:val="00770F59"/>
    <w:rsid w:val="007762CF"/>
    <w:rsid w:val="00777156"/>
    <w:rsid w:val="00781BC0"/>
    <w:rsid w:val="00793163"/>
    <w:rsid w:val="00794801"/>
    <w:rsid w:val="007976AA"/>
    <w:rsid w:val="007A7F0A"/>
    <w:rsid w:val="007B42C4"/>
    <w:rsid w:val="007B494E"/>
    <w:rsid w:val="007B6969"/>
    <w:rsid w:val="007C032B"/>
    <w:rsid w:val="007C0C89"/>
    <w:rsid w:val="007C17CA"/>
    <w:rsid w:val="007D2B0C"/>
    <w:rsid w:val="007D4265"/>
    <w:rsid w:val="007D6D60"/>
    <w:rsid w:val="007E4107"/>
    <w:rsid w:val="007E626F"/>
    <w:rsid w:val="007F0523"/>
    <w:rsid w:val="007F35A6"/>
    <w:rsid w:val="007F3D6E"/>
    <w:rsid w:val="007F501E"/>
    <w:rsid w:val="007F54EC"/>
    <w:rsid w:val="008056A7"/>
    <w:rsid w:val="00812045"/>
    <w:rsid w:val="008162BC"/>
    <w:rsid w:val="008204A2"/>
    <w:rsid w:val="00822BAF"/>
    <w:rsid w:val="00824CFE"/>
    <w:rsid w:val="0083359E"/>
    <w:rsid w:val="00835243"/>
    <w:rsid w:val="008368DE"/>
    <w:rsid w:val="00837406"/>
    <w:rsid w:val="008450ED"/>
    <w:rsid w:val="00850762"/>
    <w:rsid w:val="00853B81"/>
    <w:rsid w:val="00857788"/>
    <w:rsid w:val="008609C7"/>
    <w:rsid w:val="008653C5"/>
    <w:rsid w:val="00874045"/>
    <w:rsid w:val="00877398"/>
    <w:rsid w:val="008825B8"/>
    <w:rsid w:val="00884E74"/>
    <w:rsid w:val="0088718C"/>
    <w:rsid w:val="00890495"/>
    <w:rsid w:val="00896231"/>
    <w:rsid w:val="00897EAC"/>
    <w:rsid w:val="008A6CB4"/>
    <w:rsid w:val="008A7ED4"/>
    <w:rsid w:val="008B1AC7"/>
    <w:rsid w:val="008B508D"/>
    <w:rsid w:val="008B7136"/>
    <w:rsid w:val="008C0B6F"/>
    <w:rsid w:val="008C1369"/>
    <w:rsid w:val="008D644D"/>
    <w:rsid w:val="008D6B4A"/>
    <w:rsid w:val="008E3119"/>
    <w:rsid w:val="008F58B8"/>
    <w:rsid w:val="009106C9"/>
    <w:rsid w:val="00912017"/>
    <w:rsid w:val="0091257A"/>
    <w:rsid w:val="009129D1"/>
    <w:rsid w:val="0091361F"/>
    <w:rsid w:val="009153CB"/>
    <w:rsid w:val="00920681"/>
    <w:rsid w:val="00930C3E"/>
    <w:rsid w:val="00931873"/>
    <w:rsid w:val="00944405"/>
    <w:rsid w:val="00946F2F"/>
    <w:rsid w:val="00954850"/>
    <w:rsid w:val="00962124"/>
    <w:rsid w:val="00962A7B"/>
    <w:rsid w:val="009800A9"/>
    <w:rsid w:val="009815EA"/>
    <w:rsid w:val="00983D8F"/>
    <w:rsid w:val="00986A07"/>
    <w:rsid w:val="00987BA8"/>
    <w:rsid w:val="009A113D"/>
    <w:rsid w:val="009A243D"/>
    <w:rsid w:val="009A2948"/>
    <w:rsid w:val="009A4F77"/>
    <w:rsid w:val="009B3523"/>
    <w:rsid w:val="009B7280"/>
    <w:rsid w:val="009C1929"/>
    <w:rsid w:val="009C4394"/>
    <w:rsid w:val="009C4E23"/>
    <w:rsid w:val="009C5A53"/>
    <w:rsid w:val="009D47E8"/>
    <w:rsid w:val="009D665E"/>
    <w:rsid w:val="009E1A54"/>
    <w:rsid w:val="009E2719"/>
    <w:rsid w:val="009E5961"/>
    <w:rsid w:val="009E705B"/>
    <w:rsid w:val="009F22C0"/>
    <w:rsid w:val="00A00481"/>
    <w:rsid w:val="00A04133"/>
    <w:rsid w:val="00A049E7"/>
    <w:rsid w:val="00A065F7"/>
    <w:rsid w:val="00A15791"/>
    <w:rsid w:val="00A16849"/>
    <w:rsid w:val="00A21C0A"/>
    <w:rsid w:val="00A22CEC"/>
    <w:rsid w:val="00A24A16"/>
    <w:rsid w:val="00A261C4"/>
    <w:rsid w:val="00A318E9"/>
    <w:rsid w:val="00A31EDD"/>
    <w:rsid w:val="00A359BE"/>
    <w:rsid w:val="00A37171"/>
    <w:rsid w:val="00A37619"/>
    <w:rsid w:val="00A409FE"/>
    <w:rsid w:val="00A45FCA"/>
    <w:rsid w:val="00A5082B"/>
    <w:rsid w:val="00A53554"/>
    <w:rsid w:val="00A549F3"/>
    <w:rsid w:val="00A66266"/>
    <w:rsid w:val="00A704D8"/>
    <w:rsid w:val="00A71C27"/>
    <w:rsid w:val="00A762B9"/>
    <w:rsid w:val="00A8026F"/>
    <w:rsid w:val="00A81F41"/>
    <w:rsid w:val="00A82818"/>
    <w:rsid w:val="00A82B75"/>
    <w:rsid w:val="00A82C2F"/>
    <w:rsid w:val="00A876C2"/>
    <w:rsid w:val="00A91E26"/>
    <w:rsid w:val="00AA0BCF"/>
    <w:rsid w:val="00AA1D28"/>
    <w:rsid w:val="00AA25B2"/>
    <w:rsid w:val="00AA58CA"/>
    <w:rsid w:val="00AA59CE"/>
    <w:rsid w:val="00AA7628"/>
    <w:rsid w:val="00AB0D2B"/>
    <w:rsid w:val="00AB30B9"/>
    <w:rsid w:val="00AB4493"/>
    <w:rsid w:val="00AC17F1"/>
    <w:rsid w:val="00AC20E8"/>
    <w:rsid w:val="00AC61EC"/>
    <w:rsid w:val="00AC75BA"/>
    <w:rsid w:val="00AE45D5"/>
    <w:rsid w:val="00AE4697"/>
    <w:rsid w:val="00AF19DE"/>
    <w:rsid w:val="00AF2D64"/>
    <w:rsid w:val="00AF5574"/>
    <w:rsid w:val="00B004A5"/>
    <w:rsid w:val="00B07D90"/>
    <w:rsid w:val="00B13872"/>
    <w:rsid w:val="00B167E3"/>
    <w:rsid w:val="00B22BB9"/>
    <w:rsid w:val="00B30B26"/>
    <w:rsid w:val="00B31436"/>
    <w:rsid w:val="00B34C75"/>
    <w:rsid w:val="00B37457"/>
    <w:rsid w:val="00B37FAA"/>
    <w:rsid w:val="00B43C60"/>
    <w:rsid w:val="00B50BD1"/>
    <w:rsid w:val="00B51B59"/>
    <w:rsid w:val="00B602AB"/>
    <w:rsid w:val="00B6231D"/>
    <w:rsid w:val="00B64309"/>
    <w:rsid w:val="00B65185"/>
    <w:rsid w:val="00B6683B"/>
    <w:rsid w:val="00B67140"/>
    <w:rsid w:val="00B73A52"/>
    <w:rsid w:val="00B8380D"/>
    <w:rsid w:val="00B85749"/>
    <w:rsid w:val="00B87595"/>
    <w:rsid w:val="00B908A2"/>
    <w:rsid w:val="00BA383E"/>
    <w:rsid w:val="00BA6F3C"/>
    <w:rsid w:val="00BB073C"/>
    <w:rsid w:val="00BB58B5"/>
    <w:rsid w:val="00BC2CCF"/>
    <w:rsid w:val="00BC44DB"/>
    <w:rsid w:val="00BC7FAC"/>
    <w:rsid w:val="00BD24C2"/>
    <w:rsid w:val="00BD4260"/>
    <w:rsid w:val="00BE39D6"/>
    <w:rsid w:val="00BF0712"/>
    <w:rsid w:val="00BF3814"/>
    <w:rsid w:val="00BF4B9B"/>
    <w:rsid w:val="00BF4C61"/>
    <w:rsid w:val="00BF74E9"/>
    <w:rsid w:val="00BF7B94"/>
    <w:rsid w:val="00C00AD4"/>
    <w:rsid w:val="00C01BD6"/>
    <w:rsid w:val="00C02BA5"/>
    <w:rsid w:val="00C066BD"/>
    <w:rsid w:val="00C06704"/>
    <w:rsid w:val="00C071CA"/>
    <w:rsid w:val="00C12712"/>
    <w:rsid w:val="00C15463"/>
    <w:rsid w:val="00C1731E"/>
    <w:rsid w:val="00C2039D"/>
    <w:rsid w:val="00C2161D"/>
    <w:rsid w:val="00C227A3"/>
    <w:rsid w:val="00C22B9E"/>
    <w:rsid w:val="00C26ADE"/>
    <w:rsid w:val="00C277E3"/>
    <w:rsid w:val="00C34D5E"/>
    <w:rsid w:val="00C41349"/>
    <w:rsid w:val="00C477AD"/>
    <w:rsid w:val="00C50553"/>
    <w:rsid w:val="00C5675A"/>
    <w:rsid w:val="00C60751"/>
    <w:rsid w:val="00C66D2A"/>
    <w:rsid w:val="00C74BAF"/>
    <w:rsid w:val="00C80AEB"/>
    <w:rsid w:val="00C86024"/>
    <w:rsid w:val="00CA4412"/>
    <w:rsid w:val="00CA4CBA"/>
    <w:rsid w:val="00CA51E8"/>
    <w:rsid w:val="00CA7905"/>
    <w:rsid w:val="00CB1373"/>
    <w:rsid w:val="00CB47FC"/>
    <w:rsid w:val="00CB4DD1"/>
    <w:rsid w:val="00CC4E0D"/>
    <w:rsid w:val="00CC56A3"/>
    <w:rsid w:val="00CD0033"/>
    <w:rsid w:val="00CD233C"/>
    <w:rsid w:val="00CD65E6"/>
    <w:rsid w:val="00CE502B"/>
    <w:rsid w:val="00CF0979"/>
    <w:rsid w:val="00CF57F1"/>
    <w:rsid w:val="00D234F8"/>
    <w:rsid w:val="00D2465B"/>
    <w:rsid w:val="00D26F0E"/>
    <w:rsid w:val="00D32D98"/>
    <w:rsid w:val="00D34625"/>
    <w:rsid w:val="00D362A6"/>
    <w:rsid w:val="00D44934"/>
    <w:rsid w:val="00D468CF"/>
    <w:rsid w:val="00D536C0"/>
    <w:rsid w:val="00D55E85"/>
    <w:rsid w:val="00D66E2C"/>
    <w:rsid w:val="00D75E54"/>
    <w:rsid w:val="00D82B03"/>
    <w:rsid w:val="00D85F67"/>
    <w:rsid w:val="00DA573C"/>
    <w:rsid w:val="00DB70F6"/>
    <w:rsid w:val="00DB7725"/>
    <w:rsid w:val="00DC0768"/>
    <w:rsid w:val="00DC08E4"/>
    <w:rsid w:val="00DC4202"/>
    <w:rsid w:val="00DD0E34"/>
    <w:rsid w:val="00DD2671"/>
    <w:rsid w:val="00DE0D25"/>
    <w:rsid w:val="00DE2F24"/>
    <w:rsid w:val="00DF1C5C"/>
    <w:rsid w:val="00DF3466"/>
    <w:rsid w:val="00E0447B"/>
    <w:rsid w:val="00E05953"/>
    <w:rsid w:val="00E0792B"/>
    <w:rsid w:val="00E16808"/>
    <w:rsid w:val="00E17503"/>
    <w:rsid w:val="00E22113"/>
    <w:rsid w:val="00E253BD"/>
    <w:rsid w:val="00E35196"/>
    <w:rsid w:val="00E37E20"/>
    <w:rsid w:val="00E42D6A"/>
    <w:rsid w:val="00E42F3A"/>
    <w:rsid w:val="00E47F0D"/>
    <w:rsid w:val="00E524FE"/>
    <w:rsid w:val="00E650C4"/>
    <w:rsid w:val="00E660CD"/>
    <w:rsid w:val="00E716FB"/>
    <w:rsid w:val="00E71EC9"/>
    <w:rsid w:val="00E738C5"/>
    <w:rsid w:val="00E7672E"/>
    <w:rsid w:val="00E8114D"/>
    <w:rsid w:val="00E858A2"/>
    <w:rsid w:val="00E920D7"/>
    <w:rsid w:val="00E93B30"/>
    <w:rsid w:val="00E96FED"/>
    <w:rsid w:val="00E975F3"/>
    <w:rsid w:val="00EA572D"/>
    <w:rsid w:val="00EA7D9C"/>
    <w:rsid w:val="00EB490C"/>
    <w:rsid w:val="00EC2409"/>
    <w:rsid w:val="00EC3688"/>
    <w:rsid w:val="00EC46D2"/>
    <w:rsid w:val="00EC4C95"/>
    <w:rsid w:val="00EC4F9D"/>
    <w:rsid w:val="00ED01A1"/>
    <w:rsid w:val="00ED15E5"/>
    <w:rsid w:val="00ED191A"/>
    <w:rsid w:val="00ED43C5"/>
    <w:rsid w:val="00ED57E6"/>
    <w:rsid w:val="00ED60D2"/>
    <w:rsid w:val="00EE4051"/>
    <w:rsid w:val="00EE4780"/>
    <w:rsid w:val="00EE64CB"/>
    <w:rsid w:val="00F043AF"/>
    <w:rsid w:val="00F0723E"/>
    <w:rsid w:val="00F10C97"/>
    <w:rsid w:val="00F11F7B"/>
    <w:rsid w:val="00F1614B"/>
    <w:rsid w:val="00F21E13"/>
    <w:rsid w:val="00F24620"/>
    <w:rsid w:val="00F24CE9"/>
    <w:rsid w:val="00F2543E"/>
    <w:rsid w:val="00F3285F"/>
    <w:rsid w:val="00F33422"/>
    <w:rsid w:val="00F353C5"/>
    <w:rsid w:val="00F41150"/>
    <w:rsid w:val="00F439F3"/>
    <w:rsid w:val="00F507F3"/>
    <w:rsid w:val="00F51277"/>
    <w:rsid w:val="00F51F40"/>
    <w:rsid w:val="00F53A03"/>
    <w:rsid w:val="00F5575E"/>
    <w:rsid w:val="00F562E5"/>
    <w:rsid w:val="00F65CE1"/>
    <w:rsid w:val="00F66085"/>
    <w:rsid w:val="00F75D6B"/>
    <w:rsid w:val="00F80669"/>
    <w:rsid w:val="00F80E52"/>
    <w:rsid w:val="00F9175C"/>
    <w:rsid w:val="00F9277A"/>
    <w:rsid w:val="00F96E32"/>
    <w:rsid w:val="00FB2206"/>
    <w:rsid w:val="00FB4582"/>
    <w:rsid w:val="00FC4FC2"/>
    <w:rsid w:val="00FC5ED4"/>
    <w:rsid w:val="00FD2710"/>
    <w:rsid w:val="00FE0095"/>
    <w:rsid w:val="00FE2617"/>
    <w:rsid w:val="00FE35D0"/>
    <w:rsid w:val="00FE4A52"/>
    <w:rsid w:val="00FE4F61"/>
    <w:rsid w:val="00FE63C6"/>
    <w:rsid w:val="00FE65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51202CB"/>
  <w15:docId w15:val="{17D65046-C896-42BB-BD64-A3EAAD650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C2E8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762C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42D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2D6A"/>
  </w:style>
  <w:style w:type="paragraph" w:styleId="Stopka">
    <w:name w:val="footer"/>
    <w:basedOn w:val="Normalny"/>
    <w:link w:val="StopkaZnak"/>
    <w:unhideWhenUsed/>
    <w:rsid w:val="00E42D6A"/>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E42D6A"/>
  </w:style>
  <w:style w:type="character" w:styleId="Hipercze">
    <w:name w:val="Hyperlink"/>
    <w:basedOn w:val="Domylnaczcionkaakapitu"/>
    <w:uiPriority w:val="99"/>
    <w:unhideWhenUsed/>
    <w:rsid w:val="00144B8A"/>
    <w:rPr>
      <w:color w:val="0563C1" w:themeColor="hyperlink"/>
      <w:u w:val="single"/>
    </w:rPr>
  </w:style>
  <w:style w:type="character" w:customStyle="1" w:styleId="Nierozpoznanawzmianka1">
    <w:name w:val="Nierozpoznana wzmianka1"/>
    <w:basedOn w:val="Domylnaczcionkaakapitu"/>
    <w:uiPriority w:val="99"/>
    <w:semiHidden/>
    <w:unhideWhenUsed/>
    <w:rsid w:val="00144B8A"/>
    <w:rPr>
      <w:color w:val="605E5C"/>
      <w:shd w:val="clear" w:color="auto" w:fill="E1DFDD"/>
    </w:rPr>
  </w:style>
  <w:style w:type="paragraph" w:styleId="Tekstdymka">
    <w:name w:val="Balloon Text"/>
    <w:basedOn w:val="Normalny"/>
    <w:link w:val="TekstdymkaZnak"/>
    <w:uiPriority w:val="99"/>
    <w:semiHidden/>
    <w:unhideWhenUsed/>
    <w:rsid w:val="00BF071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F0712"/>
    <w:rPr>
      <w:rFonts w:ascii="Segoe UI" w:hAnsi="Segoe UI" w:cs="Segoe UI"/>
      <w:sz w:val="18"/>
      <w:szCs w:val="18"/>
    </w:rPr>
  </w:style>
  <w:style w:type="paragraph" w:customStyle="1" w:styleId="Default">
    <w:name w:val="Default"/>
    <w:rsid w:val="004C67AE"/>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aliases w:val="List Paragraph1,BulletC,Numerowanie,Akapit z listą BS,Kolorowa lista — akcent 11,Obiekt,Akapit z listą 1,Wypunktowanie,normalny tekst,paragraf,L1,Akapit z listą5,RR PGE Akapit z listą,Styl 1,Citation List,sw tekst,lp1,lp"/>
    <w:basedOn w:val="Normalny"/>
    <w:link w:val="AkapitzlistZnak"/>
    <w:uiPriority w:val="34"/>
    <w:qFormat/>
    <w:rsid w:val="00F80669"/>
    <w:pPr>
      <w:ind w:left="720"/>
      <w:contextualSpacing/>
    </w:pPr>
  </w:style>
  <w:style w:type="paragraph" w:customStyle="1" w:styleId="Normal1">
    <w:name w:val="Normal1"/>
    <w:basedOn w:val="Normalny"/>
    <w:uiPriority w:val="99"/>
    <w:rsid w:val="00A549F3"/>
    <w:pPr>
      <w:spacing w:before="120" w:after="120" w:line="288" w:lineRule="auto"/>
      <w:jc w:val="both"/>
    </w:pPr>
    <w:rPr>
      <w:rFonts w:ascii="Calibri" w:hAnsi="Calibri" w:cs="Calibri"/>
      <w:color w:val="000000"/>
    </w:rPr>
  </w:style>
  <w:style w:type="paragraph" w:styleId="Tekstprzypisudolnego">
    <w:name w:val="footnote text"/>
    <w:aliases w:val="Tekst przypisu dolnego-poligrafia"/>
    <w:basedOn w:val="Normalny"/>
    <w:link w:val="TekstprzypisudolnegoZnak"/>
    <w:uiPriority w:val="99"/>
    <w:unhideWhenUsed/>
    <w:rsid w:val="00A549F3"/>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Tekst przypisu dolnego-poligrafia Znak"/>
    <w:basedOn w:val="Domylnaczcionkaakapitu"/>
    <w:link w:val="Tekstprzypisudolnego"/>
    <w:uiPriority w:val="99"/>
    <w:rsid w:val="00A549F3"/>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unhideWhenUsed/>
    <w:rsid w:val="00A549F3"/>
    <w:rPr>
      <w:vertAlign w:val="superscript"/>
    </w:rPr>
  </w:style>
  <w:style w:type="character" w:styleId="Odwoaniedokomentarza">
    <w:name w:val="annotation reference"/>
    <w:basedOn w:val="Domylnaczcionkaakapitu"/>
    <w:uiPriority w:val="99"/>
    <w:unhideWhenUsed/>
    <w:qFormat/>
    <w:rsid w:val="00F21E13"/>
    <w:rPr>
      <w:sz w:val="16"/>
      <w:szCs w:val="16"/>
    </w:rPr>
  </w:style>
  <w:style w:type="paragraph" w:styleId="Tekstkomentarza">
    <w:name w:val="annotation text"/>
    <w:aliases w:val="Znak Znak Znak,Znak1,Tekst podstawowy 31 Znak,Znak Znak1,Tekst podstawowy 31 Znak Znak,Znak Znak Znak Znak Znak,Tekst komentarza1,Tekst podstawowy 31"/>
    <w:basedOn w:val="Normalny"/>
    <w:link w:val="TekstkomentarzaZnak"/>
    <w:uiPriority w:val="99"/>
    <w:unhideWhenUsed/>
    <w:qFormat/>
    <w:rsid w:val="00F21E13"/>
    <w:pPr>
      <w:spacing w:after="0" w:line="240" w:lineRule="auto"/>
    </w:pPr>
    <w:rPr>
      <w:rFonts w:ascii="Arial" w:eastAsia="Times New Roman" w:hAnsi="Arial" w:cs="Times New Roman"/>
      <w:sz w:val="20"/>
      <w:szCs w:val="20"/>
      <w:lang w:val="de-DE" w:eastAsia="de-DE"/>
    </w:rPr>
  </w:style>
  <w:style w:type="character" w:customStyle="1" w:styleId="TekstkomentarzaZnak">
    <w:name w:val="Tekst komentarza Znak"/>
    <w:aliases w:val="Znak Znak Znak Znak,Znak1 Znak,Tekst podstawowy 31 Znak Znak1,Znak Znak1 Znak,Tekst podstawowy 31 Znak Znak Znak,Znak Znak Znak Znak Znak Znak,Tekst komentarza1 Znak,Tekst podstawowy 31 Znak1"/>
    <w:basedOn w:val="Domylnaczcionkaakapitu"/>
    <w:link w:val="Tekstkomentarza"/>
    <w:uiPriority w:val="99"/>
    <w:rsid w:val="00F21E13"/>
    <w:rPr>
      <w:rFonts w:ascii="Arial" w:eastAsia="Times New Roman" w:hAnsi="Arial" w:cs="Times New Roman"/>
      <w:sz w:val="20"/>
      <w:szCs w:val="20"/>
      <w:lang w:val="de-DE" w:eastAsia="de-DE"/>
    </w:rPr>
  </w:style>
  <w:style w:type="character" w:customStyle="1" w:styleId="AkapitzlistZnak">
    <w:name w:val="Akapit z listą Znak"/>
    <w:aliases w:val="List Paragraph1 Znak,BulletC Znak,Numerowanie Znak,Akapit z listą BS Znak,Kolorowa lista — akcent 11 Znak,Obiekt Znak,Akapit z listą 1 Znak,Wypunktowanie Znak,normalny tekst Znak,paragraf Znak,L1 Znak,Akapit z listą5 Znak,Styl 1 Znak"/>
    <w:link w:val="Akapitzlist"/>
    <w:uiPriority w:val="34"/>
    <w:qFormat/>
    <w:locked/>
    <w:rsid w:val="00F21E13"/>
  </w:style>
  <w:style w:type="paragraph" w:styleId="Tekstpodstawowywcity3">
    <w:name w:val="Body Text Indent 3"/>
    <w:basedOn w:val="Normalny"/>
    <w:link w:val="Tekstpodstawowywcity3Znak"/>
    <w:uiPriority w:val="99"/>
    <w:semiHidden/>
    <w:unhideWhenUsed/>
    <w:rsid w:val="00AA7628"/>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AA7628"/>
    <w:rPr>
      <w:rFonts w:ascii="Times New Roman" w:eastAsia="Times New Roman" w:hAnsi="Times New Roman" w:cs="Times New Roman"/>
      <w:sz w:val="16"/>
      <w:szCs w:val="16"/>
      <w:lang w:eastAsia="pl-PL"/>
    </w:rPr>
  </w:style>
  <w:style w:type="paragraph" w:customStyle="1" w:styleId="Textbody">
    <w:name w:val="Text body"/>
    <w:basedOn w:val="Normalny"/>
    <w:rsid w:val="009C4394"/>
    <w:pPr>
      <w:widowControl w:val="0"/>
      <w:suppressAutoHyphens/>
      <w:autoSpaceDN w:val="0"/>
      <w:spacing w:after="120" w:line="240" w:lineRule="auto"/>
      <w:textAlignment w:val="baseline"/>
    </w:pPr>
    <w:rPr>
      <w:rFonts w:ascii="Times New Roman" w:eastAsia="SimSun, 宋体"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131157">
      <w:bodyDiv w:val="1"/>
      <w:marLeft w:val="0"/>
      <w:marRight w:val="0"/>
      <w:marTop w:val="0"/>
      <w:marBottom w:val="0"/>
      <w:divBdr>
        <w:top w:val="none" w:sz="0" w:space="0" w:color="auto"/>
        <w:left w:val="none" w:sz="0" w:space="0" w:color="auto"/>
        <w:bottom w:val="none" w:sz="0" w:space="0" w:color="auto"/>
        <w:right w:val="none" w:sz="0" w:space="0" w:color="auto"/>
      </w:divBdr>
    </w:div>
    <w:div w:id="173712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FDB93-0ED5-4D59-BD1C-2156D05C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4741</Words>
  <Characters>28448</Characters>
  <Application>Microsoft Office Word</Application>
  <DocSecurity>0</DocSecurity>
  <Lines>237</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Aleksandra Kondraciuk</dc:creator>
  <cp:lastModifiedBy>Malgorzata Brancewicz</cp:lastModifiedBy>
  <cp:revision>6</cp:revision>
  <cp:lastPrinted>2023-11-07T09:51:00Z</cp:lastPrinted>
  <dcterms:created xsi:type="dcterms:W3CDTF">2023-11-23T09:01:00Z</dcterms:created>
  <dcterms:modified xsi:type="dcterms:W3CDTF">2023-11-28T08:59:00Z</dcterms:modified>
</cp:coreProperties>
</file>