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70" w:rsidRPr="00DE7A68" w:rsidRDefault="00091970" w:rsidP="00091970">
      <w:pPr>
        <w:tabs>
          <w:tab w:val="left" w:pos="5812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:rsidR="00091970" w:rsidRPr="00FA1C1A" w:rsidRDefault="00091970" w:rsidP="00091970">
      <w:pPr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</w:p>
    <w:p w:rsidR="00091970" w:rsidRPr="00FA1C1A" w:rsidRDefault="00091970" w:rsidP="00091970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</w:p>
    <w:p w:rsidR="00091970" w:rsidRPr="00EB5B31" w:rsidRDefault="00091970" w:rsidP="00091970">
      <w:pPr>
        <w:spacing w:line="360" w:lineRule="auto"/>
        <w:jc w:val="both"/>
        <w:rPr>
          <w:rFonts w:ascii="Arial" w:eastAsia="Calibri" w:hAnsi="Arial" w:cs="Arial"/>
          <w:b/>
          <w:iCs/>
          <w:sz w:val="22"/>
          <w:szCs w:val="21"/>
          <w:lang w:eastAsia="en-US"/>
        </w:rPr>
      </w:pPr>
      <w:r w:rsidRPr="00EB5B31">
        <w:rPr>
          <w:rFonts w:ascii="Arial" w:eastAsia="Calibri" w:hAnsi="Arial" w:cs="Arial"/>
          <w:b/>
          <w:iCs/>
          <w:sz w:val="22"/>
          <w:szCs w:val="21"/>
          <w:lang w:eastAsia="en-US"/>
        </w:rPr>
        <w:t>Obowiązek informacyjny:</w:t>
      </w:r>
    </w:p>
    <w:p w:rsidR="00091970" w:rsidRPr="00EB5B31" w:rsidRDefault="00091970" w:rsidP="00091970">
      <w:pPr>
        <w:numPr>
          <w:ilvl w:val="0"/>
          <w:numId w:val="4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Zamawiający działając na mocy art. 13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B5B31">
        <w:rPr>
          <w:rFonts w:ascii="Arial" w:hAnsi="Arial" w:cs="Arial"/>
          <w:sz w:val="22"/>
          <w:szCs w:val="20"/>
          <w:lang w:eastAsia="ar-SA"/>
        </w:rPr>
        <w:t>członka organu zarządzającego wykonawcy, będącego osobą fizyczną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) oraz art. 14 (dot. osób fizycznych skierowanych do realizacji Zamówienia, podwykonawcy/podmiotu trzeciego będącego osobą fizyczną, podwy</w:t>
      </w:r>
      <w:bookmarkStart w:id="0" w:name="_GoBack"/>
      <w:bookmarkEnd w:id="0"/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B5B31">
        <w:rPr>
          <w:rFonts w:ascii="Arial" w:hAnsi="Arial" w:cs="Arial"/>
          <w:i/>
          <w:spacing w:val="4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B5B31">
        <w:rPr>
          <w:rFonts w:ascii="Arial" w:hAnsi="Arial" w:cs="Arial"/>
          <w:sz w:val="22"/>
          <w:szCs w:val="20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Administratorem Danych Osobowych jest:</w:t>
      </w:r>
    </w:p>
    <w:p w:rsidR="00091970" w:rsidRPr="00EB5B31" w:rsidRDefault="00091970" w:rsidP="00091970">
      <w:pPr>
        <w:numPr>
          <w:ilvl w:val="0"/>
          <w:numId w:val="9"/>
        </w:numPr>
        <w:tabs>
          <w:tab w:val="clear" w:pos="720"/>
          <w:tab w:val="left" w:pos="993"/>
          <w:tab w:val="center" w:pos="6336"/>
          <w:tab w:val="right" w:pos="10872"/>
        </w:tabs>
        <w:suppressAutoHyphens/>
        <w:ind w:left="993" w:right="-6" w:hanging="426"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Minister Funduszy i Polityki Regionalnej, pełniący funkcję Instytucji Zarządzającej (IZ) Programem Operacyjnym Infrastruktura i Środowisko 2014-2020 (</w:t>
      </w:r>
      <w:proofErr w:type="spellStart"/>
      <w:r w:rsidRPr="00EB5B31">
        <w:rPr>
          <w:rFonts w:ascii="Arial" w:hAnsi="Arial" w:cs="Arial"/>
          <w:sz w:val="22"/>
          <w:szCs w:val="20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</w:rPr>
        <w:t xml:space="preserve"> 2014-2020), mający swoją siedzibę pod adresem: ul. Wspólna 2/4, 00-926 Warszawa. </w:t>
      </w:r>
    </w:p>
    <w:p w:rsidR="00091970" w:rsidRPr="00EB5B31" w:rsidRDefault="00091970" w:rsidP="00091970">
      <w:pPr>
        <w:numPr>
          <w:ilvl w:val="0"/>
          <w:numId w:val="9"/>
        </w:numPr>
        <w:tabs>
          <w:tab w:val="clear" w:pos="720"/>
          <w:tab w:val="left" w:pos="993"/>
          <w:tab w:val="center" w:pos="6336"/>
          <w:tab w:val="right" w:pos="10872"/>
        </w:tabs>
        <w:suppressAutoHyphens/>
        <w:ind w:left="993" w:right="-6" w:hanging="426"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W sprawie danych osobowych może Pan/Pani kontaktować się pod adresem: </w:t>
      </w:r>
    </w:p>
    <w:p w:rsidR="00091970" w:rsidRPr="00EB5B31" w:rsidRDefault="00091970" w:rsidP="00091970">
      <w:pPr>
        <w:numPr>
          <w:ilvl w:val="0"/>
          <w:numId w:val="3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hyperlink r:id="rId7" w:history="1">
        <w:r w:rsidRPr="00EB5B31">
          <w:rPr>
            <w:rStyle w:val="Hipercze"/>
            <w:rFonts w:ascii="Arial" w:hAnsi="Arial" w:cs="Arial"/>
            <w:sz w:val="22"/>
            <w:szCs w:val="20"/>
            <w:lang w:eastAsia="ar-SA"/>
          </w:rPr>
          <w:t>IOD@mfipr.gov.pl</w:t>
        </w:r>
      </w:hyperlink>
      <w:r w:rsidRPr="00EB5B31">
        <w:rPr>
          <w:rFonts w:ascii="Arial" w:hAnsi="Arial" w:cs="Arial"/>
          <w:sz w:val="22"/>
          <w:szCs w:val="20"/>
          <w:lang w:eastAsia="ar-SA"/>
        </w:rPr>
        <w:t xml:space="preserve">, </w:t>
      </w:r>
      <w:hyperlink r:id="rId8" w:history="1">
        <w:r w:rsidRPr="00EB5B31">
          <w:rPr>
            <w:rStyle w:val="Hipercze"/>
            <w:rFonts w:ascii="Arial" w:hAnsi="Arial" w:cs="Arial"/>
            <w:sz w:val="22"/>
            <w:szCs w:val="20"/>
            <w:lang w:eastAsia="ar-SA"/>
          </w:rPr>
          <w:t>centrum@ckps.lasy.gov.pl</w:t>
        </w:r>
      </w:hyperlink>
      <w:r w:rsidRPr="00EB5B31">
        <w:rPr>
          <w:rFonts w:ascii="Arial" w:hAnsi="Arial" w:cs="Arial"/>
          <w:sz w:val="22"/>
          <w:szCs w:val="20"/>
          <w:lang w:eastAsia="ar-SA"/>
        </w:rPr>
        <w:t xml:space="preserve"> </w:t>
      </w:r>
    </w:p>
    <w:p w:rsidR="00091970" w:rsidRPr="00EB5B31" w:rsidRDefault="00091970" w:rsidP="00091970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będą przetwarzane przez Zamawiającego w celu:</w:t>
      </w:r>
    </w:p>
    <w:p w:rsidR="00091970" w:rsidRPr="00EB5B31" w:rsidRDefault="00091970" w:rsidP="00091970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przeprowadzenia postępowania o udzielenie Zamówienia;</w:t>
      </w:r>
    </w:p>
    <w:p w:rsidR="00091970" w:rsidRPr="00EB5B31" w:rsidRDefault="00091970" w:rsidP="00091970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wyłonienia wykonawcy oraz udzielenia Zamówienia poprzez zawarcie Umowy;</w:t>
      </w:r>
    </w:p>
    <w:p w:rsidR="00091970" w:rsidRPr="00EB5B31" w:rsidRDefault="00091970" w:rsidP="00091970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przechowywania dokumentacji postępowania o udzielenie Zamówienia na  </w:t>
      </w:r>
    </w:p>
    <w:p w:rsidR="00091970" w:rsidRPr="00EB5B31" w:rsidRDefault="00091970" w:rsidP="00091970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    wypadek kontroli prowadzonej przez uprawnione organy i podmioty;</w:t>
      </w:r>
    </w:p>
    <w:p w:rsidR="00091970" w:rsidRPr="00EB5B31" w:rsidRDefault="00091970" w:rsidP="00091970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przekazania dokumentacji postępowania o udzielenie Zamówienia do </w:t>
      </w:r>
    </w:p>
    <w:p w:rsidR="00091970" w:rsidRPr="00EB5B31" w:rsidRDefault="00091970" w:rsidP="00091970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701" w:right="-6" w:hanging="283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    składnicy akt/archiwum, a następnie jej zbrakowania (trwałego usunięcia i zniszczenia);</w:t>
      </w:r>
    </w:p>
    <w:p w:rsidR="00091970" w:rsidRPr="00EB5B31" w:rsidRDefault="00091970" w:rsidP="00091970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Dane osobowe będą przetwarzane przez IZ na potrzeby realizacji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2014-2020, na potrzeby realizacji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Podstawą prawną przetwarzania danych osobowych przez Zamawiającego jest obowiązek prawny (art. 6 ust. 1 lit. c RODO).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Przetwarzanie przez IZ danych osobowych odbywa się w związku:</w:t>
      </w:r>
    </w:p>
    <w:p w:rsidR="00091970" w:rsidRPr="00EB5B31" w:rsidRDefault="00091970" w:rsidP="00091970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- z realizacją ciążącego na administratorze obowiązku prawnego (art. 6 ust. 1 lit. c RODO), wynikającego z następujących przepisów prawa:</w:t>
      </w:r>
    </w:p>
    <w:p w:rsidR="00091970" w:rsidRPr="00EB5B31" w:rsidRDefault="00091970" w:rsidP="00091970">
      <w:pPr>
        <w:numPr>
          <w:ilvl w:val="0"/>
          <w:numId w:val="7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 xml:space="preserve">rozporządzenia Parlamentu Europejskiego i Rady nr 1303/2013 z dnia 17 grudnia 2013 r. ustanawiającego wspólne przepisy dotyczące Europejskiego </w:t>
      </w:r>
      <w:r w:rsidRPr="00EB5B31">
        <w:rPr>
          <w:rFonts w:ascii="Arial" w:hAnsi="Arial" w:cs="Arial"/>
          <w:sz w:val="22"/>
          <w:szCs w:val="20"/>
        </w:rPr>
        <w:lastRenderedPageBreak/>
        <w:t>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91970" w:rsidRPr="00EB5B31" w:rsidRDefault="00091970" w:rsidP="00091970">
      <w:pPr>
        <w:numPr>
          <w:ilvl w:val="0"/>
          <w:numId w:val="7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091970" w:rsidRPr="00EB5B31" w:rsidRDefault="00091970" w:rsidP="00091970">
      <w:pPr>
        <w:numPr>
          <w:ilvl w:val="0"/>
          <w:numId w:val="7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 xml:space="preserve">rozporządzenia Parlamentu Europejskiego i Rady (UE, </w:t>
      </w:r>
      <w:proofErr w:type="spellStart"/>
      <w:r w:rsidRPr="00EB5B31">
        <w:rPr>
          <w:rFonts w:ascii="Arial" w:hAnsi="Arial" w:cs="Arial"/>
          <w:sz w:val="22"/>
          <w:szCs w:val="20"/>
        </w:rPr>
        <w:t>Euratom</w:t>
      </w:r>
      <w:proofErr w:type="spellEnd"/>
      <w:r w:rsidRPr="00EB5B31">
        <w:rPr>
          <w:rFonts w:ascii="Arial" w:hAnsi="Arial" w:cs="Arial"/>
          <w:sz w:val="22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B5B31">
        <w:rPr>
          <w:rFonts w:ascii="Arial" w:hAnsi="Arial" w:cs="Arial"/>
          <w:sz w:val="22"/>
          <w:szCs w:val="20"/>
        </w:rPr>
        <w:t>Euratom</w:t>
      </w:r>
      <w:proofErr w:type="spellEnd"/>
      <w:r w:rsidRPr="00EB5B31">
        <w:rPr>
          <w:rFonts w:ascii="Arial" w:hAnsi="Arial" w:cs="Arial"/>
          <w:sz w:val="22"/>
          <w:szCs w:val="20"/>
        </w:rPr>
        <w:t>) nr 966/2012,</w:t>
      </w:r>
    </w:p>
    <w:p w:rsidR="00091970" w:rsidRPr="00EB5B31" w:rsidRDefault="00091970" w:rsidP="00091970">
      <w:pPr>
        <w:numPr>
          <w:ilvl w:val="0"/>
          <w:numId w:val="7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ustawy z dnia 11 lipca 2014 r. o zasadach realizacji programów w zakresie polityki spójności finansowanych w perspektywie finansowej 2014-2020.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Zamawiający oraz IZ mogą przetwarzać różne rodzaje danych, w tym przede wszystkim:</w:t>
      </w:r>
    </w:p>
    <w:p w:rsidR="00091970" w:rsidRPr="00EB5B31" w:rsidRDefault="00091970" w:rsidP="00091970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:rsidR="00091970" w:rsidRPr="00EB5B31" w:rsidRDefault="00091970" w:rsidP="00091970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- dane dotyczące zatrudnienia, w tym w szczególności: otrzymywane wynagrodzenie oraz wymiar czasu pracy,</w:t>
      </w:r>
    </w:p>
    <w:p w:rsidR="00091970" w:rsidRPr="00EB5B31" w:rsidRDefault="00091970" w:rsidP="00091970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- dane kontaktowe, w tym w szczególności: adres e-mail, nr telefonu, nr fax, adres do korespondencji,</w:t>
      </w:r>
    </w:p>
    <w:p w:rsidR="00091970" w:rsidRPr="00EB5B31" w:rsidRDefault="00091970" w:rsidP="00091970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:rsidR="00091970" w:rsidRPr="00EB5B31" w:rsidRDefault="00091970" w:rsidP="00091970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B5B31">
        <w:rPr>
          <w:rFonts w:ascii="Arial" w:hAnsi="Arial" w:cs="Arial"/>
          <w:color w:val="1F497D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z w:val="22"/>
          <w:szCs w:val="20"/>
          <w:lang w:eastAsia="ar-SA"/>
        </w:rPr>
        <w:t>podmiotom prowadzącym działalność pocztową lub kurierską,</w:t>
      </w:r>
      <w:r w:rsidRPr="00EB5B31">
        <w:rPr>
          <w:rFonts w:ascii="Arial" w:hAnsi="Arial" w:cs="Arial"/>
          <w:color w:val="1F497D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z w:val="22"/>
          <w:szCs w:val="20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2014-2020,</w:t>
      </w:r>
      <w:r w:rsidRPr="00EB5B31">
        <w:rPr>
          <w:rFonts w:ascii="Arial" w:hAnsi="Arial" w:cs="Arial"/>
          <w:sz w:val="22"/>
          <w:szCs w:val="20"/>
        </w:rPr>
        <w:t xml:space="preserve"> podmiotom świadczącym usługi, w tym związane z obsługą i rozwojem systemów teleinformatycznych oraz zapewnieniem łączności, w szczególności dostawcom rozwiązań IT i operatorom telekomunikacyjnym</w:t>
      </w:r>
      <w:r w:rsidRPr="00EB5B31">
        <w:rPr>
          <w:rFonts w:ascii="Arial" w:hAnsi="Arial" w:cs="Arial"/>
          <w:sz w:val="22"/>
          <w:szCs w:val="20"/>
          <w:lang w:eastAsia="ar-SA"/>
        </w:rPr>
        <w:t>;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lastRenderedPageBreak/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:rsidR="00091970" w:rsidRPr="00EB5B31" w:rsidRDefault="00091970" w:rsidP="00091970">
      <w:pPr>
        <w:numPr>
          <w:ilvl w:val="0"/>
          <w:numId w:val="6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:rsidR="00091970" w:rsidRPr="00EB5B31" w:rsidRDefault="00091970" w:rsidP="00091970">
      <w:pPr>
        <w:numPr>
          <w:ilvl w:val="0"/>
          <w:numId w:val="6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:rsidR="00091970" w:rsidRPr="00EB5B31" w:rsidRDefault="00091970" w:rsidP="00091970">
      <w:pPr>
        <w:numPr>
          <w:ilvl w:val="0"/>
          <w:numId w:val="6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zachodzi przypadek, o którym mowa w art. 49 ust. 1 akapit drugi RODO,</w:t>
      </w:r>
    </w:p>
    <w:p w:rsidR="00091970" w:rsidRPr="00EB5B31" w:rsidRDefault="00091970" w:rsidP="00091970">
      <w:pPr>
        <w:tabs>
          <w:tab w:val="left" w:pos="851"/>
          <w:tab w:val="left" w:pos="993"/>
          <w:tab w:val="center" w:pos="6336"/>
          <w:tab w:val="right" w:pos="10872"/>
        </w:tabs>
        <w:suppressAutoHyphens/>
        <w:ind w:left="851"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będą przechowywane przez Zamawiającego zgodnie z przepisami prawa przez okres</w:t>
      </w:r>
      <w:r w:rsidRPr="00EB5B31">
        <w:rPr>
          <w:rFonts w:ascii="Arial" w:hAnsi="Arial" w:cs="Arial"/>
          <w:sz w:val="22"/>
          <w:szCs w:val="20"/>
          <w:vertAlign w:val="superscript"/>
          <w:lang w:eastAsia="ar-SA"/>
        </w:rPr>
        <w:footnoteReference w:id="1"/>
      </w:r>
      <w:r w:rsidRPr="00EB5B31">
        <w:rPr>
          <w:rFonts w:ascii="Arial" w:hAnsi="Arial" w:cs="Arial"/>
          <w:sz w:val="22"/>
          <w:szCs w:val="20"/>
          <w:lang w:eastAsia="ar-SA"/>
        </w:rPr>
        <w:t>:</w:t>
      </w:r>
    </w:p>
    <w:p w:rsidR="00091970" w:rsidRPr="00EB5B31" w:rsidRDefault="00091970" w:rsidP="00091970">
      <w:pPr>
        <w:tabs>
          <w:tab w:val="left" w:pos="709"/>
          <w:tab w:val="left" w:pos="993"/>
          <w:tab w:val="center" w:pos="6336"/>
          <w:tab w:val="right" w:pos="10872"/>
        </w:tabs>
        <w:suppressAutoHyphens/>
        <w:ind w:left="720"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a) 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UE. 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2014-2020 - z równoczesnym uwzględnieniem przepisów ustawy z dnia 14 lipca 1983 r. o narodowym zasobie archiwalnym i archiwach.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Osobie, której dane dotyczą, przysługuje:</w:t>
      </w:r>
    </w:p>
    <w:p w:rsidR="00091970" w:rsidRPr="00EB5B31" w:rsidRDefault="00091970" w:rsidP="00091970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prawo dostępu do swoich danych oraz otrzymania ich kopii (art. 15 RODO),</w:t>
      </w:r>
    </w:p>
    <w:p w:rsidR="00091970" w:rsidRPr="00EB5B31" w:rsidRDefault="00091970" w:rsidP="00091970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prawo do sprostowania swoich danych (art. 16 RODO),</w:t>
      </w:r>
    </w:p>
    <w:p w:rsidR="00091970" w:rsidRPr="00EB5B31" w:rsidRDefault="00091970" w:rsidP="00091970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prawo do usunięcia swoich danych (art. 17 RODO) - jeśli nie zaistniały okoliczności, </w:t>
      </w:r>
      <w:r w:rsidRPr="00EB5B31">
        <w:rPr>
          <w:rFonts w:ascii="Arial" w:hAnsi="Arial" w:cs="Arial"/>
          <w:sz w:val="22"/>
          <w:szCs w:val="20"/>
          <w:lang w:eastAsia="ar-SA"/>
        </w:rPr>
        <w:br/>
        <w:t>o których mowa w art. 17 ust. 3 RODO,</w:t>
      </w:r>
    </w:p>
    <w:p w:rsidR="00091970" w:rsidRPr="00EB5B31" w:rsidRDefault="00091970" w:rsidP="00091970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prawo do żądania od administratora ograniczenia przetwarzania swoich danych (art. 18 RODO),</w:t>
      </w:r>
    </w:p>
    <w:p w:rsidR="00091970" w:rsidRPr="00EB5B31" w:rsidRDefault="00091970" w:rsidP="00091970">
      <w:pPr>
        <w:numPr>
          <w:ilvl w:val="0"/>
          <w:numId w:val="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Podanie danych osobowych Zamawiającemu jest dobrowolne, niemniej jednak bez ich podania nie jest możliwy udział w postępowaniu o udzielenie Zamówienia;</w:t>
      </w:r>
    </w:p>
    <w:p w:rsidR="00091970" w:rsidRPr="00EB5B31" w:rsidRDefault="00091970" w:rsidP="00091970">
      <w:pPr>
        <w:numPr>
          <w:ilvl w:val="0"/>
          <w:numId w:val="5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lastRenderedPageBreak/>
        <w:t>Zamawiający nie będzie przeprowadzać zautomatyzowanego podejmowania decyzji, w tym profilowania na podstawie podanych danych osobowych.</w:t>
      </w:r>
    </w:p>
    <w:p w:rsidR="00091970" w:rsidRPr="00EB5B31" w:rsidRDefault="00091970" w:rsidP="00091970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Dane osobowe nie będą objęte przez IZ procesem zautomatyzowanego podejmowania decyzji, </w:t>
      </w:r>
      <w:r w:rsidRPr="00EB5B31">
        <w:rPr>
          <w:rFonts w:ascii="Arial" w:hAnsi="Arial" w:cs="Arial"/>
          <w:sz w:val="22"/>
          <w:szCs w:val="20"/>
          <w:lang w:eastAsia="ar-SA"/>
        </w:rPr>
        <w:br/>
        <w:t>w tym profilowania.</w:t>
      </w:r>
    </w:p>
    <w:p w:rsidR="00091970" w:rsidRPr="00EB5B31" w:rsidRDefault="00091970" w:rsidP="00091970">
      <w:pPr>
        <w:numPr>
          <w:ilvl w:val="0"/>
          <w:numId w:val="4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Wykonawca zobowiązuje się poinformować w imieniu Zamawiającego wszystkie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B5B31">
        <w:rPr>
          <w:rFonts w:ascii="Arial" w:hAnsi="Arial" w:cs="Arial"/>
          <w:i/>
          <w:spacing w:val="4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osoby, których dane służą do wykazania spełnienia przez Wykonawcę warunków udziału w postępowaniu</w:t>
      </w:r>
      <w:r w:rsidRPr="00EB5B31">
        <w:rPr>
          <w:rFonts w:ascii="Arial" w:hAnsi="Arial" w:cs="Arial"/>
          <w:sz w:val="22"/>
          <w:szCs w:val="20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:rsidR="00091970" w:rsidRPr="00EB5B31" w:rsidRDefault="00091970" w:rsidP="00091970">
      <w:pPr>
        <w:numPr>
          <w:ilvl w:val="0"/>
          <w:numId w:val="2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fakcie przekazania danych osobowych podmiotom określonym w ust. 1 pkt 1);</w:t>
      </w:r>
    </w:p>
    <w:p w:rsidR="00091970" w:rsidRPr="00EB5B31" w:rsidRDefault="00091970" w:rsidP="00091970">
      <w:pPr>
        <w:numPr>
          <w:ilvl w:val="0"/>
          <w:numId w:val="2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przetwarzaniu danych osobowych przez podmioty określone w ust. 1 pkt 1).</w:t>
      </w:r>
    </w:p>
    <w:p w:rsidR="00091970" w:rsidRPr="00EB5B31" w:rsidRDefault="00091970" w:rsidP="00091970">
      <w:pPr>
        <w:numPr>
          <w:ilvl w:val="0"/>
          <w:numId w:val="4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Na mocy art. 14 RODO, Wykonawca zobowiązuje się wykonać w imieniu podmiotów określonych </w:t>
      </w:r>
      <w:r w:rsidRPr="00EB5B31">
        <w:rPr>
          <w:rFonts w:ascii="Arial" w:hAnsi="Arial" w:cs="Arial"/>
          <w:sz w:val="22"/>
          <w:szCs w:val="20"/>
          <w:lang w:eastAsia="ar-SA"/>
        </w:rPr>
        <w:br/>
        <w:t>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 w szczególności osób fizycznych skierowanych do realizacji zamówienia.</w:t>
      </w:r>
    </w:p>
    <w:p w:rsidR="003274A0" w:rsidRDefault="003274A0"/>
    <w:sectPr w:rsidR="003274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70" w:rsidRDefault="00091970" w:rsidP="00091970">
      <w:r>
        <w:separator/>
      </w:r>
    </w:p>
  </w:endnote>
  <w:endnote w:type="continuationSeparator" w:id="0">
    <w:p w:rsidR="00091970" w:rsidRDefault="00091970" w:rsidP="0009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70" w:rsidRPr="00807343" w:rsidRDefault="00091970" w:rsidP="00091970">
    <w:pPr>
      <w:ind w:left="-142"/>
    </w:pPr>
    <w:r w:rsidRPr="0095576A">
      <w:rPr>
        <w:noProof/>
      </w:rPr>
      <w:drawing>
        <wp:inline distT="0" distB="0" distL="0" distR="0" wp14:anchorId="3D11C93B" wp14:editId="6E61B2F9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70" w:rsidRPr="00AD65F8" w:rsidRDefault="00091970" w:rsidP="0009197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BF2CB" wp14:editId="0C3E24CD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5AE6E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091970" w:rsidRDefault="00091970" w:rsidP="00091970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671C9" wp14:editId="43181764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970" w:rsidRPr="00E8380F" w:rsidRDefault="00091970" w:rsidP="00091970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1C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091970" w:rsidRPr="00E8380F" w:rsidRDefault="00091970" w:rsidP="00091970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091970" w:rsidRDefault="00091970" w:rsidP="00091970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:rsidR="00091970" w:rsidRPr="00364ABC" w:rsidRDefault="00091970" w:rsidP="00091970">
    <w:pPr>
      <w:pStyle w:val="LPstopka"/>
      <w:ind w:right="-115"/>
      <w:rPr>
        <w:sz w:val="8"/>
        <w:szCs w:val="8"/>
        <w:lang w:val="en-US"/>
      </w:rPr>
    </w:pPr>
  </w:p>
  <w:p w:rsidR="00091970" w:rsidRPr="00424C62" w:rsidRDefault="00091970" w:rsidP="00091970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70" w:rsidRDefault="00091970" w:rsidP="00091970">
      <w:r>
        <w:separator/>
      </w:r>
    </w:p>
  </w:footnote>
  <w:footnote w:type="continuationSeparator" w:id="0">
    <w:p w:rsidR="00091970" w:rsidRDefault="00091970" w:rsidP="00091970">
      <w:r>
        <w:continuationSeparator/>
      </w:r>
    </w:p>
  </w:footnote>
  <w:footnote w:id="1">
    <w:p w:rsidR="00091970" w:rsidRPr="00685590" w:rsidRDefault="00091970" w:rsidP="00091970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:rsidR="00091970" w:rsidRDefault="00091970" w:rsidP="000919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70"/>
    <w:rsid w:val="00091970"/>
    <w:rsid w:val="003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E21C"/>
  <w15:chartTrackingRefBased/>
  <w15:docId w15:val="{53C47E80-28AC-4498-80B9-E99DF597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97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919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1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9197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9197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91970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kps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1</cp:revision>
  <dcterms:created xsi:type="dcterms:W3CDTF">2022-05-19T08:12:00Z</dcterms:created>
  <dcterms:modified xsi:type="dcterms:W3CDTF">2022-05-19T08:14:00Z</dcterms:modified>
</cp:coreProperties>
</file>