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2265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0C394143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77777777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C06C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73BC112C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Data: </w:t>
      </w:r>
      <w:r w:rsidR="00AD4145">
        <w:rPr>
          <w:sz w:val="20"/>
        </w:rPr>
        <w:t>2021-12-22</w:t>
      </w:r>
    </w:p>
    <w:p w14:paraId="1D391E54" w14:textId="77777777" w:rsidR="00C06C47" w:rsidRDefault="00C06C47" w:rsidP="00C06C47">
      <w:pPr>
        <w:rPr>
          <w:rFonts w:ascii="Arial" w:hAnsi="Arial" w:cs="Arial"/>
          <w:sz w:val="20"/>
          <w:szCs w:val="20"/>
          <w:u w:val="single"/>
        </w:rPr>
      </w:pPr>
    </w:p>
    <w:p w14:paraId="334D50D0" w14:textId="4442EC83" w:rsidR="00C06C47" w:rsidRPr="00CF7916" w:rsidRDefault="00C06C47" w:rsidP="00660C76">
      <w:pPr>
        <w:pStyle w:val="Nagwek3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>Wykonywanie drobnych napraw bieżących oraz świadczenie stałych usług konserwacyjnych elektrycznych w zasobach gminnych administrowanych przez ZGM w rejonie ADM-2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56D16DBA" w:rsidR="00C06C47" w:rsidRPr="002C2694" w:rsidRDefault="00C06C47" w:rsidP="00C06C47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Pr="008674F2">
        <w:rPr>
          <w:rFonts w:cs="Arial"/>
          <w:sz w:val="20"/>
        </w:rPr>
        <w:t xml:space="preserve"> ust. 5 ustawy z dnia </w:t>
      </w:r>
      <w:r>
        <w:rPr>
          <w:rFonts w:cs="Arial"/>
          <w:sz w:val="20"/>
        </w:rPr>
        <w:t>11 września</w:t>
      </w:r>
      <w:r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19</w:t>
      </w:r>
      <w:r w:rsidRPr="008674F2">
        <w:rPr>
          <w:rFonts w:cs="Arial"/>
          <w:sz w:val="20"/>
        </w:rPr>
        <w:t xml:space="preserve"> r. - Prawo zamówień </w:t>
      </w:r>
      <w:r w:rsidRPr="00950C71">
        <w:rPr>
          <w:rFonts w:cs="Arial"/>
          <w:sz w:val="20"/>
        </w:rPr>
        <w:t>publicznych (Dz. U. z 20</w:t>
      </w:r>
      <w:r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>
        <w:rPr>
          <w:rFonts w:cs="Arial"/>
          <w:sz w:val="20"/>
        </w:rPr>
        <w:t xml:space="preserve"> 1129)</w:t>
      </w:r>
      <w:r w:rsidRPr="00950C71">
        <w:rPr>
          <w:rFonts w:cs="Arial"/>
          <w:sz w:val="20"/>
        </w:rPr>
        <w:t xml:space="preserve">, Zamawiający - Zakład Gospodarki Mieszkaniowej w Gorzowie Wlkp. informuje, że w </w:t>
      </w:r>
      <w:r w:rsidRPr="00D108E5">
        <w:rPr>
          <w:rFonts w:cs="Arial"/>
          <w:sz w:val="20"/>
        </w:rPr>
        <w:t xml:space="preserve">postępowaniu </w:t>
      </w:r>
      <w:r w:rsidRPr="00D108E5">
        <w:rPr>
          <w:rFonts w:cs="Arial"/>
          <w:b/>
          <w:sz w:val="20"/>
        </w:rPr>
        <w:t>wpłynęł</w:t>
      </w:r>
      <w:r w:rsidR="005C151E">
        <w:rPr>
          <w:rFonts w:cs="Arial"/>
          <w:b/>
          <w:sz w:val="20"/>
        </w:rPr>
        <w:t>a</w:t>
      </w:r>
      <w:r w:rsidRPr="00D108E5">
        <w:rPr>
          <w:rFonts w:cs="Arial"/>
          <w:b/>
          <w:sz w:val="20"/>
        </w:rPr>
        <w:t xml:space="preserve"> do zamawiającego </w:t>
      </w:r>
      <w:r w:rsidR="005C151E">
        <w:rPr>
          <w:rFonts w:cs="Arial"/>
          <w:b/>
          <w:color w:val="FF0000"/>
          <w:sz w:val="20"/>
        </w:rPr>
        <w:t>1</w:t>
      </w:r>
      <w:r w:rsidRPr="002607A8">
        <w:rPr>
          <w:rFonts w:cs="Arial"/>
          <w:b/>
          <w:color w:val="FF0000"/>
          <w:sz w:val="20"/>
        </w:rPr>
        <w:t xml:space="preserve"> ofert</w:t>
      </w:r>
      <w:r w:rsidR="005C151E">
        <w:rPr>
          <w:rFonts w:cs="Arial"/>
          <w:b/>
          <w:color w:val="FF0000"/>
          <w:sz w:val="20"/>
        </w:rPr>
        <w:t>a</w:t>
      </w:r>
      <w:r w:rsidRPr="002607A8">
        <w:rPr>
          <w:rFonts w:cs="Arial"/>
          <w:color w:val="FF0000"/>
          <w:sz w:val="20"/>
        </w:rPr>
        <w:t xml:space="preserve">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4710"/>
        <w:gridCol w:w="3687"/>
      </w:tblGrid>
      <w:tr w:rsidR="00AD4145" w:rsidRPr="00866862" w14:paraId="72536E9D" w14:textId="77777777" w:rsidTr="00AD4145">
        <w:trPr>
          <w:trHeight w:val="916"/>
        </w:trPr>
        <w:tc>
          <w:tcPr>
            <w:tcW w:w="1038" w:type="dxa"/>
            <w:shd w:val="clear" w:color="auto" w:fill="auto"/>
            <w:vAlign w:val="center"/>
          </w:tcPr>
          <w:p w14:paraId="36982AB0" w14:textId="77777777" w:rsidR="00AD4145" w:rsidRPr="00A2349F" w:rsidRDefault="00AD4145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6AA642E" w14:textId="77777777" w:rsidR="00AD4145" w:rsidRPr="00A2349F" w:rsidRDefault="00AD4145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687" w:type="dxa"/>
            <w:vAlign w:val="center"/>
          </w:tcPr>
          <w:p w14:paraId="51D1DBB4" w14:textId="77777777" w:rsidR="00AD4145" w:rsidRPr="00950C71" w:rsidRDefault="00AD4145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</w:tr>
      <w:tr w:rsidR="00AD4145" w:rsidRPr="00C65EB5" w14:paraId="287FE9D6" w14:textId="77777777" w:rsidTr="00AD4145">
        <w:trPr>
          <w:cantSplit/>
          <w:trHeight w:val="1210"/>
        </w:trPr>
        <w:tc>
          <w:tcPr>
            <w:tcW w:w="1038" w:type="dxa"/>
            <w:shd w:val="clear" w:color="auto" w:fill="auto"/>
            <w:vAlign w:val="center"/>
          </w:tcPr>
          <w:p w14:paraId="05C76C02" w14:textId="77777777" w:rsidR="00AD4145" w:rsidRPr="003E5EFD" w:rsidRDefault="00AD4145" w:rsidP="00A10555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81E5A5B" w14:textId="3E7A9454" w:rsidR="00AD4145" w:rsidRDefault="00AD4145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Instalatorstwo Elektryczne</w:t>
            </w:r>
          </w:p>
          <w:p w14:paraId="4989E6AA" w14:textId="77777777" w:rsidR="00AD4145" w:rsidRDefault="00AD4145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Marek Łukowiak</w:t>
            </w:r>
          </w:p>
          <w:p w14:paraId="2BB6E039" w14:textId="77777777" w:rsidR="00AD4145" w:rsidRDefault="00AD4145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Matejki 45-8</w:t>
            </w:r>
          </w:p>
          <w:p w14:paraId="4E873CA7" w14:textId="1361CFCB" w:rsidR="00AD4145" w:rsidRPr="00CC6E2A" w:rsidRDefault="00AD4145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66-400 Gorzów Wlkp.</w:t>
            </w:r>
          </w:p>
        </w:tc>
        <w:tc>
          <w:tcPr>
            <w:tcW w:w="3687" w:type="dxa"/>
            <w:vAlign w:val="center"/>
          </w:tcPr>
          <w:p w14:paraId="352EA7CA" w14:textId="64E1E3A7" w:rsidR="00AD4145" w:rsidRPr="00C334AB" w:rsidRDefault="00AD4145" w:rsidP="00A1055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101 483,41</w:t>
            </w:r>
          </w:p>
        </w:tc>
      </w:tr>
    </w:tbl>
    <w:p w14:paraId="7064EE43" w14:textId="21C4BBB5" w:rsidR="00C06C47" w:rsidRPr="00866862" w:rsidRDefault="00C06C47" w:rsidP="00C06C47">
      <w:pPr>
        <w:pStyle w:val="Tekstpodstawowy"/>
        <w:ind w:left="180" w:hanging="180"/>
        <w:rPr>
          <w:rFonts w:cs="Arial"/>
          <w:sz w:val="20"/>
        </w:rPr>
      </w:pPr>
    </w:p>
    <w:p w14:paraId="6B158423" w14:textId="77777777" w:rsidR="00C06C47" w:rsidRPr="00866862" w:rsidRDefault="00C06C47" w:rsidP="00C06C47">
      <w:pPr>
        <w:ind w:left="5664" w:firstLine="708"/>
        <w:rPr>
          <w:rFonts w:ascii="Arial" w:hAnsi="Arial" w:cs="Arial"/>
        </w:rPr>
      </w:pPr>
    </w:p>
    <w:p w14:paraId="337B2009" w14:textId="77777777" w:rsidR="00C06C47" w:rsidRDefault="00C06C47" w:rsidP="00C06C4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projektem umowy.</w:t>
      </w:r>
    </w:p>
    <w:p w14:paraId="1588D3B6" w14:textId="77777777" w:rsidR="00C06C47" w:rsidRDefault="00C06C47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7CE5143B" w14:textId="77777777" w:rsidR="00785171" w:rsidRPr="00C06C47" w:rsidRDefault="00785171" w:rsidP="00C06C47">
      <w:bookmarkStart w:id="0" w:name="_GoBack"/>
      <w:bookmarkEnd w:id="0"/>
    </w:p>
    <w:sectPr w:rsidR="00785171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283162B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AD4145">
      <w:rPr>
        <w:rFonts w:ascii="Arial" w:hAnsi="Arial" w:cs="Arial"/>
        <w:b/>
        <w:bCs/>
        <w:sz w:val="18"/>
        <w:szCs w:val="18"/>
      </w:rPr>
      <w:t>/37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B2D891-16A6-44E3-BE71-27AC125D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6</cp:revision>
  <cp:lastPrinted>2021-07-19T05:19:00Z</cp:lastPrinted>
  <dcterms:created xsi:type="dcterms:W3CDTF">2021-07-28T05:55:00Z</dcterms:created>
  <dcterms:modified xsi:type="dcterms:W3CDTF">2021-12-22T09:39:00Z</dcterms:modified>
</cp:coreProperties>
</file>