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942C2D" w:rsidRDefault="00DE75FD" w:rsidP="006B644B">
      <w:pPr>
        <w:spacing w:after="0" w:line="240" w:lineRule="auto"/>
        <w:jc w:val="right"/>
        <w:rPr>
          <w:rFonts w:ascii="Garamond" w:eastAsia="Times New Roman" w:hAnsi="Garamond" w:cs="Times New Roman"/>
          <w:lang w:eastAsia="pl-PL"/>
        </w:rPr>
      </w:pPr>
      <w:r w:rsidRPr="00942C2D">
        <w:rPr>
          <w:rFonts w:ascii="Garamond" w:eastAsia="Times New Roman" w:hAnsi="Garamond" w:cs="Times New Roman"/>
          <w:lang w:eastAsia="pl-PL"/>
        </w:rPr>
        <w:t xml:space="preserve">    Kraków, dnia </w:t>
      </w:r>
      <w:r w:rsidR="00D74374">
        <w:rPr>
          <w:rFonts w:ascii="Garamond" w:eastAsia="Times New Roman" w:hAnsi="Garamond" w:cs="Times New Roman"/>
          <w:lang w:eastAsia="pl-PL"/>
        </w:rPr>
        <w:t>12</w:t>
      </w:r>
      <w:r w:rsidR="00C4068D" w:rsidRPr="00942C2D">
        <w:rPr>
          <w:rFonts w:ascii="Garamond" w:eastAsia="Times New Roman" w:hAnsi="Garamond" w:cs="Times New Roman"/>
          <w:lang w:eastAsia="pl-PL"/>
        </w:rPr>
        <w:t>.</w:t>
      </w:r>
      <w:r w:rsidR="00847B5E" w:rsidRPr="00942C2D">
        <w:rPr>
          <w:rFonts w:ascii="Garamond" w:eastAsia="Times New Roman" w:hAnsi="Garamond" w:cs="Times New Roman"/>
          <w:lang w:eastAsia="pl-PL"/>
        </w:rPr>
        <w:t>0</w:t>
      </w:r>
      <w:r w:rsidR="00D76F99">
        <w:rPr>
          <w:rFonts w:ascii="Garamond" w:eastAsia="Times New Roman" w:hAnsi="Garamond" w:cs="Times New Roman"/>
          <w:lang w:eastAsia="pl-PL"/>
        </w:rPr>
        <w:t>4</w:t>
      </w:r>
      <w:r w:rsidR="00F47622"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w:t>
      </w:r>
      <w:r w:rsidRPr="00942C2D">
        <w:rPr>
          <w:rFonts w:ascii="Garamond" w:eastAsia="Times New Roman" w:hAnsi="Garamond" w:cs="Times New Roman"/>
          <w:lang w:eastAsia="pl-PL"/>
        </w:rPr>
        <w:t xml:space="preserve"> r.</w:t>
      </w:r>
    </w:p>
    <w:p w:rsidR="00DE75FD" w:rsidRPr="00942C2D" w:rsidRDefault="003536B2" w:rsidP="006B644B">
      <w:pPr>
        <w:spacing w:after="0" w:line="240" w:lineRule="auto"/>
        <w:rPr>
          <w:rFonts w:ascii="Garamond" w:eastAsia="Times New Roman" w:hAnsi="Garamond" w:cs="Times New Roman"/>
          <w:lang w:eastAsia="pl-PL"/>
        </w:rPr>
      </w:pPr>
      <w:r w:rsidRPr="00942C2D">
        <w:rPr>
          <w:rFonts w:ascii="Garamond" w:eastAsia="Times New Roman" w:hAnsi="Garamond" w:cs="Times New Roman"/>
          <w:lang w:eastAsia="pl-PL"/>
        </w:rPr>
        <w:t>Nr sprawy: DFP.271.</w:t>
      </w:r>
      <w:r w:rsidR="00C61919">
        <w:rPr>
          <w:rFonts w:ascii="Garamond" w:eastAsia="Times New Roman" w:hAnsi="Garamond" w:cs="Times New Roman"/>
          <w:lang w:eastAsia="pl-PL"/>
        </w:rPr>
        <w:t>37</w:t>
      </w:r>
      <w:r w:rsidR="006E59CC"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2.LS</w:t>
      </w:r>
    </w:p>
    <w:p w:rsidR="00DE75FD" w:rsidRPr="00942C2D" w:rsidRDefault="00DE75FD" w:rsidP="006B644B">
      <w:pPr>
        <w:spacing w:after="0" w:line="240" w:lineRule="auto"/>
        <w:jc w:val="both"/>
        <w:rPr>
          <w:rFonts w:ascii="Garamond" w:eastAsia="Times New Roman" w:hAnsi="Garamond" w:cs="Times New Roman"/>
          <w:lang w:eastAsia="pl-PL"/>
        </w:rPr>
      </w:pPr>
    </w:p>
    <w:p w:rsidR="00DB5A02" w:rsidRPr="00942C2D" w:rsidRDefault="00DB5A02" w:rsidP="006B644B">
      <w:pPr>
        <w:spacing w:after="0" w:line="240" w:lineRule="auto"/>
        <w:jc w:val="both"/>
        <w:rPr>
          <w:rFonts w:ascii="Garamond" w:eastAsia="Times New Roman" w:hAnsi="Garamond" w:cs="Times New Roman"/>
          <w:lang w:eastAsia="pl-PL"/>
        </w:rPr>
      </w:pPr>
    </w:p>
    <w:p w:rsidR="00DE75FD" w:rsidRPr="00942C2D" w:rsidRDefault="00DE75FD" w:rsidP="006B644B">
      <w:pPr>
        <w:spacing w:after="0" w:line="240" w:lineRule="auto"/>
        <w:jc w:val="right"/>
        <w:rPr>
          <w:rFonts w:ascii="Garamond" w:eastAsia="Times New Roman" w:hAnsi="Garamond" w:cs="Times New Roman"/>
          <w:b/>
          <w:bCs/>
          <w:lang w:eastAsia="pl-PL"/>
        </w:rPr>
      </w:pPr>
      <w:r w:rsidRPr="00942C2D">
        <w:rPr>
          <w:rFonts w:ascii="Garamond" w:eastAsia="Times New Roman" w:hAnsi="Garamond" w:cs="Times New Roman"/>
          <w:b/>
          <w:bCs/>
          <w:lang w:eastAsia="pl-PL"/>
        </w:rPr>
        <w:t>Do wszystkich Wykonawców biorących udział w postępowaniu</w:t>
      </w:r>
    </w:p>
    <w:p w:rsidR="006E59CC" w:rsidRPr="00942C2D" w:rsidRDefault="006E59CC" w:rsidP="006B644B">
      <w:pPr>
        <w:spacing w:after="0" w:line="240" w:lineRule="auto"/>
        <w:rPr>
          <w:rFonts w:ascii="Garamond" w:eastAsia="Times New Roman" w:hAnsi="Garamond" w:cs="Times New Roman"/>
          <w:b/>
          <w:bCs/>
          <w:lang w:eastAsia="pl-PL"/>
        </w:rPr>
      </w:pPr>
    </w:p>
    <w:p w:rsidR="00DB5A02" w:rsidRPr="00942C2D" w:rsidRDefault="00DB5A02" w:rsidP="006B644B">
      <w:pPr>
        <w:spacing w:after="0" w:line="240" w:lineRule="auto"/>
        <w:ind w:left="851" w:hanging="851"/>
        <w:jc w:val="both"/>
        <w:rPr>
          <w:rFonts w:ascii="Garamond" w:eastAsia="Times New Roman" w:hAnsi="Garamond" w:cs="Times New Roman"/>
          <w:bCs/>
          <w:lang w:eastAsia="pl-PL"/>
        </w:rPr>
      </w:pPr>
    </w:p>
    <w:p w:rsidR="00DA5168" w:rsidRPr="00942C2D" w:rsidRDefault="00DE75FD" w:rsidP="006B644B">
      <w:pPr>
        <w:spacing w:after="0" w:line="240" w:lineRule="auto"/>
        <w:ind w:left="851" w:hanging="851"/>
        <w:jc w:val="both"/>
        <w:rPr>
          <w:rFonts w:ascii="Garamond" w:eastAsia="Times New Roman" w:hAnsi="Garamond" w:cs="Times New Roman"/>
          <w:b/>
          <w:bCs/>
          <w:iCs/>
          <w:lang w:eastAsia="pl-PL"/>
        </w:rPr>
      </w:pPr>
      <w:r w:rsidRPr="00942C2D">
        <w:rPr>
          <w:rFonts w:ascii="Garamond" w:eastAsia="Times New Roman" w:hAnsi="Garamond" w:cs="Times New Roman"/>
          <w:bCs/>
          <w:lang w:eastAsia="pl-PL"/>
        </w:rPr>
        <w:t>Dotyczy:</w:t>
      </w:r>
      <w:r w:rsidR="00473431" w:rsidRPr="00942C2D">
        <w:rPr>
          <w:rFonts w:ascii="Garamond" w:eastAsia="Times New Roman" w:hAnsi="Garamond" w:cs="Times New Roman"/>
          <w:bCs/>
          <w:lang w:eastAsia="pl-PL"/>
        </w:rPr>
        <w:tab/>
      </w:r>
      <w:r w:rsidRPr="00942C2D">
        <w:rPr>
          <w:rFonts w:ascii="Garamond" w:eastAsia="Times New Roman" w:hAnsi="Garamond" w:cs="Times New Roman"/>
          <w:lang w:eastAsia="pl-PL"/>
        </w:rPr>
        <w:t xml:space="preserve">postępowania o udzielenie zamówienia publicznego na </w:t>
      </w:r>
      <w:r w:rsidR="003536B2" w:rsidRPr="00942C2D">
        <w:rPr>
          <w:rFonts w:ascii="Garamond" w:eastAsia="Times New Roman" w:hAnsi="Garamond" w:cs="Times New Roman"/>
          <w:bCs/>
          <w:iCs/>
          <w:lang w:eastAsia="pl-PL"/>
        </w:rPr>
        <w:t xml:space="preserve">dostawę </w:t>
      </w:r>
      <w:r w:rsidR="00C61919" w:rsidRPr="00C61919">
        <w:rPr>
          <w:rFonts w:ascii="Garamond" w:eastAsia="Times New Roman" w:hAnsi="Garamond" w:cs="Times New Roman"/>
          <w:bCs/>
          <w:iCs/>
          <w:lang w:eastAsia="pl-PL"/>
        </w:rPr>
        <w:t>produktów leczniczych do Apteki Szpitala Uniwersyteckiego w Krakowie</w:t>
      </w:r>
      <w:r w:rsidR="00056A8A">
        <w:rPr>
          <w:rFonts w:ascii="Garamond" w:eastAsia="Times New Roman" w:hAnsi="Garamond" w:cs="Times New Roman"/>
          <w:bCs/>
          <w:iCs/>
          <w:lang w:eastAsia="pl-PL"/>
        </w:rPr>
        <w:t>.</w:t>
      </w:r>
    </w:p>
    <w:p w:rsidR="00DB5A02" w:rsidRPr="00942C2D" w:rsidRDefault="00DB5A02" w:rsidP="00A26A30">
      <w:pPr>
        <w:tabs>
          <w:tab w:val="left" w:pos="2467"/>
        </w:tabs>
        <w:spacing w:after="0" w:line="240" w:lineRule="auto"/>
        <w:jc w:val="both"/>
        <w:rPr>
          <w:rFonts w:ascii="Garamond" w:eastAsia="Times New Roman" w:hAnsi="Garamond" w:cs="Times New Roman"/>
          <w:lang w:eastAsia="pl-PL"/>
        </w:rPr>
      </w:pPr>
    </w:p>
    <w:p w:rsidR="00A70379" w:rsidRPr="00942C2D" w:rsidRDefault="00951156" w:rsidP="00A26A30">
      <w:pPr>
        <w:tabs>
          <w:tab w:val="left" w:pos="2467"/>
        </w:tabs>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ab/>
      </w:r>
    </w:p>
    <w:p w:rsidR="00056A8A" w:rsidRPr="00056A8A" w:rsidRDefault="00056A8A" w:rsidP="00056A8A">
      <w:pPr>
        <w:spacing w:after="0" w:line="240" w:lineRule="auto"/>
        <w:ind w:firstLine="708"/>
        <w:jc w:val="both"/>
        <w:rPr>
          <w:rFonts w:ascii="Garamond" w:eastAsia="Times New Roman" w:hAnsi="Garamond" w:cs="Times New Roman"/>
          <w:lang w:eastAsia="pl-PL"/>
        </w:rPr>
      </w:pPr>
      <w:r w:rsidRPr="00056A8A">
        <w:rPr>
          <w:rFonts w:ascii="Garamond" w:eastAsia="Times New Roman" w:hAnsi="Garamond" w:cs="Times New Roman"/>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E1600" w:rsidRPr="00942C2D" w:rsidRDefault="002E1600" w:rsidP="009219C1">
      <w:pPr>
        <w:spacing w:after="0" w:line="240" w:lineRule="auto"/>
        <w:rPr>
          <w:rFonts w:ascii="Garamond" w:eastAsia="Times New Roman" w:hAnsi="Garamond" w:cs="Times New Roman"/>
          <w:lang w:eastAsia="pl-PL"/>
        </w:rPr>
      </w:pPr>
    </w:p>
    <w:p w:rsidR="002E1600" w:rsidRPr="00942C2D" w:rsidRDefault="002E1600" w:rsidP="009219C1">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Dotyczy zapisów wzoru umowy</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 xml:space="preserve">Proszę o wyjaśnienie czy w razie wystąpienia braku statusu refundacyjnego leku, wstrzymania lub wycofania produktu leczniczego z obrotu decyzją Głównego Inspektora Farmaceutycznego oraz zaprzestania produkcji, skutkujących uniemożliwieniem realizacji umowy przez Wykonawcę, przy jednoczesnym udokumentowanym braku możliwości dostarczenia przez Wykonawcę towaru równoważnego/odpowiednika, Zamawiający dopuszcza rozwiązanie umowy za porozumieniem stron (bez naliczenia kar umownych) w zakresie w/w produktu z uwagi na niemożność spełnienia świadczenia zgodnie z przepisami KC? </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rsidR="00C61919" w:rsidRPr="00942C2D" w:rsidRDefault="00C61919" w:rsidP="00C61919">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w:t>
      </w:r>
      <w:r w:rsidR="00D74374">
        <w:rPr>
          <w:rFonts w:ascii="Garamond" w:eastAsia="Times New Roman" w:hAnsi="Garamond" w:cs="Times New Roman"/>
          <w:lang w:eastAsia="pl-PL"/>
        </w:rPr>
        <w:t>podtrzymuje dotychczasowe zapisy SWZ</w:t>
      </w:r>
      <w:r w:rsidRPr="00942C2D">
        <w:rPr>
          <w:rFonts w:ascii="Garamond" w:eastAsia="Times New Roman" w:hAnsi="Garamond" w:cs="Times New Roman"/>
          <w:lang w:eastAsia="pl-PL"/>
        </w:rPr>
        <w:t>.</w:t>
      </w:r>
    </w:p>
    <w:p w:rsidR="00C61919" w:rsidRPr="00C61919" w:rsidRDefault="00C61919" w:rsidP="00C61919">
      <w:pPr>
        <w:spacing w:after="0" w:line="240" w:lineRule="auto"/>
        <w:jc w:val="both"/>
        <w:rPr>
          <w:rFonts w:ascii="Garamond" w:eastAsia="Times New Roman" w:hAnsi="Garamond" w:cs="Times New Roman"/>
          <w:lang w:eastAsia="pl-PL"/>
        </w:rPr>
      </w:pPr>
    </w:p>
    <w:p w:rsidR="00C61919" w:rsidRDefault="00C61919" w:rsidP="00C61919">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2</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Dotyczy pkt. 3.8 SWZ oraz § 3 ust. 5 wzoru umowy – termin ważności</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Czy Zamawiający zgodzi się na skrócenie minimalnego terminu ważności dostarczanych produktów leczniczych w częściach nr 2 i 3 do 6 miesięcy?</w:t>
      </w:r>
    </w:p>
    <w:p w:rsidR="009219C1" w:rsidRPr="00942C2D"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Biorąc pod uwagę fakt, że Zamawiający przewiduje dostawy sukcesywnie, zgodne z bieżącym zapotrzebowaniem i Szpital nie buduje sobie zapasów, 6 miesięczny termin ważności wydaje się być wystarczający.</w:t>
      </w:r>
    </w:p>
    <w:p w:rsidR="004717F1" w:rsidRPr="00D74374" w:rsidRDefault="004717F1" w:rsidP="00D7437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895013" w:rsidRPr="00942C2D">
        <w:rPr>
          <w:rFonts w:ascii="Garamond" w:eastAsia="Times New Roman" w:hAnsi="Garamond" w:cs="Times New Roman"/>
          <w:lang w:eastAsia="pl-PL"/>
        </w:rPr>
        <w:t>Zamawiający</w:t>
      </w:r>
      <w:r w:rsidR="00056A8A">
        <w:rPr>
          <w:rFonts w:ascii="Garamond" w:eastAsia="Times New Roman" w:hAnsi="Garamond" w:cs="Times New Roman"/>
          <w:lang w:eastAsia="pl-PL"/>
        </w:rPr>
        <w:t xml:space="preserve"> </w:t>
      </w:r>
      <w:r w:rsidR="00D74374">
        <w:rPr>
          <w:rFonts w:ascii="Garamond" w:eastAsia="Times New Roman" w:hAnsi="Garamond" w:cs="Times New Roman"/>
          <w:lang w:eastAsia="pl-PL"/>
        </w:rPr>
        <w:t xml:space="preserve">nie wyraża zgody i </w:t>
      </w:r>
      <w:r w:rsidR="00D74374" w:rsidRPr="00D74374">
        <w:rPr>
          <w:rFonts w:ascii="Garamond" w:eastAsia="Times New Roman" w:hAnsi="Garamond" w:cs="Times New Roman"/>
          <w:lang w:eastAsia="pl-PL"/>
        </w:rPr>
        <w:t>podtrzymuje dotychczasowe zapisy SWZ</w:t>
      </w:r>
      <w:r w:rsidR="00D74374">
        <w:rPr>
          <w:rFonts w:ascii="Garamond" w:eastAsia="Times New Roman" w:hAnsi="Garamond" w:cs="Times New Roman"/>
          <w:lang w:eastAsia="pl-PL"/>
        </w:rPr>
        <w:t>.</w:t>
      </w:r>
    </w:p>
    <w:p w:rsidR="00375D3E" w:rsidRPr="00942C2D" w:rsidRDefault="00375D3E" w:rsidP="00375D3E">
      <w:pPr>
        <w:spacing w:after="0" w:line="240" w:lineRule="auto"/>
        <w:jc w:val="both"/>
        <w:rPr>
          <w:rFonts w:ascii="Garamond" w:eastAsia="Times New Roman" w:hAnsi="Garamond" w:cs="Times New Roman"/>
          <w:lang w:eastAsia="pl-PL"/>
        </w:rPr>
      </w:pPr>
    </w:p>
    <w:p w:rsidR="00375D3E" w:rsidRPr="00942C2D" w:rsidRDefault="002E1600" w:rsidP="002E1600">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bCs/>
          <w:lang w:eastAsia="pl-PL"/>
        </w:rPr>
        <w:t>Pytanie</w:t>
      </w:r>
      <w:r w:rsidR="00E03A86" w:rsidRPr="00942C2D">
        <w:rPr>
          <w:rFonts w:ascii="Garamond" w:eastAsia="Times New Roman" w:hAnsi="Garamond" w:cs="Times New Roman"/>
          <w:b/>
          <w:bCs/>
          <w:lang w:eastAsia="pl-PL"/>
        </w:rPr>
        <w:t xml:space="preserve"> 3</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 xml:space="preserve">Czy Zamawiający wyrazi zgodę na termin dostaw na ratunek do 12 godzin od poniedziałku do </w:t>
      </w:r>
      <w:proofErr w:type="spellStart"/>
      <w:r w:rsidRPr="00C61919">
        <w:rPr>
          <w:rFonts w:ascii="Garamond" w:eastAsia="Times New Roman" w:hAnsi="Garamond" w:cs="Times New Roman"/>
          <w:lang w:eastAsia="pl-PL"/>
        </w:rPr>
        <w:t>piatku</w:t>
      </w:r>
      <w:proofErr w:type="spellEnd"/>
      <w:r w:rsidRPr="00C61919">
        <w:rPr>
          <w:rFonts w:ascii="Garamond" w:eastAsia="Times New Roman" w:hAnsi="Garamond" w:cs="Times New Roman"/>
          <w:lang w:eastAsia="pl-PL"/>
        </w:rPr>
        <w:t>, z pominięciem dni ustawowo wolnych od pracy dla części nr 5?</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Uzasadnienie Zgodnie z obowiązującymi wewnętrznymi procedurami u Wykonawcy, minimalny czas dostawy „na cito” wynosi 12 godzin od poniedziałku do piątku, z pominięciem dni ustawowo wolnych od pracy.</w:t>
      </w:r>
    </w:p>
    <w:p w:rsidR="00D74374" w:rsidRPr="00D74374" w:rsidRDefault="00D74374" w:rsidP="00D7437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i </w:t>
      </w:r>
      <w:r w:rsidRPr="00D74374">
        <w:rPr>
          <w:rFonts w:ascii="Garamond" w:eastAsia="Times New Roman" w:hAnsi="Garamond" w:cs="Times New Roman"/>
          <w:lang w:eastAsia="pl-PL"/>
        </w:rPr>
        <w:t>podtrzymuje dotychczasowe zapisy SWZ</w:t>
      </w:r>
      <w:r>
        <w:rPr>
          <w:rFonts w:ascii="Garamond" w:eastAsia="Times New Roman" w:hAnsi="Garamond" w:cs="Times New Roman"/>
          <w:lang w:eastAsia="pl-PL"/>
        </w:rPr>
        <w:t>.</w:t>
      </w:r>
    </w:p>
    <w:p w:rsidR="00C61919" w:rsidRDefault="00C61919" w:rsidP="00C61919">
      <w:pPr>
        <w:spacing w:after="0" w:line="240" w:lineRule="auto"/>
        <w:jc w:val="both"/>
        <w:rPr>
          <w:rFonts w:ascii="Garamond" w:eastAsia="Times New Roman" w:hAnsi="Garamond" w:cs="Times New Roman"/>
          <w:b/>
          <w:bCs/>
          <w:lang w:eastAsia="pl-PL"/>
        </w:rPr>
      </w:pPr>
    </w:p>
    <w:p w:rsidR="00C61919" w:rsidRPr="00942C2D" w:rsidRDefault="00C61919" w:rsidP="00C61919">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4</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 xml:space="preserve">Czy Zamawiający wyrazi zgodę na termin dostaw pilnych do 2 dni od poniedziałku do </w:t>
      </w:r>
      <w:proofErr w:type="spellStart"/>
      <w:r w:rsidRPr="00C61919">
        <w:rPr>
          <w:rFonts w:ascii="Garamond" w:eastAsia="Times New Roman" w:hAnsi="Garamond" w:cs="Times New Roman"/>
          <w:lang w:eastAsia="pl-PL"/>
        </w:rPr>
        <w:t>piatku</w:t>
      </w:r>
      <w:proofErr w:type="spellEnd"/>
      <w:r w:rsidRPr="00C61919">
        <w:rPr>
          <w:rFonts w:ascii="Garamond" w:eastAsia="Times New Roman" w:hAnsi="Garamond" w:cs="Times New Roman"/>
          <w:lang w:eastAsia="pl-PL"/>
        </w:rPr>
        <w:t>, z pominięciem dni ustawowo wolnych od pracy dla części nr 5?</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lastRenderedPageBreak/>
        <w:t>Uzasadnienie Zgodnie z obowiązującymi wewnętrznymi procedurami u Wykonawcy, minimalny czas dostawy wynosi 12 godzin od poniedziałku do piątku, z pominięciem dni ustawowo wolnych od pracy.</w:t>
      </w:r>
    </w:p>
    <w:p w:rsidR="00D74374" w:rsidRPr="00D74374" w:rsidRDefault="00D74374" w:rsidP="00D7437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i </w:t>
      </w:r>
      <w:r w:rsidRPr="00D74374">
        <w:rPr>
          <w:rFonts w:ascii="Garamond" w:eastAsia="Times New Roman" w:hAnsi="Garamond" w:cs="Times New Roman"/>
          <w:lang w:eastAsia="pl-PL"/>
        </w:rPr>
        <w:t>podtrzymuje dotychczasowe zapisy SWZ</w:t>
      </w:r>
      <w:r>
        <w:rPr>
          <w:rFonts w:ascii="Garamond" w:eastAsia="Times New Roman" w:hAnsi="Garamond" w:cs="Times New Roman"/>
          <w:lang w:eastAsia="pl-PL"/>
        </w:rPr>
        <w:t>.</w:t>
      </w:r>
    </w:p>
    <w:p w:rsidR="00C61919" w:rsidRDefault="00C61919" w:rsidP="00C61919">
      <w:pPr>
        <w:spacing w:after="0" w:line="240" w:lineRule="auto"/>
        <w:jc w:val="both"/>
        <w:rPr>
          <w:rFonts w:ascii="Garamond" w:eastAsia="Times New Roman" w:hAnsi="Garamond" w:cs="Times New Roman"/>
          <w:b/>
          <w:bCs/>
          <w:lang w:eastAsia="pl-PL"/>
        </w:rPr>
      </w:pPr>
    </w:p>
    <w:p w:rsidR="00C61919" w:rsidRPr="00942C2D" w:rsidRDefault="00C61919" w:rsidP="00C61919">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Zamawiający w § 7 ust. 2 umowy wskazał, iż</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„W przypadku udokumentowanego braku możliwości dostawy produktu określonego w załączniku nr 1 do Umowy, wynikającego z przyczyn nie leżących po stronie Wykonawcy, produkt zastępczy zostanie dostarczony przez Wykonawcę po uzyskaniu wcześniej zgody Kierownika Apteki Szpitala Uniwersyteckiego. Produkt zastępczy powinien odpowiadać opisowi umieszczonemu w SWZ i posiadać taką samą cenę jednostkową jak określony w załączniku nr 1 do umowy produkt zastępowany. Zmiany w tym zakresie nie wymagają formy pisemnej w postaci aneksów.”</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 xml:space="preserve">Tak sformułowane postanowienie w sposób nieuzasadniony zakłada, że każdy wykonawca posiada w swoim portfolio komplet leków referencyjnych i generycznych lub </w:t>
      </w:r>
      <w:proofErr w:type="spellStart"/>
      <w:r w:rsidRPr="00C61919">
        <w:rPr>
          <w:rFonts w:ascii="Garamond" w:eastAsia="Times New Roman" w:hAnsi="Garamond" w:cs="Times New Roman"/>
          <w:lang w:eastAsia="pl-PL"/>
        </w:rPr>
        <w:t>biopodobnych</w:t>
      </w:r>
      <w:proofErr w:type="spellEnd"/>
      <w:r w:rsidRPr="00C61919">
        <w:rPr>
          <w:rFonts w:ascii="Garamond" w:eastAsia="Times New Roman" w:hAnsi="Garamond" w:cs="Times New Roman"/>
          <w:lang w:eastAsia="pl-PL"/>
        </w:rPr>
        <w:t xml:space="preserve">, podczas gdy </w:t>
      </w:r>
      <w:r w:rsidR="00FB6943">
        <w:rPr>
          <w:rFonts w:ascii="Garamond" w:eastAsia="Times New Roman" w:hAnsi="Garamond" w:cs="Times New Roman"/>
          <w:lang w:eastAsia="pl-PL"/>
        </w:rPr>
        <w:t>(…)*</w:t>
      </w:r>
      <w:r w:rsidRPr="00C61919">
        <w:rPr>
          <w:rFonts w:ascii="Garamond" w:eastAsia="Times New Roman" w:hAnsi="Garamond" w:cs="Times New Roman"/>
          <w:lang w:eastAsia="pl-PL"/>
        </w:rPr>
        <w:t xml:space="preserve"> dystrybuuje bezpośrednio produkty lecznicze, w odniesieniu d</w:t>
      </w:r>
      <w:r>
        <w:rPr>
          <w:rFonts w:ascii="Garamond" w:eastAsia="Times New Roman" w:hAnsi="Garamond" w:cs="Times New Roman"/>
          <w:lang w:eastAsia="pl-PL"/>
        </w:rPr>
        <w:t>o których jest przedstawicielem</w:t>
      </w:r>
    </w:p>
    <w:p w:rsidR="00375D3E" w:rsidRPr="00942C2D"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podmiotu odpowiedzialnego, a zatem w przypadku przerwania ciągłości dostaw Produktu nie jest w stanie dostarczyć jego odpowiednik na żądanie Zamawiającego. Mając na uwadze powyższe, czy Zamawiający dopuszcza możliwość niestosowania wskazanego powyżej zapisu dla części nr 5?</w:t>
      </w:r>
      <w:r w:rsidR="00375D3E" w:rsidRPr="00942C2D">
        <w:rPr>
          <w:rFonts w:ascii="Garamond" w:eastAsia="Times New Roman" w:hAnsi="Garamond" w:cs="Times New Roman"/>
          <w:lang w:eastAsia="pl-PL"/>
        </w:rPr>
        <w:t xml:space="preserve"> </w:t>
      </w:r>
    </w:p>
    <w:p w:rsidR="00D74374" w:rsidRDefault="00D74374" w:rsidP="00D7437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i </w:t>
      </w:r>
      <w:r w:rsidRPr="00D74374">
        <w:rPr>
          <w:rFonts w:ascii="Garamond" w:eastAsia="Times New Roman" w:hAnsi="Garamond" w:cs="Times New Roman"/>
          <w:lang w:eastAsia="pl-PL"/>
        </w:rPr>
        <w:t>podtrzymuje dotychczasowe zapisy SWZ</w:t>
      </w:r>
      <w:r>
        <w:rPr>
          <w:rFonts w:ascii="Garamond" w:eastAsia="Times New Roman" w:hAnsi="Garamond" w:cs="Times New Roman"/>
          <w:lang w:eastAsia="pl-PL"/>
        </w:rPr>
        <w:t>.</w:t>
      </w:r>
    </w:p>
    <w:p w:rsidR="00FB6943" w:rsidRPr="00FB6943" w:rsidRDefault="00FB6943" w:rsidP="00D74374">
      <w:pPr>
        <w:spacing w:after="0" w:line="240" w:lineRule="auto"/>
        <w:jc w:val="both"/>
        <w:rPr>
          <w:rFonts w:ascii="Garamond" w:eastAsia="Times New Roman" w:hAnsi="Garamond" w:cs="Times New Roman"/>
          <w:sz w:val="20"/>
          <w:szCs w:val="20"/>
          <w:lang w:eastAsia="pl-PL"/>
        </w:rPr>
      </w:pPr>
      <w:r w:rsidRPr="00FB6943">
        <w:rPr>
          <w:rFonts w:ascii="Garamond" w:eastAsia="Times New Roman" w:hAnsi="Garamond" w:cs="Times New Roman"/>
          <w:sz w:val="20"/>
          <w:szCs w:val="20"/>
          <w:lang w:eastAsia="pl-PL"/>
        </w:rPr>
        <w:t>*</w:t>
      </w:r>
      <w:r w:rsidRPr="00FB6943">
        <w:rPr>
          <w:sz w:val="20"/>
          <w:szCs w:val="20"/>
        </w:rPr>
        <w:t xml:space="preserve"> </w:t>
      </w:r>
      <w:r>
        <w:rPr>
          <w:rFonts w:ascii="Garamond" w:eastAsia="Times New Roman" w:hAnsi="Garamond" w:cs="Times New Roman"/>
          <w:sz w:val="20"/>
          <w:szCs w:val="20"/>
          <w:lang w:eastAsia="pl-PL"/>
        </w:rPr>
        <w:t>Ukryto dane wskazujące</w:t>
      </w:r>
      <w:r w:rsidRPr="00FB6943">
        <w:rPr>
          <w:rFonts w:ascii="Garamond" w:eastAsia="Times New Roman" w:hAnsi="Garamond" w:cs="Times New Roman"/>
          <w:sz w:val="20"/>
          <w:szCs w:val="20"/>
          <w:lang w:eastAsia="pl-PL"/>
        </w:rPr>
        <w:t xml:space="preserve"> na źródło zapytania</w:t>
      </w:r>
      <w:r>
        <w:rPr>
          <w:rFonts w:ascii="Garamond" w:eastAsia="Times New Roman" w:hAnsi="Garamond" w:cs="Times New Roman"/>
          <w:sz w:val="20"/>
          <w:szCs w:val="20"/>
          <w:lang w:eastAsia="pl-PL"/>
        </w:rPr>
        <w:t>.</w:t>
      </w:r>
    </w:p>
    <w:p w:rsidR="002E1600" w:rsidRPr="00942C2D" w:rsidRDefault="002E1600" w:rsidP="00375D3E">
      <w:pPr>
        <w:spacing w:after="0" w:line="240" w:lineRule="auto"/>
        <w:jc w:val="both"/>
        <w:rPr>
          <w:rFonts w:ascii="Garamond" w:eastAsia="Times New Roman" w:hAnsi="Garamond" w:cs="Times New Roman"/>
          <w:lang w:eastAsia="pl-PL"/>
        </w:rPr>
      </w:pPr>
    </w:p>
    <w:p w:rsidR="002E1600" w:rsidRPr="00942C2D" w:rsidRDefault="002E1600" w:rsidP="00375D3E">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6</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Dotyczy § 4 ust. 11 wzoru umowy</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Wnosimy o zmianę zapisu § 4 ust. 11  umowy, tak aby ilość przedmiotu umowy była realizowana minimum na poziomie 50%. Obecny zapis jest dla Wykonawcy wyjątkowo ryzykowny i narusza zasadę równego traktowania stron umowy. Wykonawca zamierzający złożyć ofertę na dany pakiet/pozycję/część,  podczas wyceny bierze pod uwagę przede wszystkim dwa czynniki, tj. ilość danego asortymentu oraz długość trwania kontraktu. Musi skalkulować, czy będzie w stanie zapewnić Szpitalowi wymaganą ilość  produktu, co ma z kolei powiązanie z całym systemem logistyki oraz produkcji. Wykonawca jest zobligowany do wyceny całości, a zapis o prawie Szpitala do wykorzystania tylko 25%, powoduje podniesienie ceny oferty, w celu minimalizacji ryzyka nierentowności kontraktu. Zatem zmiana  § 4 ust. 11 umowy, tak aby ilość przedmiotu umowy była realizowana minimum na poziomie 50% jest też korzystna dla Zamawiającego, ponieważ uzyska on niższą cenę oferty.</w:t>
      </w:r>
    </w:p>
    <w:p w:rsidR="00D74374" w:rsidRPr="00D74374" w:rsidRDefault="00D74374" w:rsidP="00D7437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i </w:t>
      </w:r>
      <w:r w:rsidRPr="00D74374">
        <w:rPr>
          <w:rFonts w:ascii="Garamond" w:eastAsia="Times New Roman" w:hAnsi="Garamond" w:cs="Times New Roman"/>
          <w:lang w:eastAsia="pl-PL"/>
        </w:rPr>
        <w:t>podt</w:t>
      </w:r>
      <w:r>
        <w:rPr>
          <w:rFonts w:ascii="Garamond" w:eastAsia="Times New Roman" w:hAnsi="Garamond" w:cs="Times New Roman"/>
          <w:lang w:eastAsia="pl-PL"/>
        </w:rPr>
        <w:t>rzymuje dotychczasowe zapisy wzoru umowy.</w:t>
      </w:r>
    </w:p>
    <w:p w:rsidR="00C61919" w:rsidRPr="00C61919" w:rsidRDefault="00C61919" w:rsidP="00C61919">
      <w:pPr>
        <w:spacing w:after="0" w:line="240" w:lineRule="auto"/>
        <w:jc w:val="both"/>
        <w:rPr>
          <w:rFonts w:ascii="Garamond" w:eastAsia="Times New Roman" w:hAnsi="Garamond" w:cs="Times New Roman"/>
          <w:lang w:eastAsia="pl-PL"/>
        </w:rPr>
      </w:pPr>
    </w:p>
    <w:p w:rsidR="00C61919" w:rsidRPr="00942C2D" w:rsidRDefault="00C61919" w:rsidP="00C61919">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7</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Część nr 6, 7, 8</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 xml:space="preserve">Czy Zamawiający w ramach Części nr 6, 7, 8 wymaga zaoferowania leku </w:t>
      </w:r>
      <w:proofErr w:type="spellStart"/>
      <w:r w:rsidRPr="00C61919">
        <w:rPr>
          <w:rFonts w:ascii="Garamond" w:eastAsia="Times New Roman" w:hAnsi="Garamond" w:cs="Times New Roman"/>
          <w:lang w:eastAsia="pl-PL"/>
        </w:rPr>
        <w:t>Adalimumab</w:t>
      </w:r>
      <w:proofErr w:type="spellEnd"/>
      <w:r w:rsidRPr="00C61919">
        <w:rPr>
          <w:rFonts w:ascii="Garamond" w:eastAsia="Times New Roman" w:hAnsi="Garamond" w:cs="Times New Roman"/>
          <w:lang w:eastAsia="pl-PL"/>
        </w:rPr>
        <w:t xml:space="preserve"> zarówno w postaci roztworu do </w:t>
      </w:r>
      <w:proofErr w:type="spellStart"/>
      <w:r w:rsidRPr="00C61919">
        <w:rPr>
          <w:rFonts w:ascii="Garamond" w:eastAsia="Times New Roman" w:hAnsi="Garamond" w:cs="Times New Roman"/>
          <w:lang w:eastAsia="pl-PL"/>
        </w:rPr>
        <w:t>wstrzykiwań</w:t>
      </w:r>
      <w:proofErr w:type="spellEnd"/>
      <w:r w:rsidRPr="00C61919">
        <w:rPr>
          <w:rFonts w:ascii="Garamond" w:eastAsia="Times New Roman" w:hAnsi="Garamond" w:cs="Times New Roman"/>
          <w:lang w:eastAsia="pl-PL"/>
        </w:rPr>
        <w:t xml:space="preserve"> w ampułko-strzykawce, jak i we </w:t>
      </w:r>
      <w:proofErr w:type="spellStart"/>
      <w:r w:rsidRPr="00C61919">
        <w:rPr>
          <w:rFonts w:ascii="Garamond" w:eastAsia="Times New Roman" w:hAnsi="Garamond" w:cs="Times New Roman"/>
          <w:lang w:eastAsia="pl-PL"/>
        </w:rPr>
        <w:t>wstrzykiwaczu</w:t>
      </w:r>
      <w:proofErr w:type="spellEnd"/>
      <w:r w:rsidRPr="00C61919">
        <w:rPr>
          <w:rFonts w:ascii="Garamond" w:eastAsia="Times New Roman" w:hAnsi="Garamond" w:cs="Times New Roman"/>
          <w:lang w:eastAsia="pl-PL"/>
        </w:rPr>
        <w:t xml:space="preserve">? Forma podania typu </w:t>
      </w:r>
      <w:proofErr w:type="spellStart"/>
      <w:r w:rsidRPr="00C61919">
        <w:rPr>
          <w:rFonts w:ascii="Garamond" w:eastAsia="Times New Roman" w:hAnsi="Garamond" w:cs="Times New Roman"/>
          <w:lang w:eastAsia="pl-PL"/>
        </w:rPr>
        <w:t>wstrzykiwacz</w:t>
      </w:r>
      <w:proofErr w:type="spellEnd"/>
      <w:r w:rsidRPr="00C61919">
        <w:rPr>
          <w:rFonts w:ascii="Garamond" w:eastAsia="Times New Roman" w:hAnsi="Garamond" w:cs="Times New Roman"/>
          <w:lang w:eastAsia="pl-PL"/>
        </w:rPr>
        <w:t xml:space="preserve"> jest równoważna z podaniem w postaci ampułko-strzykawki i nie różni się pod względem ilości substancji czynnej leku oraz jego działania.</w:t>
      </w:r>
    </w:p>
    <w:p w:rsidR="00D74374" w:rsidRPr="00D74374" w:rsidRDefault="00D74374" w:rsidP="00D7437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w:t>
      </w:r>
      <w:r w:rsidRPr="00D74374">
        <w:rPr>
          <w:rFonts w:ascii="Garamond" w:eastAsia="Times New Roman" w:hAnsi="Garamond" w:cs="Times New Roman"/>
          <w:lang w:eastAsia="pl-PL"/>
        </w:rPr>
        <w:t>podtrzymuje dotychczasowe zapisy SWZ</w:t>
      </w:r>
      <w:r>
        <w:rPr>
          <w:rFonts w:ascii="Garamond" w:eastAsia="Times New Roman" w:hAnsi="Garamond" w:cs="Times New Roman"/>
          <w:lang w:eastAsia="pl-PL"/>
        </w:rPr>
        <w:t>.</w:t>
      </w:r>
    </w:p>
    <w:p w:rsidR="00C61919" w:rsidRPr="00C61919" w:rsidRDefault="00C61919" w:rsidP="00C61919">
      <w:pPr>
        <w:spacing w:after="0" w:line="240" w:lineRule="auto"/>
        <w:jc w:val="both"/>
        <w:rPr>
          <w:rFonts w:ascii="Garamond" w:eastAsia="Times New Roman" w:hAnsi="Garamond" w:cs="Times New Roman"/>
          <w:lang w:eastAsia="pl-PL"/>
        </w:rPr>
      </w:pPr>
    </w:p>
    <w:p w:rsidR="00C61919" w:rsidRPr="00942C2D" w:rsidRDefault="00C61919" w:rsidP="00C61919">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8</w:t>
      </w:r>
    </w:p>
    <w:p w:rsidR="00C61919" w:rsidRPr="00C61919"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Część nr 12</w:t>
      </w:r>
    </w:p>
    <w:p w:rsidR="00375D3E" w:rsidRPr="00942C2D" w:rsidRDefault="00C61919" w:rsidP="00C61919">
      <w:pPr>
        <w:spacing w:after="0" w:line="240" w:lineRule="auto"/>
        <w:jc w:val="both"/>
        <w:rPr>
          <w:rFonts w:ascii="Garamond" w:eastAsia="Times New Roman" w:hAnsi="Garamond" w:cs="Times New Roman"/>
          <w:lang w:eastAsia="pl-PL"/>
        </w:rPr>
      </w:pPr>
      <w:r w:rsidRPr="00C61919">
        <w:rPr>
          <w:rFonts w:ascii="Garamond" w:eastAsia="Times New Roman" w:hAnsi="Garamond" w:cs="Times New Roman"/>
          <w:lang w:eastAsia="pl-PL"/>
        </w:rPr>
        <w:t xml:space="preserve">Zwracamy się z prośbą do Zamawiającego o dopuszczenie w zadaniu 12 produktu </w:t>
      </w:r>
      <w:proofErr w:type="spellStart"/>
      <w:r w:rsidRPr="00C61919">
        <w:rPr>
          <w:rFonts w:ascii="Garamond" w:eastAsia="Times New Roman" w:hAnsi="Garamond" w:cs="Times New Roman"/>
          <w:lang w:eastAsia="pl-PL"/>
        </w:rPr>
        <w:t>Amikacinum</w:t>
      </w:r>
      <w:proofErr w:type="spellEnd"/>
      <w:r w:rsidRPr="00C61919">
        <w:rPr>
          <w:rFonts w:ascii="Garamond" w:eastAsia="Times New Roman" w:hAnsi="Garamond" w:cs="Times New Roman"/>
          <w:lang w:eastAsia="pl-PL"/>
        </w:rPr>
        <w:t xml:space="preserve"> konfekcjonowanego w innych objętościach niż 100 ml, odpowiednio dla dawki 10 mg/ml  - w 200 ml,  przy równoczesnym zachowaniu wymaganych przez Zamawiającego dawek i innych zapisów SWZ wymaganych w tym zadaniu. Zgoda poszerzy dostęp do zamówienia publicznego, zwiększy konkurencyjność oraz pozwoli na równe traktowanie podmiotów na rynku.</w:t>
      </w:r>
    </w:p>
    <w:p w:rsidR="004415EF" w:rsidRPr="00942C2D" w:rsidRDefault="00AF1F80" w:rsidP="004415E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lastRenderedPageBreak/>
        <w:t>Odpowiedź:</w:t>
      </w:r>
      <w:r w:rsidRPr="00942C2D">
        <w:rPr>
          <w:rFonts w:ascii="Garamond" w:eastAsia="Times New Roman" w:hAnsi="Garamond" w:cs="Times New Roman"/>
          <w:lang w:eastAsia="pl-PL"/>
        </w:rPr>
        <w:t xml:space="preserve"> </w:t>
      </w:r>
      <w:r w:rsidR="004415EF" w:rsidRPr="00942C2D">
        <w:rPr>
          <w:rFonts w:ascii="Garamond" w:eastAsia="Times New Roman" w:hAnsi="Garamond" w:cs="Times New Roman"/>
          <w:lang w:eastAsia="pl-PL"/>
        </w:rPr>
        <w:t xml:space="preserve">Zamawiający </w:t>
      </w:r>
      <w:r w:rsidR="00D74374">
        <w:rPr>
          <w:rFonts w:ascii="Garamond" w:eastAsia="Times New Roman" w:hAnsi="Garamond" w:cs="Times New Roman"/>
          <w:lang w:eastAsia="pl-PL"/>
        </w:rPr>
        <w:t>dopuszcza.</w:t>
      </w:r>
    </w:p>
    <w:p w:rsidR="00D76F99" w:rsidRDefault="00D76F99" w:rsidP="00D76F99">
      <w:pPr>
        <w:spacing w:after="0" w:line="240" w:lineRule="auto"/>
        <w:jc w:val="both"/>
        <w:rPr>
          <w:rFonts w:ascii="Garamond" w:eastAsia="Times New Roman" w:hAnsi="Garamond" w:cs="Times New Roman"/>
          <w:lang w:eastAsia="pl-PL"/>
        </w:rPr>
      </w:pPr>
    </w:p>
    <w:p w:rsidR="00EF43B5" w:rsidRPr="00942C2D" w:rsidRDefault="00EF43B5" w:rsidP="00EF43B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9</w:t>
      </w:r>
    </w:p>
    <w:p w:rsidR="00D74374" w:rsidRPr="00D74374" w:rsidRDefault="00D74374" w:rsidP="00D74374">
      <w:pPr>
        <w:spacing w:after="0" w:line="240" w:lineRule="auto"/>
        <w:jc w:val="both"/>
        <w:rPr>
          <w:rFonts w:ascii="Garamond" w:eastAsia="Times New Roman" w:hAnsi="Garamond" w:cs="Times New Roman"/>
          <w:lang w:eastAsia="pl-PL"/>
        </w:rPr>
      </w:pPr>
      <w:r w:rsidRPr="00D74374">
        <w:rPr>
          <w:rFonts w:ascii="Garamond" w:eastAsia="Times New Roman" w:hAnsi="Garamond" w:cs="Times New Roman"/>
          <w:lang w:eastAsia="pl-PL"/>
        </w:rPr>
        <w:t>Do zapisu pod zestawieniami dla odpowiednich części formularza asortymentowo – cenowego (załącznik nr 1a SWZ): Prosimy o wyjaśnienie, co Zamawiający ma na myśli poprzez zapis umiejscowiony pod zestawieniami dla poszczególnych części znajdujących się w formularzu asortymentowo – cenowym będącym załącznikiem nr 1a do SIWZ, o treści: „wykaz B Obwieszczenia Ministra Zdrowia aktualny na dzień składania oferty, możliwość stosowania poza programem”? Czy, jeśli Zamawiający nie zamierza wykorzystywać leków zakupionych w cenach obowiązujących dla programów lekowych, w celach nie związanych z realizacją tych programów, wyrazi zgodę wykreślenie zastrzeżenia o „możliwości stosowania poza programem”? Jeżeli jednak Zamawiający nie wyrazi zgody na wykreślenie przedmiotowego zapisu, prosimy o podzielenie pozycji asortymentowych objętych przedmiotowym zapisem, na pozycje (ilości) odrębne dla leków wykorzystywanych w ramach programów lekowych oraz te, które Zamawiający zamierza stosować poza nimi.</w:t>
      </w:r>
    </w:p>
    <w:p w:rsidR="00EF43B5" w:rsidRPr="00D74374" w:rsidRDefault="00EF43B5" w:rsidP="00EF43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w:t>
      </w:r>
      <w:r w:rsidRPr="00D74374">
        <w:rPr>
          <w:rFonts w:ascii="Garamond" w:eastAsia="Times New Roman" w:hAnsi="Garamond" w:cs="Times New Roman"/>
          <w:lang w:eastAsia="pl-PL"/>
        </w:rPr>
        <w:t>podtrzymuje dotychczasowe zapisy SWZ</w:t>
      </w:r>
      <w:r>
        <w:rPr>
          <w:rFonts w:ascii="Garamond" w:eastAsia="Times New Roman" w:hAnsi="Garamond" w:cs="Times New Roman"/>
          <w:lang w:eastAsia="pl-PL"/>
        </w:rPr>
        <w:t xml:space="preserve">. </w:t>
      </w:r>
      <w:r w:rsidRPr="00EF43B5">
        <w:rPr>
          <w:rFonts w:ascii="Garamond" w:eastAsia="Times New Roman" w:hAnsi="Garamond" w:cs="Times New Roman"/>
          <w:lang w:eastAsia="pl-PL"/>
        </w:rPr>
        <w:t>Zamawiający będzie stosował leki w ramach programów lekowych NFZ, incydentalnie w ramach innych sposobów finansowania np. Ratunkowy dostęp do technologii lekowej</w:t>
      </w:r>
      <w:r>
        <w:rPr>
          <w:rFonts w:ascii="Garamond" w:eastAsia="Times New Roman" w:hAnsi="Garamond" w:cs="Times New Roman"/>
          <w:lang w:eastAsia="pl-PL"/>
        </w:rPr>
        <w:t>.</w:t>
      </w:r>
    </w:p>
    <w:p w:rsidR="00D74374" w:rsidRPr="00D74374" w:rsidRDefault="00D74374" w:rsidP="00D74374">
      <w:pPr>
        <w:spacing w:after="0" w:line="240" w:lineRule="auto"/>
        <w:jc w:val="both"/>
        <w:rPr>
          <w:rFonts w:ascii="Garamond" w:eastAsia="Times New Roman" w:hAnsi="Garamond" w:cs="Times New Roman"/>
          <w:lang w:eastAsia="pl-PL"/>
        </w:rPr>
      </w:pPr>
    </w:p>
    <w:p w:rsidR="00EF43B5" w:rsidRPr="00942C2D" w:rsidRDefault="00EF43B5" w:rsidP="00EF43B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10</w:t>
      </w:r>
    </w:p>
    <w:p w:rsidR="00D74374" w:rsidRPr="00D74374" w:rsidRDefault="00D74374" w:rsidP="00D74374">
      <w:pPr>
        <w:spacing w:after="0" w:line="240" w:lineRule="auto"/>
        <w:jc w:val="both"/>
        <w:rPr>
          <w:rFonts w:ascii="Garamond" w:eastAsia="Times New Roman" w:hAnsi="Garamond" w:cs="Times New Roman"/>
          <w:lang w:eastAsia="pl-PL"/>
        </w:rPr>
      </w:pPr>
      <w:r w:rsidRPr="00D74374">
        <w:rPr>
          <w:rFonts w:ascii="Garamond" w:eastAsia="Times New Roman" w:hAnsi="Garamond" w:cs="Times New Roman"/>
          <w:lang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tym, prosimy o dopisanie do §3 ust. 5 wzoru umowy treści: "Dostawy produktów z krótszym terminem ważności mogą być dopuszczone w wyjątkowych sytuacjach i każdorazowo zgodę na nie musi wyrazić upoważniony przedstawiciel Zamawiającego.".</w:t>
      </w:r>
    </w:p>
    <w:p w:rsidR="00D74374" w:rsidRPr="00D74374" w:rsidRDefault="00EF43B5" w:rsidP="00EF43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w:t>
      </w:r>
      <w:r w:rsidRPr="00D74374">
        <w:rPr>
          <w:rFonts w:ascii="Garamond" w:eastAsia="Times New Roman" w:hAnsi="Garamond" w:cs="Times New Roman"/>
          <w:lang w:eastAsia="pl-PL"/>
        </w:rPr>
        <w:t>podt</w:t>
      </w:r>
      <w:r>
        <w:rPr>
          <w:rFonts w:ascii="Garamond" w:eastAsia="Times New Roman" w:hAnsi="Garamond" w:cs="Times New Roman"/>
          <w:lang w:eastAsia="pl-PL"/>
        </w:rPr>
        <w:t>rzymuje dotychczasowe zapisy wzoru umowy.</w:t>
      </w:r>
    </w:p>
    <w:p w:rsidR="00EF43B5" w:rsidRDefault="00EF43B5" w:rsidP="00EF43B5">
      <w:pPr>
        <w:spacing w:after="0" w:line="240" w:lineRule="auto"/>
        <w:jc w:val="both"/>
        <w:rPr>
          <w:rFonts w:ascii="Garamond" w:eastAsia="Times New Roman" w:hAnsi="Garamond" w:cs="Times New Roman"/>
          <w:b/>
          <w:bCs/>
          <w:lang w:eastAsia="pl-PL"/>
        </w:rPr>
      </w:pPr>
    </w:p>
    <w:p w:rsidR="00EF43B5" w:rsidRPr="00942C2D" w:rsidRDefault="00EF43B5" w:rsidP="00EF43B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11</w:t>
      </w:r>
    </w:p>
    <w:p w:rsidR="00D74374" w:rsidRPr="00D74374" w:rsidRDefault="00D74374" w:rsidP="00D74374">
      <w:pPr>
        <w:spacing w:after="0" w:line="240" w:lineRule="auto"/>
        <w:jc w:val="both"/>
        <w:rPr>
          <w:rFonts w:ascii="Garamond" w:eastAsia="Times New Roman" w:hAnsi="Garamond" w:cs="Times New Roman"/>
          <w:lang w:eastAsia="pl-PL"/>
        </w:rPr>
      </w:pPr>
      <w:r w:rsidRPr="00D74374">
        <w:rPr>
          <w:rFonts w:ascii="Garamond" w:eastAsia="Times New Roman" w:hAnsi="Garamond" w:cs="Times New Roman"/>
          <w:lang w:eastAsia="pl-PL"/>
        </w:rPr>
        <w:t>Do §3 ust. 7 wzoru umowy: Czy Zamawiający wyrazi zgodę na rezygnację z realizacji dostawy w trybie zwykłym również w soboty?</w:t>
      </w:r>
    </w:p>
    <w:p w:rsidR="00D74374" w:rsidRPr="00D74374" w:rsidRDefault="00EF43B5" w:rsidP="00EF43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w:t>
      </w:r>
      <w:r w:rsidRPr="00D74374">
        <w:rPr>
          <w:rFonts w:ascii="Garamond" w:eastAsia="Times New Roman" w:hAnsi="Garamond" w:cs="Times New Roman"/>
          <w:lang w:eastAsia="pl-PL"/>
        </w:rPr>
        <w:t xml:space="preserve">podtrzymuje dotychczasowe zapisy </w:t>
      </w:r>
      <w:r>
        <w:rPr>
          <w:rFonts w:ascii="Garamond" w:eastAsia="Times New Roman" w:hAnsi="Garamond" w:cs="Times New Roman"/>
          <w:lang w:eastAsia="pl-PL"/>
        </w:rPr>
        <w:t>wzoru umowy.</w:t>
      </w:r>
    </w:p>
    <w:p w:rsidR="00EF43B5" w:rsidRDefault="00EF43B5" w:rsidP="00EF43B5">
      <w:pPr>
        <w:spacing w:after="0" w:line="240" w:lineRule="auto"/>
        <w:jc w:val="both"/>
        <w:rPr>
          <w:rFonts w:ascii="Garamond" w:eastAsia="Times New Roman" w:hAnsi="Garamond" w:cs="Times New Roman"/>
          <w:b/>
          <w:bCs/>
          <w:lang w:eastAsia="pl-PL"/>
        </w:rPr>
      </w:pPr>
    </w:p>
    <w:p w:rsidR="00EF43B5" w:rsidRPr="00942C2D" w:rsidRDefault="00EF43B5" w:rsidP="00EF43B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12</w:t>
      </w:r>
    </w:p>
    <w:p w:rsidR="00D74374" w:rsidRPr="00D74374" w:rsidRDefault="00D74374" w:rsidP="00D74374">
      <w:pPr>
        <w:spacing w:after="0" w:line="240" w:lineRule="auto"/>
        <w:jc w:val="both"/>
        <w:rPr>
          <w:rFonts w:ascii="Garamond" w:eastAsia="Times New Roman" w:hAnsi="Garamond" w:cs="Times New Roman"/>
          <w:lang w:eastAsia="pl-PL"/>
        </w:rPr>
      </w:pPr>
      <w:r w:rsidRPr="00D74374">
        <w:rPr>
          <w:rFonts w:ascii="Garamond" w:eastAsia="Times New Roman" w:hAnsi="Garamond" w:cs="Times New Roman"/>
          <w:lang w:eastAsia="pl-PL"/>
        </w:rPr>
        <w:t>Do §4 ust. 4 wzoru umowy: W związku z tym, że czynność prawna dokonana przez strony nie może skutkować wyłączeniem ze stosowania bezwzględnie obowiązujących przepisów prawa, a takim jest art. 552 Kodeksu Cywilnego, uprawniający Sprzedawcę do wstrzymania dostaw w przypadku, gdy Kupujący dopuszcza się zwłoki z dokonaniem zapłaty za dostarczoną część zamówienia, prosimy o usunięcie z umowy odpowiednich postanowień §4 ust. 4.</w:t>
      </w:r>
    </w:p>
    <w:p w:rsidR="00D74374" w:rsidRDefault="00D74374" w:rsidP="00D7437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sidR="00EF43B5">
        <w:rPr>
          <w:rFonts w:ascii="Garamond" w:eastAsia="Times New Roman" w:hAnsi="Garamond" w:cs="Times New Roman"/>
          <w:lang w:eastAsia="pl-PL"/>
        </w:rPr>
        <w:t xml:space="preserve"> nie wyraża zgody. Wzór umowy nie ulega zmianie.</w:t>
      </w:r>
    </w:p>
    <w:p w:rsidR="00D74374" w:rsidRPr="00D74374" w:rsidRDefault="00D74374" w:rsidP="00D74374">
      <w:pPr>
        <w:spacing w:after="0" w:line="240" w:lineRule="auto"/>
        <w:jc w:val="both"/>
        <w:rPr>
          <w:rFonts w:ascii="Garamond" w:eastAsia="Times New Roman" w:hAnsi="Garamond" w:cs="Times New Roman"/>
          <w:lang w:eastAsia="pl-PL"/>
        </w:rPr>
      </w:pPr>
    </w:p>
    <w:p w:rsidR="00EF43B5" w:rsidRPr="00942C2D" w:rsidRDefault="00EF43B5" w:rsidP="00EF43B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13</w:t>
      </w:r>
    </w:p>
    <w:p w:rsidR="00D74374" w:rsidRPr="00D74374" w:rsidRDefault="00D74374" w:rsidP="00D74374">
      <w:pPr>
        <w:spacing w:after="0" w:line="240" w:lineRule="auto"/>
        <w:jc w:val="both"/>
        <w:rPr>
          <w:rFonts w:ascii="Garamond" w:eastAsia="Times New Roman" w:hAnsi="Garamond" w:cs="Times New Roman"/>
          <w:lang w:eastAsia="pl-PL"/>
        </w:rPr>
      </w:pPr>
      <w:r w:rsidRPr="00D74374">
        <w:rPr>
          <w:rFonts w:ascii="Garamond" w:eastAsia="Times New Roman" w:hAnsi="Garamond" w:cs="Times New Roman"/>
          <w:lang w:eastAsia="pl-PL"/>
        </w:rPr>
        <w:t xml:space="preserve">Do §7 ust. 1 w związku z §4 ust. 5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będą w trakcie 18 miesięcy wykonywania kontraktu, a także umożliwiając Zamawiającemu dowolne ograniczenia wielkości zamówienia, z pominięciem zasady wyrażonej w art. 433 pkt 4) ustawy z dnia 11 września 2019 r. Prawo Zamówień Publicznych (tj. Dz. U. z 2021 poz. 1129 z </w:t>
      </w:r>
      <w:proofErr w:type="spellStart"/>
      <w:r w:rsidRPr="00D74374">
        <w:rPr>
          <w:rFonts w:ascii="Garamond" w:eastAsia="Times New Roman" w:hAnsi="Garamond" w:cs="Times New Roman"/>
          <w:lang w:eastAsia="pl-PL"/>
        </w:rPr>
        <w:t>późn</w:t>
      </w:r>
      <w:proofErr w:type="spellEnd"/>
      <w:r w:rsidRPr="00D74374">
        <w:rPr>
          <w:rFonts w:ascii="Garamond" w:eastAsia="Times New Roman" w:hAnsi="Garamond" w:cs="Times New Roman"/>
          <w:lang w:eastAsia="pl-PL"/>
        </w:rPr>
        <w:t xml:space="preserve">. zm.). Niniejsza argumentacja znajduje </w:t>
      </w:r>
      <w:r w:rsidRPr="00D74374">
        <w:rPr>
          <w:rFonts w:ascii="Garamond" w:eastAsia="Times New Roman" w:hAnsi="Garamond" w:cs="Times New Roman"/>
          <w:lang w:eastAsia="pl-PL"/>
        </w:rPr>
        <w:lastRenderedPageBreak/>
        <w:t>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rsidR="00EF43B5" w:rsidRDefault="00EF43B5" w:rsidP="00EF43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Wzór umowy nie ulega zmianie.</w:t>
      </w:r>
    </w:p>
    <w:p w:rsidR="00D74374" w:rsidRPr="00D74374" w:rsidRDefault="00D74374" w:rsidP="00D74374">
      <w:pPr>
        <w:spacing w:after="0" w:line="240" w:lineRule="auto"/>
        <w:jc w:val="both"/>
        <w:rPr>
          <w:rFonts w:ascii="Garamond" w:eastAsia="Times New Roman" w:hAnsi="Garamond" w:cs="Times New Roman"/>
          <w:lang w:eastAsia="pl-PL"/>
        </w:rPr>
      </w:pPr>
    </w:p>
    <w:p w:rsidR="00EF43B5" w:rsidRPr="00942C2D" w:rsidRDefault="00EF43B5" w:rsidP="00EF43B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14</w:t>
      </w:r>
    </w:p>
    <w:p w:rsidR="00D74374" w:rsidRPr="00D74374" w:rsidRDefault="00D74374" w:rsidP="00D74374">
      <w:pPr>
        <w:spacing w:after="0" w:line="240" w:lineRule="auto"/>
        <w:jc w:val="both"/>
        <w:rPr>
          <w:rFonts w:ascii="Garamond" w:eastAsia="Times New Roman" w:hAnsi="Garamond" w:cs="Times New Roman"/>
          <w:lang w:eastAsia="pl-PL"/>
        </w:rPr>
      </w:pPr>
      <w:r w:rsidRPr="00D74374">
        <w:rPr>
          <w:rFonts w:ascii="Garamond" w:eastAsia="Times New Roman" w:hAnsi="Garamond" w:cs="Times New Roman"/>
          <w:lang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rsidR="00EF43B5" w:rsidRPr="00D74374" w:rsidRDefault="00EF43B5" w:rsidP="00EF43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w:t>
      </w:r>
      <w:r w:rsidRPr="00D74374">
        <w:rPr>
          <w:rFonts w:ascii="Garamond" w:eastAsia="Times New Roman" w:hAnsi="Garamond" w:cs="Times New Roman"/>
          <w:lang w:eastAsia="pl-PL"/>
        </w:rPr>
        <w:t xml:space="preserve">podtrzymuje dotychczasowe zapisy </w:t>
      </w:r>
      <w:r>
        <w:rPr>
          <w:rFonts w:ascii="Garamond" w:eastAsia="Times New Roman" w:hAnsi="Garamond" w:cs="Times New Roman"/>
          <w:lang w:eastAsia="pl-PL"/>
        </w:rPr>
        <w:t>wzoru umowy.</w:t>
      </w:r>
    </w:p>
    <w:p w:rsidR="00D74374" w:rsidRPr="00D74374" w:rsidRDefault="00D74374" w:rsidP="00D74374">
      <w:pPr>
        <w:spacing w:after="0" w:line="240" w:lineRule="auto"/>
        <w:jc w:val="both"/>
        <w:rPr>
          <w:rFonts w:ascii="Garamond" w:eastAsia="Times New Roman" w:hAnsi="Garamond" w:cs="Times New Roman"/>
          <w:lang w:eastAsia="pl-PL"/>
        </w:rPr>
      </w:pPr>
    </w:p>
    <w:p w:rsidR="00EF43B5" w:rsidRPr="00942C2D" w:rsidRDefault="00EF43B5" w:rsidP="00EF43B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15</w:t>
      </w:r>
    </w:p>
    <w:p w:rsidR="00D74374" w:rsidRPr="00D74374" w:rsidRDefault="00D74374" w:rsidP="00D74374">
      <w:pPr>
        <w:spacing w:after="0" w:line="240" w:lineRule="auto"/>
        <w:jc w:val="both"/>
        <w:rPr>
          <w:rFonts w:ascii="Garamond" w:eastAsia="Times New Roman" w:hAnsi="Garamond" w:cs="Times New Roman"/>
          <w:lang w:eastAsia="pl-PL"/>
        </w:rPr>
      </w:pPr>
      <w:r w:rsidRPr="00D74374">
        <w:rPr>
          <w:rFonts w:ascii="Garamond" w:eastAsia="Times New Roman" w:hAnsi="Garamond" w:cs="Times New Roman"/>
          <w:lang w:eastAsia="pl-PL"/>
        </w:rPr>
        <w:t>Do §8 ust. 2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EF43B5" w:rsidRDefault="00EF43B5" w:rsidP="00EF43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Wzór umowy nie ulega zmianie.</w:t>
      </w:r>
    </w:p>
    <w:p w:rsidR="00D74374" w:rsidRPr="00D74374" w:rsidRDefault="00D74374" w:rsidP="00D74374">
      <w:pPr>
        <w:spacing w:after="0" w:line="240" w:lineRule="auto"/>
        <w:jc w:val="both"/>
        <w:rPr>
          <w:rFonts w:ascii="Garamond" w:eastAsia="Times New Roman" w:hAnsi="Garamond" w:cs="Times New Roman"/>
          <w:lang w:eastAsia="pl-PL"/>
        </w:rPr>
      </w:pPr>
    </w:p>
    <w:p w:rsidR="00EF43B5" w:rsidRPr="00942C2D" w:rsidRDefault="00EF43B5" w:rsidP="00EF43B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16</w:t>
      </w:r>
    </w:p>
    <w:p w:rsidR="00D74374" w:rsidRPr="00D74374" w:rsidRDefault="00D74374" w:rsidP="00D74374">
      <w:pPr>
        <w:spacing w:after="0" w:line="240" w:lineRule="auto"/>
        <w:jc w:val="both"/>
        <w:rPr>
          <w:rFonts w:ascii="Garamond" w:eastAsia="Times New Roman" w:hAnsi="Garamond" w:cs="Times New Roman"/>
          <w:lang w:eastAsia="pl-PL"/>
        </w:rPr>
      </w:pPr>
      <w:r w:rsidRPr="00D74374">
        <w:rPr>
          <w:rFonts w:ascii="Garamond" w:eastAsia="Times New Roman" w:hAnsi="Garamond" w:cs="Times New Roman"/>
          <w:lang w:eastAsia="pl-PL"/>
        </w:rPr>
        <w:t>Do §8 ust. 3 wzoru umowy: Czy Zamawiający wyrazi zgodę na naliczanie kary umownej za odstąpienie od umowy w wysokości 10% wartości brutto niezrealizowanej części umowy?</w:t>
      </w:r>
    </w:p>
    <w:p w:rsidR="00EF43B5" w:rsidRDefault="00EF43B5" w:rsidP="00EF43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Wzór umowy nie ulega zmianie.</w:t>
      </w:r>
    </w:p>
    <w:p w:rsidR="00D74374" w:rsidRPr="00D74374" w:rsidRDefault="00D74374" w:rsidP="00D74374">
      <w:pPr>
        <w:spacing w:after="0" w:line="240" w:lineRule="auto"/>
        <w:jc w:val="both"/>
        <w:rPr>
          <w:rFonts w:ascii="Garamond" w:eastAsia="Times New Roman" w:hAnsi="Garamond" w:cs="Times New Roman"/>
          <w:lang w:eastAsia="pl-PL"/>
        </w:rPr>
      </w:pPr>
    </w:p>
    <w:p w:rsidR="00EF43B5" w:rsidRPr="00942C2D" w:rsidRDefault="00EF43B5" w:rsidP="00EF43B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17</w:t>
      </w:r>
    </w:p>
    <w:p w:rsidR="00D74374" w:rsidRDefault="00D74374" w:rsidP="00D74374">
      <w:pPr>
        <w:spacing w:after="0" w:line="240" w:lineRule="auto"/>
        <w:jc w:val="both"/>
        <w:rPr>
          <w:rFonts w:ascii="Garamond" w:eastAsia="Times New Roman" w:hAnsi="Garamond" w:cs="Times New Roman"/>
          <w:lang w:eastAsia="pl-PL"/>
        </w:rPr>
      </w:pPr>
      <w:r w:rsidRPr="00D74374">
        <w:rPr>
          <w:rFonts w:ascii="Garamond" w:eastAsia="Times New Roman" w:hAnsi="Garamond" w:cs="Times New Roman"/>
          <w:lang w:eastAsia="pl-PL"/>
        </w:rPr>
        <w:t>Do §9 ust. 4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rsidR="00EF43B5" w:rsidRDefault="00EF43B5" w:rsidP="00EF43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Wzór umowy nie ulega zmianie.</w:t>
      </w:r>
    </w:p>
    <w:p w:rsidR="00D74374" w:rsidRDefault="00D74374" w:rsidP="00D74374">
      <w:pPr>
        <w:spacing w:after="0" w:line="240" w:lineRule="auto"/>
        <w:jc w:val="both"/>
        <w:rPr>
          <w:rFonts w:ascii="Garamond" w:eastAsia="Times New Roman" w:hAnsi="Garamond" w:cs="Times New Roman"/>
          <w:lang w:eastAsia="pl-PL"/>
        </w:rPr>
      </w:pPr>
    </w:p>
    <w:p w:rsidR="00C66224" w:rsidRPr="00942C2D" w:rsidRDefault="00C66224" w:rsidP="00C66224">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18</w:t>
      </w:r>
    </w:p>
    <w:p w:rsidR="00C66224" w:rsidRPr="00C66224" w:rsidRDefault="00C66224" w:rsidP="00C66224">
      <w:pPr>
        <w:spacing w:after="0" w:line="240" w:lineRule="auto"/>
        <w:jc w:val="both"/>
        <w:rPr>
          <w:rFonts w:ascii="Garamond" w:eastAsia="Times New Roman" w:hAnsi="Garamond" w:cs="Times New Roman"/>
          <w:lang w:eastAsia="pl-PL"/>
        </w:rPr>
      </w:pPr>
      <w:r w:rsidRPr="00C66224">
        <w:rPr>
          <w:rFonts w:ascii="Garamond" w:eastAsia="Times New Roman" w:hAnsi="Garamond" w:cs="Times New Roman"/>
          <w:lang w:eastAsia="pl-PL"/>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C66224" w:rsidRDefault="00C66224" w:rsidP="00C6622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lang w:eastAsia="pl-PL"/>
        </w:rPr>
        <w:t xml:space="preserve"> </w:t>
      </w:r>
      <w:r w:rsidRPr="00595C42">
        <w:rPr>
          <w:rFonts w:ascii="Garamond" w:eastAsia="Times New Roman" w:hAnsi="Garamond" w:cs="Times New Roman"/>
          <w:lang w:eastAsia="pl-PL"/>
        </w:rPr>
        <w:t xml:space="preserve">Zamawiający dopuszcza przesyłanie dokumentów w formacie pliku .pdf na adres </w:t>
      </w:r>
      <w:hyperlink r:id="rId11" w:history="1">
        <w:r w:rsidRPr="00595C42">
          <w:rPr>
            <w:rStyle w:val="Hipercze"/>
            <w:rFonts w:ascii="Garamond" w:eastAsia="Times New Roman" w:hAnsi="Garamond" w:cs="Times New Roman"/>
            <w:color w:val="auto"/>
            <w:u w:val="none"/>
            <w:lang w:eastAsia="pl-PL"/>
          </w:rPr>
          <w:t>aptekakomora@su.krakow.pl</w:t>
        </w:r>
      </w:hyperlink>
      <w:r w:rsidR="00595C42" w:rsidRPr="00595C42">
        <w:rPr>
          <w:rStyle w:val="Hipercze"/>
          <w:rFonts w:ascii="Garamond" w:eastAsia="Times New Roman" w:hAnsi="Garamond" w:cs="Times New Roman"/>
          <w:color w:val="auto"/>
          <w:u w:val="none"/>
          <w:lang w:eastAsia="pl-PL"/>
        </w:rPr>
        <w:t xml:space="preserve"> .</w:t>
      </w:r>
      <w:r w:rsidR="00595C42">
        <w:rPr>
          <w:rFonts w:ascii="Garamond" w:eastAsia="Times New Roman" w:hAnsi="Garamond" w:cs="Times New Roman"/>
          <w:lang w:eastAsia="pl-PL"/>
        </w:rPr>
        <w:t xml:space="preserve"> W związku z tym z</w:t>
      </w:r>
      <w:r w:rsidR="00CA4952" w:rsidRPr="00CA4952">
        <w:rPr>
          <w:rFonts w:ascii="Garamond" w:eastAsia="Times New Roman" w:hAnsi="Garamond" w:cs="Times New Roman"/>
          <w:lang w:eastAsia="pl-PL"/>
        </w:rPr>
        <w:t>mianie ulega brzmienie §</w:t>
      </w:r>
      <w:r w:rsidR="00CA4952">
        <w:rPr>
          <w:rFonts w:ascii="Garamond" w:eastAsia="Times New Roman" w:hAnsi="Garamond" w:cs="Times New Roman"/>
          <w:lang w:eastAsia="pl-PL"/>
        </w:rPr>
        <w:t>4 ust</w:t>
      </w:r>
      <w:r w:rsidR="00595C42">
        <w:rPr>
          <w:rFonts w:ascii="Garamond" w:eastAsia="Times New Roman" w:hAnsi="Garamond" w:cs="Times New Roman"/>
          <w:lang w:eastAsia="pl-PL"/>
        </w:rPr>
        <w:t>. 7 wzoru umowy w nas</w:t>
      </w:r>
      <w:bookmarkStart w:id="0" w:name="_GoBack"/>
      <w:bookmarkEnd w:id="0"/>
      <w:r w:rsidR="00595C42">
        <w:rPr>
          <w:rFonts w:ascii="Garamond" w:eastAsia="Times New Roman" w:hAnsi="Garamond" w:cs="Times New Roman"/>
          <w:lang w:eastAsia="pl-PL"/>
        </w:rPr>
        <w:t>tępujący sposób</w:t>
      </w:r>
      <w:r w:rsidR="00CA4952">
        <w:rPr>
          <w:rFonts w:ascii="Garamond" w:eastAsia="Times New Roman" w:hAnsi="Garamond" w:cs="Times New Roman"/>
          <w:lang w:eastAsia="pl-PL"/>
        </w:rPr>
        <w:t>:</w:t>
      </w:r>
    </w:p>
    <w:p w:rsidR="00595C42" w:rsidRDefault="00595C42" w:rsidP="00595C42">
      <w:pPr>
        <w:spacing w:after="0" w:line="240" w:lineRule="auto"/>
        <w:jc w:val="both"/>
        <w:rPr>
          <w:rFonts w:ascii="Garamond" w:eastAsia="Times New Roman" w:hAnsi="Garamond" w:cs="Times New Roman"/>
          <w:lang w:eastAsia="pl-PL"/>
        </w:rPr>
      </w:pPr>
    </w:p>
    <w:p w:rsidR="00CA4952" w:rsidRPr="00595C42" w:rsidRDefault="00CA4952" w:rsidP="00595C42">
      <w:pPr>
        <w:spacing w:after="0" w:line="240" w:lineRule="auto"/>
        <w:jc w:val="both"/>
        <w:rPr>
          <w:rFonts w:ascii="Garamond" w:eastAsia="Times New Roman" w:hAnsi="Garamond" w:cs="Times New Roman"/>
          <w:lang w:eastAsia="pl-PL"/>
        </w:rPr>
      </w:pPr>
      <w:r w:rsidRPr="00595C42">
        <w:rPr>
          <w:rFonts w:ascii="Garamond" w:eastAsia="Times New Roman" w:hAnsi="Garamond" w:cs="Times New Roman"/>
          <w:lang w:eastAsia="pl-PL"/>
        </w:rPr>
        <w:t>„§4</w:t>
      </w:r>
      <w:r w:rsidR="00595C42">
        <w:rPr>
          <w:rFonts w:ascii="Garamond" w:eastAsia="Times New Roman" w:hAnsi="Garamond" w:cs="Times New Roman"/>
          <w:lang w:eastAsia="pl-PL"/>
        </w:rPr>
        <w:t xml:space="preserve"> ust. </w:t>
      </w:r>
      <w:r w:rsidRPr="00595C42">
        <w:rPr>
          <w:rFonts w:ascii="Garamond" w:eastAsia="Times New Roman" w:hAnsi="Garamond" w:cs="Times New Roman"/>
          <w:lang w:eastAsia="pl-PL"/>
        </w:rPr>
        <w:t xml:space="preserve">7. </w:t>
      </w:r>
      <w:r w:rsidRPr="00595C42">
        <w:rPr>
          <w:rFonts w:ascii="Garamond" w:hAnsi="Garamond"/>
        </w:rPr>
        <w:t xml:space="preserve">Wykonawca zobowiązuje się dostarczyć Szpitalowi Uniwersyteckiemu fakturę w dwóch egzemplarzach nie później niż w terminie 3 dni od daty dostawy, a także obraz faktury w formie elektronicznej (poczta elektroniczna: aptekakomora@su.krakow.pl) w standardzie "DATAFARM" lub "MALICKI” oraz specyfikację do faktury zawierającą następujące dane: logo kontrahenta/dane kontrahenta, nazwę odbiorcy, nr faktury, NIP dostawcy, NIP odbiorcy, numer umowy Nr Rej. SU DOP, na podstawie której następuje realizacja zamówienia, nazwę produktu, ilość sprzedaną, cenę netto, % VAT, serię, datę ważności. Postanowienia ustawy  z dnia 9 listopada 2018 r. o elektronicznym fakturowaniu w zamówieniach publicznych, koncesjach na roboty budowlane lub usługi oraz partnerstwie publiczno-prywatnym znajdują odpowiednie zastosowanie. </w:t>
      </w:r>
      <w:r w:rsidRPr="00595C42">
        <w:rPr>
          <w:rFonts w:ascii="Garamond" w:hAnsi="Garamond"/>
          <w:b/>
        </w:rPr>
        <w:t xml:space="preserve">Faktury mogą być również przesyłane wyłącznie w formacie PDF na adres </w:t>
      </w:r>
      <w:hyperlink r:id="rId12" w:history="1">
        <w:r w:rsidRPr="00595C42">
          <w:rPr>
            <w:rStyle w:val="Hipercze"/>
            <w:rFonts w:ascii="Garamond" w:hAnsi="Garamond"/>
            <w:b/>
            <w:color w:val="auto"/>
          </w:rPr>
          <w:t>aptekakomora@su.krakow.pl</w:t>
        </w:r>
      </w:hyperlink>
      <w:r w:rsidRPr="00595C42">
        <w:rPr>
          <w:rFonts w:ascii="Garamond" w:hAnsi="Garamond"/>
          <w:b/>
        </w:rPr>
        <w:t>. Na wskazany powyżej adres Wykonawca może przesyłać w formacie PDF również duplikaty faktur i noty obciążeniowe oraz korygujące.”</w:t>
      </w:r>
    </w:p>
    <w:p w:rsidR="00CA4952" w:rsidRPr="00CA4952" w:rsidRDefault="00CA4952" w:rsidP="00C66224">
      <w:pPr>
        <w:spacing w:after="0" w:line="240" w:lineRule="auto"/>
        <w:jc w:val="both"/>
        <w:rPr>
          <w:rFonts w:ascii="Garamond" w:eastAsia="Times New Roman" w:hAnsi="Garamond" w:cs="Times New Roman"/>
          <w:b/>
          <w:bCs/>
          <w:lang w:eastAsia="pl-PL"/>
        </w:rPr>
      </w:pPr>
    </w:p>
    <w:p w:rsidR="00C66224" w:rsidRPr="00942C2D" w:rsidRDefault="00C66224" w:rsidP="00C66224">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19</w:t>
      </w:r>
    </w:p>
    <w:p w:rsidR="00C66224" w:rsidRPr="00C66224" w:rsidRDefault="00C66224" w:rsidP="00C66224">
      <w:pPr>
        <w:spacing w:after="0" w:line="240" w:lineRule="auto"/>
        <w:jc w:val="both"/>
        <w:rPr>
          <w:rFonts w:ascii="Garamond" w:eastAsia="Times New Roman" w:hAnsi="Garamond" w:cs="Times New Roman"/>
          <w:lang w:eastAsia="pl-PL"/>
        </w:rPr>
      </w:pPr>
      <w:r w:rsidRPr="00C66224">
        <w:rPr>
          <w:rFonts w:ascii="Garamond" w:eastAsia="Times New Roman" w:hAnsi="Garamond" w:cs="Times New Roman"/>
          <w:lang w:eastAsia="pl-PL"/>
        </w:rPr>
        <w:t>Czy w celu miarkowania kar umownych Zamawiający dokona modyfikacji postanowień projektu przyszłej umowy w zakresie zapisów § 8 ust. 2, 3:</w:t>
      </w:r>
    </w:p>
    <w:p w:rsidR="00C66224" w:rsidRPr="00C66224" w:rsidRDefault="00C66224" w:rsidP="00C66224">
      <w:pPr>
        <w:spacing w:after="0" w:line="240" w:lineRule="auto"/>
        <w:jc w:val="both"/>
        <w:rPr>
          <w:rFonts w:ascii="Garamond" w:eastAsia="Times New Roman" w:hAnsi="Garamond" w:cs="Times New Roman"/>
          <w:lang w:eastAsia="pl-PL"/>
        </w:rPr>
      </w:pPr>
      <w:r w:rsidRPr="00C66224">
        <w:rPr>
          <w:rFonts w:ascii="Garamond" w:eastAsia="Times New Roman" w:hAnsi="Garamond" w:cs="Times New Roman"/>
          <w:lang w:eastAsia="pl-PL"/>
        </w:rPr>
        <w:t>2. Wykonawca zobowiązuje się do zapłaty na rzecz Szpitala Uniwersyteckiego kar umownych zgodnie z poniższymi zasadami:</w:t>
      </w:r>
    </w:p>
    <w:p w:rsidR="00C66224" w:rsidRPr="00C66224" w:rsidRDefault="00C66224" w:rsidP="00C66224">
      <w:pPr>
        <w:spacing w:after="0" w:line="240" w:lineRule="auto"/>
        <w:jc w:val="both"/>
        <w:rPr>
          <w:rFonts w:ascii="Garamond" w:eastAsia="Times New Roman" w:hAnsi="Garamond" w:cs="Times New Roman"/>
          <w:lang w:eastAsia="pl-PL"/>
        </w:rPr>
      </w:pPr>
      <w:r w:rsidRPr="00C66224">
        <w:rPr>
          <w:rFonts w:ascii="Garamond" w:eastAsia="Times New Roman" w:hAnsi="Garamond" w:cs="Times New Roman"/>
          <w:lang w:eastAsia="pl-PL"/>
        </w:rPr>
        <w:t>1) za nieterminową dostawę, w wysokości 0,5% wartości brutto niezrealizowanej dostawy (jednak nie mniej niż 15 zł) za każdy rozpoczęty dzień zwłoki ponad termin określony w § 3 ust. 3 umowy, jednak nie więcej niż 10% wartości brutto niezrealizowanej dostawy.</w:t>
      </w:r>
    </w:p>
    <w:p w:rsidR="003640FA" w:rsidRDefault="00C66224" w:rsidP="00C66224">
      <w:pPr>
        <w:spacing w:after="0" w:line="240" w:lineRule="auto"/>
        <w:jc w:val="both"/>
        <w:rPr>
          <w:rFonts w:ascii="Garamond" w:eastAsia="Times New Roman" w:hAnsi="Garamond" w:cs="Times New Roman"/>
          <w:lang w:eastAsia="pl-PL"/>
        </w:rPr>
      </w:pPr>
      <w:r w:rsidRPr="00C66224">
        <w:rPr>
          <w:rFonts w:ascii="Garamond" w:eastAsia="Times New Roman" w:hAnsi="Garamond" w:cs="Times New Roman"/>
          <w:lang w:eastAsia="pl-PL"/>
        </w:rPr>
        <w:t>3. W przypadku odstąpienia od Umowy lub rozwiązania Umowy przez Szpital Uniwersytecki z przyczyn leżących po stronie Wykonawcy, Wykonawca zobowiązuje się do zapłaty kary umownej w wysokości 10% wartości niezrealizowanej części umowy (w zakresie części której dotyczy naruszenie). Kara, o której mowa w zdaniu poprzednim dotyczy odstąpienia w trybie przepisów kodeksu cywilnego, a także odstąpienia przewidzianego w Umowie.</w:t>
      </w:r>
    </w:p>
    <w:p w:rsidR="00C66224" w:rsidRDefault="00C66224" w:rsidP="00C6622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 xml:space="preserve"> </w:t>
      </w:r>
      <w:r w:rsidR="00CA4952" w:rsidRPr="00595C42">
        <w:rPr>
          <w:rFonts w:ascii="Garamond" w:eastAsia="Times New Roman" w:hAnsi="Garamond" w:cs="Times New Roman"/>
          <w:lang w:eastAsia="pl-PL"/>
        </w:rPr>
        <w:t>Zamawiający nie wyraża zgody. Wzór umowy pozostaje bez zmian.</w:t>
      </w:r>
    </w:p>
    <w:p w:rsidR="00C66224" w:rsidRDefault="00C66224" w:rsidP="003640FA">
      <w:pPr>
        <w:spacing w:after="0" w:line="240" w:lineRule="auto"/>
        <w:ind w:firstLine="708"/>
        <w:jc w:val="both"/>
        <w:rPr>
          <w:rFonts w:ascii="Garamond" w:eastAsia="Times New Roman" w:hAnsi="Garamond" w:cs="Times New Roman"/>
          <w:lang w:eastAsia="pl-PL"/>
        </w:rPr>
      </w:pPr>
    </w:p>
    <w:p w:rsidR="00C66224" w:rsidRDefault="00C66224" w:rsidP="003640FA">
      <w:pPr>
        <w:spacing w:after="0" w:line="240" w:lineRule="auto"/>
        <w:ind w:firstLine="708"/>
        <w:jc w:val="both"/>
        <w:rPr>
          <w:rFonts w:ascii="Garamond" w:eastAsia="Times New Roman" w:hAnsi="Garamond" w:cs="Times New Roman"/>
          <w:lang w:eastAsia="pl-PL"/>
        </w:rPr>
      </w:pPr>
    </w:p>
    <w:p w:rsidR="00C66224" w:rsidRDefault="00C66224" w:rsidP="003640FA">
      <w:pPr>
        <w:spacing w:after="0" w:line="240" w:lineRule="auto"/>
        <w:ind w:firstLine="708"/>
        <w:jc w:val="both"/>
        <w:rPr>
          <w:rFonts w:ascii="Garamond" w:eastAsia="Times New Roman" w:hAnsi="Garamond" w:cs="Times New Roman"/>
          <w:lang w:eastAsia="pl-PL"/>
        </w:rPr>
      </w:pPr>
    </w:p>
    <w:p w:rsidR="003640FA" w:rsidRPr="003640FA" w:rsidRDefault="003640FA" w:rsidP="003640FA">
      <w:pPr>
        <w:spacing w:after="0" w:line="240" w:lineRule="auto"/>
        <w:ind w:firstLine="708"/>
        <w:jc w:val="both"/>
        <w:rPr>
          <w:rFonts w:ascii="Garamond" w:eastAsia="Times New Roman" w:hAnsi="Garamond" w:cs="Times New Roman"/>
          <w:lang w:eastAsia="pl-PL"/>
        </w:rPr>
      </w:pPr>
      <w:r>
        <w:rPr>
          <w:rFonts w:ascii="Garamond" w:eastAsia="Times New Roman" w:hAnsi="Garamond" w:cs="Times New Roman"/>
          <w:lang w:eastAsia="pl-PL"/>
        </w:rPr>
        <w:t xml:space="preserve">Dodatkowo </w:t>
      </w:r>
      <w:r w:rsidRPr="003640FA">
        <w:rPr>
          <w:rFonts w:ascii="Garamond" w:eastAsia="Times New Roman" w:hAnsi="Garamond" w:cs="Times New Roman"/>
          <w:lang w:eastAsia="pl-PL"/>
        </w:rPr>
        <w:t>Zamawiający</w:t>
      </w:r>
      <w:r>
        <w:rPr>
          <w:rFonts w:ascii="Garamond" w:eastAsia="Times New Roman" w:hAnsi="Garamond" w:cs="Times New Roman"/>
          <w:lang w:eastAsia="pl-PL"/>
        </w:rPr>
        <w:t xml:space="preserve"> informuje, iż</w:t>
      </w:r>
      <w:r w:rsidR="00595C42">
        <w:rPr>
          <w:rFonts w:ascii="Garamond" w:eastAsia="Times New Roman" w:hAnsi="Garamond" w:cs="Times New Roman"/>
          <w:lang w:eastAsia="pl-PL"/>
        </w:rPr>
        <w:t xml:space="preserve"> do §</w:t>
      </w:r>
      <w:r w:rsidRPr="003640FA">
        <w:rPr>
          <w:rFonts w:ascii="Garamond" w:eastAsia="Times New Roman" w:hAnsi="Garamond" w:cs="Times New Roman"/>
          <w:lang w:eastAsia="pl-PL"/>
        </w:rPr>
        <w:t>4 ust. 11 wzoru umowy dodał zdanie drugie w brzmieniu:</w:t>
      </w:r>
    </w:p>
    <w:p w:rsidR="003640FA" w:rsidRDefault="003640FA" w:rsidP="003640FA">
      <w:pPr>
        <w:spacing w:after="0" w:line="240" w:lineRule="auto"/>
        <w:jc w:val="both"/>
        <w:rPr>
          <w:rFonts w:ascii="Garamond" w:eastAsia="Times New Roman" w:hAnsi="Garamond" w:cs="Times New Roman"/>
          <w:lang w:eastAsia="pl-PL"/>
        </w:rPr>
      </w:pPr>
      <w:r w:rsidRPr="003640FA">
        <w:rPr>
          <w:rFonts w:ascii="Garamond" w:eastAsia="Times New Roman" w:hAnsi="Garamond" w:cs="Times New Roman"/>
          <w:lang w:eastAsia="pl-PL"/>
        </w:rPr>
        <w:t>"Szpital Uniwersytecki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3640FA" w:rsidRDefault="003640FA" w:rsidP="003640FA">
      <w:pPr>
        <w:spacing w:after="0" w:line="240" w:lineRule="auto"/>
        <w:jc w:val="both"/>
        <w:rPr>
          <w:rFonts w:ascii="Garamond" w:eastAsia="Times New Roman" w:hAnsi="Garamond" w:cs="Times New Roman"/>
          <w:lang w:eastAsia="pl-PL"/>
        </w:rPr>
      </w:pPr>
    </w:p>
    <w:p w:rsidR="003640FA" w:rsidRDefault="003640FA" w:rsidP="003640FA">
      <w:pPr>
        <w:spacing w:after="0" w:line="240" w:lineRule="auto"/>
        <w:ind w:firstLine="708"/>
        <w:jc w:val="both"/>
        <w:rPr>
          <w:rFonts w:ascii="Garamond" w:eastAsia="Times New Roman" w:hAnsi="Garamond" w:cs="Times New Roman"/>
          <w:bCs/>
          <w:lang w:eastAsia="pl-PL"/>
        </w:rPr>
      </w:pPr>
    </w:p>
    <w:p w:rsidR="003640FA" w:rsidRPr="003640FA" w:rsidRDefault="003640FA" w:rsidP="003640FA">
      <w:pPr>
        <w:spacing w:after="0" w:line="240" w:lineRule="auto"/>
        <w:ind w:firstLine="708"/>
        <w:jc w:val="both"/>
        <w:rPr>
          <w:rFonts w:ascii="Garamond" w:eastAsia="Times New Roman" w:hAnsi="Garamond" w:cs="Times New Roman"/>
          <w:bCs/>
          <w:lang w:eastAsia="pl-PL"/>
        </w:rPr>
      </w:pPr>
      <w:r w:rsidRPr="003640FA">
        <w:rPr>
          <w:rFonts w:ascii="Garamond" w:eastAsia="Times New Roman" w:hAnsi="Garamond" w:cs="Times New Roman"/>
          <w:bCs/>
          <w:lang w:eastAsia="pl-PL"/>
        </w:rPr>
        <w:t>W załączeniu przekazuję arkusz cenowy (zał. nr 1a do SWZ), wzór umowy (zał. nr 3 do SWZ), uwzględniające powyżej udzielone odpowiedzi oraz wprowadzone zmiany.</w:t>
      </w:r>
    </w:p>
    <w:p w:rsidR="003640FA" w:rsidRPr="00942C2D" w:rsidRDefault="003640FA" w:rsidP="003640FA">
      <w:pPr>
        <w:spacing w:after="0" w:line="240" w:lineRule="auto"/>
        <w:jc w:val="both"/>
        <w:rPr>
          <w:rFonts w:ascii="Garamond" w:eastAsia="Times New Roman" w:hAnsi="Garamond" w:cs="Times New Roman"/>
          <w:lang w:eastAsia="pl-PL"/>
        </w:rPr>
      </w:pPr>
    </w:p>
    <w:sectPr w:rsidR="003640FA" w:rsidRPr="00942C2D" w:rsidSect="00F5507E">
      <w:headerReference w:type="default" r:id="rId13"/>
      <w:footerReference w:type="default" r:id="rId14"/>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23" w:rsidRDefault="009F7923" w:rsidP="00E22E7B">
      <w:pPr>
        <w:spacing w:after="0" w:line="240" w:lineRule="auto"/>
      </w:pPr>
      <w:r>
        <w:separator/>
      </w:r>
    </w:p>
  </w:endnote>
  <w:endnote w:type="continuationSeparator" w:id="0">
    <w:p w:rsidR="009F7923" w:rsidRDefault="009F7923"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23" w:rsidRDefault="009F7923" w:rsidP="00E22E7B">
      <w:pPr>
        <w:spacing w:after="0" w:line="240" w:lineRule="auto"/>
      </w:pPr>
      <w:r>
        <w:separator/>
      </w:r>
    </w:p>
  </w:footnote>
  <w:footnote w:type="continuationSeparator" w:id="0">
    <w:p w:rsidR="009F7923" w:rsidRDefault="009F7923"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5"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6906"/>
    <w:rsid w:val="00006FC4"/>
    <w:rsid w:val="000160FE"/>
    <w:rsid w:val="00020D85"/>
    <w:rsid w:val="0003360C"/>
    <w:rsid w:val="000456B6"/>
    <w:rsid w:val="00046AAB"/>
    <w:rsid w:val="0005276B"/>
    <w:rsid w:val="00056A8A"/>
    <w:rsid w:val="00071EB1"/>
    <w:rsid w:val="00073F20"/>
    <w:rsid w:val="00074020"/>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6188"/>
    <w:rsid w:val="00117D69"/>
    <w:rsid w:val="00131A66"/>
    <w:rsid w:val="001349BE"/>
    <w:rsid w:val="001369B1"/>
    <w:rsid w:val="00142013"/>
    <w:rsid w:val="00150773"/>
    <w:rsid w:val="001514F3"/>
    <w:rsid w:val="00153564"/>
    <w:rsid w:val="00156BB5"/>
    <w:rsid w:val="00160302"/>
    <w:rsid w:val="00165DD2"/>
    <w:rsid w:val="001764D4"/>
    <w:rsid w:val="0018565E"/>
    <w:rsid w:val="0018594C"/>
    <w:rsid w:val="00186736"/>
    <w:rsid w:val="00197F7E"/>
    <w:rsid w:val="001A1E07"/>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2E5D"/>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4B60"/>
    <w:rsid w:val="00305021"/>
    <w:rsid w:val="00313075"/>
    <w:rsid w:val="00321CB4"/>
    <w:rsid w:val="00323FBC"/>
    <w:rsid w:val="00335AB9"/>
    <w:rsid w:val="00343F02"/>
    <w:rsid w:val="003471AC"/>
    <w:rsid w:val="0034780C"/>
    <w:rsid w:val="00352231"/>
    <w:rsid w:val="003536B2"/>
    <w:rsid w:val="00355107"/>
    <w:rsid w:val="003640FA"/>
    <w:rsid w:val="003652DC"/>
    <w:rsid w:val="003656FF"/>
    <w:rsid w:val="003714B9"/>
    <w:rsid w:val="00375D3E"/>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15EF"/>
    <w:rsid w:val="00443B98"/>
    <w:rsid w:val="00451107"/>
    <w:rsid w:val="00454A93"/>
    <w:rsid w:val="00456514"/>
    <w:rsid w:val="00456DF0"/>
    <w:rsid w:val="00461ABF"/>
    <w:rsid w:val="004717F1"/>
    <w:rsid w:val="00473431"/>
    <w:rsid w:val="00473F95"/>
    <w:rsid w:val="00481A6E"/>
    <w:rsid w:val="004824AB"/>
    <w:rsid w:val="0048465A"/>
    <w:rsid w:val="0048621A"/>
    <w:rsid w:val="0048696B"/>
    <w:rsid w:val="00491F76"/>
    <w:rsid w:val="00494258"/>
    <w:rsid w:val="004A6908"/>
    <w:rsid w:val="004B6E89"/>
    <w:rsid w:val="004C025C"/>
    <w:rsid w:val="004C0C91"/>
    <w:rsid w:val="004C19BB"/>
    <w:rsid w:val="004C317C"/>
    <w:rsid w:val="004C3EB3"/>
    <w:rsid w:val="004C4CBF"/>
    <w:rsid w:val="004C5879"/>
    <w:rsid w:val="004D094A"/>
    <w:rsid w:val="004D57B8"/>
    <w:rsid w:val="004D7045"/>
    <w:rsid w:val="004E1A5F"/>
    <w:rsid w:val="004E6FEE"/>
    <w:rsid w:val="004F5198"/>
    <w:rsid w:val="005035AD"/>
    <w:rsid w:val="00503BCF"/>
    <w:rsid w:val="00504B1A"/>
    <w:rsid w:val="005106DB"/>
    <w:rsid w:val="00510F1A"/>
    <w:rsid w:val="00513CEF"/>
    <w:rsid w:val="00515AD5"/>
    <w:rsid w:val="00516300"/>
    <w:rsid w:val="00525B05"/>
    <w:rsid w:val="00526555"/>
    <w:rsid w:val="00530392"/>
    <w:rsid w:val="00536C05"/>
    <w:rsid w:val="0054674B"/>
    <w:rsid w:val="00546E51"/>
    <w:rsid w:val="00556EC9"/>
    <w:rsid w:val="00557F7F"/>
    <w:rsid w:val="005611A3"/>
    <w:rsid w:val="005648AF"/>
    <w:rsid w:val="00566763"/>
    <w:rsid w:val="005716B9"/>
    <w:rsid w:val="005761C7"/>
    <w:rsid w:val="00584A81"/>
    <w:rsid w:val="00587449"/>
    <w:rsid w:val="00595C42"/>
    <w:rsid w:val="00596E26"/>
    <w:rsid w:val="00597B73"/>
    <w:rsid w:val="005A22C1"/>
    <w:rsid w:val="005B4381"/>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635BA"/>
    <w:rsid w:val="0068299B"/>
    <w:rsid w:val="006844CD"/>
    <w:rsid w:val="00684F8E"/>
    <w:rsid w:val="00692557"/>
    <w:rsid w:val="006A356A"/>
    <w:rsid w:val="006B43FA"/>
    <w:rsid w:val="006B466F"/>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710A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D2EC9"/>
    <w:rsid w:val="007E2D75"/>
    <w:rsid w:val="007F1F87"/>
    <w:rsid w:val="007F208A"/>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47F4"/>
    <w:rsid w:val="00883C13"/>
    <w:rsid w:val="00884C08"/>
    <w:rsid w:val="0089260D"/>
    <w:rsid w:val="00895013"/>
    <w:rsid w:val="008A0AA4"/>
    <w:rsid w:val="008A350C"/>
    <w:rsid w:val="008A539D"/>
    <w:rsid w:val="008B3F2B"/>
    <w:rsid w:val="008C207B"/>
    <w:rsid w:val="008C3915"/>
    <w:rsid w:val="008C7C5F"/>
    <w:rsid w:val="008E2ED1"/>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D2A2E"/>
    <w:rsid w:val="009D599B"/>
    <w:rsid w:val="009D69BB"/>
    <w:rsid w:val="009E6EE7"/>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4382"/>
    <w:rsid w:val="00A96DB5"/>
    <w:rsid w:val="00AA2535"/>
    <w:rsid w:val="00AA3D0C"/>
    <w:rsid w:val="00AA6CEE"/>
    <w:rsid w:val="00AB0F5C"/>
    <w:rsid w:val="00AB19CB"/>
    <w:rsid w:val="00AB3637"/>
    <w:rsid w:val="00AC224B"/>
    <w:rsid w:val="00AC30CE"/>
    <w:rsid w:val="00AC33A7"/>
    <w:rsid w:val="00AD1EDE"/>
    <w:rsid w:val="00AD23F4"/>
    <w:rsid w:val="00AD3E4E"/>
    <w:rsid w:val="00AD6778"/>
    <w:rsid w:val="00AD73CA"/>
    <w:rsid w:val="00AE4DB8"/>
    <w:rsid w:val="00AF1F80"/>
    <w:rsid w:val="00AF2305"/>
    <w:rsid w:val="00AF3006"/>
    <w:rsid w:val="00B11829"/>
    <w:rsid w:val="00B12300"/>
    <w:rsid w:val="00B2061E"/>
    <w:rsid w:val="00B22694"/>
    <w:rsid w:val="00B366A3"/>
    <w:rsid w:val="00B37E0E"/>
    <w:rsid w:val="00B40A5A"/>
    <w:rsid w:val="00B42123"/>
    <w:rsid w:val="00B44ED4"/>
    <w:rsid w:val="00B5084D"/>
    <w:rsid w:val="00B50D86"/>
    <w:rsid w:val="00B567B1"/>
    <w:rsid w:val="00B63144"/>
    <w:rsid w:val="00B66E1F"/>
    <w:rsid w:val="00B7461A"/>
    <w:rsid w:val="00B760A1"/>
    <w:rsid w:val="00B91716"/>
    <w:rsid w:val="00B9346B"/>
    <w:rsid w:val="00BB2E21"/>
    <w:rsid w:val="00BB5ADE"/>
    <w:rsid w:val="00BC2123"/>
    <w:rsid w:val="00BC422C"/>
    <w:rsid w:val="00BD3358"/>
    <w:rsid w:val="00BE0B8A"/>
    <w:rsid w:val="00BE386F"/>
    <w:rsid w:val="00BE62EC"/>
    <w:rsid w:val="00BF5A98"/>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4068D"/>
    <w:rsid w:val="00C54532"/>
    <w:rsid w:val="00C611D5"/>
    <w:rsid w:val="00C61809"/>
    <w:rsid w:val="00C61919"/>
    <w:rsid w:val="00C65F50"/>
    <w:rsid w:val="00C66224"/>
    <w:rsid w:val="00C66D6D"/>
    <w:rsid w:val="00C67CA9"/>
    <w:rsid w:val="00C75BCA"/>
    <w:rsid w:val="00C942AD"/>
    <w:rsid w:val="00CA01D3"/>
    <w:rsid w:val="00CA3C40"/>
    <w:rsid w:val="00CA4952"/>
    <w:rsid w:val="00CB0F59"/>
    <w:rsid w:val="00CB3149"/>
    <w:rsid w:val="00CB4A9E"/>
    <w:rsid w:val="00CB5CEC"/>
    <w:rsid w:val="00CC1108"/>
    <w:rsid w:val="00CC2372"/>
    <w:rsid w:val="00CC4175"/>
    <w:rsid w:val="00CC51A8"/>
    <w:rsid w:val="00CD5492"/>
    <w:rsid w:val="00CD5B12"/>
    <w:rsid w:val="00CD747F"/>
    <w:rsid w:val="00CE0CE2"/>
    <w:rsid w:val="00CF03BC"/>
    <w:rsid w:val="00CF13B9"/>
    <w:rsid w:val="00CF4284"/>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3D22"/>
    <w:rsid w:val="00D856BD"/>
    <w:rsid w:val="00D876BE"/>
    <w:rsid w:val="00D87B78"/>
    <w:rsid w:val="00D915D0"/>
    <w:rsid w:val="00D92644"/>
    <w:rsid w:val="00D94DBA"/>
    <w:rsid w:val="00D9717D"/>
    <w:rsid w:val="00D977D1"/>
    <w:rsid w:val="00DA5168"/>
    <w:rsid w:val="00DB2A4C"/>
    <w:rsid w:val="00DB39F3"/>
    <w:rsid w:val="00DB5A02"/>
    <w:rsid w:val="00DC1985"/>
    <w:rsid w:val="00DC2E02"/>
    <w:rsid w:val="00DC3875"/>
    <w:rsid w:val="00DE3B29"/>
    <w:rsid w:val="00DE51FC"/>
    <w:rsid w:val="00DE75FD"/>
    <w:rsid w:val="00DF40CD"/>
    <w:rsid w:val="00DF5C74"/>
    <w:rsid w:val="00DF74BC"/>
    <w:rsid w:val="00DF784D"/>
    <w:rsid w:val="00E01D0A"/>
    <w:rsid w:val="00E03A86"/>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C3E35"/>
    <w:rsid w:val="00EC4048"/>
    <w:rsid w:val="00EC5D0B"/>
    <w:rsid w:val="00ED3B1F"/>
    <w:rsid w:val="00ED3CD7"/>
    <w:rsid w:val="00ED46EC"/>
    <w:rsid w:val="00ED5CC7"/>
    <w:rsid w:val="00EE09E4"/>
    <w:rsid w:val="00EE1EDD"/>
    <w:rsid w:val="00EE2A85"/>
    <w:rsid w:val="00EE3943"/>
    <w:rsid w:val="00EF2149"/>
    <w:rsid w:val="00EF2395"/>
    <w:rsid w:val="00EF43B5"/>
    <w:rsid w:val="00EF496A"/>
    <w:rsid w:val="00F02F07"/>
    <w:rsid w:val="00F05CD4"/>
    <w:rsid w:val="00F06794"/>
    <w:rsid w:val="00F10E8F"/>
    <w:rsid w:val="00F26EC4"/>
    <w:rsid w:val="00F34666"/>
    <w:rsid w:val="00F35CA6"/>
    <w:rsid w:val="00F36E4E"/>
    <w:rsid w:val="00F47622"/>
    <w:rsid w:val="00F478CA"/>
    <w:rsid w:val="00F5445A"/>
    <w:rsid w:val="00F5507E"/>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1DAA"/>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ekakomora@su.krakow.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tekakomora@su.krako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04F0D-FA2E-45D5-94BD-53046ADD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2277</Words>
  <Characters>13667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4</cp:revision>
  <cp:lastPrinted>2022-04-12T11:26:00Z</cp:lastPrinted>
  <dcterms:created xsi:type="dcterms:W3CDTF">2022-04-12T09:20:00Z</dcterms:created>
  <dcterms:modified xsi:type="dcterms:W3CDTF">2022-04-12T11:26:00Z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