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85" w:rsidRPr="001B5DBB" w:rsidRDefault="00914185" w:rsidP="00914185">
      <w:pPr>
        <w:spacing w:before="240" w:after="60" w:line="276" w:lineRule="auto"/>
        <w:jc w:val="right"/>
        <w:outlineLvl w:val="5"/>
        <w:rPr>
          <w:rFonts w:ascii="Cambria" w:eastAsia="Times New Roman" w:hAnsi="Cambria" w:cs="Times New Roman"/>
          <w:b/>
          <w:bCs/>
          <w:lang w:eastAsia="x-none"/>
        </w:rPr>
      </w:pPr>
      <w:r w:rsidRPr="00914185">
        <w:rPr>
          <w:rFonts w:ascii="Cambria" w:eastAsia="Times New Roman" w:hAnsi="Cambria" w:cs="Times New Roman"/>
          <w:b/>
          <w:bCs/>
          <w:lang w:eastAsia="x-none"/>
        </w:rPr>
        <w:t>Kazimierza Wielka</w:t>
      </w:r>
      <w:r w:rsidRPr="00914185">
        <w:rPr>
          <w:rFonts w:ascii="Cambria" w:eastAsia="Times New Roman" w:hAnsi="Cambria" w:cs="Times New Roman"/>
          <w:b/>
          <w:bCs/>
          <w:lang w:val="x-none" w:eastAsia="x-none"/>
        </w:rPr>
        <w:t xml:space="preserve">, dnia </w:t>
      </w:r>
      <w:r w:rsidR="001B5DBB">
        <w:rPr>
          <w:rFonts w:ascii="Cambria" w:eastAsia="Times New Roman" w:hAnsi="Cambria" w:cs="Times New Roman"/>
          <w:b/>
          <w:bCs/>
          <w:lang w:eastAsia="x-none"/>
        </w:rPr>
        <w:t>0</w:t>
      </w:r>
      <w:r w:rsidR="00A13DA8">
        <w:rPr>
          <w:rFonts w:ascii="Cambria" w:eastAsia="Times New Roman" w:hAnsi="Cambria" w:cs="Times New Roman"/>
          <w:b/>
          <w:bCs/>
          <w:lang w:eastAsia="x-none"/>
        </w:rPr>
        <w:t>2</w:t>
      </w:r>
      <w:r w:rsidR="001B5DBB">
        <w:rPr>
          <w:rFonts w:ascii="Cambria" w:eastAsia="Times New Roman" w:hAnsi="Cambria" w:cs="Times New Roman"/>
          <w:b/>
          <w:bCs/>
          <w:lang w:eastAsia="x-none"/>
        </w:rPr>
        <w:t>.09.2022 r.</w:t>
      </w:r>
    </w:p>
    <w:p w:rsidR="00914185" w:rsidRPr="00914185" w:rsidRDefault="00914185" w:rsidP="00914185">
      <w:pPr>
        <w:overflowPunct w:val="0"/>
        <w:autoSpaceDE w:val="0"/>
        <w:autoSpaceDN w:val="0"/>
        <w:adjustRightInd w:val="0"/>
        <w:spacing w:after="60" w:line="276" w:lineRule="auto"/>
        <w:jc w:val="center"/>
        <w:textAlignment w:val="baseline"/>
        <w:rPr>
          <w:rFonts w:ascii="Cambria" w:eastAsia="Times New Roman" w:hAnsi="Cambria" w:cs="Arial"/>
          <w:b/>
          <w:bCs/>
          <w:iCs/>
          <w:sz w:val="20"/>
          <w:szCs w:val="20"/>
          <w:u w:val="single"/>
          <w:lang w:eastAsia="x-none"/>
        </w:rPr>
      </w:pPr>
      <w:bookmarkStart w:id="0" w:name="_GoBack"/>
      <w:bookmarkEnd w:id="0"/>
    </w:p>
    <w:p w:rsidR="00914185" w:rsidRPr="00914185" w:rsidRDefault="00914185" w:rsidP="00914185">
      <w:pPr>
        <w:overflowPunct w:val="0"/>
        <w:autoSpaceDE w:val="0"/>
        <w:autoSpaceDN w:val="0"/>
        <w:adjustRightInd w:val="0"/>
        <w:spacing w:after="60" w:line="276" w:lineRule="auto"/>
        <w:jc w:val="center"/>
        <w:textAlignment w:val="baseline"/>
        <w:rPr>
          <w:rFonts w:ascii="Cambria" w:eastAsia="Times New Roman" w:hAnsi="Cambria" w:cs="Arial"/>
          <w:b/>
          <w:bCs/>
          <w:iCs/>
          <w:sz w:val="24"/>
          <w:szCs w:val="24"/>
          <w:u w:val="single"/>
          <w:lang w:val="x-none" w:eastAsia="x-none"/>
        </w:rPr>
      </w:pPr>
      <w:r w:rsidRPr="00914185">
        <w:rPr>
          <w:rFonts w:ascii="Cambria" w:eastAsia="Times New Roman" w:hAnsi="Cambria" w:cs="Arial"/>
          <w:b/>
          <w:bCs/>
          <w:iCs/>
          <w:sz w:val="24"/>
          <w:szCs w:val="24"/>
          <w:u w:val="single"/>
          <w:lang w:val="x-none" w:eastAsia="x-none"/>
        </w:rPr>
        <w:t xml:space="preserve">S p e c y f i k a c j a </w:t>
      </w:r>
      <w:r w:rsidRPr="00914185">
        <w:rPr>
          <w:rFonts w:ascii="Cambria" w:eastAsia="Times New Roman" w:hAnsi="Cambria" w:cs="Arial"/>
          <w:b/>
          <w:bCs/>
          <w:iCs/>
          <w:sz w:val="24"/>
          <w:szCs w:val="24"/>
          <w:u w:val="single"/>
          <w:lang w:val="x-none" w:eastAsia="x-none"/>
        </w:rPr>
        <w:br/>
        <w:t>W a r u n k ó w</w:t>
      </w:r>
      <w:r w:rsidRPr="00914185">
        <w:rPr>
          <w:rFonts w:ascii="Cambria" w:eastAsia="Times New Roman" w:hAnsi="Cambria" w:cs="Arial"/>
          <w:b/>
          <w:bCs/>
          <w:iCs/>
          <w:sz w:val="24"/>
          <w:szCs w:val="24"/>
          <w:u w:val="single"/>
          <w:lang w:eastAsia="x-none"/>
        </w:rPr>
        <w:t xml:space="preserve"> </w:t>
      </w:r>
      <w:r w:rsidRPr="00914185">
        <w:rPr>
          <w:rFonts w:ascii="Cambria" w:eastAsia="Times New Roman" w:hAnsi="Cambria" w:cs="Arial"/>
          <w:b/>
          <w:bCs/>
          <w:iCs/>
          <w:sz w:val="24"/>
          <w:szCs w:val="24"/>
          <w:u w:val="single"/>
          <w:lang w:val="x-none" w:eastAsia="x-none"/>
        </w:rPr>
        <w:t xml:space="preserve"> Z a m ó w i e n i a</w:t>
      </w:r>
      <w:r w:rsidRPr="00914185">
        <w:rPr>
          <w:rFonts w:ascii="Cambria" w:eastAsia="Times New Roman" w:hAnsi="Cambria" w:cs="Arial"/>
          <w:b/>
          <w:bCs/>
          <w:iCs/>
          <w:sz w:val="24"/>
          <w:szCs w:val="24"/>
          <w:u w:val="single"/>
          <w:lang w:val="x-none" w:eastAsia="x-none"/>
        </w:rPr>
        <w:br/>
        <w:t>(SWZ)</w:t>
      </w:r>
    </w:p>
    <w:p w:rsidR="00914185" w:rsidRPr="00914185" w:rsidRDefault="00914185" w:rsidP="00914185">
      <w:pPr>
        <w:keepNext/>
        <w:numPr>
          <w:ilvl w:val="0"/>
          <w:numId w:val="8"/>
        </w:numPr>
        <w:shd w:val="clear" w:color="auto" w:fill="BFBFBF"/>
        <w:spacing w:before="240" w:after="120" w:line="276" w:lineRule="auto"/>
        <w:ind w:left="426" w:hanging="426"/>
        <w:outlineLvl w:val="3"/>
        <w:rPr>
          <w:rFonts w:ascii="Cambria" w:eastAsia="Times New Roman" w:hAnsi="Cambria" w:cs="Arial"/>
          <w:b/>
          <w:bCs/>
          <w:sz w:val="24"/>
          <w:szCs w:val="24"/>
          <w:lang w:val="x-none" w:eastAsia="x-none"/>
        </w:rPr>
      </w:pPr>
      <w:r w:rsidRPr="00914185">
        <w:rPr>
          <w:rFonts w:ascii="Cambria" w:eastAsia="Times New Roman" w:hAnsi="Cambria" w:cs="Arial"/>
          <w:b/>
          <w:bCs/>
          <w:sz w:val="24"/>
          <w:szCs w:val="24"/>
          <w:lang w:val="x-none" w:eastAsia="x-none"/>
        </w:rPr>
        <w:t xml:space="preserve">Nazwa oraz adres </w:t>
      </w:r>
      <w:r w:rsidRPr="00914185">
        <w:rPr>
          <w:rFonts w:ascii="Cambria" w:eastAsia="Times New Roman" w:hAnsi="Cambria" w:cs="Arial"/>
          <w:b/>
          <w:bCs/>
          <w:sz w:val="24"/>
          <w:szCs w:val="24"/>
          <w:lang w:eastAsia="x-none"/>
        </w:rPr>
        <w:t>Za</w:t>
      </w:r>
      <w:r w:rsidRPr="00914185">
        <w:rPr>
          <w:rFonts w:ascii="Cambria" w:eastAsia="Times New Roman" w:hAnsi="Cambria" w:cs="Arial"/>
          <w:b/>
          <w:bCs/>
          <w:sz w:val="24"/>
          <w:szCs w:val="24"/>
          <w:lang w:val="x-none" w:eastAsia="x-none"/>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914185" w:rsidRPr="00914185" w:rsidTr="0091418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914185" w:rsidRPr="00914185" w:rsidRDefault="00914185" w:rsidP="00914185">
            <w:pPr>
              <w:tabs>
                <w:tab w:val="left" w:pos="2410"/>
              </w:tabs>
              <w:spacing w:after="0" w:line="240" w:lineRule="auto"/>
              <w:jc w:val="center"/>
              <w:rPr>
                <w:rFonts w:ascii="Cambria" w:eastAsia="Times New Roman" w:hAnsi="Cambria" w:cs="Arial"/>
                <w:b/>
                <w:bCs/>
                <w:sz w:val="20"/>
                <w:szCs w:val="20"/>
                <w:lang w:val="x-none" w:eastAsia="x-none"/>
              </w:rPr>
            </w:pPr>
            <w:r w:rsidRPr="00914185">
              <w:rPr>
                <w:rFonts w:ascii="Cambria" w:eastAsia="Times New Roman" w:hAnsi="Cambria" w:cs="Arial"/>
                <w:b/>
                <w:bCs/>
                <w:sz w:val="20"/>
                <w:szCs w:val="20"/>
                <w:lang w:val="x-none" w:eastAsia="x-none"/>
              </w:rPr>
              <w:t>Zamawiający:</w:t>
            </w:r>
          </w:p>
        </w:tc>
        <w:tc>
          <w:tcPr>
            <w:tcW w:w="6095" w:type="dxa"/>
            <w:tcBorders>
              <w:top w:val="single" w:sz="8" w:space="0" w:color="auto"/>
              <w:left w:val="single" w:sz="8" w:space="0" w:color="auto"/>
              <w:bottom w:val="single" w:sz="8" w:space="0" w:color="auto"/>
              <w:right w:val="single" w:sz="8" w:space="0" w:color="auto"/>
            </w:tcBorders>
          </w:tcPr>
          <w:p w:rsidR="00914185" w:rsidRPr="00914185" w:rsidRDefault="00914185" w:rsidP="00914185">
            <w:pPr>
              <w:widowControl w:val="0"/>
              <w:autoSpaceDE w:val="0"/>
              <w:autoSpaceDN w:val="0"/>
              <w:adjustRightInd w:val="0"/>
              <w:spacing w:after="0" w:line="264" w:lineRule="auto"/>
              <w:rPr>
                <w:rFonts w:ascii="Cambria" w:eastAsia="Times New Roman" w:hAnsi="Cambria" w:cs="Arial"/>
                <w:b/>
                <w:sz w:val="20"/>
                <w:szCs w:val="20"/>
                <w:lang w:eastAsia="pl-PL"/>
              </w:rPr>
            </w:pPr>
            <w:r w:rsidRPr="00914185">
              <w:rPr>
                <w:rFonts w:ascii="Cambria" w:eastAsia="Times New Roman" w:hAnsi="Cambria" w:cs="Arial"/>
                <w:b/>
                <w:sz w:val="20"/>
                <w:szCs w:val="20"/>
                <w:lang w:eastAsia="pl-PL"/>
              </w:rPr>
              <w:t xml:space="preserve">Powiat Kazimierski </w:t>
            </w:r>
          </w:p>
          <w:p w:rsidR="00914185" w:rsidRPr="00914185" w:rsidRDefault="00914185" w:rsidP="00914185">
            <w:pPr>
              <w:widowControl w:val="0"/>
              <w:autoSpaceDE w:val="0"/>
              <w:autoSpaceDN w:val="0"/>
              <w:adjustRightInd w:val="0"/>
              <w:spacing w:after="0" w:line="264" w:lineRule="auto"/>
              <w:rPr>
                <w:rFonts w:ascii="Cambria" w:eastAsia="Times New Roman" w:hAnsi="Cambria" w:cs="Arial"/>
                <w:b/>
                <w:sz w:val="20"/>
                <w:szCs w:val="20"/>
                <w:lang w:eastAsia="pl-PL"/>
              </w:rPr>
            </w:pPr>
            <w:r w:rsidRPr="00914185">
              <w:rPr>
                <w:rFonts w:ascii="Cambria" w:eastAsia="Times New Roman" w:hAnsi="Cambria" w:cs="Arial"/>
                <w:b/>
                <w:sz w:val="20"/>
                <w:szCs w:val="20"/>
                <w:lang w:eastAsia="pl-PL"/>
              </w:rPr>
              <w:t>ul. T. Kościuszki 12, 28-500 Kazimierza Wielka</w:t>
            </w:r>
          </w:p>
          <w:p w:rsidR="00914185" w:rsidRPr="00914185" w:rsidRDefault="00914185" w:rsidP="00914185">
            <w:pPr>
              <w:widowControl w:val="0"/>
              <w:autoSpaceDE w:val="0"/>
              <w:autoSpaceDN w:val="0"/>
              <w:adjustRightInd w:val="0"/>
              <w:spacing w:after="0" w:line="264" w:lineRule="auto"/>
              <w:rPr>
                <w:rFonts w:ascii="Cambria" w:eastAsia="Times New Roman" w:hAnsi="Cambria" w:cs="Arial"/>
                <w:b/>
                <w:sz w:val="20"/>
                <w:szCs w:val="20"/>
                <w:lang w:val="en-US" w:eastAsia="pl-PL"/>
              </w:rPr>
            </w:pPr>
            <w:r w:rsidRPr="00914185">
              <w:rPr>
                <w:rFonts w:ascii="Cambria" w:eastAsia="Times New Roman" w:hAnsi="Cambria" w:cs="Arial"/>
                <w:b/>
                <w:sz w:val="20"/>
                <w:szCs w:val="20"/>
                <w:lang w:val="en-US" w:eastAsia="pl-PL"/>
              </w:rPr>
              <w:t>tel.  (41) 35-02-312, fax (41) 35-02-313</w:t>
            </w:r>
          </w:p>
          <w:p w:rsidR="00914185" w:rsidRPr="00914185" w:rsidRDefault="00914185" w:rsidP="00914185">
            <w:pPr>
              <w:widowControl w:val="0"/>
              <w:autoSpaceDE w:val="0"/>
              <w:autoSpaceDN w:val="0"/>
              <w:adjustRightInd w:val="0"/>
              <w:spacing w:after="0" w:line="264" w:lineRule="auto"/>
              <w:rPr>
                <w:rFonts w:ascii="Cambria" w:eastAsia="Times New Roman" w:hAnsi="Cambria" w:cs="Arial"/>
                <w:b/>
                <w:sz w:val="20"/>
                <w:szCs w:val="20"/>
                <w:lang w:val="en-US" w:eastAsia="pl-PL"/>
              </w:rPr>
            </w:pPr>
            <w:r w:rsidRPr="00914185">
              <w:rPr>
                <w:rFonts w:ascii="Cambria" w:eastAsia="Times New Roman" w:hAnsi="Cambria" w:cs="Arial"/>
                <w:b/>
                <w:sz w:val="20"/>
                <w:szCs w:val="20"/>
                <w:lang w:val="en-US" w:eastAsia="pl-PL"/>
              </w:rPr>
              <w:t xml:space="preserve">e-mail: </w:t>
            </w:r>
            <w:hyperlink r:id="rId8" w:history="1">
              <w:r w:rsidRPr="00914185">
                <w:rPr>
                  <w:rFonts w:ascii="Cambria" w:eastAsia="Times New Roman" w:hAnsi="Cambria" w:cs="Arial"/>
                  <w:b/>
                  <w:color w:val="0000FF"/>
                  <w:sz w:val="20"/>
                  <w:szCs w:val="20"/>
                  <w:u w:val="single"/>
                  <w:lang w:val="en-US" w:eastAsia="pl-PL"/>
                </w:rPr>
                <w:t>starostwo@powiat.kazimierzaw.pl</w:t>
              </w:r>
            </w:hyperlink>
          </w:p>
          <w:p w:rsidR="00914185" w:rsidRPr="00914185" w:rsidRDefault="00914185" w:rsidP="00914185">
            <w:pPr>
              <w:shd w:val="clear" w:color="auto" w:fill="FFFFFF"/>
              <w:spacing w:after="0" w:line="240" w:lineRule="auto"/>
              <w:rPr>
                <w:rFonts w:ascii="Cambria" w:eastAsia="Times New Roman" w:hAnsi="Cambria" w:cs="Arial"/>
                <w:b/>
                <w:color w:val="0A0506"/>
                <w:sz w:val="20"/>
                <w:szCs w:val="20"/>
                <w:lang w:eastAsia="pl-PL"/>
              </w:rPr>
            </w:pPr>
            <w:r w:rsidRPr="00914185">
              <w:rPr>
                <w:rFonts w:ascii="Cambria" w:eastAsia="Times New Roman" w:hAnsi="Cambria" w:cs="Arial"/>
                <w:b/>
                <w:sz w:val="20"/>
                <w:szCs w:val="20"/>
                <w:lang w:eastAsia="pl-PL"/>
              </w:rPr>
              <w:t xml:space="preserve">strona internetowa: </w:t>
            </w:r>
            <w:hyperlink r:id="rId9" w:history="1">
              <w:r w:rsidRPr="00914185">
                <w:rPr>
                  <w:rFonts w:ascii="Cambria" w:eastAsia="Times New Roman" w:hAnsi="Cambria" w:cs="Arial"/>
                  <w:b/>
                  <w:color w:val="0000FF"/>
                  <w:sz w:val="20"/>
                  <w:szCs w:val="20"/>
                  <w:u w:val="single"/>
                  <w:lang w:eastAsia="pl-PL"/>
                </w:rPr>
                <w:t>www. kazimierzaw.pl</w:t>
              </w:r>
            </w:hyperlink>
          </w:p>
        </w:tc>
      </w:tr>
      <w:tr w:rsidR="00914185" w:rsidRPr="001B5DBB" w:rsidTr="0091418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914185" w:rsidRPr="00914185" w:rsidRDefault="00914185" w:rsidP="00914185">
            <w:pPr>
              <w:tabs>
                <w:tab w:val="left" w:pos="2410"/>
              </w:tabs>
              <w:spacing w:after="0" w:line="276" w:lineRule="auto"/>
              <w:jc w:val="center"/>
              <w:rPr>
                <w:rFonts w:ascii="Cambria" w:eastAsia="Times New Roman" w:hAnsi="Cambria" w:cs="Arial"/>
                <w:b/>
                <w:bCs/>
                <w:sz w:val="20"/>
                <w:szCs w:val="20"/>
                <w:lang w:val="x-none" w:eastAsia="x-none"/>
              </w:rPr>
            </w:pPr>
            <w:r w:rsidRPr="00914185">
              <w:rPr>
                <w:rFonts w:ascii="Cambria" w:eastAsia="Times New Roman" w:hAnsi="Cambria" w:cs="Arial"/>
                <w:b/>
                <w:sz w:val="20"/>
                <w:szCs w:val="20"/>
                <w:lang w:val="x-none" w:eastAsia="x-none"/>
              </w:rPr>
              <w:t>Prowadzący postępowanie:</w:t>
            </w:r>
          </w:p>
        </w:tc>
        <w:tc>
          <w:tcPr>
            <w:tcW w:w="6095" w:type="dxa"/>
            <w:tcBorders>
              <w:top w:val="single" w:sz="8" w:space="0" w:color="auto"/>
              <w:left w:val="single" w:sz="8" w:space="0" w:color="auto"/>
              <w:bottom w:val="single" w:sz="8" w:space="0" w:color="auto"/>
              <w:right w:val="single" w:sz="8" w:space="0" w:color="auto"/>
            </w:tcBorders>
          </w:tcPr>
          <w:p w:rsidR="00914185" w:rsidRPr="00914185" w:rsidRDefault="00914185" w:rsidP="00914185">
            <w:pPr>
              <w:spacing w:after="0" w:line="276" w:lineRule="auto"/>
              <w:rPr>
                <w:rFonts w:ascii="Cambria" w:eastAsia="Calibri" w:hAnsi="Cambria" w:cs="Tahoma"/>
                <w:b/>
                <w:bCs/>
                <w:sz w:val="20"/>
                <w:szCs w:val="20"/>
                <w:lang w:eastAsia="pl-PL"/>
              </w:rPr>
            </w:pPr>
            <w:r w:rsidRPr="00914185">
              <w:rPr>
                <w:rFonts w:ascii="Cambria" w:eastAsia="Calibri" w:hAnsi="Cambria" w:cs="Tahoma"/>
                <w:b/>
                <w:bCs/>
                <w:sz w:val="20"/>
                <w:szCs w:val="20"/>
                <w:lang w:eastAsia="pl-PL"/>
              </w:rPr>
              <w:t>Zespół Placówek Szkolno – Wychowawczo – Rewalidacyjnych w Cudzynowicach</w:t>
            </w:r>
          </w:p>
          <w:p w:rsidR="00914185" w:rsidRPr="00914185" w:rsidRDefault="00914185" w:rsidP="00914185">
            <w:pPr>
              <w:spacing w:after="0" w:line="276" w:lineRule="auto"/>
              <w:rPr>
                <w:rFonts w:ascii="Cambria" w:eastAsia="Calibri" w:hAnsi="Cambria" w:cs="Tahoma"/>
                <w:b/>
                <w:bCs/>
                <w:sz w:val="20"/>
                <w:szCs w:val="20"/>
                <w:lang w:eastAsia="pl-PL"/>
              </w:rPr>
            </w:pPr>
            <w:r w:rsidRPr="00914185">
              <w:rPr>
                <w:rFonts w:ascii="Cambria" w:eastAsia="Calibri" w:hAnsi="Cambria" w:cs="Tahoma"/>
                <w:b/>
                <w:bCs/>
                <w:sz w:val="20"/>
                <w:szCs w:val="20"/>
                <w:lang w:eastAsia="pl-PL"/>
              </w:rPr>
              <w:t>Cudzynowice 175, 28-500 Kazimierza Wielka</w:t>
            </w:r>
          </w:p>
          <w:p w:rsidR="00914185" w:rsidRPr="00914185" w:rsidRDefault="00914185" w:rsidP="00914185">
            <w:pPr>
              <w:spacing w:after="0" w:line="276" w:lineRule="auto"/>
              <w:rPr>
                <w:rFonts w:ascii="Cambria" w:eastAsia="Calibri" w:hAnsi="Cambria" w:cs="Tahoma"/>
                <w:b/>
                <w:bCs/>
                <w:sz w:val="20"/>
                <w:szCs w:val="20"/>
                <w:lang w:val="de-DE" w:eastAsia="pl-PL"/>
              </w:rPr>
            </w:pPr>
            <w:r w:rsidRPr="00914185">
              <w:rPr>
                <w:rFonts w:ascii="Cambria" w:eastAsia="Calibri" w:hAnsi="Cambria" w:cs="Tahoma"/>
                <w:b/>
                <w:bCs/>
                <w:sz w:val="20"/>
                <w:szCs w:val="20"/>
                <w:lang w:val="de-DE" w:eastAsia="pl-PL"/>
              </w:rPr>
              <w:t xml:space="preserve">tel. (41) 35-21-221, </w:t>
            </w:r>
            <w:proofErr w:type="spellStart"/>
            <w:r w:rsidRPr="00914185">
              <w:rPr>
                <w:rFonts w:ascii="Cambria" w:eastAsia="Calibri" w:hAnsi="Cambria" w:cs="Tahoma"/>
                <w:b/>
                <w:bCs/>
                <w:sz w:val="20"/>
                <w:szCs w:val="20"/>
                <w:lang w:val="de-DE" w:eastAsia="pl-PL"/>
              </w:rPr>
              <w:t>fax</w:t>
            </w:r>
            <w:proofErr w:type="spellEnd"/>
            <w:r w:rsidRPr="00914185">
              <w:rPr>
                <w:rFonts w:ascii="Cambria" w:eastAsia="Calibri" w:hAnsi="Cambria" w:cs="Tahoma"/>
                <w:b/>
                <w:bCs/>
                <w:sz w:val="20"/>
                <w:szCs w:val="20"/>
                <w:lang w:val="de-DE" w:eastAsia="pl-PL"/>
              </w:rPr>
              <w:t xml:space="preserve"> (41) 35-21-221</w:t>
            </w:r>
          </w:p>
          <w:p w:rsidR="00914185" w:rsidRPr="00914185" w:rsidRDefault="00914185" w:rsidP="00914185">
            <w:pPr>
              <w:spacing w:after="0" w:line="276" w:lineRule="auto"/>
              <w:rPr>
                <w:rFonts w:ascii="Cambria" w:eastAsia="Calibri" w:hAnsi="Cambria" w:cs="Tahoma"/>
                <w:b/>
                <w:bCs/>
                <w:sz w:val="20"/>
                <w:szCs w:val="20"/>
                <w:lang w:val="de-DE" w:eastAsia="pl-PL"/>
              </w:rPr>
            </w:pPr>
            <w:proofErr w:type="spellStart"/>
            <w:r w:rsidRPr="00914185">
              <w:rPr>
                <w:rFonts w:ascii="Cambria" w:eastAsia="Calibri" w:hAnsi="Cambria" w:cs="Tahoma"/>
                <w:b/>
                <w:bCs/>
                <w:sz w:val="20"/>
                <w:szCs w:val="20"/>
                <w:lang w:val="de-DE" w:eastAsia="pl-PL"/>
              </w:rPr>
              <w:t>e-mail</w:t>
            </w:r>
            <w:proofErr w:type="spellEnd"/>
            <w:r w:rsidRPr="00914185">
              <w:rPr>
                <w:rFonts w:ascii="Cambria" w:eastAsia="Calibri" w:hAnsi="Cambria" w:cs="Tahoma"/>
                <w:b/>
                <w:bCs/>
                <w:sz w:val="20"/>
                <w:szCs w:val="20"/>
                <w:lang w:val="de-DE" w:eastAsia="pl-PL"/>
              </w:rPr>
              <w:t xml:space="preserve">:  </w:t>
            </w:r>
            <w:hyperlink r:id="rId10" w:history="1">
              <w:r w:rsidRPr="00914185">
                <w:rPr>
                  <w:rFonts w:ascii="Cambria" w:eastAsia="Calibri" w:hAnsi="Cambria" w:cs="Tahoma"/>
                  <w:b/>
                  <w:bCs/>
                  <w:color w:val="0000FF"/>
                  <w:sz w:val="20"/>
                  <w:szCs w:val="20"/>
                  <w:u w:val="single"/>
                  <w:lang w:val="de-DE" w:eastAsia="pl-PL"/>
                </w:rPr>
                <w:t>soswkazimierza@o2.pl</w:t>
              </w:r>
            </w:hyperlink>
          </w:p>
          <w:p w:rsidR="00914185" w:rsidRPr="00914185" w:rsidRDefault="00914185" w:rsidP="00914185">
            <w:pPr>
              <w:spacing w:after="0" w:line="276" w:lineRule="auto"/>
              <w:rPr>
                <w:rFonts w:ascii="Cambria" w:eastAsia="Times New Roman" w:hAnsi="Cambria" w:cs="Arial"/>
                <w:b/>
                <w:bCs/>
                <w:sz w:val="20"/>
                <w:szCs w:val="20"/>
                <w:lang w:val="en-US" w:eastAsia="pl-PL"/>
              </w:rPr>
            </w:pPr>
            <w:proofErr w:type="spellStart"/>
            <w:r w:rsidRPr="00914185">
              <w:rPr>
                <w:rFonts w:ascii="Cambria" w:eastAsia="Times New Roman" w:hAnsi="Cambria" w:cs="Tahoma"/>
                <w:b/>
                <w:bCs/>
                <w:sz w:val="20"/>
                <w:szCs w:val="20"/>
                <w:lang w:val="en-US" w:eastAsia="pl-PL"/>
              </w:rPr>
              <w:t>strona</w:t>
            </w:r>
            <w:proofErr w:type="spellEnd"/>
            <w:r w:rsidRPr="00914185">
              <w:rPr>
                <w:rFonts w:ascii="Cambria" w:eastAsia="Times New Roman" w:hAnsi="Cambria" w:cs="Tahoma"/>
                <w:b/>
                <w:bCs/>
                <w:sz w:val="20"/>
                <w:szCs w:val="20"/>
                <w:lang w:val="en-US" w:eastAsia="pl-PL"/>
              </w:rPr>
              <w:t xml:space="preserve"> </w:t>
            </w:r>
            <w:proofErr w:type="spellStart"/>
            <w:r w:rsidRPr="00914185">
              <w:rPr>
                <w:rFonts w:ascii="Cambria" w:eastAsia="Times New Roman" w:hAnsi="Cambria" w:cs="Tahoma"/>
                <w:b/>
                <w:bCs/>
                <w:sz w:val="20"/>
                <w:szCs w:val="20"/>
                <w:lang w:val="en-US" w:eastAsia="pl-PL"/>
              </w:rPr>
              <w:t>internetowa</w:t>
            </w:r>
            <w:proofErr w:type="spellEnd"/>
            <w:r w:rsidRPr="00914185">
              <w:rPr>
                <w:rFonts w:ascii="Cambria" w:eastAsia="Times New Roman" w:hAnsi="Cambria" w:cs="Tahoma"/>
                <w:b/>
                <w:bCs/>
                <w:sz w:val="20"/>
                <w:szCs w:val="20"/>
                <w:lang w:val="en-US" w:eastAsia="pl-PL"/>
              </w:rPr>
              <w:t xml:space="preserve">: </w:t>
            </w:r>
            <w:r w:rsidRPr="00914185">
              <w:rPr>
                <w:rFonts w:ascii="Cambria" w:eastAsia="Times New Roman" w:hAnsi="Cambria" w:cs="Tahoma"/>
                <w:b/>
                <w:bCs/>
                <w:sz w:val="20"/>
                <w:szCs w:val="20"/>
                <w:lang w:val="de-DE" w:eastAsia="pl-PL"/>
              </w:rPr>
              <w:t>www.zpswr.pl</w:t>
            </w:r>
          </w:p>
        </w:tc>
      </w:tr>
      <w:tr w:rsidR="00914185" w:rsidRPr="00914185" w:rsidTr="00914185">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914185" w:rsidRPr="00914185" w:rsidRDefault="00914185" w:rsidP="00914185">
            <w:pPr>
              <w:spacing w:after="0" w:line="276" w:lineRule="auto"/>
              <w:jc w:val="both"/>
              <w:rPr>
                <w:rFonts w:ascii="Cambria" w:eastAsia="Times New Roman" w:hAnsi="Cambria" w:cs="Arial"/>
                <w:b/>
                <w:bCs/>
                <w:iCs/>
                <w:sz w:val="20"/>
                <w:szCs w:val="20"/>
                <w:lang w:val="en-US" w:eastAsia="pl-PL"/>
              </w:rPr>
            </w:pPr>
          </w:p>
          <w:p w:rsidR="00914185" w:rsidRPr="00914185" w:rsidRDefault="00914185" w:rsidP="00914185">
            <w:pPr>
              <w:spacing w:after="0" w:line="276" w:lineRule="auto"/>
              <w:jc w:val="both"/>
              <w:rPr>
                <w:rFonts w:ascii="Cambria" w:eastAsia="Times New Roman" w:hAnsi="Cambria" w:cs="Arial"/>
                <w:b/>
                <w:bCs/>
                <w:iCs/>
                <w:sz w:val="20"/>
                <w:szCs w:val="20"/>
                <w:lang w:eastAsia="pl-PL"/>
              </w:rPr>
            </w:pPr>
            <w:r w:rsidRPr="00914185">
              <w:rPr>
                <w:rFonts w:ascii="Cambria" w:eastAsia="Times New Roman" w:hAnsi="Cambria" w:cs="Arial"/>
                <w:b/>
                <w:bCs/>
                <w:iCs/>
                <w:sz w:val="20"/>
                <w:szCs w:val="20"/>
                <w:lang w:eastAsia="pl-PL"/>
              </w:rPr>
              <w:t xml:space="preserve">Zmiany i wyjaśnienia treści SWZ oraz inne dokumenty zamówienia bezpośrednio związane </w:t>
            </w:r>
            <w:r w:rsidRPr="00914185">
              <w:rPr>
                <w:rFonts w:ascii="Cambria" w:eastAsia="Times New Roman" w:hAnsi="Cambria" w:cs="Arial"/>
                <w:b/>
                <w:bCs/>
                <w:iCs/>
                <w:sz w:val="20"/>
                <w:szCs w:val="20"/>
                <w:lang w:eastAsia="pl-PL"/>
              </w:rPr>
              <w:br/>
              <w:t xml:space="preserve">z postepowaniem o udzielenie zamówienia będą udostępniane na stronie internetowej: </w:t>
            </w:r>
          </w:p>
          <w:p w:rsidR="00914185" w:rsidRPr="00914185" w:rsidRDefault="003C08BB" w:rsidP="00914185">
            <w:pPr>
              <w:spacing w:after="0" w:line="276" w:lineRule="auto"/>
              <w:jc w:val="both"/>
              <w:rPr>
                <w:rFonts w:ascii="Cambria" w:eastAsia="Times New Roman" w:hAnsi="Cambria" w:cs="Arial"/>
                <w:b/>
                <w:bCs/>
                <w:iCs/>
                <w:sz w:val="20"/>
                <w:szCs w:val="20"/>
                <w:lang w:eastAsia="pl-PL"/>
              </w:rPr>
            </w:pPr>
            <w:hyperlink r:id="rId11" w:history="1">
              <w:r w:rsidR="00914185" w:rsidRPr="00914185">
                <w:rPr>
                  <w:rFonts w:ascii="Cambria" w:eastAsia="Times New Roman" w:hAnsi="Cambria" w:cs="Arial"/>
                  <w:b/>
                  <w:bCs/>
                  <w:color w:val="0000FF"/>
                  <w:sz w:val="20"/>
                  <w:szCs w:val="20"/>
                  <w:u w:val="single"/>
                  <w:lang w:eastAsia="pl-PL"/>
                </w:rPr>
                <w:t>https://platformazakupowa.pl/pn/kazimierzaw</w:t>
              </w:r>
            </w:hyperlink>
          </w:p>
        </w:tc>
      </w:tr>
    </w:tbl>
    <w:p w:rsidR="00914185" w:rsidRPr="00914185" w:rsidRDefault="00914185" w:rsidP="00914185">
      <w:pPr>
        <w:keepNext/>
        <w:numPr>
          <w:ilvl w:val="0"/>
          <w:numId w:val="8"/>
        </w:numPr>
        <w:shd w:val="clear" w:color="auto" w:fill="BFBFBF"/>
        <w:spacing w:before="120" w:after="0" w:line="276" w:lineRule="auto"/>
        <w:ind w:left="426" w:hanging="426"/>
        <w:outlineLvl w:val="3"/>
        <w:rPr>
          <w:rFonts w:ascii="Cambria" w:eastAsia="Times New Roman" w:hAnsi="Cambria" w:cs="Arial"/>
          <w:b/>
          <w:bCs/>
          <w:sz w:val="24"/>
          <w:szCs w:val="24"/>
          <w:lang w:val="x-none" w:eastAsia="x-none"/>
        </w:rPr>
      </w:pPr>
      <w:r w:rsidRPr="00914185">
        <w:rPr>
          <w:rFonts w:ascii="Cambria" w:eastAsia="Times New Roman" w:hAnsi="Cambria" w:cs="Arial"/>
          <w:b/>
          <w:bCs/>
          <w:sz w:val="24"/>
          <w:szCs w:val="24"/>
          <w:lang w:val="x-none" w:eastAsia="x-none"/>
        </w:rPr>
        <w:t>Tryb udzielenia zamówienia.</w:t>
      </w:r>
    </w:p>
    <w:p w:rsidR="00914185" w:rsidRPr="00914185" w:rsidRDefault="00914185" w:rsidP="00914185">
      <w:pPr>
        <w:numPr>
          <w:ilvl w:val="0"/>
          <w:numId w:val="9"/>
        </w:numPr>
        <w:autoSpaceDE w:val="0"/>
        <w:autoSpaceDN w:val="0"/>
        <w:adjustRightInd w:val="0"/>
        <w:spacing w:after="0" w:line="276" w:lineRule="auto"/>
        <w:ind w:left="426" w:hanging="426"/>
        <w:jc w:val="both"/>
        <w:rPr>
          <w:rFonts w:ascii="Cambria" w:eastAsia="Times New Roman" w:hAnsi="Cambria" w:cs="Arial"/>
          <w:bCs/>
          <w:sz w:val="20"/>
          <w:szCs w:val="20"/>
          <w:lang w:val="x-none" w:eastAsia="x-none"/>
        </w:rPr>
      </w:pPr>
      <w:r w:rsidRPr="00914185">
        <w:rPr>
          <w:rFonts w:ascii="Cambria" w:eastAsia="Times New Roman"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z </w:t>
      </w:r>
      <w:r w:rsidRPr="00914185">
        <w:rPr>
          <w:rFonts w:ascii="Cambria" w:eastAsia="Times New Roman" w:hAnsi="Cambria" w:cs="Arial"/>
          <w:bCs/>
          <w:sz w:val="20"/>
          <w:szCs w:val="20"/>
          <w:lang w:eastAsia="x-none"/>
        </w:rPr>
        <w:t>2021</w:t>
      </w:r>
      <w:r w:rsidRPr="00914185">
        <w:rPr>
          <w:rFonts w:ascii="Cambria" w:eastAsia="Times New Roman" w:hAnsi="Cambria" w:cs="Arial"/>
          <w:bCs/>
          <w:sz w:val="20"/>
          <w:szCs w:val="20"/>
          <w:lang w:val="x-none" w:eastAsia="x-none"/>
        </w:rPr>
        <w:t xml:space="preserve"> r., poz. </w:t>
      </w:r>
      <w:r w:rsidRPr="00914185">
        <w:rPr>
          <w:rFonts w:ascii="Cambria" w:eastAsia="Times New Roman" w:hAnsi="Cambria" w:cs="Arial"/>
          <w:bCs/>
          <w:sz w:val="20"/>
          <w:szCs w:val="20"/>
          <w:lang w:eastAsia="x-none"/>
        </w:rPr>
        <w:t>1129 ze zm.</w:t>
      </w:r>
      <w:r w:rsidRPr="00914185">
        <w:rPr>
          <w:rFonts w:ascii="Cambria" w:eastAsia="Times New Roman" w:hAnsi="Cambria" w:cs="Arial"/>
          <w:bCs/>
          <w:sz w:val="20"/>
          <w:szCs w:val="20"/>
          <w:lang w:val="x-none" w:eastAsia="x-none"/>
        </w:rPr>
        <w:t>) [zwanej dalej także „</w:t>
      </w:r>
      <w:r w:rsidRPr="00914185">
        <w:rPr>
          <w:rFonts w:ascii="Cambria" w:eastAsia="Times New Roman" w:hAnsi="Cambria" w:cs="Arial"/>
          <w:bCs/>
          <w:sz w:val="20"/>
          <w:szCs w:val="20"/>
          <w:lang w:eastAsia="x-none"/>
        </w:rPr>
        <w:t xml:space="preserve">ustawa </w:t>
      </w:r>
      <w:proofErr w:type="spellStart"/>
      <w:r w:rsidRPr="00914185">
        <w:rPr>
          <w:rFonts w:ascii="Cambria" w:eastAsia="Times New Roman" w:hAnsi="Cambria" w:cs="Arial"/>
          <w:bCs/>
          <w:sz w:val="20"/>
          <w:szCs w:val="20"/>
          <w:lang w:eastAsia="x-none"/>
        </w:rPr>
        <w:t>Pzp</w:t>
      </w:r>
      <w:proofErr w:type="spellEnd"/>
      <w:r w:rsidRPr="00914185">
        <w:rPr>
          <w:rFonts w:ascii="Cambria" w:eastAsia="Times New Roman" w:hAnsi="Cambria" w:cs="Arial"/>
          <w:bCs/>
          <w:sz w:val="20"/>
          <w:szCs w:val="20"/>
          <w:lang w:val="x-none" w:eastAsia="x-none"/>
        </w:rPr>
        <w:t>”].</w:t>
      </w:r>
    </w:p>
    <w:p w:rsidR="00914185" w:rsidRPr="00914185" w:rsidRDefault="00914185" w:rsidP="00914185">
      <w:pPr>
        <w:numPr>
          <w:ilvl w:val="0"/>
          <w:numId w:val="9"/>
        </w:numPr>
        <w:autoSpaceDE w:val="0"/>
        <w:autoSpaceDN w:val="0"/>
        <w:adjustRightInd w:val="0"/>
        <w:spacing w:after="0" w:line="276" w:lineRule="auto"/>
        <w:ind w:left="426" w:hanging="426"/>
        <w:jc w:val="both"/>
        <w:rPr>
          <w:rFonts w:ascii="Cambria" w:eastAsia="Times New Roman" w:hAnsi="Cambria" w:cs="Arial"/>
          <w:bCs/>
          <w:iCs/>
          <w:sz w:val="20"/>
          <w:szCs w:val="20"/>
          <w:lang w:eastAsia="pl-PL"/>
        </w:rPr>
      </w:pPr>
      <w:r w:rsidRPr="00914185">
        <w:rPr>
          <w:rFonts w:ascii="Cambria" w:eastAsia="Times New Roman" w:hAnsi="Cambria" w:cs="Arial"/>
          <w:bCs/>
          <w:sz w:val="20"/>
          <w:szCs w:val="20"/>
          <w:lang w:val="x-none" w:eastAsia="x-none"/>
        </w:rPr>
        <w:t>Zamawiający nie przewiduje wyboru najkorzystniejszej oferty z możliwością prowadzenia negocjacji.</w:t>
      </w:r>
    </w:p>
    <w:p w:rsidR="00914185" w:rsidRPr="00914185" w:rsidRDefault="00914185" w:rsidP="00914185">
      <w:pPr>
        <w:numPr>
          <w:ilvl w:val="0"/>
          <w:numId w:val="9"/>
        </w:numPr>
        <w:autoSpaceDE w:val="0"/>
        <w:autoSpaceDN w:val="0"/>
        <w:adjustRightInd w:val="0"/>
        <w:spacing w:after="0" w:line="276" w:lineRule="auto"/>
        <w:ind w:left="426" w:hanging="426"/>
        <w:jc w:val="both"/>
        <w:rPr>
          <w:rFonts w:ascii="Cambria" w:eastAsia="Times New Roman" w:hAnsi="Cambria" w:cs="Arial"/>
          <w:bCs/>
          <w:iCs/>
          <w:sz w:val="20"/>
          <w:szCs w:val="20"/>
          <w:lang w:eastAsia="pl-PL"/>
        </w:rPr>
      </w:pPr>
      <w:r w:rsidRPr="00914185">
        <w:rPr>
          <w:rFonts w:ascii="Cambria" w:eastAsia="Times New Roman" w:hAnsi="Cambria" w:cs="Arial"/>
          <w:bCs/>
          <w:iCs/>
          <w:sz w:val="20"/>
          <w:szCs w:val="20"/>
          <w:lang w:eastAsia="pl-PL"/>
        </w:rPr>
        <w:t xml:space="preserve">Zamawiający w oparciu o zapisy art. 274 ust. 1 ustawy </w:t>
      </w:r>
      <w:proofErr w:type="spellStart"/>
      <w:r w:rsidRPr="00914185">
        <w:rPr>
          <w:rFonts w:ascii="Cambria" w:eastAsia="Times New Roman" w:hAnsi="Cambria" w:cs="Arial"/>
          <w:bCs/>
          <w:iCs/>
          <w:sz w:val="20"/>
          <w:szCs w:val="20"/>
          <w:lang w:eastAsia="pl-PL"/>
        </w:rPr>
        <w:t>Pzp</w:t>
      </w:r>
      <w:proofErr w:type="spellEnd"/>
      <w:r w:rsidRPr="00914185">
        <w:rPr>
          <w:rFonts w:ascii="Cambria" w:eastAsia="Times New Roman" w:hAnsi="Cambria" w:cs="Arial"/>
          <w:bCs/>
          <w:iCs/>
          <w:sz w:val="20"/>
          <w:szCs w:val="20"/>
          <w:lang w:eastAsia="pl-PL"/>
        </w:rPr>
        <w:t xml:space="preserve">  wezwie Wykonawcę, którego oferta została najwyżej oceniona, do złożenia w wyznaczonym terminie, nie krótszym niż 5 dni od dnia wezwania, podmiotowych środków dowodowych jeżeli są wymagane. </w:t>
      </w:r>
    </w:p>
    <w:p w:rsidR="00914185" w:rsidRPr="00914185" w:rsidRDefault="00914185" w:rsidP="00914185">
      <w:pPr>
        <w:spacing w:after="0" w:line="276" w:lineRule="auto"/>
        <w:rPr>
          <w:rFonts w:ascii="Cambria" w:eastAsia="Times New Roman" w:hAnsi="Cambria" w:cs="Times New Roman"/>
          <w:sz w:val="20"/>
          <w:szCs w:val="20"/>
          <w:lang w:val="x-none" w:eastAsia="x-none"/>
        </w:rPr>
      </w:pPr>
    </w:p>
    <w:p w:rsidR="00914185" w:rsidRPr="00914185" w:rsidRDefault="00914185" w:rsidP="00914185">
      <w:pPr>
        <w:numPr>
          <w:ilvl w:val="0"/>
          <w:numId w:val="8"/>
        </w:numPr>
        <w:shd w:val="clear" w:color="auto" w:fill="BFBFBF"/>
        <w:spacing w:after="0" w:line="276" w:lineRule="auto"/>
        <w:ind w:left="426" w:hanging="426"/>
        <w:rPr>
          <w:rFonts w:ascii="Cambria" w:eastAsia="Times New Roman" w:hAnsi="Cambria" w:cs="Arial"/>
          <w:b/>
          <w:sz w:val="20"/>
          <w:szCs w:val="20"/>
          <w:u w:val="single"/>
          <w:lang w:eastAsia="pl-PL"/>
        </w:rPr>
      </w:pPr>
      <w:r w:rsidRPr="00914185">
        <w:rPr>
          <w:rFonts w:ascii="Cambria" w:eastAsia="Times New Roman" w:hAnsi="Cambria" w:cs="Arial"/>
          <w:b/>
          <w:lang w:eastAsia="pl-PL"/>
        </w:rPr>
        <w:t>Opis przedmiotu zamówienia</w:t>
      </w:r>
      <w:r w:rsidRPr="00914185">
        <w:rPr>
          <w:rFonts w:ascii="Cambria" w:eastAsia="Times New Roman" w:hAnsi="Cambria" w:cs="Arial"/>
          <w:b/>
          <w:sz w:val="20"/>
          <w:szCs w:val="20"/>
          <w:lang w:eastAsia="pl-PL"/>
        </w:rPr>
        <w:t>.</w:t>
      </w:r>
    </w:p>
    <w:p w:rsidR="00914185" w:rsidRPr="00914185" w:rsidRDefault="00914185" w:rsidP="00914185">
      <w:pPr>
        <w:tabs>
          <w:tab w:val="left" w:pos="6060"/>
        </w:tabs>
        <w:spacing w:after="0" w:line="276" w:lineRule="auto"/>
        <w:jc w:val="center"/>
        <w:rPr>
          <w:rFonts w:ascii="Cambria" w:eastAsia="Times New Roman" w:hAnsi="Cambria" w:cs="Arial"/>
          <w:b/>
          <w:sz w:val="20"/>
          <w:szCs w:val="20"/>
          <w:lang w:eastAsia="pl-PL"/>
        </w:rPr>
      </w:pPr>
    </w:p>
    <w:p w:rsidR="00914185" w:rsidRPr="00914185" w:rsidRDefault="00914185" w:rsidP="00914185">
      <w:pPr>
        <w:shd w:val="clear" w:color="auto" w:fill="BFBFBF"/>
        <w:overflowPunct w:val="0"/>
        <w:autoSpaceDE w:val="0"/>
        <w:autoSpaceDN w:val="0"/>
        <w:adjustRightInd w:val="0"/>
        <w:spacing w:after="0" w:line="240" w:lineRule="auto"/>
        <w:jc w:val="center"/>
        <w:textAlignment w:val="baseline"/>
        <w:rPr>
          <w:rFonts w:ascii="Cambria" w:eastAsia="Times New Roman" w:hAnsi="Cambria" w:cs="Times New Roman"/>
          <w:lang w:eastAsia="x-none"/>
        </w:rPr>
      </w:pPr>
      <w:bookmarkStart w:id="1" w:name="_Hlk80087680"/>
      <w:r w:rsidRPr="00914185">
        <w:rPr>
          <w:rFonts w:ascii="Cambria" w:eastAsia="Times New Roman" w:hAnsi="Cambria" w:cs="Tahoma"/>
          <w:bCs/>
          <w:lang w:val="x-none" w:eastAsia="x-none"/>
        </w:rPr>
        <w:t>„</w:t>
      </w:r>
      <w:r w:rsidRPr="00914185">
        <w:rPr>
          <w:rFonts w:ascii="Cambria" w:eastAsia="Times New Roman" w:hAnsi="Cambria" w:cs="Arial"/>
          <w:b/>
          <w:bCs/>
          <w:lang w:val="x-none" w:eastAsia="x-none"/>
        </w:rPr>
        <w:t>Zakup wraz z sukcesywną dostawą opału w sezonie grzewczym 2022/2023</w:t>
      </w:r>
      <w:r w:rsidRPr="00914185">
        <w:rPr>
          <w:rFonts w:ascii="Cambria" w:eastAsia="Times New Roman" w:hAnsi="Cambria" w:cs="Arial"/>
          <w:b/>
          <w:bCs/>
          <w:lang w:eastAsia="x-none"/>
        </w:rPr>
        <w:t>”</w:t>
      </w:r>
      <w:bookmarkEnd w:id="1"/>
    </w:p>
    <w:p w:rsidR="00914185" w:rsidRPr="00914185" w:rsidRDefault="00914185" w:rsidP="00914185">
      <w:pPr>
        <w:numPr>
          <w:ilvl w:val="0"/>
          <w:numId w:val="33"/>
        </w:numPr>
        <w:spacing w:before="120" w:after="0" w:line="276" w:lineRule="auto"/>
        <w:ind w:left="437" w:hanging="437"/>
        <w:jc w:val="both"/>
        <w:rPr>
          <w:rFonts w:ascii="Cambria" w:eastAsia="Arial Unicode MS" w:hAnsi="Cambria" w:cs="Arial"/>
          <w:sz w:val="20"/>
          <w:szCs w:val="20"/>
          <w:lang w:eastAsia="pl-PL"/>
        </w:rPr>
      </w:pPr>
      <w:r w:rsidRPr="00914185">
        <w:rPr>
          <w:rFonts w:ascii="Cambria" w:eastAsia="Times New Roman" w:hAnsi="Cambria" w:cs="Arial"/>
          <w:sz w:val="20"/>
          <w:szCs w:val="20"/>
          <w:lang w:eastAsia="pl-PL"/>
        </w:rPr>
        <w:t>Przedmiotem zamówienia jest</w:t>
      </w:r>
      <w:r w:rsidRPr="00914185">
        <w:rPr>
          <w:rFonts w:ascii="Cambria" w:eastAsia="Times New Roman" w:hAnsi="Cambria" w:cs="Arial"/>
          <w:b/>
          <w:i/>
          <w:sz w:val="20"/>
          <w:szCs w:val="20"/>
          <w:lang w:eastAsia="pl-PL"/>
        </w:rPr>
        <w:t>:</w:t>
      </w:r>
      <w:r w:rsidRPr="00914185">
        <w:rPr>
          <w:rFonts w:ascii="Cambria" w:eastAsia="Times New Roman" w:hAnsi="Cambria" w:cs="Arial"/>
          <w:sz w:val="20"/>
          <w:szCs w:val="20"/>
          <w:lang w:eastAsia="pl-PL"/>
        </w:rPr>
        <w:t xml:space="preserve"> zakup opału wraz z jego sukcesywną dostawą do Starostwa Powiatowego w Kazimierzy Wielkiej, Regionalnej Placówki Opiekuńczo – Terapeutycznej  w Kazimierzy Wielkiej oraz szkół prowadzonych przez Powiat Kazimierski w sezonie grzewczym 2022/2023</w:t>
      </w:r>
      <w:r w:rsidRPr="00914185">
        <w:rPr>
          <w:rFonts w:ascii="Cambria" w:eastAsia="Arial Unicode MS" w:hAnsi="Cambria" w:cs="Arial"/>
          <w:sz w:val="20"/>
          <w:szCs w:val="20"/>
          <w:lang w:eastAsia="pl-PL"/>
        </w:rPr>
        <w:t xml:space="preserve"> do lokalizacji wskazanych przez Zamawiającego, tj.: </w:t>
      </w:r>
    </w:p>
    <w:p w:rsidR="00914185" w:rsidRPr="00914185" w:rsidRDefault="00914185" w:rsidP="00914185">
      <w:pPr>
        <w:numPr>
          <w:ilvl w:val="0"/>
          <w:numId w:val="35"/>
        </w:numPr>
        <w:tabs>
          <w:tab w:val="left" w:pos="709"/>
        </w:tabs>
        <w:suppressAutoHyphens/>
        <w:spacing w:after="0" w:line="276" w:lineRule="auto"/>
        <w:jc w:val="both"/>
        <w:rPr>
          <w:rFonts w:ascii="Cambria" w:eastAsia="Times New Roman" w:hAnsi="Cambria" w:cs="Arial"/>
          <w:b/>
          <w:bCs/>
          <w:sz w:val="20"/>
          <w:szCs w:val="20"/>
          <w:lang w:eastAsia="pl-PL"/>
        </w:rPr>
      </w:pPr>
      <w:r w:rsidRPr="00914185">
        <w:rPr>
          <w:rFonts w:ascii="Cambria" w:eastAsia="Arial Unicode MS" w:hAnsi="Cambria" w:cs="Arial"/>
          <w:sz w:val="20"/>
          <w:szCs w:val="20"/>
          <w:lang w:eastAsia="pl-PL"/>
        </w:rPr>
        <w:t>Liceum Ogólnokształcące im. Marii Curie-Skłodowskiej , ul. Partyzantów 3, 28-500 Kazimierza Wielka oraz Bursa Międzyszkolna w Kazimierzy Wielkiej. Partyzantów 29, 28-500 Kazimierza Wielka</w:t>
      </w:r>
      <w:r w:rsidRPr="00914185">
        <w:rPr>
          <w:rFonts w:ascii="Cambria" w:eastAsia="Times New Roman" w:hAnsi="Cambria" w:cs="Arial"/>
          <w:b/>
          <w:bCs/>
          <w:sz w:val="20"/>
          <w:szCs w:val="20"/>
          <w:lang w:eastAsia="pl-PL"/>
        </w:rPr>
        <w:t>;</w:t>
      </w:r>
    </w:p>
    <w:p w:rsidR="00914185" w:rsidRPr="00914185" w:rsidRDefault="00914185" w:rsidP="00914185">
      <w:pPr>
        <w:numPr>
          <w:ilvl w:val="0"/>
          <w:numId w:val="35"/>
        </w:numPr>
        <w:suppressAutoHyphens/>
        <w:spacing w:after="0" w:line="276" w:lineRule="auto"/>
        <w:jc w:val="both"/>
        <w:rPr>
          <w:rFonts w:ascii="Cambria" w:eastAsia="Times New Roman" w:hAnsi="Cambria" w:cs="Arial"/>
          <w:b/>
          <w:bCs/>
          <w:sz w:val="20"/>
          <w:szCs w:val="20"/>
          <w:lang w:eastAsia="pl-PL"/>
        </w:rPr>
      </w:pPr>
      <w:r w:rsidRPr="00914185">
        <w:rPr>
          <w:rFonts w:ascii="Cambria" w:eastAsia="Times New Roman" w:hAnsi="Cambria" w:cs="Arial"/>
          <w:bCs/>
          <w:sz w:val="20"/>
          <w:szCs w:val="20"/>
          <w:lang w:eastAsia="pl-PL"/>
        </w:rPr>
        <w:t>Regionalnej Placówki Opiekuńczo – Terapeutycznej w Kazimierzy Wielkiej, ul. Partyzantów 1, 28-500 Kazimierza Wielka</w:t>
      </w:r>
      <w:r w:rsidRPr="00914185">
        <w:rPr>
          <w:rFonts w:ascii="Cambria" w:eastAsia="Times New Roman" w:hAnsi="Cambria" w:cs="Arial"/>
          <w:b/>
          <w:bCs/>
          <w:sz w:val="20"/>
          <w:szCs w:val="20"/>
          <w:lang w:eastAsia="pl-PL"/>
        </w:rPr>
        <w:t>;</w:t>
      </w:r>
    </w:p>
    <w:p w:rsidR="00914185" w:rsidRPr="00914185" w:rsidRDefault="00914185" w:rsidP="00914185">
      <w:pPr>
        <w:numPr>
          <w:ilvl w:val="0"/>
          <w:numId w:val="35"/>
        </w:numPr>
        <w:suppressAutoHyphens/>
        <w:spacing w:after="0" w:line="276" w:lineRule="auto"/>
        <w:ind w:left="993" w:hanging="558"/>
        <w:jc w:val="both"/>
        <w:rPr>
          <w:rFonts w:ascii="Cambria" w:eastAsia="Times New Roman" w:hAnsi="Cambria" w:cs="Arial"/>
          <w:b/>
          <w:bCs/>
          <w:sz w:val="20"/>
          <w:szCs w:val="20"/>
          <w:lang w:eastAsia="pl-PL"/>
        </w:rPr>
      </w:pPr>
      <w:r w:rsidRPr="00914185">
        <w:rPr>
          <w:rFonts w:ascii="Cambria" w:eastAsia="Times New Roman" w:hAnsi="Cambria" w:cs="Arial"/>
          <w:bCs/>
          <w:sz w:val="20"/>
          <w:szCs w:val="20"/>
          <w:lang w:eastAsia="pl-PL"/>
        </w:rPr>
        <w:t>Zespołu Szkół Zawodowych w Odonowie,  Odonów 54, 28-500 Kazimierza Wielka.</w:t>
      </w:r>
    </w:p>
    <w:p w:rsidR="00914185" w:rsidRPr="00914185" w:rsidRDefault="00914185" w:rsidP="00914185">
      <w:pPr>
        <w:numPr>
          <w:ilvl w:val="0"/>
          <w:numId w:val="35"/>
        </w:numPr>
        <w:suppressAutoHyphens/>
        <w:spacing w:after="0" w:line="276" w:lineRule="auto"/>
        <w:ind w:left="993" w:hanging="558"/>
        <w:jc w:val="both"/>
        <w:rPr>
          <w:rFonts w:ascii="Cambria" w:eastAsia="Times New Roman" w:hAnsi="Cambria" w:cs="Arial"/>
          <w:b/>
          <w:bCs/>
          <w:sz w:val="20"/>
          <w:szCs w:val="20"/>
          <w:lang w:eastAsia="pl-PL"/>
        </w:rPr>
      </w:pPr>
      <w:r w:rsidRPr="00914185">
        <w:rPr>
          <w:rFonts w:ascii="Cambria" w:eastAsia="Times New Roman" w:hAnsi="Cambria" w:cs="Arial"/>
          <w:bCs/>
          <w:sz w:val="20"/>
          <w:szCs w:val="20"/>
          <w:lang w:eastAsia="pl-PL"/>
        </w:rPr>
        <w:t>Powiatowego Zarządu Dróg w Kazimierzy Wielkiej, ul. Koszycka 29, 28 – 500 Kazimierza Wielka</w:t>
      </w:r>
    </w:p>
    <w:p w:rsidR="00914185" w:rsidRPr="00914185" w:rsidRDefault="00914185" w:rsidP="00914185">
      <w:pPr>
        <w:tabs>
          <w:tab w:val="left" w:pos="14985"/>
        </w:tabs>
        <w:spacing w:after="0" w:line="276" w:lineRule="auto"/>
        <w:ind w:left="375" w:hanging="360"/>
        <w:rPr>
          <w:rFonts w:ascii="Cambria" w:eastAsia="Times New Roman" w:hAnsi="Cambria" w:cs="Arial"/>
          <w:b/>
          <w:bCs/>
          <w:sz w:val="20"/>
          <w:szCs w:val="20"/>
          <w:lang w:eastAsia="pl-PL"/>
        </w:rPr>
      </w:pPr>
    </w:p>
    <w:p w:rsidR="00914185" w:rsidRPr="00914185" w:rsidRDefault="00914185" w:rsidP="00914185">
      <w:pPr>
        <w:tabs>
          <w:tab w:val="left" w:pos="14985"/>
        </w:tabs>
        <w:spacing w:after="0" w:line="276" w:lineRule="auto"/>
        <w:ind w:left="375" w:hanging="360"/>
        <w:rPr>
          <w:rFonts w:ascii="Cambria" w:eastAsia="Times New Roman" w:hAnsi="Cambria" w:cs="Arial"/>
          <w:b/>
          <w:bCs/>
          <w:sz w:val="20"/>
          <w:szCs w:val="20"/>
          <w:lang w:eastAsia="pl-PL"/>
        </w:rPr>
      </w:pPr>
    </w:p>
    <w:p w:rsidR="00914185" w:rsidRPr="00914185" w:rsidRDefault="00914185" w:rsidP="00914185">
      <w:pPr>
        <w:tabs>
          <w:tab w:val="left" w:pos="14985"/>
        </w:tabs>
        <w:spacing w:after="0" w:line="276" w:lineRule="auto"/>
        <w:ind w:left="375" w:hanging="360"/>
        <w:rPr>
          <w:rFonts w:ascii="Cambria" w:eastAsia="Times New Roman" w:hAnsi="Cambria" w:cs="Arial"/>
          <w:b/>
          <w:bCs/>
          <w:sz w:val="20"/>
          <w:szCs w:val="20"/>
          <w:lang w:eastAsia="pl-PL"/>
        </w:rPr>
      </w:pPr>
    </w:p>
    <w:p w:rsidR="00914185" w:rsidRPr="00914185" w:rsidRDefault="00914185" w:rsidP="00914185">
      <w:pPr>
        <w:tabs>
          <w:tab w:val="left" w:pos="14985"/>
        </w:tabs>
        <w:spacing w:after="0" w:line="276" w:lineRule="auto"/>
        <w:ind w:left="375" w:hanging="360"/>
        <w:rPr>
          <w:rFonts w:ascii="Cambria" w:eastAsia="Times New Roman" w:hAnsi="Cambria" w:cs="Arial"/>
          <w:b/>
          <w:bCs/>
          <w:sz w:val="20"/>
          <w:szCs w:val="20"/>
          <w:lang w:eastAsia="pl-PL"/>
        </w:rPr>
      </w:pPr>
    </w:p>
    <w:p w:rsidR="00914185" w:rsidRPr="00914185" w:rsidRDefault="00914185" w:rsidP="00914185">
      <w:pPr>
        <w:numPr>
          <w:ilvl w:val="0"/>
          <w:numId w:val="33"/>
        </w:numPr>
        <w:tabs>
          <w:tab w:val="left" w:pos="14985"/>
        </w:tabs>
        <w:spacing w:after="0" w:line="276" w:lineRule="auto"/>
        <w:rPr>
          <w:rFonts w:ascii="Cambria" w:eastAsia="Times New Roman" w:hAnsi="Cambria" w:cs="Arial"/>
          <w:b/>
          <w:bCs/>
          <w:sz w:val="20"/>
          <w:szCs w:val="20"/>
          <w:lang w:eastAsia="pl-PL"/>
        </w:rPr>
      </w:pPr>
      <w:r w:rsidRPr="00914185">
        <w:rPr>
          <w:rFonts w:ascii="Cambria" w:eastAsia="Times New Roman" w:hAnsi="Cambria" w:cs="Arial"/>
          <w:b/>
          <w:bCs/>
          <w:sz w:val="20"/>
          <w:szCs w:val="20"/>
          <w:lang w:eastAsia="pl-PL"/>
        </w:rPr>
        <w:t>Przedmiot zamówienia podzielono na 2 zadania:</w:t>
      </w:r>
    </w:p>
    <w:p w:rsidR="00914185" w:rsidRPr="00914185" w:rsidRDefault="00914185" w:rsidP="00914185">
      <w:pPr>
        <w:tabs>
          <w:tab w:val="left" w:pos="14985"/>
        </w:tabs>
        <w:spacing w:after="0" w:line="276" w:lineRule="auto"/>
        <w:ind w:left="375" w:firstLine="51"/>
        <w:rPr>
          <w:rFonts w:ascii="Cambria" w:eastAsia="Times New Roman" w:hAnsi="Cambria" w:cs="Arial"/>
          <w:b/>
          <w:bCs/>
          <w:sz w:val="20"/>
          <w:szCs w:val="20"/>
          <w:lang w:eastAsia="pl-PL"/>
        </w:rPr>
      </w:pPr>
      <w:r w:rsidRPr="00914185">
        <w:rPr>
          <w:rFonts w:ascii="Cambria" w:eastAsia="Times New Roman" w:hAnsi="Cambria" w:cs="Arial"/>
          <w:b/>
          <w:bCs/>
          <w:sz w:val="20"/>
          <w:szCs w:val="20"/>
          <w:lang w:eastAsia="pl-PL"/>
        </w:rPr>
        <w:t xml:space="preserve">Zadanie 1 – dostawa </w:t>
      </w:r>
      <w:proofErr w:type="spellStart"/>
      <w:r w:rsidRPr="00914185">
        <w:rPr>
          <w:rFonts w:ascii="Cambria" w:eastAsia="Times New Roman" w:hAnsi="Cambria" w:cs="Arial"/>
          <w:b/>
          <w:bCs/>
          <w:sz w:val="20"/>
          <w:szCs w:val="20"/>
          <w:lang w:eastAsia="pl-PL"/>
        </w:rPr>
        <w:t>ekogroszku</w:t>
      </w:r>
      <w:proofErr w:type="spellEnd"/>
    </w:p>
    <w:p w:rsidR="00914185" w:rsidRPr="00914185" w:rsidRDefault="00914185" w:rsidP="00914185">
      <w:pPr>
        <w:tabs>
          <w:tab w:val="left" w:pos="14985"/>
        </w:tabs>
        <w:spacing w:after="0" w:line="276" w:lineRule="auto"/>
        <w:ind w:left="375" w:firstLine="51"/>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1)  Regionalna Placówka Opiekuńczo – Terapeutyczna w Kazimierzy Wielkiej, ul. Partyzantów 1, 28-500 Kazimierza Wielka:</w:t>
      </w:r>
    </w:p>
    <w:p w:rsidR="00914185" w:rsidRPr="00914185" w:rsidRDefault="00914185" w:rsidP="00914185">
      <w:pPr>
        <w:tabs>
          <w:tab w:val="left" w:pos="14985"/>
        </w:tabs>
        <w:spacing w:after="0" w:line="276" w:lineRule="auto"/>
        <w:ind w:left="375" w:firstLine="51"/>
        <w:jc w:val="both"/>
        <w:rPr>
          <w:rFonts w:ascii="Cambria" w:eastAsia="Times New Roman" w:hAnsi="Cambria" w:cs="Arial"/>
          <w:b/>
          <w:bCs/>
          <w:sz w:val="20"/>
          <w:szCs w:val="20"/>
          <w:lang w:eastAsia="pl-PL"/>
        </w:rPr>
      </w:pPr>
      <w:proofErr w:type="spellStart"/>
      <w:r>
        <w:rPr>
          <w:rFonts w:ascii="Cambria" w:eastAsia="Times New Roman" w:hAnsi="Cambria" w:cs="Arial"/>
          <w:bCs/>
          <w:sz w:val="20"/>
          <w:szCs w:val="20"/>
          <w:lang w:eastAsia="pl-PL"/>
        </w:rPr>
        <w:t>ekogroszek</w:t>
      </w:r>
      <w:proofErr w:type="spellEnd"/>
      <w:r>
        <w:rPr>
          <w:rFonts w:ascii="Cambria" w:eastAsia="Times New Roman" w:hAnsi="Cambria" w:cs="Arial"/>
          <w:bCs/>
          <w:sz w:val="20"/>
          <w:szCs w:val="20"/>
          <w:lang w:eastAsia="pl-PL"/>
        </w:rPr>
        <w:t xml:space="preserve"> – </w:t>
      </w:r>
      <w:r w:rsidRPr="00914185">
        <w:rPr>
          <w:rFonts w:ascii="Cambria" w:eastAsia="Times New Roman" w:hAnsi="Cambria" w:cs="Arial"/>
          <w:b/>
          <w:bCs/>
          <w:sz w:val="20"/>
          <w:szCs w:val="20"/>
          <w:lang w:eastAsia="pl-PL"/>
        </w:rPr>
        <w:t>10 t</w:t>
      </w:r>
    </w:p>
    <w:p w:rsidR="00914185" w:rsidRPr="00914185" w:rsidRDefault="00914185" w:rsidP="00914185">
      <w:pPr>
        <w:tabs>
          <w:tab w:val="left" w:pos="14985"/>
        </w:tabs>
        <w:spacing w:after="0" w:line="276" w:lineRule="auto"/>
        <w:ind w:left="375" w:firstLine="51"/>
        <w:jc w:val="both"/>
        <w:rPr>
          <w:rFonts w:ascii="Cambria" w:eastAsia="Times New Roman" w:hAnsi="Cambria" w:cs="Arial"/>
          <w:b/>
          <w:bCs/>
          <w:sz w:val="20"/>
          <w:szCs w:val="20"/>
          <w:lang w:eastAsia="pl-PL"/>
        </w:rPr>
      </w:pPr>
      <w:r w:rsidRPr="00914185">
        <w:rPr>
          <w:rFonts w:ascii="Cambria" w:eastAsia="Times New Roman" w:hAnsi="Cambria" w:cs="Arial"/>
          <w:b/>
          <w:bCs/>
          <w:sz w:val="20"/>
          <w:szCs w:val="20"/>
          <w:lang w:eastAsia="pl-PL"/>
        </w:rPr>
        <w:t>(dostarczony „luzem”, rozliczenie/t)</w:t>
      </w:r>
    </w:p>
    <w:p w:rsidR="00914185" w:rsidRPr="00914185" w:rsidRDefault="00914185" w:rsidP="00914185">
      <w:pPr>
        <w:tabs>
          <w:tab w:val="left" w:pos="14985"/>
        </w:tabs>
        <w:spacing w:after="0" w:line="276" w:lineRule="auto"/>
        <w:ind w:left="375" w:firstLine="51"/>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2) Zespół Szkół Zawodowych w Odonowie,  Odonów 54, 28-500 Kazimierza Wielka:</w:t>
      </w:r>
    </w:p>
    <w:p w:rsidR="00914185" w:rsidRPr="00914185" w:rsidRDefault="00914185" w:rsidP="00914185">
      <w:pPr>
        <w:tabs>
          <w:tab w:val="left" w:pos="14985"/>
        </w:tabs>
        <w:spacing w:after="0" w:line="276" w:lineRule="auto"/>
        <w:ind w:left="375" w:firstLine="51"/>
        <w:jc w:val="both"/>
        <w:rPr>
          <w:rFonts w:ascii="Cambria" w:eastAsia="Times New Roman" w:hAnsi="Cambria" w:cs="Arial"/>
          <w:bCs/>
          <w:sz w:val="20"/>
          <w:szCs w:val="20"/>
          <w:lang w:eastAsia="pl-PL"/>
        </w:rPr>
      </w:pPr>
      <w:r>
        <w:rPr>
          <w:rFonts w:ascii="Cambria" w:eastAsia="Times New Roman" w:hAnsi="Cambria" w:cs="Arial"/>
          <w:bCs/>
          <w:sz w:val="20"/>
          <w:szCs w:val="20"/>
          <w:lang w:eastAsia="pl-PL"/>
        </w:rPr>
        <w:t xml:space="preserve">– </w:t>
      </w:r>
      <w:r w:rsidRPr="00914185">
        <w:rPr>
          <w:rFonts w:ascii="Cambria" w:eastAsia="Times New Roman" w:hAnsi="Cambria" w:cs="Arial"/>
          <w:b/>
          <w:bCs/>
          <w:sz w:val="20"/>
          <w:szCs w:val="20"/>
          <w:lang w:eastAsia="pl-PL"/>
        </w:rPr>
        <w:t>40 t</w:t>
      </w:r>
    </w:p>
    <w:p w:rsidR="00914185" w:rsidRPr="00914185" w:rsidRDefault="00914185" w:rsidP="00914185">
      <w:pPr>
        <w:tabs>
          <w:tab w:val="left" w:pos="14985"/>
        </w:tabs>
        <w:spacing w:after="0" w:line="276" w:lineRule="auto"/>
        <w:ind w:left="375" w:firstLine="51"/>
        <w:jc w:val="both"/>
        <w:rPr>
          <w:rFonts w:ascii="Cambria" w:eastAsia="Times New Roman" w:hAnsi="Cambria" w:cs="Arial"/>
          <w:b/>
          <w:bCs/>
          <w:sz w:val="20"/>
          <w:szCs w:val="20"/>
          <w:lang w:eastAsia="pl-PL"/>
        </w:rPr>
      </w:pPr>
      <w:r w:rsidRPr="00914185">
        <w:rPr>
          <w:rFonts w:ascii="Cambria" w:eastAsia="Times New Roman" w:hAnsi="Cambria" w:cs="Arial"/>
          <w:b/>
          <w:bCs/>
          <w:sz w:val="20"/>
          <w:szCs w:val="20"/>
          <w:lang w:eastAsia="pl-PL"/>
        </w:rPr>
        <w:t>(dostarczony „luzem”, rozliczenie/t)</w:t>
      </w:r>
    </w:p>
    <w:p w:rsidR="00914185" w:rsidRPr="00914185" w:rsidRDefault="00914185" w:rsidP="00914185">
      <w:pPr>
        <w:widowControl w:val="0"/>
        <w:suppressAutoHyphens/>
        <w:overflowPunct w:val="0"/>
        <w:autoSpaceDE w:val="0"/>
        <w:autoSpaceDN w:val="0"/>
        <w:adjustRightInd w:val="0"/>
        <w:spacing w:after="0" w:line="240" w:lineRule="auto"/>
        <w:ind w:left="375" w:firstLine="51"/>
        <w:jc w:val="both"/>
        <w:textAlignment w:val="baseline"/>
        <w:rPr>
          <w:rFonts w:ascii="Cambria" w:eastAsia="Times New Roman" w:hAnsi="Cambria" w:cs="Times New Roman"/>
          <w:sz w:val="20"/>
          <w:szCs w:val="20"/>
          <w:lang w:eastAsia="pl-PL"/>
        </w:rPr>
      </w:pPr>
      <w:r w:rsidRPr="00914185">
        <w:rPr>
          <w:rFonts w:ascii="Cambria" w:eastAsia="Times New Roman" w:hAnsi="Cambria" w:cs="Arial"/>
          <w:bCs/>
          <w:sz w:val="20"/>
          <w:szCs w:val="20"/>
          <w:lang w:eastAsia="pl-PL"/>
        </w:rPr>
        <w:t xml:space="preserve">3) </w:t>
      </w:r>
      <w:r w:rsidRPr="00914185">
        <w:rPr>
          <w:rFonts w:ascii="Cambria" w:eastAsia="Times New Roman" w:hAnsi="Cambria" w:cs="Times New Roman"/>
          <w:sz w:val="20"/>
          <w:szCs w:val="20"/>
          <w:lang w:eastAsia="pl-PL"/>
        </w:rPr>
        <w:t>Powiatowy Zarząd Dróg w Kazimierzy Wielkiej, ul. Koszycka 29, 28 – 500 Kazimierza Wielka:</w:t>
      </w:r>
    </w:p>
    <w:p w:rsidR="00914185" w:rsidRPr="00914185" w:rsidRDefault="00914185" w:rsidP="00914185">
      <w:pPr>
        <w:tabs>
          <w:tab w:val="left" w:pos="14985"/>
        </w:tabs>
        <w:spacing w:after="0" w:line="276" w:lineRule="auto"/>
        <w:ind w:left="375" w:firstLine="51"/>
        <w:jc w:val="both"/>
        <w:rPr>
          <w:rFonts w:ascii="Cambria" w:eastAsia="Times New Roman" w:hAnsi="Cambria" w:cs="Arial"/>
          <w:bCs/>
          <w:sz w:val="20"/>
          <w:szCs w:val="20"/>
          <w:lang w:eastAsia="pl-PL"/>
        </w:rPr>
      </w:pPr>
      <w:proofErr w:type="spellStart"/>
      <w:r w:rsidRPr="00914185">
        <w:rPr>
          <w:rFonts w:ascii="Cambria" w:eastAsia="Times New Roman" w:hAnsi="Cambria" w:cs="Times New Roman"/>
          <w:sz w:val="20"/>
          <w:szCs w:val="20"/>
          <w:lang w:eastAsia="pl-PL"/>
        </w:rPr>
        <w:t>ekogroszek</w:t>
      </w:r>
      <w:proofErr w:type="spellEnd"/>
      <w:r w:rsidRPr="00914185">
        <w:rPr>
          <w:rFonts w:ascii="Cambria" w:eastAsia="Times New Roman" w:hAnsi="Cambria" w:cs="Times New Roman"/>
          <w:sz w:val="20"/>
          <w:szCs w:val="20"/>
          <w:lang w:eastAsia="pl-PL"/>
        </w:rPr>
        <w:t xml:space="preserve"> – </w:t>
      </w:r>
      <w:r w:rsidRPr="00914185">
        <w:rPr>
          <w:rFonts w:ascii="Cambria" w:eastAsia="Times New Roman" w:hAnsi="Cambria" w:cs="Times New Roman"/>
          <w:b/>
          <w:sz w:val="20"/>
          <w:szCs w:val="20"/>
          <w:lang w:eastAsia="pl-PL"/>
        </w:rPr>
        <w:t>10 t</w:t>
      </w:r>
    </w:p>
    <w:p w:rsidR="00914185" w:rsidRPr="00914185" w:rsidRDefault="00914185" w:rsidP="00914185">
      <w:pPr>
        <w:tabs>
          <w:tab w:val="left" w:pos="14985"/>
        </w:tabs>
        <w:spacing w:after="0" w:line="276" w:lineRule="auto"/>
        <w:ind w:left="375" w:firstLine="51"/>
        <w:jc w:val="both"/>
        <w:rPr>
          <w:rFonts w:ascii="Cambria" w:eastAsia="Times New Roman" w:hAnsi="Cambria" w:cs="Arial"/>
          <w:b/>
          <w:bCs/>
          <w:sz w:val="20"/>
          <w:szCs w:val="20"/>
          <w:lang w:eastAsia="pl-PL"/>
        </w:rPr>
      </w:pPr>
      <w:r w:rsidRPr="00914185">
        <w:rPr>
          <w:rFonts w:ascii="Cambria" w:eastAsia="Times New Roman" w:hAnsi="Cambria" w:cs="Arial"/>
          <w:b/>
          <w:bCs/>
          <w:sz w:val="20"/>
          <w:szCs w:val="20"/>
          <w:lang w:eastAsia="pl-PL"/>
        </w:rPr>
        <w:t xml:space="preserve">(dostarczony w workach, ułożonych na paletach, </w:t>
      </w:r>
      <w:proofErr w:type="spellStart"/>
      <w:r w:rsidRPr="00914185">
        <w:rPr>
          <w:rFonts w:ascii="Cambria" w:eastAsia="Times New Roman" w:hAnsi="Cambria" w:cs="Arial"/>
          <w:b/>
          <w:bCs/>
          <w:sz w:val="20"/>
          <w:szCs w:val="20"/>
          <w:lang w:eastAsia="pl-PL"/>
        </w:rPr>
        <w:t>ostreczowany</w:t>
      </w:r>
      <w:proofErr w:type="spellEnd"/>
      <w:r w:rsidRPr="00914185">
        <w:rPr>
          <w:rFonts w:ascii="Cambria" w:eastAsia="Times New Roman" w:hAnsi="Cambria" w:cs="Arial"/>
          <w:b/>
          <w:bCs/>
          <w:sz w:val="20"/>
          <w:szCs w:val="20"/>
          <w:lang w:eastAsia="pl-PL"/>
        </w:rPr>
        <w:t>)</w:t>
      </w:r>
    </w:p>
    <w:p w:rsidR="00914185" w:rsidRPr="00914185" w:rsidRDefault="00914185" w:rsidP="00914185">
      <w:pPr>
        <w:tabs>
          <w:tab w:val="left" w:pos="14985"/>
        </w:tabs>
        <w:spacing w:after="0" w:line="276" w:lineRule="auto"/>
        <w:ind w:left="375" w:firstLine="51"/>
        <w:jc w:val="both"/>
        <w:rPr>
          <w:rFonts w:ascii="Cambria" w:eastAsia="Times New Roman" w:hAnsi="Cambria" w:cs="Arial"/>
          <w:bCs/>
          <w:sz w:val="20"/>
          <w:szCs w:val="20"/>
          <w:u w:val="single"/>
          <w:lang w:eastAsia="pl-PL"/>
        </w:rPr>
      </w:pPr>
    </w:p>
    <w:p w:rsidR="00914185" w:rsidRPr="00914185" w:rsidRDefault="00914185" w:rsidP="00914185">
      <w:pPr>
        <w:tabs>
          <w:tab w:val="left" w:pos="14985"/>
        </w:tabs>
        <w:spacing w:after="0" w:line="276" w:lineRule="auto"/>
        <w:ind w:left="375" w:firstLine="51"/>
        <w:jc w:val="both"/>
        <w:rPr>
          <w:rFonts w:ascii="Cambria" w:eastAsia="Times New Roman" w:hAnsi="Cambria" w:cs="Arial"/>
          <w:bCs/>
          <w:sz w:val="20"/>
          <w:szCs w:val="20"/>
          <w:u w:val="single"/>
          <w:lang w:eastAsia="pl-PL"/>
        </w:rPr>
      </w:pPr>
      <w:r w:rsidRPr="00914185">
        <w:rPr>
          <w:rFonts w:ascii="Cambria" w:eastAsia="Times New Roman" w:hAnsi="Cambria" w:cs="Arial"/>
          <w:bCs/>
          <w:sz w:val="20"/>
          <w:szCs w:val="20"/>
          <w:u w:val="single"/>
          <w:lang w:eastAsia="pl-PL"/>
        </w:rPr>
        <w:t>Parametry:</w:t>
      </w:r>
    </w:p>
    <w:p w:rsidR="00914185" w:rsidRPr="00914185" w:rsidRDefault="00914185" w:rsidP="00914185">
      <w:pPr>
        <w:tabs>
          <w:tab w:val="left" w:pos="14985"/>
        </w:tabs>
        <w:spacing w:after="0" w:line="276" w:lineRule="auto"/>
        <w:ind w:left="375" w:firstLine="51"/>
        <w:jc w:val="both"/>
        <w:rPr>
          <w:rFonts w:ascii="Cambria" w:eastAsia="Times New Roman" w:hAnsi="Cambria" w:cs="Arial"/>
          <w:bCs/>
          <w:sz w:val="20"/>
          <w:szCs w:val="20"/>
          <w:u w:val="single"/>
          <w:lang w:eastAsia="pl-PL"/>
        </w:rPr>
      </w:pPr>
      <w:r w:rsidRPr="00914185">
        <w:rPr>
          <w:rFonts w:ascii="Cambria" w:eastAsia="Times New Roman" w:hAnsi="Cambria" w:cs="Arial"/>
          <w:bCs/>
          <w:sz w:val="20"/>
          <w:szCs w:val="20"/>
          <w:lang w:eastAsia="pl-PL"/>
        </w:rPr>
        <w:t xml:space="preserve">- </w:t>
      </w:r>
      <w:r w:rsidRPr="00914185">
        <w:rPr>
          <w:rFonts w:ascii="Cambria" w:eastAsia="Times New Roman" w:hAnsi="Cambria" w:cs="Times New Roman"/>
          <w:sz w:val="20"/>
          <w:szCs w:val="20"/>
          <w:lang w:eastAsia="pl-PL"/>
        </w:rPr>
        <w:t>typ 31.2</w:t>
      </w:r>
    </w:p>
    <w:p w:rsidR="00914185" w:rsidRPr="00914185" w:rsidRDefault="00914185" w:rsidP="00914185">
      <w:pPr>
        <w:widowControl w:val="0"/>
        <w:suppressAutoHyphens/>
        <w:overflowPunct w:val="0"/>
        <w:autoSpaceDE w:val="0"/>
        <w:autoSpaceDN w:val="0"/>
        <w:adjustRightInd w:val="0"/>
        <w:spacing w:after="0" w:line="240" w:lineRule="auto"/>
        <w:ind w:left="426"/>
        <w:textAlignment w:val="baseline"/>
        <w:rPr>
          <w:rFonts w:ascii="Cambria" w:eastAsia="Times New Roman" w:hAnsi="Cambria" w:cs="Times New Roman"/>
          <w:sz w:val="20"/>
          <w:szCs w:val="20"/>
          <w:lang w:eastAsia="pl-PL"/>
        </w:rPr>
      </w:pPr>
      <w:r w:rsidRPr="00914185">
        <w:rPr>
          <w:rFonts w:ascii="Cambria" w:eastAsia="Times New Roman" w:hAnsi="Cambria" w:cs="Times New Roman"/>
          <w:sz w:val="20"/>
          <w:szCs w:val="20"/>
          <w:lang w:eastAsia="pl-PL"/>
        </w:rPr>
        <w:t>- o kaloryczności min 29 MJ/kg</w:t>
      </w:r>
      <w:r w:rsidRPr="00914185">
        <w:rPr>
          <w:rFonts w:ascii="Cambria" w:eastAsia="Times New Roman" w:hAnsi="Cambria" w:cs="Times New Roman"/>
          <w:sz w:val="20"/>
          <w:szCs w:val="20"/>
          <w:lang w:eastAsia="pl-PL"/>
        </w:rPr>
        <w:br/>
        <w:t>- granulacja 5-25 mm</w:t>
      </w:r>
    </w:p>
    <w:p w:rsidR="00914185" w:rsidRPr="00914185" w:rsidRDefault="00914185" w:rsidP="00914185">
      <w:pPr>
        <w:widowControl w:val="0"/>
        <w:suppressAutoHyphens/>
        <w:overflowPunct w:val="0"/>
        <w:autoSpaceDE w:val="0"/>
        <w:autoSpaceDN w:val="0"/>
        <w:adjustRightInd w:val="0"/>
        <w:spacing w:after="0" w:line="240" w:lineRule="auto"/>
        <w:ind w:left="426"/>
        <w:textAlignment w:val="baseline"/>
        <w:rPr>
          <w:rFonts w:ascii="Cambria" w:eastAsia="Times New Roman" w:hAnsi="Cambria" w:cs="Times New Roman"/>
          <w:sz w:val="20"/>
          <w:szCs w:val="20"/>
          <w:lang w:eastAsia="pl-PL"/>
        </w:rPr>
      </w:pPr>
      <w:r w:rsidRPr="00914185">
        <w:rPr>
          <w:rFonts w:ascii="Cambria" w:eastAsia="Times New Roman" w:hAnsi="Cambria" w:cs="Times New Roman"/>
          <w:sz w:val="20"/>
          <w:szCs w:val="20"/>
          <w:lang w:eastAsia="pl-PL"/>
        </w:rPr>
        <w:t>- popiół do 5%</w:t>
      </w:r>
    </w:p>
    <w:p w:rsidR="00914185" w:rsidRPr="00914185" w:rsidRDefault="00914185" w:rsidP="00914185">
      <w:pPr>
        <w:widowControl w:val="0"/>
        <w:suppressAutoHyphens/>
        <w:overflowPunct w:val="0"/>
        <w:autoSpaceDE w:val="0"/>
        <w:autoSpaceDN w:val="0"/>
        <w:adjustRightInd w:val="0"/>
        <w:spacing w:after="0" w:line="240" w:lineRule="auto"/>
        <w:ind w:left="426"/>
        <w:textAlignment w:val="baseline"/>
        <w:rPr>
          <w:rFonts w:ascii="Cambria" w:eastAsia="Times New Roman" w:hAnsi="Cambria" w:cs="Times New Roman"/>
          <w:sz w:val="20"/>
          <w:szCs w:val="20"/>
          <w:lang w:eastAsia="pl-PL"/>
        </w:rPr>
      </w:pPr>
      <w:r w:rsidRPr="00914185">
        <w:rPr>
          <w:rFonts w:ascii="Cambria" w:eastAsia="Times New Roman" w:hAnsi="Cambria" w:cs="Times New Roman"/>
          <w:sz w:val="20"/>
          <w:szCs w:val="20"/>
          <w:lang w:eastAsia="pl-PL"/>
        </w:rPr>
        <w:t>- siarka do 0,6%</w:t>
      </w:r>
    </w:p>
    <w:p w:rsidR="00914185" w:rsidRPr="00914185" w:rsidRDefault="00914185" w:rsidP="00914185">
      <w:pPr>
        <w:widowControl w:val="0"/>
        <w:suppressAutoHyphens/>
        <w:overflowPunct w:val="0"/>
        <w:autoSpaceDE w:val="0"/>
        <w:autoSpaceDN w:val="0"/>
        <w:adjustRightInd w:val="0"/>
        <w:spacing w:after="0" w:line="240" w:lineRule="auto"/>
        <w:ind w:left="426"/>
        <w:textAlignment w:val="baseline"/>
        <w:rPr>
          <w:rFonts w:ascii="Cambria" w:eastAsia="Times New Roman" w:hAnsi="Cambria" w:cs="Times New Roman"/>
          <w:sz w:val="20"/>
          <w:szCs w:val="20"/>
          <w:lang w:eastAsia="pl-PL"/>
        </w:rPr>
      </w:pPr>
      <w:r w:rsidRPr="00914185">
        <w:rPr>
          <w:rFonts w:ascii="Cambria" w:eastAsia="Times New Roman" w:hAnsi="Cambria" w:cs="Times New Roman"/>
          <w:sz w:val="20"/>
          <w:szCs w:val="20"/>
          <w:lang w:eastAsia="pl-PL"/>
        </w:rPr>
        <w:t>- zawartość wilgoci do 10%</w:t>
      </w:r>
    </w:p>
    <w:p w:rsidR="00914185" w:rsidRPr="00914185" w:rsidRDefault="00914185" w:rsidP="00914185">
      <w:pPr>
        <w:widowControl w:val="0"/>
        <w:suppressAutoHyphens/>
        <w:overflowPunct w:val="0"/>
        <w:autoSpaceDE w:val="0"/>
        <w:autoSpaceDN w:val="0"/>
        <w:adjustRightInd w:val="0"/>
        <w:spacing w:after="0" w:line="240" w:lineRule="auto"/>
        <w:ind w:left="375" w:firstLine="51"/>
        <w:jc w:val="both"/>
        <w:textAlignment w:val="baseline"/>
        <w:rPr>
          <w:rFonts w:ascii="Cambria" w:eastAsia="Times New Roman" w:hAnsi="Cambria" w:cs="Times New Roman"/>
          <w:sz w:val="20"/>
          <w:szCs w:val="20"/>
          <w:lang w:eastAsia="pl-PL"/>
        </w:rPr>
      </w:pPr>
    </w:p>
    <w:p w:rsidR="00914185" w:rsidRPr="00914185" w:rsidRDefault="00914185" w:rsidP="00914185">
      <w:pPr>
        <w:widowControl w:val="0"/>
        <w:suppressAutoHyphens/>
        <w:overflowPunct w:val="0"/>
        <w:autoSpaceDE w:val="0"/>
        <w:autoSpaceDN w:val="0"/>
        <w:adjustRightInd w:val="0"/>
        <w:spacing w:after="0" w:line="240" w:lineRule="auto"/>
        <w:ind w:left="375" w:firstLine="51"/>
        <w:jc w:val="both"/>
        <w:textAlignment w:val="baseline"/>
        <w:rPr>
          <w:rFonts w:ascii="Cambria" w:eastAsia="Times New Roman" w:hAnsi="Cambria" w:cs="Times New Roman"/>
          <w:sz w:val="20"/>
          <w:szCs w:val="20"/>
          <w:lang w:eastAsia="pl-PL"/>
        </w:rPr>
      </w:pPr>
      <w:r w:rsidRPr="00914185">
        <w:rPr>
          <w:rFonts w:ascii="Cambria" w:eastAsia="Times New Roman" w:hAnsi="Cambria" w:cs="Times New Roman"/>
          <w:sz w:val="20"/>
          <w:szCs w:val="20"/>
          <w:lang w:eastAsia="pl-PL"/>
        </w:rPr>
        <w:t>Pierwsza dostawa 5 ton</w:t>
      </w:r>
    </w:p>
    <w:p w:rsidR="00914185" w:rsidRPr="00914185" w:rsidRDefault="00914185" w:rsidP="00914185">
      <w:pPr>
        <w:tabs>
          <w:tab w:val="left" w:pos="14985"/>
        </w:tabs>
        <w:spacing w:after="0" w:line="276" w:lineRule="auto"/>
        <w:ind w:left="375" w:firstLine="51"/>
        <w:jc w:val="both"/>
        <w:rPr>
          <w:rFonts w:ascii="Cambria" w:eastAsia="Times New Roman" w:hAnsi="Cambria" w:cs="Arial"/>
          <w:b/>
          <w:bCs/>
          <w:color w:val="000000"/>
          <w:sz w:val="20"/>
          <w:szCs w:val="20"/>
          <w:lang w:eastAsia="pl-PL"/>
        </w:rPr>
      </w:pPr>
    </w:p>
    <w:p w:rsidR="00914185" w:rsidRPr="00914185" w:rsidRDefault="00914185" w:rsidP="00914185">
      <w:pPr>
        <w:tabs>
          <w:tab w:val="left" w:pos="14985"/>
        </w:tabs>
        <w:spacing w:after="0" w:line="276" w:lineRule="auto"/>
        <w:ind w:left="375" w:firstLine="51"/>
        <w:jc w:val="both"/>
        <w:rPr>
          <w:rFonts w:ascii="Cambria" w:eastAsia="Times New Roman" w:hAnsi="Cambria" w:cs="Arial"/>
          <w:b/>
          <w:bCs/>
          <w:color w:val="000000"/>
          <w:sz w:val="20"/>
          <w:szCs w:val="20"/>
          <w:lang w:eastAsia="pl-PL"/>
        </w:rPr>
      </w:pPr>
      <w:r w:rsidRPr="00914185">
        <w:rPr>
          <w:rFonts w:ascii="Cambria" w:eastAsia="Times New Roman" w:hAnsi="Cambria" w:cs="Arial"/>
          <w:b/>
          <w:bCs/>
          <w:color w:val="000000"/>
          <w:sz w:val="20"/>
          <w:szCs w:val="20"/>
          <w:lang w:eastAsia="pl-PL"/>
        </w:rPr>
        <w:t>Zadanie 2 – dostawa opału, węgiel orzech</w:t>
      </w:r>
    </w:p>
    <w:p w:rsidR="00914185" w:rsidRPr="00914185" w:rsidRDefault="00914185" w:rsidP="00914185">
      <w:pPr>
        <w:tabs>
          <w:tab w:val="left" w:pos="14985"/>
        </w:tabs>
        <w:spacing w:after="0" w:line="276" w:lineRule="auto"/>
        <w:ind w:left="375" w:firstLine="51"/>
        <w:jc w:val="both"/>
        <w:rPr>
          <w:rFonts w:ascii="Cambria" w:eastAsia="Times New Roman" w:hAnsi="Cambria" w:cs="Arial"/>
          <w:bCs/>
          <w:color w:val="000000"/>
          <w:sz w:val="20"/>
          <w:szCs w:val="20"/>
          <w:lang w:eastAsia="pl-PL"/>
        </w:rPr>
      </w:pPr>
      <w:r w:rsidRPr="00914185">
        <w:rPr>
          <w:rFonts w:ascii="Cambria" w:eastAsia="Times New Roman" w:hAnsi="Cambria" w:cs="Arial"/>
          <w:bCs/>
          <w:color w:val="000000"/>
          <w:sz w:val="20"/>
          <w:szCs w:val="20"/>
          <w:lang w:eastAsia="pl-PL"/>
        </w:rPr>
        <w:t>1) Liceum Ogólnokształcące im. Marii Curie-Skłodowskiej , ul.</w:t>
      </w:r>
      <w:r w:rsidRPr="00914185">
        <w:rPr>
          <w:rFonts w:ascii="Times New Roman" w:eastAsia="Times New Roman" w:hAnsi="Times New Roman" w:cs="Times New Roman"/>
          <w:sz w:val="24"/>
          <w:szCs w:val="24"/>
          <w:lang w:eastAsia="pl-PL"/>
        </w:rPr>
        <w:t xml:space="preserve"> </w:t>
      </w:r>
      <w:r w:rsidRPr="00914185">
        <w:rPr>
          <w:rFonts w:ascii="Cambria" w:eastAsia="Times New Roman" w:hAnsi="Cambria" w:cs="Arial"/>
          <w:bCs/>
          <w:color w:val="000000"/>
          <w:sz w:val="20"/>
          <w:szCs w:val="20"/>
          <w:lang w:eastAsia="pl-PL"/>
        </w:rPr>
        <w:t>Partyzantów 3, 28-500 Kazimierza Wielka oraz Bursa Międzyszkolna w Kazimierzy Wielkiej. Partyzantów 29, 28-500 Kazimierza Wielka:</w:t>
      </w:r>
    </w:p>
    <w:p w:rsidR="00914185" w:rsidRPr="00914185" w:rsidRDefault="00914185" w:rsidP="00914185">
      <w:pPr>
        <w:tabs>
          <w:tab w:val="left" w:pos="14985"/>
        </w:tabs>
        <w:spacing w:after="0" w:line="276" w:lineRule="auto"/>
        <w:ind w:left="375" w:firstLine="51"/>
        <w:jc w:val="both"/>
        <w:rPr>
          <w:rFonts w:ascii="Cambria" w:eastAsia="Times New Roman" w:hAnsi="Cambria" w:cs="Arial"/>
          <w:bCs/>
          <w:color w:val="000000"/>
          <w:sz w:val="20"/>
          <w:szCs w:val="20"/>
          <w:lang w:eastAsia="pl-PL"/>
        </w:rPr>
      </w:pPr>
      <w:r w:rsidRPr="00914185">
        <w:rPr>
          <w:rFonts w:ascii="Cambria" w:eastAsia="Times New Roman" w:hAnsi="Cambria" w:cs="Arial"/>
          <w:bCs/>
          <w:color w:val="000000"/>
          <w:sz w:val="20"/>
          <w:szCs w:val="20"/>
          <w:lang w:eastAsia="pl-PL"/>
        </w:rPr>
        <w:t xml:space="preserve">węgiel orzech I – </w:t>
      </w:r>
      <w:r>
        <w:rPr>
          <w:rFonts w:ascii="Cambria" w:eastAsia="Times New Roman" w:hAnsi="Cambria" w:cs="Arial"/>
          <w:b/>
          <w:bCs/>
          <w:color w:val="000000"/>
          <w:sz w:val="20"/>
          <w:szCs w:val="20"/>
          <w:lang w:eastAsia="pl-PL"/>
        </w:rPr>
        <w:t>40</w:t>
      </w:r>
      <w:r w:rsidRPr="00914185">
        <w:rPr>
          <w:rFonts w:ascii="Cambria" w:eastAsia="Times New Roman" w:hAnsi="Cambria" w:cs="Arial"/>
          <w:b/>
          <w:bCs/>
          <w:color w:val="000000"/>
          <w:sz w:val="20"/>
          <w:szCs w:val="20"/>
          <w:lang w:eastAsia="pl-PL"/>
        </w:rPr>
        <w:t xml:space="preserve"> ton.</w:t>
      </w:r>
      <w:r w:rsidRPr="00914185">
        <w:rPr>
          <w:rFonts w:ascii="Cambria" w:eastAsia="Times New Roman" w:hAnsi="Cambria" w:cs="Arial"/>
          <w:bCs/>
          <w:color w:val="000000"/>
          <w:sz w:val="20"/>
          <w:szCs w:val="20"/>
          <w:lang w:eastAsia="pl-PL"/>
        </w:rPr>
        <w:t xml:space="preserve"> </w:t>
      </w:r>
    </w:p>
    <w:p w:rsidR="00914185" w:rsidRPr="00914185" w:rsidRDefault="00914185" w:rsidP="00914185">
      <w:pPr>
        <w:tabs>
          <w:tab w:val="left" w:pos="14985"/>
        </w:tabs>
        <w:spacing w:after="0" w:line="276" w:lineRule="auto"/>
        <w:ind w:firstLine="426"/>
        <w:jc w:val="both"/>
        <w:rPr>
          <w:rFonts w:ascii="Cambria" w:eastAsia="Times New Roman" w:hAnsi="Cambria" w:cs="Arial"/>
          <w:bCs/>
          <w:sz w:val="20"/>
          <w:szCs w:val="20"/>
          <w:u w:val="single"/>
          <w:lang w:eastAsia="pl-PL"/>
        </w:rPr>
      </w:pPr>
    </w:p>
    <w:p w:rsidR="00914185" w:rsidRPr="00914185" w:rsidRDefault="00914185" w:rsidP="00914185">
      <w:pPr>
        <w:tabs>
          <w:tab w:val="left" w:pos="14985"/>
        </w:tabs>
        <w:spacing w:after="0" w:line="276" w:lineRule="auto"/>
        <w:ind w:firstLine="426"/>
        <w:jc w:val="both"/>
        <w:rPr>
          <w:rFonts w:ascii="Cambria" w:eastAsia="Times New Roman" w:hAnsi="Cambria" w:cs="Arial"/>
          <w:bCs/>
          <w:sz w:val="20"/>
          <w:szCs w:val="20"/>
          <w:u w:val="single"/>
          <w:lang w:eastAsia="pl-PL"/>
        </w:rPr>
      </w:pPr>
      <w:r w:rsidRPr="00914185">
        <w:rPr>
          <w:rFonts w:ascii="Cambria" w:eastAsia="Times New Roman" w:hAnsi="Cambria" w:cs="Arial"/>
          <w:bCs/>
          <w:sz w:val="20"/>
          <w:szCs w:val="20"/>
          <w:u w:val="single"/>
          <w:lang w:eastAsia="pl-PL"/>
        </w:rPr>
        <w:t>Parametry:</w:t>
      </w:r>
    </w:p>
    <w:p w:rsidR="00914185" w:rsidRPr="00914185" w:rsidRDefault="00914185" w:rsidP="00914185">
      <w:pPr>
        <w:tabs>
          <w:tab w:val="left" w:pos="14985"/>
        </w:tabs>
        <w:spacing w:after="0" w:line="276" w:lineRule="auto"/>
        <w:ind w:left="426"/>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 typ 31,32</w:t>
      </w:r>
    </w:p>
    <w:p w:rsidR="00914185" w:rsidRPr="00914185" w:rsidRDefault="00914185" w:rsidP="00914185">
      <w:pPr>
        <w:tabs>
          <w:tab w:val="left" w:pos="14985"/>
        </w:tabs>
        <w:spacing w:after="0" w:line="276" w:lineRule="auto"/>
        <w:ind w:left="426"/>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 xml:space="preserve">- asortyment orzech I </w:t>
      </w:r>
    </w:p>
    <w:p w:rsidR="00914185" w:rsidRPr="00914185" w:rsidRDefault="00914185" w:rsidP="00914185">
      <w:pPr>
        <w:tabs>
          <w:tab w:val="left" w:pos="14985"/>
        </w:tabs>
        <w:spacing w:after="0" w:line="276" w:lineRule="auto"/>
        <w:ind w:left="426"/>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 wartość opałowa minimum 25 MJ/kg</w:t>
      </w:r>
    </w:p>
    <w:p w:rsidR="00914185" w:rsidRPr="00914185" w:rsidRDefault="00914185" w:rsidP="00914185">
      <w:pPr>
        <w:tabs>
          <w:tab w:val="left" w:pos="14985"/>
        </w:tabs>
        <w:spacing w:after="0" w:line="276" w:lineRule="auto"/>
        <w:ind w:left="426"/>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 popiół do 6%</w:t>
      </w:r>
    </w:p>
    <w:p w:rsidR="00914185" w:rsidRPr="00914185" w:rsidRDefault="00914185" w:rsidP="00914185">
      <w:pPr>
        <w:tabs>
          <w:tab w:val="left" w:pos="14985"/>
        </w:tabs>
        <w:spacing w:after="0" w:line="276" w:lineRule="auto"/>
        <w:ind w:left="426"/>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 siarka do 0,6%</w:t>
      </w:r>
    </w:p>
    <w:p w:rsidR="00914185" w:rsidRPr="00914185" w:rsidRDefault="00914185" w:rsidP="00914185">
      <w:pPr>
        <w:tabs>
          <w:tab w:val="left" w:pos="14985"/>
        </w:tabs>
        <w:spacing w:after="0" w:line="276" w:lineRule="auto"/>
        <w:ind w:left="426"/>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 zawartość wilgoci do 8%</w:t>
      </w:r>
    </w:p>
    <w:p w:rsidR="00914185" w:rsidRPr="00914185" w:rsidRDefault="00914185" w:rsidP="00914185">
      <w:pPr>
        <w:tabs>
          <w:tab w:val="left" w:pos="14985"/>
        </w:tabs>
        <w:spacing w:after="0" w:line="276" w:lineRule="auto"/>
        <w:jc w:val="both"/>
        <w:rPr>
          <w:rFonts w:ascii="Cambria" w:eastAsia="Times New Roman" w:hAnsi="Cambria" w:cs="Arial"/>
          <w:bCs/>
          <w:color w:val="000000"/>
          <w:sz w:val="20"/>
          <w:szCs w:val="20"/>
          <w:lang w:eastAsia="pl-PL"/>
        </w:rPr>
      </w:pPr>
    </w:p>
    <w:p w:rsidR="00914185" w:rsidRPr="00914185" w:rsidRDefault="00914185" w:rsidP="00914185">
      <w:pPr>
        <w:widowControl w:val="0"/>
        <w:numPr>
          <w:ilvl w:val="0"/>
          <w:numId w:val="33"/>
        </w:numPr>
        <w:suppressAutoHyphens/>
        <w:overflowPunct w:val="0"/>
        <w:autoSpaceDE w:val="0"/>
        <w:autoSpaceDN w:val="0"/>
        <w:adjustRightInd w:val="0"/>
        <w:spacing w:after="0" w:line="240" w:lineRule="auto"/>
        <w:jc w:val="both"/>
        <w:textAlignment w:val="baseline"/>
        <w:rPr>
          <w:rFonts w:ascii="Cambria" w:eastAsia="Times New Roman" w:hAnsi="Cambria" w:cs="Times New Roman"/>
          <w:sz w:val="20"/>
          <w:szCs w:val="20"/>
          <w:lang w:eastAsia="pl-PL"/>
        </w:rPr>
      </w:pPr>
      <w:r w:rsidRPr="00914185">
        <w:rPr>
          <w:rFonts w:ascii="Cambria" w:eastAsia="Times New Roman" w:hAnsi="Cambria" w:cs="Times New Roman"/>
          <w:sz w:val="20"/>
          <w:szCs w:val="20"/>
          <w:lang w:eastAsia="pl-PL"/>
        </w:rPr>
        <w:t>Ilości węgla określone w pkt. 2 należy traktować jako szacunkowe (minimalne). Zamawiający zastrzega sobie prawo zwiększenia ilości każdego z asortymentów opału o nie więcej niż 20% ilości minimalnych określonych w pkt. 2, w zależności od warunków atmosferycznych warunkujących konieczność grzania  w pomieszczeniach odbiorców opału.</w:t>
      </w:r>
    </w:p>
    <w:p w:rsidR="00914185" w:rsidRPr="00914185" w:rsidRDefault="00914185" w:rsidP="00914185">
      <w:pPr>
        <w:spacing w:after="0" w:line="240" w:lineRule="auto"/>
        <w:ind w:left="360"/>
        <w:jc w:val="both"/>
        <w:rPr>
          <w:rFonts w:ascii="Cambria" w:eastAsia="Times New Roman" w:hAnsi="Cambria" w:cs="Times New Roman"/>
          <w:sz w:val="20"/>
          <w:szCs w:val="20"/>
          <w:lang w:eastAsia="pl-PL"/>
        </w:rPr>
      </w:pPr>
    </w:p>
    <w:p w:rsidR="00914185" w:rsidRPr="00914185" w:rsidRDefault="00914185" w:rsidP="00914185">
      <w:pPr>
        <w:widowControl w:val="0"/>
        <w:numPr>
          <w:ilvl w:val="0"/>
          <w:numId w:val="33"/>
        </w:numPr>
        <w:suppressAutoHyphens/>
        <w:overflowPunct w:val="0"/>
        <w:autoSpaceDE w:val="0"/>
        <w:autoSpaceDN w:val="0"/>
        <w:adjustRightInd w:val="0"/>
        <w:spacing w:after="0" w:line="240" w:lineRule="auto"/>
        <w:jc w:val="both"/>
        <w:textAlignment w:val="baseline"/>
        <w:rPr>
          <w:rFonts w:ascii="Cambria" w:eastAsia="Times New Roman" w:hAnsi="Cambria" w:cs="Times New Roman"/>
          <w:sz w:val="20"/>
          <w:szCs w:val="20"/>
          <w:lang w:eastAsia="pl-PL"/>
        </w:rPr>
      </w:pPr>
      <w:r w:rsidRPr="00914185">
        <w:rPr>
          <w:rFonts w:ascii="Cambria" w:eastAsia="Times New Roman" w:hAnsi="Cambria" w:cs="Times New Roman"/>
          <w:sz w:val="20"/>
          <w:szCs w:val="20"/>
          <w:lang w:eastAsia="pl-PL"/>
        </w:rPr>
        <w:t>Do dodatkowych zamówień opału, o których mowa w pkt. 3 zastosowanie mają ceny jednostkowe podane w ofercie Wykonawcy.</w:t>
      </w:r>
    </w:p>
    <w:p w:rsidR="00914185" w:rsidRPr="00914185" w:rsidRDefault="00914185" w:rsidP="00914185">
      <w:pPr>
        <w:spacing w:after="0" w:line="240" w:lineRule="auto"/>
        <w:jc w:val="both"/>
        <w:rPr>
          <w:rFonts w:ascii="Cambria" w:eastAsia="Times New Roman" w:hAnsi="Cambria" w:cs="Times New Roman"/>
          <w:sz w:val="20"/>
          <w:szCs w:val="20"/>
          <w:lang w:eastAsia="pl-PL"/>
        </w:rPr>
      </w:pPr>
    </w:p>
    <w:p w:rsidR="00914185" w:rsidRPr="00914185" w:rsidRDefault="00914185" w:rsidP="00914185">
      <w:pPr>
        <w:widowControl w:val="0"/>
        <w:numPr>
          <w:ilvl w:val="0"/>
          <w:numId w:val="33"/>
        </w:numPr>
        <w:suppressAutoHyphens/>
        <w:overflowPunct w:val="0"/>
        <w:autoSpaceDE w:val="0"/>
        <w:autoSpaceDN w:val="0"/>
        <w:adjustRightInd w:val="0"/>
        <w:spacing w:after="0" w:line="240" w:lineRule="auto"/>
        <w:jc w:val="both"/>
        <w:textAlignment w:val="baseline"/>
        <w:rPr>
          <w:rFonts w:ascii="Cambria" w:eastAsia="Times New Roman" w:hAnsi="Cambria" w:cs="Times New Roman"/>
          <w:sz w:val="20"/>
          <w:szCs w:val="20"/>
          <w:lang w:eastAsia="pl-PL"/>
        </w:rPr>
      </w:pPr>
      <w:r w:rsidRPr="00914185">
        <w:rPr>
          <w:rFonts w:ascii="Cambria" w:eastAsia="Times New Roman" w:hAnsi="Cambria" w:cs="Times New Roman"/>
          <w:sz w:val="20"/>
          <w:szCs w:val="20"/>
          <w:lang w:eastAsia="pl-PL"/>
        </w:rPr>
        <w:t xml:space="preserve">Dostawy opału przez Wykonawcę odbywać się będą sukcesywnie w okresie obowiązywania umowy po zgłoszeniu zapotrzebowania przez odbiorcę opału. Dostawa zostanie zrealizowana w terminie określonym w formularzu ofertowym lecz nie dłuższym niż 4 dni roboczych od momentu złożenia zamówienia wysłanego faksem, e-mailem lub telefonicznie. Wykonawca na żądanie odbiorcy opału, zobowiązany jest niezwłocznie potwierdzić fakt przyjęcia zgłoszenia na nr faxu lub e-mail wskazany przez odbiorcę opału. </w:t>
      </w:r>
    </w:p>
    <w:p w:rsidR="00914185" w:rsidRPr="00914185" w:rsidRDefault="00914185" w:rsidP="00914185">
      <w:pPr>
        <w:widowControl w:val="0"/>
        <w:suppressAutoHyphens/>
        <w:overflowPunct w:val="0"/>
        <w:autoSpaceDE w:val="0"/>
        <w:autoSpaceDN w:val="0"/>
        <w:adjustRightInd w:val="0"/>
        <w:spacing w:after="0" w:line="240" w:lineRule="auto"/>
        <w:ind w:left="435"/>
        <w:jc w:val="both"/>
        <w:textAlignment w:val="baseline"/>
        <w:rPr>
          <w:rFonts w:ascii="Cambria" w:eastAsia="Times New Roman" w:hAnsi="Cambria" w:cs="Times New Roman"/>
          <w:sz w:val="20"/>
          <w:szCs w:val="20"/>
          <w:lang w:eastAsia="pl-PL"/>
        </w:rPr>
      </w:pPr>
    </w:p>
    <w:p w:rsidR="00914185" w:rsidRPr="00914185" w:rsidRDefault="00914185" w:rsidP="00914185">
      <w:pPr>
        <w:widowControl w:val="0"/>
        <w:numPr>
          <w:ilvl w:val="0"/>
          <w:numId w:val="33"/>
        </w:numPr>
        <w:suppressAutoHyphens/>
        <w:overflowPunct w:val="0"/>
        <w:autoSpaceDE w:val="0"/>
        <w:autoSpaceDN w:val="0"/>
        <w:adjustRightInd w:val="0"/>
        <w:spacing w:after="0" w:line="240" w:lineRule="auto"/>
        <w:jc w:val="both"/>
        <w:textAlignment w:val="baseline"/>
        <w:rPr>
          <w:rFonts w:ascii="Cambria" w:eastAsia="Times New Roman" w:hAnsi="Cambria" w:cs="Times New Roman"/>
          <w:sz w:val="20"/>
          <w:szCs w:val="20"/>
          <w:lang w:eastAsia="pl-PL"/>
        </w:rPr>
      </w:pPr>
      <w:r w:rsidRPr="00914185">
        <w:rPr>
          <w:rFonts w:ascii="Cambria" w:eastAsia="Times New Roman" w:hAnsi="Cambria" w:cs="Times New Roman"/>
          <w:sz w:val="20"/>
          <w:szCs w:val="20"/>
          <w:lang w:eastAsia="pl-PL"/>
        </w:rPr>
        <w:t>W związku z określonymi warunkami magazynowymi oraz utrudnionymi dojazdami do poszczególnych placówek (wąskie dojazdy, brak pola manewrowego dla dużych samochodów) dostawa opału następować powinna z wykorzystaniem pojazdów o tonażu nie przekraczającym:</w:t>
      </w:r>
    </w:p>
    <w:p w:rsidR="00914185" w:rsidRPr="00914185" w:rsidRDefault="00914185" w:rsidP="00914185">
      <w:pPr>
        <w:spacing w:after="0" w:line="240" w:lineRule="auto"/>
        <w:jc w:val="both"/>
        <w:rPr>
          <w:rFonts w:ascii="Cambria" w:eastAsia="Times New Roman" w:hAnsi="Cambria" w:cs="Times New Roman"/>
          <w:sz w:val="20"/>
          <w:szCs w:val="20"/>
          <w:lang w:eastAsia="pl-PL"/>
        </w:rPr>
      </w:pPr>
    </w:p>
    <w:p w:rsidR="00914185" w:rsidRPr="001B5DBB" w:rsidRDefault="001B5DBB" w:rsidP="00914185">
      <w:pPr>
        <w:widowControl w:val="0"/>
        <w:numPr>
          <w:ilvl w:val="0"/>
          <w:numId w:val="34"/>
        </w:numPr>
        <w:suppressAutoHyphens/>
        <w:overflowPunct w:val="0"/>
        <w:autoSpaceDE w:val="0"/>
        <w:autoSpaceDN w:val="0"/>
        <w:adjustRightInd w:val="0"/>
        <w:spacing w:after="0" w:line="240" w:lineRule="auto"/>
        <w:jc w:val="both"/>
        <w:textAlignment w:val="baseline"/>
        <w:rPr>
          <w:rFonts w:ascii="Cambria" w:eastAsia="Times New Roman" w:hAnsi="Cambria" w:cs="Times New Roman"/>
          <w:sz w:val="20"/>
          <w:szCs w:val="20"/>
          <w:lang w:eastAsia="pl-PL"/>
        </w:rPr>
      </w:pPr>
      <w:r w:rsidRPr="001B5DBB">
        <w:rPr>
          <w:rFonts w:ascii="Cambria" w:eastAsia="Times New Roman" w:hAnsi="Cambria" w:cs="Times New Roman"/>
          <w:sz w:val="20"/>
          <w:szCs w:val="20"/>
          <w:lang w:eastAsia="pl-PL"/>
        </w:rPr>
        <w:t>10</w:t>
      </w:r>
      <w:r w:rsidR="00914185" w:rsidRPr="001B5DBB">
        <w:rPr>
          <w:rFonts w:ascii="Cambria" w:eastAsia="Times New Roman" w:hAnsi="Cambria" w:cs="Times New Roman"/>
          <w:sz w:val="20"/>
          <w:szCs w:val="20"/>
          <w:lang w:eastAsia="pl-PL"/>
        </w:rPr>
        <w:t xml:space="preserve"> ton ładunku – w przypadku Regionalnej Placówki Opiekuńczo – Terapeutycznej  w Kazimierzy Wielkiej</w:t>
      </w:r>
    </w:p>
    <w:p w:rsidR="00914185" w:rsidRPr="001B5DBB" w:rsidRDefault="001B5DBB" w:rsidP="00914185">
      <w:pPr>
        <w:widowControl w:val="0"/>
        <w:numPr>
          <w:ilvl w:val="0"/>
          <w:numId w:val="34"/>
        </w:numPr>
        <w:suppressAutoHyphens/>
        <w:overflowPunct w:val="0"/>
        <w:autoSpaceDE w:val="0"/>
        <w:autoSpaceDN w:val="0"/>
        <w:adjustRightInd w:val="0"/>
        <w:spacing w:after="0" w:line="240" w:lineRule="auto"/>
        <w:jc w:val="both"/>
        <w:textAlignment w:val="baseline"/>
        <w:rPr>
          <w:rFonts w:ascii="Cambria" w:eastAsia="Times New Roman" w:hAnsi="Cambria" w:cs="Times New Roman"/>
          <w:sz w:val="20"/>
          <w:szCs w:val="20"/>
          <w:lang w:eastAsia="pl-PL"/>
        </w:rPr>
      </w:pPr>
      <w:r w:rsidRPr="001B5DBB">
        <w:rPr>
          <w:rFonts w:ascii="Cambria" w:eastAsia="Times New Roman" w:hAnsi="Cambria" w:cs="Times New Roman"/>
          <w:sz w:val="20"/>
          <w:szCs w:val="20"/>
          <w:lang w:eastAsia="pl-PL"/>
        </w:rPr>
        <w:t>20</w:t>
      </w:r>
      <w:r w:rsidR="00914185" w:rsidRPr="001B5DBB">
        <w:rPr>
          <w:rFonts w:ascii="Cambria" w:eastAsia="Times New Roman" w:hAnsi="Cambria" w:cs="Times New Roman"/>
          <w:sz w:val="20"/>
          <w:szCs w:val="20"/>
          <w:lang w:eastAsia="pl-PL"/>
        </w:rPr>
        <w:t xml:space="preserve"> ton brutto (środek transportu + opał)  – w przypadku Zespołu Szkół Zawodowych w Odonowie, </w:t>
      </w:r>
    </w:p>
    <w:p w:rsidR="00914185" w:rsidRPr="001B5DBB" w:rsidRDefault="00914185" w:rsidP="00914185">
      <w:pPr>
        <w:widowControl w:val="0"/>
        <w:numPr>
          <w:ilvl w:val="0"/>
          <w:numId w:val="34"/>
        </w:numPr>
        <w:suppressAutoHyphens/>
        <w:overflowPunct w:val="0"/>
        <w:autoSpaceDE w:val="0"/>
        <w:autoSpaceDN w:val="0"/>
        <w:adjustRightInd w:val="0"/>
        <w:spacing w:after="0" w:line="240" w:lineRule="auto"/>
        <w:jc w:val="both"/>
        <w:textAlignment w:val="baseline"/>
        <w:rPr>
          <w:rFonts w:ascii="Cambria" w:eastAsia="Times New Roman" w:hAnsi="Cambria" w:cs="Times New Roman"/>
          <w:sz w:val="20"/>
          <w:szCs w:val="20"/>
          <w:lang w:eastAsia="pl-PL"/>
        </w:rPr>
      </w:pPr>
      <w:r w:rsidRPr="001B5DBB">
        <w:rPr>
          <w:rFonts w:ascii="Cambria" w:eastAsia="Times New Roman" w:hAnsi="Cambria" w:cs="Times New Roman"/>
          <w:sz w:val="20"/>
          <w:szCs w:val="20"/>
          <w:lang w:eastAsia="pl-PL"/>
        </w:rPr>
        <w:t>20 ton brutto (środek transportu + opał) – w przypadku Starostwa Powiatowego w Kazimierzy Wielkiej (budynek przy ul. Partyzantów 29)</w:t>
      </w:r>
    </w:p>
    <w:p w:rsidR="00914185" w:rsidRPr="00914185" w:rsidRDefault="00914185" w:rsidP="00914185">
      <w:pPr>
        <w:spacing w:after="0" w:line="240" w:lineRule="auto"/>
        <w:ind w:left="360"/>
        <w:jc w:val="both"/>
        <w:rPr>
          <w:rFonts w:ascii="Cambria" w:eastAsia="Times New Roman" w:hAnsi="Cambria" w:cs="Times New Roman"/>
          <w:sz w:val="20"/>
          <w:szCs w:val="20"/>
          <w:lang w:eastAsia="pl-PL"/>
        </w:rPr>
      </w:pPr>
    </w:p>
    <w:p w:rsidR="00914185" w:rsidRPr="00914185" w:rsidRDefault="00914185" w:rsidP="00914185">
      <w:pPr>
        <w:spacing w:after="0" w:line="240" w:lineRule="auto"/>
        <w:ind w:left="360"/>
        <w:jc w:val="both"/>
        <w:rPr>
          <w:rFonts w:ascii="Cambria" w:eastAsia="Times New Roman" w:hAnsi="Cambria" w:cs="Times New Roman"/>
          <w:sz w:val="20"/>
          <w:szCs w:val="20"/>
          <w:lang w:eastAsia="pl-PL"/>
        </w:rPr>
      </w:pPr>
      <w:r w:rsidRPr="00914185">
        <w:rPr>
          <w:rFonts w:ascii="Cambria" w:eastAsia="Times New Roman" w:hAnsi="Cambria" w:cs="Times New Roman"/>
          <w:sz w:val="20"/>
          <w:szCs w:val="20"/>
          <w:lang w:eastAsia="pl-PL"/>
        </w:rPr>
        <w:t>na koszt i ryzyko Wykonawcy, na miejsce i w ilościach wskazanych przez odbiorcę od poniedziałku do piątku w godzinach 8</w:t>
      </w:r>
      <w:r w:rsidRPr="00914185">
        <w:rPr>
          <w:rFonts w:ascii="Cambria" w:eastAsia="Times New Roman" w:hAnsi="Cambria" w:cs="Times New Roman"/>
          <w:sz w:val="20"/>
          <w:szCs w:val="20"/>
          <w:vertAlign w:val="superscript"/>
          <w:lang w:eastAsia="pl-PL"/>
        </w:rPr>
        <w:t>00</w:t>
      </w:r>
      <w:r w:rsidRPr="00914185">
        <w:rPr>
          <w:rFonts w:ascii="Cambria" w:eastAsia="Times New Roman" w:hAnsi="Cambria" w:cs="Times New Roman"/>
          <w:sz w:val="20"/>
          <w:szCs w:val="20"/>
          <w:lang w:eastAsia="pl-PL"/>
        </w:rPr>
        <w:t>-15</w:t>
      </w:r>
      <w:r w:rsidRPr="00914185">
        <w:rPr>
          <w:rFonts w:ascii="Cambria" w:eastAsia="Times New Roman" w:hAnsi="Cambria" w:cs="Times New Roman"/>
          <w:sz w:val="20"/>
          <w:szCs w:val="20"/>
          <w:vertAlign w:val="superscript"/>
          <w:lang w:eastAsia="pl-PL"/>
        </w:rPr>
        <w:t>00</w:t>
      </w:r>
      <w:r w:rsidRPr="00914185">
        <w:rPr>
          <w:rFonts w:ascii="Cambria" w:eastAsia="Times New Roman" w:hAnsi="Cambria" w:cs="Times New Roman"/>
          <w:sz w:val="20"/>
          <w:szCs w:val="20"/>
          <w:lang w:eastAsia="pl-PL"/>
        </w:rPr>
        <w:t xml:space="preserve">. </w:t>
      </w:r>
    </w:p>
    <w:p w:rsidR="00914185" w:rsidRPr="00914185" w:rsidRDefault="00914185" w:rsidP="00914185">
      <w:pPr>
        <w:spacing w:after="0" w:line="240" w:lineRule="auto"/>
        <w:ind w:left="360"/>
        <w:jc w:val="both"/>
        <w:rPr>
          <w:rFonts w:ascii="Cambria" w:eastAsia="Times New Roman" w:hAnsi="Cambria" w:cs="Times New Roman"/>
          <w:sz w:val="20"/>
          <w:szCs w:val="20"/>
          <w:lang w:eastAsia="pl-PL"/>
        </w:rPr>
      </w:pPr>
    </w:p>
    <w:p w:rsidR="00914185" w:rsidRPr="00914185" w:rsidRDefault="00914185" w:rsidP="00914185">
      <w:pPr>
        <w:widowControl w:val="0"/>
        <w:numPr>
          <w:ilvl w:val="0"/>
          <w:numId w:val="33"/>
        </w:numPr>
        <w:suppressAutoHyphens/>
        <w:overflowPunct w:val="0"/>
        <w:autoSpaceDE w:val="0"/>
        <w:autoSpaceDN w:val="0"/>
        <w:adjustRightInd w:val="0"/>
        <w:spacing w:after="0" w:line="240" w:lineRule="auto"/>
        <w:jc w:val="both"/>
        <w:textAlignment w:val="baseline"/>
        <w:rPr>
          <w:rFonts w:ascii="Cambria" w:eastAsia="Times New Roman" w:hAnsi="Cambria" w:cs="Times New Roman"/>
          <w:b/>
          <w:sz w:val="20"/>
          <w:szCs w:val="20"/>
          <w:lang w:eastAsia="pl-PL"/>
        </w:rPr>
      </w:pPr>
      <w:r w:rsidRPr="00914185">
        <w:rPr>
          <w:rFonts w:ascii="Cambria" w:eastAsia="Times New Roman" w:hAnsi="Cambria" w:cs="Times New Roman"/>
          <w:b/>
          <w:sz w:val="20"/>
          <w:szCs w:val="20"/>
          <w:lang w:eastAsia="pl-PL"/>
        </w:rPr>
        <w:t xml:space="preserve">Każdy z Wykonawców powinien zapoznać się z warunkami dostaw do poszczególnych odbiorców. </w:t>
      </w:r>
      <w:r w:rsidRPr="00914185">
        <w:rPr>
          <w:rFonts w:ascii="Cambria" w:eastAsia="Times New Roman" w:hAnsi="Cambria" w:cs="Times New Roman"/>
          <w:b/>
          <w:sz w:val="20"/>
          <w:szCs w:val="20"/>
          <w:u w:val="single"/>
          <w:lang w:eastAsia="pl-PL"/>
        </w:rPr>
        <w:t>Zamawiający zaleca aby Wykonawca dokonał wizji lokalnej terenu dostaw.</w:t>
      </w:r>
      <w:r w:rsidRPr="00914185">
        <w:rPr>
          <w:rFonts w:ascii="Cambria" w:eastAsia="Times New Roman" w:hAnsi="Cambria" w:cs="Times New Roman"/>
          <w:b/>
          <w:sz w:val="20"/>
          <w:szCs w:val="20"/>
          <w:lang w:eastAsia="pl-PL"/>
        </w:rPr>
        <w:t xml:space="preserve"> Wizji lokalnej dokonać można od poniedziałku do piątku w godzinach 8</w:t>
      </w:r>
      <w:r w:rsidRPr="00914185">
        <w:rPr>
          <w:rFonts w:ascii="Cambria" w:eastAsia="Times New Roman" w:hAnsi="Cambria" w:cs="Times New Roman"/>
          <w:b/>
          <w:sz w:val="20"/>
          <w:szCs w:val="20"/>
          <w:vertAlign w:val="superscript"/>
          <w:lang w:eastAsia="pl-PL"/>
        </w:rPr>
        <w:t>00</w:t>
      </w:r>
      <w:r w:rsidRPr="00914185">
        <w:rPr>
          <w:rFonts w:ascii="Cambria" w:eastAsia="Times New Roman" w:hAnsi="Cambria" w:cs="Times New Roman"/>
          <w:b/>
          <w:sz w:val="20"/>
          <w:szCs w:val="20"/>
          <w:lang w:eastAsia="pl-PL"/>
        </w:rPr>
        <w:t>-15</w:t>
      </w:r>
      <w:r w:rsidRPr="00914185">
        <w:rPr>
          <w:rFonts w:ascii="Cambria" w:eastAsia="Times New Roman" w:hAnsi="Cambria" w:cs="Times New Roman"/>
          <w:b/>
          <w:sz w:val="20"/>
          <w:szCs w:val="20"/>
          <w:vertAlign w:val="superscript"/>
          <w:lang w:eastAsia="pl-PL"/>
        </w:rPr>
        <w:t>00</w:t>
      </w:r>
      <w:r w:rsidRPr="00914185">
        <w:rPr>
          <w:rFonts w:ascii="Cambria" w:eastAsia="Times New Roman" w:hAnsi="Cambria" w:cs="Times New Roman"/>
          <w:b/>
          <w:sz w:val="20"/>
          <w:szCs w:val="20"/>
          <w:lang w:eastAsia="pl-PL"/>
        </w:rPr>
        <w:t>. Inny termin wymaga uzgodnienia z odbiorcami.</w:t>
      </w:r>
    </w:p>
    <w:p w:rsidR="00914185" w:rsidRPr="00914185" w:rsidRDefault="00914185" w:rsidP="00914185">
      <w:pPr>
        <w:tabs>
          <w:tab w:val="left" w:pos="708"/>
        </w:tabs>
        <w:suppressAutoHyphens/>
        <w:spacing w:after="0" w:line="276" w:lineRule="auto"/>
        <w:jc w:val="both"/>
        <w:rPr>
          <w:rFonts w:ascii="Cambria" w:eastAsia="Times New Roman" w:hAnsi="Cambria" w:cs="Cambria"/>
          <w:bCs/>
          <w:sz w:val="20"/>
          <w:szCs w:val="20"/>
          <w:lang w:eastAsia="pl-PL"/>
        </w:rPr>
      </w:pPr>
    </w:p>
    <w:p w:rsidR="00914185" w:rsidRPr="00914185" w:rsidRDefault="00914185" w:rsidP="00914185">
      <w:pPr>
        <w:numPr>
          <w:ilvl w:val="0"/>
          <w:numId w:val="36"/>
        </w:numPr>
        <w:spacing w:after="0" w:line="276" w:lineRule="auto"/>
        <w:rPr>
          <w:rFonts w:ascii="Cambria" w:eastAsia="Times New Roman" w:hAnsi="Cambria" w:cs="Times New Roman"/>
          <w:b/>
          <w:bCs/>
          <w:sz w:val="20"/>
          <w:szCs w:val="20"/>
          <w:u w:val="single"/>
          <w:lang w:eastAsia="pl-PL"/>
        </w:rPr>
      </w:pPr>
      <w:r w:rsidRPr="00914185">
        <w:rPr>
          <w:rFonts w:ascii="Cambria" w:eastAsia="Times New Roman" w:hAnsi="Cambria" w:cs="Times New Roman"/>
          <w:b/>
          <w:bCs/>
          <w:sz w:val="20"/>
          <w:szCs w:val="20"/>
          <w:u w:val="single"/>
          <w:lang w:eastAsia="pl-PL"/>
        </w:rPr>
        <w:t>Zamawiający dopuszcza składanie ofert częściowych na poniższe zadania:</w:t>
      </w:r>
    </w:p>
    <w:p w:rsidR="00914185" w:rsidRPr="00914185" w:rsidRDefault="00914185" w:rsidP="00914185">
      <w:pPr>
        <w:tabs>
          <w:tab w:val="left" w:pos="14985"/>
        </w:tabs>
        <w:spacing w:after="200" w:line="276" w:lineRule="auto"/>
        <w:ind w:left="360"/>
        <w:rPr>
          <w:rFonts w:ascii="Cambria" w:eastAsia="Times New Roman" w:hAnsi="Cambria" w:cs="Arial"/>
          <w:b/>
          <w:bCs/>
          <w:color w:val="000000"/>
          <w:sz w:val="20"/>
          <w:szCs w:val="20"/>
        </w:rPr>
      </w:pPr>
      <w:r w:rsidRPr="00914185">
        <w:rPr>
          <w:rFonts w:ascii="Cambria" w:eastAsia="Times New Roman" w:hAnsi="Cambria" w:cs="Arial"/>
          <w:b/>
          <w:bCs/>
          <w:color w:val="000000"/>
          <w:sz w:val="20"/>
          <w:szCs w:val="20"/>
        </w:rPr>
        <w:t xml:space="preserve">Zadanie 1 – dostawa </w:t>
      </w:r>
      <w:proofErr w:type="spellStart"/>
      <w:r w:rsidRPr="00914185">
        <w:rPr>
          <w:rFonts w:ascii="Cambria" w:eastAsia="Times New Roman" w:hAnsi="Cambria" w:cs="Arial"/>
          <w:b/>
          <w:bCs/>
          <w:color w:val="000000"/>
          <w:sz w:val="20"/>
          <w:szCs w:val="20"/>
        </w:rPr>
        <w:t>ekogroszku</w:t>
      </w:r>
      <w:proofErr w:type="spellEnd"/>
    </w:p>
    <w:p w:rsidR="00914185" w:rsidRPr="00914185" w:rsidRDefault="00914185" w:rsidP="00914185">
      <w:pPr>
        <w:tabs>
          <w:tab w:val="left" w:pos="14985"/>
        </w:tabs>
        <w:spacing w:after="200" w:line="276" w:lineRule="auto"/>
        <w:ind w:left="360"/>
        <w:rPr>
          <w:rFonts w:ascii="Cambria" w:eastAsia="Times New Roman" w:hAnsi="Cambria" w:cs="Arial"/>
          <w:b/>
          <w:bCs/>
          <w:color w:val="000000"/>
          <w:sz w:val="20"/>
          <w:szCs w:val="20"/>
        </w:rPr>
      </w:pPr>
      <w:r w:rsidRPr="00914185">
        <w:rPr>
          <w:rFonts w:ascii="Cambria" w:eastAsia="Times New Roman" w:hAnsi="Cambria" w:cs="Arial"/>
          <w:b/>
          <w:bCs/>
          <w:color w:val="000000"/>
          <w:sz w:val="20"/>
          <w:szCs w:val="20"/>
        </w:rPr>
        <w:t>Zadanie 2 – dostawa węgla orzech</w:t>
      </w:r>
    </w:p>
    <w:p w:rsidR="00914185" w:rsidRPr="00914185" w:rsidRDefault="00914185" w:rsidP="00914185">
      <w:pPr>
        <w:spacing w:after="0" w:line="276" w:lineRule="auto"/>
        <w:ind w:left="360"/>
        <w:rPr>
          <w:rFonts w:ascii="Cambria" w:eastAsia="Times New Roman" w:hAnsi="Cambria" w:cs="Times New Roman"/>
          <w:b/>
          <w:bCs/>
          <w:sz w:val="20"/>
          <w:szCs w:val="20"/>
          <w:lang w:eastAsia="pl-PL"/>
        </w:rPr>
      </w:pPr>
      <w:r w:rsidRPr="00914185">
        <w:rPr>
          <w:rFonts w:ascii="Cambria" w:eastAsia="Times New Roman" w:hAnsi="Cambria" w:cs="Times New Roman"/>
          <w:b/>
          <w:bCs/>
          <w:sz w:val="20"/>
          <w:szCs w:val="20"/>
          <w:lang w:eastAsia="pl-PL"/>
        </w:rPr>
        <w:t>Wykonawca jest uprawniony do złożenia oferty na dowolną ilość zadań.</w:t>
      </w:r>
    </w:p>
    <w:p w:rsidR="00914185" w:rsidRPr="00914185" w:rsidRDefault="00914185" w:rsidP="00914185">
      <w:pPr>
        <w:spacing w:after="0" w:line="276" w:lineRule="auto"/>
        <w:ind w:left="360" w:right="503"/>
        <w:jc w:val="both"/>
        <w:rPr>
          <w:rFonts w:ascii="Cambria" w:eastAsia="Times New Roman" w:hAnsi="Cambria" w:cs="Arial"/>
          <w:sz w:val="20"/>
          <w:szCs w:val="20"/>
          <w:lang w:eastAsia="pl-PL"/>
        </w:rPr>
      </w:pPr>
    </w:p>
    <w:p w:rsidR="00914185" w:rsidRPr="00914185" w:rsidRDefault="00914185" w:rsidP="00914185">
      <w:pPr>
        <w:numPr>
          <w:ilvl w:val="0"/>
          <w:numId w:val="28"/>
        </w:numPr>
        <w:spacing w:after="0" w:line="276" w:lineRule="auto"/>
        <w:ind w:right="503"/>
        <w:jc w:val="both"/>
        <w:rPr>
          <w:rFonts w:ascii="Cambria" w:eastAsia="Times New Roman" w:hAnsi="Cambria" w:cs="Arial"/>
          <w:sz w:val="20"/>
          <w:szCs w:val="20"/>
          <w:lang w:eastAsia="pl-PL"/>
        </w:rPr>
      </w:pPr>
      <w:r w:rsidRPr="00914185">
        <w:rPr>
          <w:rFonts w:ascii="Cambria" w:eastAsia="Calibri" w:hAnsi="Cambria" w:cs="Arial"/>
          <w:sz w:val="20"/>
          <w:szCs w:val="20"/>
          <w:lang w:eastAsia="pl-PL"/>
        </w:rPr>
        <w:t xml:space="preserve">Oznaczenie przedmiotu zamówienia wg wspólnego słownika zamówień CPV </w:t>
      </w:r>
    </w:p>
    <w:p w:rsidR="00914185" w:rsidRPr="00914185" w:rsidRDefault="00914185" w:rsidP="00914185">
      <w:pPr>
        <w:spacing w:after="0" w:line="276" w:lineRule="auto"/>
        <w:ind w:left="360" w:right="503"/>
        <w:jc w:val="both"/>
        <w:rPr>
          <w:rFonts w:ascii="Cambria" w:eastAsia="Calibri" w:hAnsi="Cambria" w:cs="Arial"/>
          <w:sz w:val="20"/>
          <w:szCs w:val="20"/>
          <w:lang w:eastAsia="pl-PL"/>
        </w:rPr>
      </w:pPr>
    </w:p>
    <w:p w:rsidR="00914185" w:rsidRPr="00914185" w:rsidRDefault="00914185" w:rsidP="00914185">
      <w:pPr>
        <w:spacing w:after="0" w:line="276" w:lineRule="auto"/>
        <w:ind w:left="360" w:right="503"/>
        <w:jc w:val="both"/>
        <w:rPr>
          <w:rFonts w:ascii="Cambria" w:eastAsia="Calibri" w:hAnsi="Cambria" w:cs="Tahoma"/>
          <w:b/>
          <w:color w:val="000000"/>
          <w:sz w:val="20"/>
          <w:szCs w:val="24"/>
          <w:shd w:val="clear" w:color="auto" w:fill="FFFFFF"/>
          <w:lang w:eastAsia="pl-PL"/>
        </w:rPr>
      </w:pPr>
      <w:r w:rsidRPr="00914185">
        <w:rPr>
          <w:rFonts w:ascii="Cambria" w:eastAsia="Calibri" w:hAnsi="Cambria" w:cs="Tahoma"/>
          <w:b/>
          <w:color w:val="000000"/>
          <w:sz w:val="20"/>
          <w:szCs w:val="24"/>
          <w:shd w:val="clear" w:color="auto" w:fill="FFFFFF"/>
          <w:lang w:eastAsia="pl-PL"/>
        </w:rPr>
        <w:t>09111210-5</w:t>
      </w:r>
      <w:r w:rsidRPr="00914185">
        <w:rPr>
          <w:rFonts w:ascii="Cambria" w:eastAsia="Calibri" w:hAnsi="Cambria" w:cs="Tahoma"/>
          <w:b/>
          <w:color w:val="000000"/>
          <w:sz w:val="20"/>
          <w:szCs w:val="24"/>
          <w:shd w:val="clear" w:color="auto" w:fill="FFFFFF"/>
          <w:lang w:eastAsia="pl-PL"/>
        </w:rPr>
        <w:tab/>
        <w:t>Węgiel kamienny</w:t>
      </w:r>
    </w:p>
    <w:p w:rsidR="00914185" w:rsidRPr="00914185" w:rsidRDefault="00914185" w:rsidP="00914185">
      <w:pPr>
        <w:spacing w:after="0" w:line="276" w:lineRule="auto"/>
        <w:ind w:left="360" w:right="503"/>
        <w:jc w:val="both"/>
        <w:rPr>
          <w:rFonts w:ascii="Cambria" w:eastAsia="Times New Roman" w:hAnsi="Cambria" w:cs="Arial"/>
          <w:sz w:val="20"/>
          <w:szCs w:val="20"/>
          <w:lang w:eastAsia="pl-PL"/>
        </w:rPr>
      </w:pPr>
      <w:r w:rsidRPr="00914185">
        <w:rPr>
          <w:rFonts w:ascii="Cambria" w:eastAsia="Calibri" w:hAnsi="Cambria" w:cs="Tahoma"/>
          <w:b/>
          <w:color w:val="000000"/>
          <w:sz w:val="20"/>
          <w:szCs w:val="24"/>
          <w:shd w:val="clear" w:color="auto" w:fill="FFFFFF"/>
          <w:lang w:eastAsia="pl-PL"/>
        </w:rPr>
        <w:t>09111000-0</w:t>
      </w:r>
      <w:r w:rsidRPr="00914185">
        <w:rPr>
          <w:rFonts w:ascii="Cambria" w:eastAsia="Calibri" w:hAnsi="Cambria" w:cs="Tahoma"/>
          <w:b/>
          <w:color w:val="000000"/>
          <w:sz w:val="20"/>
          <w:szCs w:val="24"/>
          <w:shd w:val="clear" w:color="auto" w:fill="FFFFFF"/>
          <w:lang w:eastAsia="pl-PL"/>
        </w:rPr>
        <w:tab/>
        <w:t>Węgiel i paliwa na bazie węgla</w:t>
      </w:r>
    </w:p>
    <w:p w:rsidR="00914185" w:rsidRPr="00914185" w:rsidRDefault="00914185" w:rsidP="00914185">
      <w:pPr>
        <w:autoSpaceDE w:val="0"/>
        <w:autoSpaceDN w:val="0"/>
        <w:adjustRightInd w:val="0"/>
        <w:spacing w:after="0" w:line="276" w:lineRule="auto"/>
        <w:jc w:val="both"/>
        <w:rPr>
          <w:rFonts w:ascii="Cambria" w:eastAsia="Times New Roman" w:hAnsi="Cambria" w:cs="Helvetica"/>
          <w:sz w:val="20"/>
          <w:szCs w:val="20"/>
          <w:lang w:eastAsia="pl-PL"/>
        </w:rPr>
      </w:pPr>
    </w:p>
    <w:p w:rsidR="00914185" w:rsidRPr="00914185" w:rsidRDefault="00914185" w:rsidP="00914185">
      <w:pPr>
        <w:numPr>
          <w:ilvl w:val="0"/>
          <w:numId w:val="8"/>
        </w:numPr>
        <w:shd w:val="clear" w:color="auto" w:fill="BFBFBF"/>
        <w:spacing w:after="120" w:line="276" w:lineRule="auto"/>
        <w:ind w:left="426" w:hanging="426"/>
        <w:rPr>
          <w:rFonts w:ascii="Cambria" w:eastAsia="Times New Roman" w:hAnsi="Cambria" w:cs="Arial"/>
          <w:b/>
          <w:bCs/>
          <w:sz w:val="24"/>
          <w:szCs w:val="24"/>
          <w:lang w:val="x-none" w:eastAsia="x-none"/>
        </w:rPr>
      </w:pPr>
      <w:r w:rsidRPr="00914185">
        <w:rPr>
          <w:rFonts w:ascii="Cambria" w:eastAsia="Times New Roman" w:hAnsi="Cambria" w:cs="Arial"/>
          <w:b/>
          <w:bCs/>
          <w:sz w:val="24"/>
          <w:szCs w:val="24"/>
          <w:lang w:val="x-none" w:eastAsia="x-none"/>
        </w:rPr>
        <w:t xml:space="preserve">Termin </w:t>
      </w:r>
      <w:r w:rsidRPr="00914185">
        <w:rPr>
          <w:rFonts w:ascii="Cambria" w:eastAsia="Times New Roman" w:hAnsi="Cambria" w:cs="Arial"/>
          <w:b/>
          <w:bCs/>
          <w:sz w:val="24"/>
          <w:szCs w:val="24"/>
          <w:lang w:eastAsia="x-none"/>
        </w:rPr>
        <w:t xml:space="preserve">i miejsce </w:t>
      </w:r>
      <w:r w:rsidRPr="00914185">
        <w:rPr>
          <w:rFonts w:ascii="Cambria" w:eastAsia="Times New Roman" w:hAnsi="Cambria" w:cs="Arial"/>
          <w:b/>
          <w:bCs/>
          <w:sz w:val="24"/>
          <w:szCs w:val="24"/>
          <w:lang w:val="x-none" w:eastAsia="x-none"/>
        </w:rPr>
        <w:t>wykonania przedmiotu zamówienia.</w:t>
      </w:r>
    </w:p>
    <w:p w:rsidR="00914185" w:rsidRPr="00914185" w:rsidRDefault="00914185" w:rsidP="00914185">
      <w:pPr>
        <w:numPr>
          <w:ilvl w:val="0"/>
          <w:numId w:val="30"/>
        </w:numPr>
        <w:spacing w:after="0" w:line="276" w:lineRule="auto"/>
        <w:jc w:val="both"/>
        <w:rPr>
          <w:rFonts w:ascii="Cambria" w:eastAsia="Batang" w:hAnsi="Cambria" w:cs="Cambria"/>
          <w:sz w:val="20"/>
          <w:szCs w:val="20"/>
          <w:lang w:val="x-none" w:eastAsia="x-none"/>
        </w:rPr>
      </w:pPr>
      <w:r w:rsidRPr="00914185">
        <w:rPr>
          <w:rFonts w:ascii="Cambria" w:eastAsia="Batang" w:hAnsi="Cambria" w:cs="Cambria"/>
          <w:sz w:val="20"/>
          <w:szCs w:val="20"/>
          <w:lang w:val="x-none" w:eastAsia="x-none"/>
        </w:rPr>
        <w:t xml:space="preserve">Wymagany termin realizacji zamówienia: </w:t>
      </w:r>
    </w:p>
    <w:p w:rsidR="00914185" w:rsidRPr="00914185" w:rsidRDefault="00914185" w:rsidP="00914185">
      <w:pPr>
        <w:suppressAutoHyphens/>
        <w:spacing w:after="0" w:line="276" w:lineRule="auto"/>
        <w:ind w:left="720"/>
        <w:rPr>
          <w:rFonts w:ascii="Cambria" w:eastAsia="Batang" w:hAnsi="Cambria" w:cs="Arial"/>
          <w:sz w:val="20"/>
          <w:szCs w:val="20"/>
          <w:lang w:val="x-none" w:eastAsia="x-none"/>
        </w:rPr>
      </w:pPr>
      <w:r w:rsidRPr="00914185">
        <w:rPr>
          <w:rFonts w:ascii="Cambria" w:eastAsia="Batang" w:hAnsi="Cambria" w:cs="Arial"/>
          <w:sz w:val="20"/>
          <w:szCs w:val="20"/>
          <w:lang w:val="x-none" w:eastAsia="x-none"/>
        </w:rPr>
        <w:t xml:space="preserve">Przedmiot zamówienia należy dostarczyć w terminie: </w:t>
      </w:r>
    </w:p>
    <w:p w:rsidR="00914185" w:rsidRPr="00914185" w:rsidRDefault="00914185" w:rsidP="00914185">
      <w:pPr>
        <w:suppressAutoHyphens/>
        <w:spacing w:after="0" w:line="276" w:lineRule="auto"/>
        <w:ind w:left="720"/>
        <w:rPr>
          <w:rFonts w:ascii="Cambria" w:eastAsia="Batang" w:hAnsi="Cambria" w:cs="Arial"/>
          <w:b/>
          <w:sz w:val="20"/>
          <w:szCs w:val="20"/>
          <w:lang w:val="x-none" w:eastAsia="x-none"/>
        </w:rPr>
      </w:pPr>
      <w:r w:rsidRPr="00914185">
        <w:rPr>
          <w:rFonts w:ascii="Cambria" w:eastAsia="Batang" w:hAnsi="Cambria" w:cs="Arial"/>
          <w:b/>
          <w:sz w:val="20"/>
          <w:szCs w:val="20"/>
          <w:lang w:val="x-none" w:eastAsia="x-none"/>
        </w:rPr>
        <w:t>Zadanie 1:</w:t>
      </w:r>
      <w:r w:rsidRPr="00914185">
        <w:rPr>
          <w:rFonts w:ascii="Cambria" w:eastAsia="Batang" w:hAnsi="Cambria" w:cs="Arial"/>
          <w:sz w:val="20"/>
          <w:szCs w:val="20"/>
          <w:lang w:val="x-none" w:eastAsia="x-none"/>
        </w:rPr>
        <w:t xml:space="preserve">  </w:t>
      </w:r>
      <w:r w:rsidR="001B5DBB">
        <w:rPr>
          <w:rFonts w:ascii="Cambria" w:eastAsia="Batang" w:hAnsi="Cambria" w:cs="Arial"/>
          <w:b/>
          <w:sz w:val="20"/>
          <w:szCs w:val="20"/>
          <w:lang w:eastAsia="x-none"/>
        </w:rPr>
        <w:t>30</w:t>
      </w:r>
      <w:r w:rsidRPr="00914185">
        <w:rPr>
          <w:rFonts w:ascii="Cambria" w:eastAsia="Batang" w:hAnsi="Cambria" w:cs="Arial"/>
          <w:b/>
          <w:sz w:val="20"/>
          <w:szCs w:val="20"/>
          <w:lang w:eastAsia="x-none"/>
        </w:rPr>
        <w:t xml:space="preserve"> </w:t>
      </w:r>
      <w:r w:rsidR="001B5DBB">
        <w:rPr>
          <w:rFonts w:ascii="Cambria" w:eastAsia="Batang" w:hAnsi="Cambria" w:cs="Arial"/>
          <w:b/>
          <w:sz w:val="20"/>
          <w:szCs w:val="20"/>
          <w:lang w:eastAsia="x-none"/>
        </w:rPr>
        <w:t>dni</w:t>
      </w:r>
      <w:r w:rsidRPr="00914185">
        <w:rPr>
          <w:rFonts w:ascii="Cambria" w:eastAsia="Batang" w:hAnsi="Cambria" w:cs="Arial"/>
          <w:b/>
          <w:sz w:val="20"/>
          <w:szCs w:val="20"/>
          <w:lang w:eastAsia="x-none"/>
        </w:rPr>
        <w:t xml:space="preserve"> od podpisania umowy </w:t>
      </w:r>
      <w:r w:rsidRPr="00914185">
        <w:rPr>
          <w:rFonts w:ascii="Cambria" w:eastAsia="Batang" w:hAnsi="Cambria" w:cs="Arial"/>
          <w:b/>
          <w:sz w:val="20"/>
          <w:szCs w:val="20"/>
          <w:lang w:val="x-none" w:eastAsia="x-none"/>
        </w:rPr>
        <w:t xml:space="preserve">  </w:t>
      </w:r>
    </w:p>
    <w:p w:rsidR="00914185" w:rsidRPr="00914185" w:rsidRDefault="00914185" w:rsidP="00914185">
      <w:pPr>
        <w:suppressAutoHyphens/>
        <w:spacing w:after="0" w:line="276" w:lineRule="auto"/>
        <w:ind w:left="720"/>
        <w:rPr>
          <w:rFonts w:ascii="Cambria" w:eastAsia="Batang" w:hAnsi="Cambria" w:cs="Arial"/>
          <w:sz w:val="20"/>
          <w:szCs w:val="20"/>
          <w:lang w:val="x-none" w:eastAsia="x-none"/>
        </w:rPr>
      </w:pPr>
      <w:r w:rsidRPr="00914185">
        <w:rPr>
          <w:rFonts w:ascii="Cambria" w:eastAsia="Batang" w:hAnsi="Cambria" w:cs="Arial"/>
          <w:b/>
          <w:sz w:val="20"/>
          <w:szCs w:val="20"/>
          <w:lang w:val="x-none" w:eastAsia="x-none"/>
        </w:rPr>
        <w:t>Zadanie 2:</w:t>
      </w:r>
      <w:r w:rsidRPr="00914185">
        <w:rPr>
          <w:rFonts w:ascii="Cambria" w:eastAsia="Batang" w:hAnsi="Cambria" w:cs="Arial"/>
          <w:sz w:val="20"/>
          <w:szCs w:val="20"/>
          <w:lang w:val="x-none" w:eastAsia="x-none"/>
        </w:rPr>
        <w:t xml:space="preserve">  </w:t>
      </w:r>
      <w:r w:rsidR="001B5DBB">
        <w:rPr>
          <w:rFonts w:ascii="Cambria" w:eastAsia="Batang" w:hAnsi="Cambria" w:cs="Arial"/>
          <w:b/>
          <w:sz w:val="20"/>
          <w:szCs w:val="20"/>
          <w:lang w:eastAsia="x-none"/>
        </w:rPr>
        <w:t>30</w:t>
      </w:r>
      <w:r w:rsidRPr="00914185">
        <w:rPr>
          <w:rFonts w:ascii="Cambria" w:eastAsia="Batang" w:hAnsi="Cambria" w:cs="Arial"/>
          <w:b/>
          <w:sz w:val="20"/>
          <w:szCs w:val="20"/>
          <w:lang w:eastAsia="x-none"/>
        </w:rPr>
        <w:t xml:space="preserve"> </w:t>
      </w:r>
      <w:r w:rsidR="001B5DBB">
        <w:rPr>
          <w:rFonts w:ascii="Cambria" w:eastAsia="Batang" w:hAnsi="Cambria" w:cs="Arial"/>
          <w:b/>
          <w:sz w:val="20"/>
          <w:szCs w:val="20"/>
          <w:lang w:eastAsia="x-none"/>
        </w:rPr>
        <w:t>dni</w:t>
      </w:r>
      <w:r w:rsidRPr="00914185">
        <w:rPr>
          <w:rFonts w:ascii="Cambria" w:eastAsia="Batang" w:hAnsi="Cambria" w:cs="Arial"/>
          <w:b/>
          <w:sz w:val="20"/>
          <w:szCs w:val="20"/>
          <w:lang w:eastAsia="x-none"/>
        </w:rPr>
        <w:t xml:space="preserve"> od podpisania  umowy </w:t>
      </w:r>
      <w:r w:rsidRPr="00914185">
        <w:rPr>
          <w:rFonts w:ascii="Cambria" w:eastAsia="Batang" w:hAnsi="Cambria" w:cs="Arial"/>
          <w:b/>
          <w:sz w:val="20"/>
          <w:szCs w:val="20"/>
          <w:lang w:val="x-none" w:eastAsia="x-none"/>
        </w:rPr>
        <w:t xml:space="preserve"> </w:t>
      </w:r>
    </w:p>
    <w:p w:rsidR="00914185" w:rsidRPr="00914185" w:rsidRDefault="00914185" w:rsidP="00914185">
      <w:pPr>
        <w:spacing w:after="0" w:line="276" w:lineRule="auto"/>
        <w:jc w:val="both"/>
        <w:rPr>
          <w:rFonts w:ascii="Cambria" w:eastAsia="Batang" w:hAnsi="Cambria" w:cs="Cambria"/>
          <w:b/>
          <w:smallCaps/>
          <w:sz w:val="20"/>
          <w:szCs w:val="20"/>
          <w:lang w:val="x-none" w:eastAsia="x-none"/>
        </w:rPr>
      </w:pPr>
    </w:p>
    <w:p w:rsidR="00914185" w:rsidRPr="00914185" w:rsidRDefault="00914185" w:rsidP="00914185">
      <w:pPr>
        <w:shd w:val="clear" w:color="auto" w:fill="BFBFBF"/>
        <w:spacing w:after="0" w:line="276" w:lineRule="auto"/>
        <w:ind w:left="426" w:hanging="426"/>
        <w:rPr>
          <w:rFonts w:ascii="Cambria" w:eastAsia="Times New Roman" w:hAnsi="Cambria" w:cs="Arial"/>
          <w:b/>
          <w:sz w:val="24"/>
          <w:szCs w:val="24"/>
          <w:lang w:eastAsia="pl-PL"/>
        </w:rPr>
      </w:pPr>
      <w:r w:rsidRPr="00914185">
        <w:rPr>
          <w:rFonts w:ascii="Cambria" w:eastAsia="Times New Roman" w:hAnsi="Cambria" w:cs="Arial"/>
          <w:b/>
          <w:sz w:val="24"/>
          <w:szCs w:val="24"/>
          <w:lang w:eastAsia="pl-PL"/>
        </w:rPr>
        <w:t>V.</w:t>
      </w:r>
      <w:r w:rsidRPr="00914185">
        <w:rPr>
          <w:rFonts w:ascii="Cambria" w:eastAsia="Times New Roman" w:hAnsi="Cambria" w:cs="Arial"/>
          <w:b/>
          <w:sz w:val="24"/>
          <w:szCs w:val="24"/>
          <w:lang w:eastAsia="pl-PL"/>
        </w:rPr>
        <w:tab/>
      </w:r>
      <w:bookmarkStart w:id="2" w:name="_Hlk59907369"/>
      <w:r w:rsidRPr="00914185">
        <w:rPr>
          <w:rFonts w:ascii="Cambria" w:eastAsia="Times New Roman" w:hAnsi="Cambria" w:cs="Arial"/>
          <w:b/>
          <w:bCs/>
          <w:sz w:val="24"/>
          <w:szCs w:val="24"/>
          <w:lang w:eastAsia="pl-PL"/>
        </w:rPr>
        <w:t>Podmiotowe środki dowodowe</w:t>
      </w:r>
      <w:bookmarkEnd w:id="2"/>
      <w:r w:rsidRPr="00914185">
        <w:rPr>
          <w:rFonts w:ascii="Cambria" w:eastAsia="Times New Roman" w:hAnsi="Cambria" w:cs="Arial"/>
          <w:b/>
          <w:sz w:val="24"/>
          <w:szCs w:val="24"/>
          <w:lang w:eastAsia="pl-PL"/>
        </w:rPr>
        <w:t>.</w:t>
      </w:r>
    </w:p>
    <w:p w:rsidR="00914185" w:rsidRPr="00914185" w:rsidRDefault="00914185" w:rsidP="00914185">
      <w:pPr>
        <w:numPr>
          <w:ilvl w:val="0"/>
          <w:numId w:val="18"/>
        </w:numPr>
        <w:spacing w:after="240" w:line="276" w:lineRule="auto"/>
        <w:ind w:left="426"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 xml:space="preserve">O udzielenie zamówienia mogą ubiegać się Wykonawcy, którzy złożą wraz z ofertą oświadczenia </w:t>
      </w:r>
      <w:r w:rsidRPr="00914185">
        <w:rPr>
          <w:rFonts w:ascii="Cambria" w:eastAsia="Times New Roman" w:hAnsi="Cambria" w:cs="Arial"/>
          <w:sz w:val="20"/>
          <w:szCs w:val="20"/>
          <w:lang w:eastAsia="pl-PL"/>
        </w:rPr>
        <w:br/>
        <w:t>a wskazany Wykonawca na żądanie Zamawiającego w terminie nie krótszym niż 5 dni od wezwania, przedłoży wymagane w SWZ dokumenty w zakresie:</w:t>
      </w:r>
    </w:p>
    <w:p w:rsidR="00914185" w:rsidRPr="00914185" w:rsidRDefault="00914185" w:rsidP="00914185">
      <w:pPr>
        <w:numPr>
          <w:ilvl w:val="0"/>
          <w:numId w:val="19"/>
        </w:numPr>
        <w:spacing w:after="0" w:line="276" w:lineRule="auto"/>
        <w:ind w:left="851"/>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 xml:space="preserve">spełnienia warunków udziału w postępowaniu  </w:t>
      </w:r>
    </w:p>
    <w:p w:rsidR="00914185" w:rsidRPr="00914185" w:rsidRDefault="00914185" w:rsidP="00914185">
      <w:pPr>
        <w:numPr>
          <w:ilvl w:val="0"/>
          <w:numId w:val="19"/>
        </w:numPr>
        <w:spacing w:after="0" w:line="276" w:lineRule="auto"/>
        <w:ind w:left="851"/>
        <w:jc w:val="both"/>
        <w:rPr>
          <w:rFonts w:ascii="Cambria" w:eastAsia="Times New Roman" w:hAnsi="Cambria" w:cs="Arial"/>
          <w:bCs/>
          <w:sz w:val="20"/>
          <w:szCs w:val="20"/>
          <w:lang w:eastAsia="pl-PL"/>
        </w:rPr>
      </w:pPr>
      <w:r w:rsidRPr="00914185">
        <w:rPr>
          <w:rFonts w:ascii="Cambria" w:eastAsia="Times New Roman" w:hAnsi="Cambria" w:cs="Arial"/>
          <w:sz w:val="20"/>
          <w:szCs w:val="20"/>
          <w:lang w:eastAsia="pl-PL"/>
        </w:rPr>
        <w:t>niepodlegania</w:t>
      </w:r>
      <w:r w:rsidRPr="00914185">
        <w:rPr>
          <w:rFonts w:ascii="Cambria" w:eastAsia="Times New Roman" w:hAnsi="Cambria" w:cs="Arial"/>
          <w:bCs/>
          <w:sz w:val="20"/>
          <w:szCs w:val="20"/>
          <w:lang w:eastAsia="pl-PL"/>
        </w:rPr>
        <w:t xml:space="preserve"> wykluczeniu</w:t>
      </w:r>
    </w:p>
    <w:p w:rsidR="00914185" w:rsidRPr="00914185" w:rsidRDefault="00914185" w:rsidP="00914185">
      <w:pPr>
        <w:spacing w:after="0" w:line="276" w:lineRule="auto"/>
        <w:ind w:left="851"/>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 xml:space="preserve"> </w:t>
      </w:r>
    </w:p>
    <w:p w:rsidR="00914185" w:rsidRPr="00914185" w:rsidRDefault="00914185" w:rsidP="00914185">
      <w:pPr>
        <w:numPr>
          <w:ilvl w:val="0"/>
          <w:numId w:val="18"/>
        </w:numPr>
        <w:spacing w:after="240" w:line="276" w:lineRule="auto"/>
        <w:ind w:left="426"/>
        <w:jc w:val="both"/>
        <w:rPr>
          <w:rFonts w:ascii="Cambria" w:eastAsia="Times New Roman" w:hAnsi="Cambria" w:cs="Tahoma"/>
          <w:sz w:val="20"/>
          <w:szCs w:val="20"/>
          <w:lang w:eastAsia="pl-PL"/>
        </w:rPr>
      </w:pPr>
      <w:r w:rsidRPr="00914185">
        <w:rPr>
          <w:rFonts w:ascii="Cambria" w:eastAsia="Times New Roman" w:hAnsi="Cambria" w:cs="Tahoma"/>
          <w:sz w:val="20"/>
          <w:szCs w:val="20"/>
          <w:lang w:eastAsia="pl-PL"/>
        </w:rPr>
        <w:t>Oświadczenia o którym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w postaci elektronicznej, opatrzone podpisem zaufanym lub podpisem osobistym.</w:t>
      </w:r>
    </w:p>
    <w:p w:rsidR="00914185" w:rsidRPr="00914185" w:rsidRDefault="00914185" w:rsidP="00914185">
      <w:pPr>
        <w:numPr>
          <w:ilvl w:val="0"/>
          <w:numId w:val="18"/>
        </w:numPr>
        <w:spacing w:after="240" w:line="276" w:lineRule="auto"/>
        <w:ind w:left="426" w:hanging="426"/>
        <w:jc w:val="both"/>
        <w:rPr>
          <w:rFonts w:ascii="Cambria" w:eastAsia="Times New Roman" w:hAnsi="Cambria" w:cs="Tahoma"/>
          <w:sz w:val="20"/>
          <w:szCs w:val="20"/>
          <w:lang w:eastAsia="pl-PL"/>
        </w:rPr>
      </w:pPr>
      <w:r w:rsidRPr="00914185">
        <w:rPr>
          <w:rFonts w:ascii="Cambria" w:eastAsia="Times New Roman" w:hAnsi="Cambria" w:cs="Tahoma"/>
          <w:b/>
          <w:sz w:val="20"/>
          <w:szCs w:val="20"/>
          <w:lang w:eastAsia="pl-PL"/>
        </w:rPr>
        <w:t>Uprawnienia do prowadzenia określonej działalności gospodarczej lub zawodowej, o ile wynika to z odrębnych</w:t>
      </w:r>
      <w:r w:rsidRPr="00914185">
        <w:rPr>
          <w:rFonts w:ascii="Cambria" w:eastAsia="Times New Roman" w:hAnsi="Cambria" w:cs="Tahoma"/>
          <w:sz w:val="20"/>
          <w:szCs w:val="20"/>
          <w:lang w:eastAsia="pl-PL"/>
        </w:rPr>
        <w:t xml:space="preserve"> </w:t>
      </w:r>
      <w:r w:rsidRPr="00914185">
        <w:rPr>
          <w:rFonts w:ascii="Cambria" w:eastAsia="Times New Roman" w:hAnsi="Cambria" w:cs="Tahoma"/>
          <w:b/>
          <w:sz w:val="20"/>
          <w:szCs w:val="20"/>
          <w:lang w:eastAsia="pl-PL"/>
        </w:rPr>
        <w:t xml:space="preserve">przepisów: </w:t>
      </w:r>
    </w:p>
    <w:p w:rsidR="00914185" w:rsidRPr="00914185" w:rsidRDefault="00914185" w:rsidP="00914185">
      <w:pPr>
        <w:spacing w:after="240" w:line="276" w:lineRule="auto"/>
        <w:ind w:left="426"/>
        <w:jc w:val="both"/>
        <w:rPr>
          <w:rFonts w:ascii="Cambria" w:eastAsia="Times New Roman" w:hAnsi="Cambria" w:cs="Tahoma"/>
          <w:sz w:val="20"/>
          <w:szCs w:val="20"/>
          <w:lang w:eastAsia="pl-PL"/>
        </w:rPr>
      </w:pPr>
      <w:r w:rsidRPr="00914185">
        <w:rPr>
          <w:rFonts w:ascii="Cambria" w:eastAsia="Times New Roman" w:hAnsi="Cambria" w:cs="Arial"/>
          <w:sz w:val="20"/>
          <w:szCs w:val="20"/>
          <w:lang w:eastAsia="pl-PL"/>
        </w:rPr>
        <w:t xml:space="preserve">W </w:t>
      </w:r>
      <w:r w:rsidRPr="00914185">
        <w:rPr>
          <w:rFonts w:ascii="Cambria" w:eastAsia="Times New Roman" w:hAnsi="Cambria" w:cs="Tahoma"/>
          <w:sz w:val="20"/>
          <w:szCs w:val="20"/>
          <w:lang w:eastAsia="pl-PL"/>
        </w:rPr>
        <w:t xml:space="preserve">celu potwierdzenia spełniania przez wykonawcę warunków udziału w postępowaniu </w:t>
      </w:r>
      <w:r w:rsidRPr="00914185">
        <w:rPr>
          <w:rFonts w:ascii="Cambria" w:eastAsia="Times New Roman" w:hAnsi="Cambria" w:cs="Arial"/>
          <w:sz w:val="20"/>
          <w:szCs w:val="20"/>
          <w:lang w:eastAsia="pl-PL"/>
        </w:rPr>
        <w:t>w zakresie:</w:t>
      </w:r>
    </w:p>
    <w:p w:rsidR="00914185" w:rsidRPr="00914185" w:rsidRDefault="00914185" w:rsidP="00914185">
      <w:pPr>
        <w:spacing w:after="240" w:line="276" w:lineRule="auto"/>
        <w:ind w:left="426"/>
        <w:jc w:val="both"/>
        <w:rPr>
          <w:rFonts w:ascii="Cambria" w:eastAsia="Times New Roman" w:hAnsi="Cambria" w:cs="Tahoma"/>
          <w:sz w:val="20"/>
          <w:szCs w:val="20"/>
          <w:lang w:eastAsia="pl-PL"/>
        </w:rPr>
      </w:pPr>
      <w:r w:rsidRPr="00914185">
        <w:rPr>
          <w:rFonts w:ascii="Cambria" w:eastAsia="Times New Roman" w:hAnsi="Cambria" w:cs="Tahoma"/>
          <w:sz w:val="20"/>
          <w:szCs w:val="20"/>
          <w:lang w:eastAsia="pl-PL"/>
        </w:rPr>
        <w:t>Zamawiający odstępuje od opisu sposobu dokonywania oceny spełnienia warunków w tym zakresie. Zamawiający nie dokona oceny spełnienia warunków udziału w postępowaniu.</w:t>
      </w:r>
    </w:p>
    <w:p w:rsidR="00914185" w:rsidRPr="00914185" w:rsidRDefault="00914185" w:rsidP="00914185">
      <w:pPr>
        <w:numPr>
          <w:ilvl w:val="0"/>
          <w:numId w:val="18"/>
        </w:numPr>
        <w:spacing w:after="240" w:line="276" w:lineRule="auto"/>
        <w:ind w:left="426" w:hanging="426"/>
        <w:jc w:val="both"/>
        <w:rPr>
          <w:rFonts w:ascii="Cambria" w:eastAsia="Times New Roman" w:hAnsi="Cambria" w:cs="Tahoma"/>
          <w:sz w:val="20"/>
          <w:szCs w:val="20"/>
          <w:lang w:eastAsia="pl-PL"/>
        </w:rPr>
      </w:pPr>
      <w:r w:rsidRPr="00914185">
        <w:rPr>
          <w:rFonts w:ascii="Cambria" w:eastAsia="Times New Roman" w:hAnsi="Cambria" w:cs="Arial"/>
          <w:b/>
          <w:sz w:val="20"/>
          <w:szCs w:val="20"/>
          <w:lang w:eastAsia="pl-PL"/>
        </w:rPr>
        <w:lastRenderedPageBreak/>
        <w:t xml:space="preserve">Zdolność techniczna lub zawodowa: </w:t>
      </w:r>
    </w:p>
    <w:p w:rsidR="00914185" w:rsidRPr="00914185" w:rsidRDefault="00914185" w:rsidP="00914185">
      <w:pPr>
        <w:spacing w:after="240" w:line="276" w:lineRule="auto"/>
        <w:ind w:left="426"/>
        <w:jc w:val="both"/>
        <w:rPr>
          <w:rFonts w:ascii="Cambria" w:eastAsia="Times New Roman" w:hAnsi="Cambria" w:cs="Tahoma"/>
          <w:sz w:val="20"/>
          <w:szCs w:val="20"/>
          <w:lang w:eastAsia="pl-PL"/>
        </w:rPr>
      </w:pPr>
      <w:r w:rsidRPr="00914185">
        <w:rPr>
          <w:rFonts w:ascii="Cambria" w:eastAsia="Times New Roman" w:hAnsi="Cambria" w:cs="Arial"/>
          <w:sz w:val="20"/>
          <w:szCs w:val="20"/>
          <w:lang w:eastAsia="pl-PL"/>
        </w:rPr>
        <w:t>W celu potwierdzenia spełniania przez wykonawcę warunków udziału w postępowaniu, Zamawiający żąda następujących podmiotowych środków dowodowych w zakresie:</w:t>
      </w:r>
    </w:p>
    <w:p w:rsidR="00914185" w:rsidRPr="00914185" w:rsidRDefault="00914185" w:rsidP="00914185">
      <w:pPr>
        <w:spacing w:after="240" w:line="276" w:lineRule="auto"/>
        <w:ind w:left="426"/>
        <w:jc w:val="both"/>
        <w:rPr>
          <w:rFonts w:ascii="Cambria" w:eastAsia="Times New Roman" w:hAnsi="Cambria" w:cs="Tahoma"/>
          <w:sz w:val="20"/>
          <w:szCs w:val="20"/>
          <w:lang w:eastAsia="pl-PL"/>
        </w:rPr>
      </w:pPr>
      <w:r w:rsidRPr="00914185">
        <w:rPr>
          <w:rFonts w:ascii="Cambria" w:eastAsia="Times New Roman" w:hAnsi="Cambria" w:cs="Tahoma"/>
          <w:sz w:val="20"/>
          <w:szCs w:val="20"/>
          <w:lang w:eastAsia="pl-PL"/>
        </w:rPr>
        <w:t>Zamawiający odstępuje od opisu sposobu dokonywania oceny spełnienia warunków w tym zakresie. Zamawiający nie dokona oceny spełnienia warunków udziału w postępowaniu.</w:t>
      </w:r>
    </w:p>
    <w:p w:rsidR="00914185" w:rsidRPr="00914185" w:rsidRDefault="00914185" w:rsidP="00914185">
      <w:pPr>
        <w:widowControl w:val="0"/>
        <w:numPr>
          <w:ilvl w:val="0"/>
          <w:numId w:val="18"/>
        </w:numPr>
        <w:autoSpaceDE w:val="0"/>
        <w:autoSpaceDN w:val="0"/>
        <w:adjustRightInd w:val="0"/>
        <w:spacing w:after="0" w:line="276" w:lineRule="auto"/>
        <w:ind w:left="426" w:hanging="426"/>
        <w:jc w:val="both"/>
        <w:rPr>
          <w:rFonts w:ascii="Cambria" w:eastAsia="Times New Roman" w:hAnsi="Cambria" w:cs="Arial"/>
          <w:sz w:val="20"/>
          <w:szCs w:val="20"/>
          <w:lang w:eastAsia="pl-PL"/>
        </w:rPr>
      </w:pPr>
      <w:r w:rsidRPr="00914185">
        <w:rPr>
          <w:rFonts w:ascii="Cambria" w:eastAsia="Times New Roman" w:hAnsi="Cambria" w:cs="Arial"/>
          <w:b/>
          <w:sz w:val="20"/>
          <w:szCs w:val="20"/>
          <w:lang w:eastAsia="pl-PL"/>
        </w:rPr>
        <w:t>Sytuacja ekonomiczna i finansowa:</w:t>
      </w:r>
    </w:p>
    <w:p w:rsidR="00914185" w:rsidRPr="00914185" w:rsidRDefault="00914185" w:rsidP="00914185">
      <w:pPr>
        <w:widowControl w:val="0"/>
        <w:autoSpaceDE w:val="0"/>
        <w:autoSpaceDN w:val="0"/>
        <w:adjustRightInd w:val="0"/>
        <w:spacing w:after="0" w:line="276" w:lineRule="auto"/>
        <w:ind w:left="426"/>
        <w:jc w:val="both"/>
        <w:rPr>
          <w:rFonts w:ascii="Cambria" w:eastAsia="Times New Roman" w:hAnsi="Cambria" w:cs="Arial"/>
          <w:sz w:val="20"/>
          <w:szCs w:val="20"/>
          <w:lang w:eastAsia="pl-PL"/>
        </w:rPr>
      </w:pPr>
    </w:p>
    <w:p w:rsidR="00914185" w:rsidRPr="00914185" w:rsidRDefault="00914185" w:rsidP="00914185">
      <w:pPr>
        <w:widowControl w:val="0"/>
        <w:autoSpaceDE w:val="0"/>
        <w:autoSpaceDN w:val="0"/>
        <w:adjustRightInd w:val="0"/>
        <w:spacing w:after="0" w:line="276" w:lineRule="auto"/>
        <w:ind w:left="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W celu potwierdzenia spełniania przez wykonawcę warunków udziału w postępowaniu Zamawiający żąda złożenia następujących podmiotowych środków dowodowych:</w:t>
      </w:r>
    </w:p>
    <w:p w:rsidR="00914185" w:rsidRPr="00914185" w:rsidRDefault="00914185" w:rsidP="00914185">
      <w:pPr>
        <w:widowControl w:val="0"/>
        <w:autoSpaceDE w:val="0"/>
        <w:autoSpaceDN w:val="0"/>
        <w:adjustRightInd w:val="0"/>
        <w:spacing w:after="0" w:line="276" w:lineRule="auto"/>
        <w:jc w:val="both"/>
        <w:rPr>
          <w:rFonts w:ascii="Cambria" w:eastAsia="Times New Roman" w:hAnsi="Cambria" w:cs="Arial"/>
          <w:sz w:val="20"/>
          <w:szCs w:val="20"/>
          <w:highlight w:val="yellow"/>
          <w:lang w:eastAsia="pl-PL"/>
        </w:rPr>
      </w:pPr>
    </w:p>
    <w:p w:rsidR="00914185" w:rsidRPr="00914185" w:rsidRDefault="00914185" w:rsidP="00914185">
      <w:pPr>
        <w:spacing w:after="240" w:line="276" w:lineRule="auto"/>
        <w:ind w:left="426"/>
        <w:jc w:val="both"/>
        <w:rPr>
          <w:rFonts w:ascii="Cambria" w:eastAsia="Times New Roman" w:hAnsi="Cambria" w:cs="Tahoma"/>
          <w:sz w:val="20"/>
          <w:szCs w:val="20"/>
          <w:lang w:eastAsia="pl-PL"/>
        </w:rPr>
      </w:pPr>
      <w:r w:rsidRPr="00914185">
        <w:rPr>
          <w:rFonts w:ascii="Cambria" w:eastAsia="Times New Roman" w:hAnsi="Cambria" w:cs="Tahoma"/>
          <w:sz w:val="20"/>
          <w:szCs w:val="20"/>
          <w:lang w:eastAsia="pl-PL"/>
        </w:rPr>
        <w:t>Zamawiający odstępuje od opisu sposobu dokonywania oceny spełnienia warunków w tym zakresie. Zamawiający nie dokona oceny spełnienia warunków udziału w postępowaniu.</w:t>
      </w:r>
    </w:p>
    <w:p w:rsidR="00914185" w:rsidRPr="00914185" w:rsidRDefault="00914185" w:rsidP="00914185">
      <w:pPr>
        <w:widowControl w:val="0"/>
        <w:autoSpaceDE w:val="0"/>
        <w:autoSpaceDN w:val="0"/>
        <w:adjustRightInd w:val="0"/>
        <w:spacing w:after="0" w:line="276" w:lineRule="auto"/>
        <w:ind w:left="426"/>
        <w:jc w:val="both"/>
        <w:rPr>
          <w:rFonts w:ascii="Cambria" w:eastAsia="Times New Roman" w:hAnsi="Cambria" w:cs="Arial"/>
          <w:sz w:val="20"/>
          <w:szCs w:val="20"/>
          <w:highlight w:val="yellow"/>
          <w:lang w:eastAsia="pl-PL"/>
        </w:rPr>
      </w:pPr>
    </w:p>
    <w:p w:rsidR="00914185" w:rsidRPr="00914185" w:rsidRDefault="00914185" w:rsidP="00914185">
      <w:pPr>
        <w:numPr>
          <w:ilvl w:val="0"/>
          <w:numId w:val="18"/>
        </w:numPr>
        <w:spacing w:after="0" w:line="276" w:lineRule="auto"/>
        <w:ind w:left="426" w:hanging="426"/>
        <w:jc w:val="both"/>
        <w:rPr>
          <w:rFonts w:ascii="Cambria" w:eastAsia="Times New Roman" w:hAnsi="Cambria" w:cs="Tahoma"/>
          <w:sz w:val="20"/>
          <w:szCs w:val="20"/>
          <w:lang w:eastAsia="pl-PL"/>
        </w:rPr>
      </w:pPr>
      <w:r w:rsidRPr="00914185">
        <w:rPr>
          <w:rFonts w:ascii="Cambria" w:eastAsia="Times New Roman" w:hAnsi="Cambria" w:cs="Tahoma"/>
          <w:bCs/>
          <w:sz w:val="20"/>
          <w:szCs w:val="20"/>
          <w:lang w:eastAsia="pl-PL"/>
        </w:rPr>
        <w:t>Poleganie na zasobach innych podmiotów</w:t>
      </w:r>
      <w:r w:rsidRPr="00914185">
        <w:rPr>
          <w:rFonts w:ascii="Cambria" w:eastAsia="Times New Roman" w:hAnsi="Cambria" w:cs="Tahoma"/>
          <w:sz w:val="20"/>
          <w:szCs w:val="20"/>
          <w:lang w:eastAsia="pl-PL"/>
        </w:rPr>
        <w:t>:</w:t>
      </w:r>
    </w:p>
    <w:p w:rsidR="00914185" w:rsidRPr="00914185" w:rsidRDefault="00914185" w:rsidP="00914185">
      <w:pPr>
        <w:numPr>
          <w:ilvl w:val="0"/>
          <w:numId w:val="20"/>
        </w:numPr>
        <w:spacing w:after="0" w:line="276" w:lineRule="auto"/>
        <w:ind w:left="709" w:hanging="283"/>
        <w:jc w:val="both"/>
        <w:rPr>
          <w:rFonts w:ascii="Cambria" w:eastAsia="Times New Roman" w:hAnsi="Cambria" w:cs="Tahoma"/>
          <w:sz w:val="20"/>
          <w:szCs w:val="20"/>
          <w:lang w:eastAsia="pl-PL"/>
        </w:rPr>
      </w:pPr>
      <w:r w:rsidRPr="00914185">
        <w:rPr>
          <w:rFonts w:ascii="Cambria" w:eastAsia="Times New Roman" w:hAnsi="Cambria" w:cs="Tahoma"/>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914185" w:rsidRPr="00914185" w:rsidRDefault="00914185" w:rsidP="00914185">
      <w:pPr>
        <w:numPr>
          <w:ilvl w:val="0"/>
          <w:numId w:val="20"/>
        </w:numPr>
        <w:spacing w:after="0" w:line="276" w:lineRule="auto"/>
        <w:ind w:left="709" w:hanging="283"/>
        <w:jc w:val="both"/>
        <w:rPr>
          <w:rFonts w:ascii="Cambria" w:eastAsia="Times New Roman" w:hAnsi="Cambria" w:cs="Tahoma"/>
          <w:sz w:val="20"/>
          <w:szCs w:val="20"/>
          <w:lang w:eastAsia="pl-PL"/>
        </w:rPr>
      </w:pPr>
      <w:r w:rsidRPr="00914185">
        <w:rPr>
          <w:rFonts w:ascii="Cambria" w:eastAsia="Times New Roman" w:hAnsi="Cambria" w:cs="Tahoma"/>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14185" w:rsidRPr="00914185" w:rsidRDefault="00914185" w:rsidP="00914185">
      <w:pPr>
        <w:numPr>
          <w:ilvl w:val="0"/>
          <w:numId w:val="20"/>
        </w:numPr>
        <w:spacing w:after="0" w:line="276" w:lineRule="auto"/>
        <w:ind w:left="709" w:hanging="283"/>
        <w:jc w:val="both"/>
        <w:rPr>
          <w:rFonts w:ascii="Cambria" w:eastAsia="Times New Roman" w:hAnsi="Cambria" w:cs="Tahoma"/>
          <w:sz w:val="20"/>
          <w:szCs w:val="20"/>
          <w:lang w:eastAsia="pl-PL"/>
        </w:rPr>
      </w:pPr>
      <w:r w:rsidRPr="00914185">
        <w:rPr>
          <w:rFonts w:ascii="Cambria" w:eastAsia="Times New Roman" w:hAnsi="Cambria" w:cs="Tahoma"/>
          <w:sz w:val="20"/>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4185" w:rsidRPr="00914185" w:rsidRDefault="00914185" w:rsidP="00914185">
      <w:pPr>
        <w:numPr>
          <w:ilvl w:val="0"/>
          <w:numId w:val="20"/>
        </w:numPr>
        <w:spacing w:after="0" w:line="276" w:lineRule="auto"/>
        <w:ind w:left="709" w:hanging="283"/>
        <w:jc w:val="both"/>
        <w:rPr>
          <w:rFonts w:ascii="Cambria" w:eastAsia="Times New Roman" w:hAnsi="Cambria" w:cs="Tahoma"/>
          <w:sz w:val="20"/>
          <w:szCs w:val="20"/>
          <w:lang w:eastAsia="pl-PL"/>
        </w:rPr>
      </w:pPr>
      <w:r w:rsidRPr="00914185">
        <w:rPr>
          <w:rFonts w:ascii="Cambria" w:eastAsia="Times New Roman" w:hAnsi="Cambria" w:cs="Tahoma"/>
          <w:sz w:val="20"/>
          <w:szCs w:val="20"/>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914185" w:rsidRPr="00914185" w:rsidRDefault="00914185" w:rsidP="00914185">
      <w:pPr>
        <w:numPr>
          <w:ilvl w:val="0"/>
          <w:numId w:val="21"/>
        </w:numPr>
        <w:spacing w:after="0" w:line="276" w:lineRule="auto"/>
        <w:ind w:left="993" w:hanging="283"/>
        <w:jc w:val="both"/>
        <w:rPr>
          <w:rFonts w:ascii="Cambria" w:eastAsia="Times New Roman" w:hAnsi="Cambria" w:cs="Tahoma"/>
          <w:sz w:val="20"/>
          <w:szCs w:val="20"/>
          <w:lang w:eastAsia="pl-PL"/>
        </w:rPr>
      </w:pPr>
      <w:r w:rsidRPr="00914185">
        <w:rPr>
          <w:rFonts w:ascii="Cambria" w:eastAsia="Times New Roman" w:hAnsi="Cambria" w:cs="Tahoma"/>
          <w:sz w:val="20"/>
          <w:szCs w:val="20"/>
          <w:lang w:eastAsia="pl-PL"/>
        </w:rPr>
        <w:t>zakres dostępnych Wykonawcy zasobów podmiotu udostępniającego zasoby;</w:t>
      </w:r>
    </w:p>
    <w:p w:rsidR="00914185" w:rsidRPr="00914185" w:rsidRDefault="00914185" w:rsidP="00914185">
      <w:pPr>
        <w:numPr>
          <w:ilvl w:val="0"/>
          <w:numId w:val="21"/>
        </w:numPr>
        <w:spacing w:after="0" w:line="276" w:lineRule="auto"/>
        <w:ind w:left="993" w:hanging="283"/>
        <w:jc w:val="both"/>
        <w:rPr>
          <w:rFonts w:ascii="Cambria" w:eastAsia="Times New Roman" w:hAnsi="Cambria" w:cs="Tahoma"/>
          <w:sz w:val="20"/>
          <w:szCs w:val="20"/>
          <w:lang w:eastAsia="pl-PL"/>
        </w:rPr>
      </w:pPr>
      <w:r w:rsidRPr="00914185">
        <w:rPr>
          <w:rFonts w:ascii="Cambria" w:eastAsia="Times New Roman" w:hAnsi="Cambria" w:cs="Tahoma"/>
          <w:sz w:val="20"/>
          <w:szCs w:val="20"/>
          <w:lang w:eastAsia="pl-PL"/>
        </w:rPr>
        <w:t>sposób i okres udostępnienia Wykonawcy i wykorzystania przez niego zasobów podmiotu udostępniającego te zasoby przy wykonywaniu zamówienia;</w:t>
      </w:r>
    </w:p>
    <w:p w:rsidR="00914185" w:rsidRPr="00914185" w:rsidRDefault="00914185" w:rsidP="00914185">
      <w:pPr>
        <w:numPr>
          <w:ilvl w:val="0"/>
          <w:numId w:val="21"/>
        </w:numPr>
        <w:spacing w:after="0" w:line="276" w:lineRule="auto"/>
        <w:ind w:left="993" w:hanging="283"/>
        <w:jc w:val="both"/>
        <w:rPr>
          <w:rFonts w:ascii="Cambria" w:eastAsia="Times New Roman" w:hAnsi="Cambria" w:cs="Tahoma"/>
          <w:sz w:val="20"/>
          <w:szCs w:val="20"/>
          <w:lang w:eastAsia="pl-PL"/>
        </w:rPr>
      </w:pPr>
      <w:r w:rsidRPr="00914185">
        <w:rPr>
          <w:rFonts w:ascii="Cambria" w:eastAsia="Times New Roman" w:hAnsi="Cambria" w:cs="Tahoma"/>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914185" w:rsidRPr="00914185" w:rsidRDefault="00914185" w:rsidP="00914185">
      <w:pPr>
        <w:numPr>
          <w:ilvl w:val="0"/>
          <w:numId w:val="20"/>
        </w:numPr>
        <w:autoSpaceDE w:val="0"/>
        <w:spacing w:after="0" w:line="276" w:lineRule="auto"/>
        <w:ind w:left="709" w:hanging="283"/>
        <w:jc w:val="both"/>
        <w:rPr>
          <w:rFonts w:ascii="Cambria" w:eastAsia="Times New Roman" w:hAnsi="Cambria" w:cs="Arial"/>
          <w:sz w:val="20"/>
          <w:szCs w:val="20"/>
          <w:lang w:eastAsia="pl-PL"/>
        </w:rPr>
      </w:pPr>
      <w:r w:rsidRPr="00914185">
        <w:rPr>
          <w:rFonts w:ascii="Cambria" w:eastAsia="Times New Roman" w:hAnsi="Cambria" w:cs="Tahoma"/>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914185" w:rsidRPr="00914185" w:rsidRDefault="00914185" w:rsidP="00914185">
      <w:pPr>
        <w:numPr>
          <w:ilvl w:val="0"/>
          <w:numId w:val="20"/>
        </w:numPr>
        <w:autoSpaceDE w:val="0"/>
        <w:spacing w:after="0" w:line="276" w:lineRule="auto"/>
        <w:ind w:left="709" w:hanging="283"/>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 xml:space="preserve">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t>
      </w:r>
      <w:r w:rsidRPr="00914185">
        <w:rPr>
          <w:rFonts w:ascii="Cambria" w:eastAsia="Times New Roman" w:hAnsi="Cambria" w:cs="Arial"/>
          <w:sz w:val="20"/>
          <w:szCs w:val="20"/>
          <w:lang w:eastAsia="pl-PL"/>
        </w:rPr>
        <w:lastRenderedPageBreak/>
        <w:t>wykonawca powołuje się na jego zasoby, zgodnie z katalogiem dokumentów określonych w Rozdziale V SWZ.</w:t>
      </w:r>
    </w:p>
    <w:p w:rsidR="00914185" w:rsidRPr="00914185" w:rsidRDefault="00914185" w:rsidP="00914185">
      <w:pPr>
        <w:autoSpaceDE w:val="0"/>
        <w:spacing w:after="0" w:line="276" w:lineRule="auto"/>
        <w:jc w:val="both"/>
        <w:rPr>
          <w:rFonts w:ascii="Cambria" w:eastAsia="Times New Roman" w:hAnsi="Cambria" w:cs="Arial"/>
          <w:sz w:val="24"/>
          <w:szCs w:val="24"/>
          <w:lang w:eastAsia="pl-PL"/>
        </w:rPr>
      </w:pPr>
    </w:p>
    <w:p w:rsidR="00914185" w:rsidRPr="00914185" w:rsidRDefault="00914185" w:rsidP="00914185">
      <w:pPr>
        <w:numPr>
          <w:ilvl w:val="0"/>
          <w:numId w:val="23"/>
        </w:numPr>
        <w:shd w:val="clear" w:color="auto" w:fill="BFBFBF"/>
        <w:autoSpaceDE w:val="0"/>
        <w:autoSpaceDN w:val="0"/>
        <w:adjustRightInd w:val="0"/>
        <w:spacing w:after="0" w:line="276" w:lineRule="auto"/>
        <w:ind w:left="426" w:hanging="426"/>
        <w:rPr>
          <w:rFonts w:ascii="Cambria" w:eastAsia="Times New Roman" w:hAnsi="Cambria" w:cs="Arial"/>
          <w:b/>
          <w:bCs/>
          <w:iCs/>
          <w:sz w:val="24"/>
          <w:szCs w:val="24"/>
          <w:lang w:eastAsia="pl-PL" w:bidi="pl-PL"/>
        </w:rPr>
      </w:pPr>
      <w:r w:rsidRPr="00914185">
        <w:rPr>
          <w:rFonts w:ascii="Cambria" w:eastAsia="Times New Roman" w:hAnsi="Cambria" w:cs="Arial"/>
          <w:b/>
          <w:bCs/>
          <w:iCs/>
          <w:sz w:val="24"/>
          <w:szCs w:val="24"/>
          <w:lang w:eastAsia="pl-PL" w:bidi="pl-PL"/>
        </w:rPr>
        <w:t>Podstawy wykluczenia.</w:t>
      </w:r>
    </w:p>
    <w:p w:rsidR="00914185" w:rsidRPr="00914185" w:rsidRDefault="00914185" w:rsidP="00914185">
      <w:pPr>
        <w:autoSpaceDE w:val="0"/>
        <w:autoSpaceDN w:val="0"/>
        <w:adjustRightInd w:val="0"/>
        <w:spacing w:after="0" w:line="276" w:lineRule="auto"/>
        <w:ind w:left="1080"/>
        <w:rPr>
          <w:rFonts w:ascii="Cambria" w:eastAsia="Times New Roman" w:hAnsi="Cambria" w:cs="Arial"/>
          <w:b/>
          <w:bCs/>
          <w:iCs/>
          <w:sz w:val="20"/>
          <w:szCs w:val="20"/>
          <w:lang w:eastAsia="pl-PL" w:bidi="pl-PL"/>
        </w:rPr>
      </w:pPr>
    </w:p>
    <w:p w:rsidR="00914185" w:rsidRPr="00914185" w:rsidRDefault="00914185" w:rsidP="00914185">
      <w:pPr>
        <w:numPr>
          <w:ilvl w:val="0"/>
          <w:numId w:val="13"/>
        </w:numPr>
        <w:tabs>
          <w:tab w:val="left" w:pos="426"/>
        </w:tabs>
        <w:autoSpaceDE w:val="0"/>
        <w:autoSpaceDN w:val="0"/>
        <w:adjustRightInd w:val="0"/>
        <w:spacing w:after="0" w:line="276" w:lineRule="auto"/>
        <w:ind w:left="426" w:hanging="426"/>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 xml:space="preserve">Na potwierdzenie niepodlegania wykluczeniu Wykonawca składa oświadczenie wraz z ofertą, </w:t>
      </w:r>
    </w:p>
    <w:p w:rsidR="00914185" w:rsidRPr="00914185" w:rsidRDefault="00914185" w:rsidP="00914185">
      <w:pPr>
        <w:tabs>
          <w:tab w:val="left" w:pos="426"/>
        </w:tabs>
        <w:autoSpaceDE w:val="0"/>
        <w:autoSpaceDN w:val="0"/>
        <w:adjustRightInd w:val="0"/>
        <w:spacing w:after="0" w:line="276" w:lineRule="auto"/>
        <w:ind w:left="426"/>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 xml:space="preserve">Z postępowania o udzielenie zamówienia wyklucza się Wykonawcę z zastrzeżeniem art. 110 ust. 2 ustawy </w:t>
      </w:r>
      <w:proofErr w:type="spellStart"/>
      <w:r w:rsidRPr="00914185">
        <w:rPr>
          <w:rFonts w:ascii="Cambria" w:eastAsia="Times New Roman" w:hAnsi="Cambria" w:cs="Arial"/>
          <w:bCs/>
          <w:iCs/>
          <w:sz w:val="20"/>
          <w:szCs w:val="20"/>
          <w:lang w:eastAsia="pl-PL" w:bidi="pl-PL"/>
        </w:rPr>
        <w:t>Pzp</w:t>
      </w:r>
      <w:proofErr w:type="spellEnd"/>
      <w:r w:rsidRPr="00914185">
        <w:rPr>
          <w:rFonts w:ascii="Cambria" w:eastAsia="Times New Roman" w:hAnsi="Cambria" w:cs="Arial"/>
          <w:bCs/>
          <w:iCs/>
          <w:sz w:val="20"/>
          <w:szCs w:val="20"/>
          <w:lang w:eastAsia="pl-PL" w:bidi="pl-PL"/>
        </w:rPr>
        <w:t xml:space="preserve">. </w:t>
      </w:r>
    </w:p>
    <w:p w:rsidR="00914185" w:rsidRPr="00914185" w:rsidRDefault="00914185" w:rsidP="00914185">
      <w:pPr>
        <w:numPr>
          <w:ilvl w:val="1"/>
          <w:numId w:val="13"/>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 xml:space="preserve"> będącego osobą fizyczną, którego prawomocnie skazano za przestępstwo:</w:t>
      </w:r>
    </w:p>
    <w:p w:rsidR="00914185" w:rsidRPr="00914185" w:rsidRDefault="00914185" w:rsidP="00914185">
      <w:pPr>
        <w:numPr>
          <w:ilvl w:val="0"/>
          <w:numId w:val="14"/>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udziału w zorganizowanej grupie przestępczej albo związku mającym na celu popełnienie przestępstwa lub przestępstwa skarbowego, o którym mowa w art. 258 Kodeksu karnego,</w:t>
      </w:r>
    </w:p>
    <w:p w:rsidR="00914185" w:rsidRPr="00914185" w:rsidRDefault="00914185" w:rsidP="00914185">
      <w:pPr>
        <w:numPr>
          <w:ilvl w:val="0"/>
          <w:numId w:val="14"/>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 xml:space="preserve"> handlu ludźmi, o którym mowa w art. 189a Kodeksu karnego,</w:t>
      </w:r>
    </w:p>
    <w:p w:rsidR="00914185" w:rsidRPr="00914185" w:rsidRDefault="00914185" w:rsidP="00914185">
      <w:pPr>
        <w:numPr>
          <w:ilvl w:val="0"/>
          <w:numId w:val="14"/>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 xml:space="preserve"> o którym mowa w art. 228-230a, art. 250a Kodeksu karnego lub w art. 46 lub art. 48 ustawy </w:t>
      </w:r>
      <w:r w:rsidRPr="00914185">
        <w:rPr>
          <w:rFonts w:ascii="Cambria" w:eastAsia="Times New Roman" w:hAnsi="Cambria" w:cs="Arial"/>
          <w:bCs/>
          <w:iCs/>
          <w:sz w:val="20"/>
          <w:szCs w:val="20"/>
          <w:lang w:eastAsia="pl-PL" w:bidi="pl-PL"/>
        </w:rPr>
        <w:br/>
        <w:t>z dnia 25 czerwca 2010 r. o sporcie,</w:t>
      </w:r>
    </w:p>
    <w:p w:rsidR="00914185" w:rsidRPr="00914185" w:rsidRDefault="00914185" w:rsidP="00914185">
      <w:pPr>
        <w:numPr>
          <w:ilvl w:val="0"/>
          <w:numId w:val="14"/>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14185" w:rsidRPr="00914185" w:rsidRDefault="00914185" w:rsidP="00914185">
      <w:pPr>
        <w:numPr>
          <w:ilvl w:val="0"/>
          <w:numId w:val="14"/>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o charakterze terrorystycznym, o którym mowa w art. 115 § 20 Kodeksu karnego, lub mające na celu popełnienie tego przestępstwa,</w:t>
      </w:r>
    </w:p>
    <w:p w:rsidR="00914185" w:rsidRPr="00914185" w:rsidRDefault="00914185" w:rsidP="00914185">
      <w:pPr>
        <w:numPr>
          <w:ilvl w:val="0"/>
          <w:numId w:val="14"/>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914185" w:rsidRPr="00914185" w:rsidRDefault="00914185" w:rsidP="00914185">
      <w:pPr>
        <w:numPr>
          <w:ilvl w:val="0"/>
          <w:numId w:val="14"/>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914185" w:rsidRPr="00914185" w:rsidRDefault="00914185" w:rsidP="00914185">
      <w:pPr>
        <w:numPr>
          <w:ilvl w:val="0"/>
          <w:numId w:val="14"/>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14185">
        <w:rPr>
          <w:rFonts w:ascii="Cambria" w:eastAsia="Times New Roman" w:hAnsi="Cambria" w:cs="Arial"/>
          <w:bCs/>
          <w:iCs/>
          <w:sz w:val="20"/>
          <w:szCs w:val="20"/>
          <w:lang w:eastAsia="pl-PL" w:bidi="pl-PL"/>
        </w:rPr>
        <w:br/>
        <w:t>w przepisach prawa obcego;</w:t>
      </w:r>
    </w:p>
    <w:p w:rsidR="00914185" w:rsidRPr="00914185" w:rsidRDefault="00914185" w:rsidP="00914185">
      <w:pPr>
        <w:numPr>
          <w:ilvl w:val="1"/>
          <w:numId w:val="13"/>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14185" w:rsidRPr="00914185" w:rsidRDefault="00914185" w:rsidP="00914185">
      <w:pPr>
        <w:numPr>
          <w:ilvl w:val="1"/>
          <w:numId w:val="13"/>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914185" w:rsidRPr="00914185" w:rsidRDefault="00914185" w:rsidP="00914185">
      <w:pPr>
        <w:numPr>
          <w:ilvl w:val="1"/>
          <w:numId w:val="13"/>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wobec którego prawomocnie orzeczono zakaz ubiegania sią o zamówienia publiczne;</w:t>
      </w:r>
    </w:p>
    <w:p w:rsidR="00914185" w:rsidRPr="00914185" w:rsidRDefault="00914185" w:rsidP="00914185">
      <w:pPr>
        <w:numPr>
          <w:ilvl w:val="1"/>
          <w:numId w:val="13"/>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914185" w:rsidRPr="00914185" w:rsidRDefault="00914185" w:rsidP="00914185">
      <w:pPr>
        <w:numPr>
          <w:ilvl w:val="1"/>
          <w:numId w:val="13"/>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914185">
        <w:rPr>
          <w:rFonts w:ascii="Cambria" w:eastAsia="Times New Roman" w:hAnsi="Cambria" w:cs="Arial"/>
          <w:bCs/>
          <w:iCs/>
          <w:sz w:val="20"/>
          <w:szCs w:val="20"/>
          <w:lang w:eastAsia="pl-PL" w:bidi="pl-PL"/>
        </w:rPr>
        <w:t xml:space="preserve">jeżeli, w przypadkach, o których mowa w art. 85 ust. 1 ustawy </w:t>
      </w:r>
      <w:proofErr w:type="spellStart"/>
      <w:r w:rsidRPr="00914185">
        <w:rPr>
          <w:rFonts w:ascii="Cambria" w:eastAsia="Times New Roman" w:hAnsi="Cambria" w:cs="Arial"/>
          <w:bCs/>
          <w:iCs/>
          <w:sz w:val="20"/>
          <w:szCs w:val="20"/>
          <w:lang w:eastAsia="pl-PL" w:bidi="pl-PL"/>
        </w:rPr>
        <w:t>Pzp</w:t>
      </w:r>
      <w:proofErr w:type="spellEnd"/>
      <w:r w:rsidRPr="00914185">
        <w:rPr>
          <w:rFonts w:ascii="Cambria" w:eastAsia="Times New Roman" w:hAnsi="Cambria" w:cs="Arial"/>
          <w:bCs/>
          <w:iCs/>
          <w:sz w:val="20"/>
          <w:szCs w:val="20"/>
          <w:lang w:eastAsia="pl-PL"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w:t>
      </w:r>
      <w:r w:rsidRPr="00914185">
        <w:rPr>
          <w:rFonts w:ascii="Cambria" w:eastAsia="Times New Roman" w:hAnsi="Cambria" w:cs="Arial"/>
          <w:bCs/>
          <w:iCs/>
          <w:sz w:val="20"/>
          <w:szCs w:val="20"/>
          <w:lang w:eastAsia="pl-PL" w:bidi="pl-PL"/>
        </w:rPr>
        <w:lastRenderedPageBreak/>
        <w:t xml:space="preserve">być wyeliminowane w inny sposób niż przez wykluczenie Wykonawcy z udziału </w:t>
      </w:r>
      <w:r w:rsidRPr="00914185">
        <w:rPr>
          <w:rFonts w:ascii="Cambria" w:eastAsia="Times New Roman" w:hAnsi="Cambria" w:cs="Arial"/>
          <w:bCs/>
          <w:iCs/>
          <w:sz w:val="20"/>
          <w:szCs w:val="20"/>
          <w:lang w:eastAsia="pl-PL" w:bidi="pl-PL"/>
        </w:rPr>
        <w:br/>
        <w:t>w postępowaniu o udzielenie zamówienia.</w:t>
      </w:r>
    </w:p>
    <w:p w:rsidR="00914185" w:rsidRPr="00914185" w:rsidRDefault="00914185" w:rsidP="00914185">
      <w:pPr>
        <w:numPr>
          <w:ilvl w:val="0"/>
          <w:numId w:val="13"/>
        </w:numPr>
        <w:autoSpaceDE w:val="0"/>
        <w:autoSpaceDN w:val="0"/>
        <w:adjustRightInd w:val="0"/>
        <w:spacing w:after="0" w:line="276" w:lineRule="auto"/>
        <w:ind w:left="426" w:hanging="426"/>
        <w:jc w:val="both"/>
        <w:rPr>
          <w:rFonts w:ascii="Cambria" w:eastAsia="Times New Roman" w:hAnsi="Cambria" w:cs="Arial"/>
          <w:b/>
          <w:bCs/>
          <w:iCs/>
          <w:sz w:val="20"/>
          <w:szCs w:val="20"/>
          <w:lang w:eastAsia="pl-PL" w:bidi="pl-PL"/>
        </w:rPr>
      </w:pPr>
      <w:r w:rsidRPr="00914185">
        <w:rPr>
          <w:rFonts w:ascii="Cambria" w:eastAsia="Times New Roman" w:hAnsi="Cambria" w:cs="Arial"/>
          <w:bCs/>
          <w:iCs/>
          <w:sz w:val="20"/>
          <w:szCs w:val="20"/>
          <w:lang w:eastAsia="pl-PL" w:bidi="pl-PL"/>
        </w:rPr>
        <w:t xml:space="preserve">Wykonawca może zostać wykluczony przez Zamawiającego na każdym etapie postępowania </w:t>
      </w:r>
      <w:r w:rsidRPr="00914185">
        <w:rPr>
          <w:rFonts w:ascii="Cambria" w:eastAsia="Times New Roman" w:hAnsi="Cambria" w:cs="Arial"/>
          <w:bCs/>
          <w:iCs/>
          <w:sz w:val="20"/>
          <w:szCs w:val="20"/>
          <w:lang w:eastAsia="pl-PL" w:bidi="pl-PL"/>
        </w:rPr>
        <w:br/>
        <w:t>o udzielenie zamówienia</w:t>
      </w:r>
      <w:r w:rsidRPr="00914185">
        <w:rPr>
          <w:rFonts w:ascii="Cambria" w:eastAsia="Times New Roman" w:hAnsi="Cambria" w:cs="Arial"/>
          <w:b/>
          <w:bCs/>
          <w:iCs/>
          <w:sz w:val="20"/>
          <w:szCs w:val="20"/>
          <w:lang w:eastAsia="pl-PL" w:bidi="pl-PL"/>
        </w:rPr>
        <w:t>.</w:t>
      </w:r>
    </w:p>
    <w:p w:rsidR="00914185" w:rsidRPr="00914185" w:rsidRDefault="00914185" w:rsidP="00914185">
      <w:pPr>
        <w:numPr>
          <w:ilvl w:val="0"/>
          <w:numId w:val="13"/>
        </w:numPr>
        <w:autoSpaceDE w:val="0"/>
        <w:autoSpaceDN w:val="0"/>
        <w:adjustRightInd w:val="0"/>
        <w:spacing w:after="0" w:line="276" w:lineRule="auto"/>
        <w:ind w:left="426" w:hanging="426"/>
        <w:jc w:val="both"/>
        <w:rPr>
          <w:rFonts w:ascii="Cambria" w:eastAsia="Times New Roman" w:hAnsi="Cambria" w:cs="Arial"/>
          <w:b/>
          <w:bCs/>
          <w:iCs/>
          <w:sz w:val="20"/>
          <w:szCs w:val="20"/>
          <w:lang w:eastAsia="pl-PL" w:bidi="pl-PL"/>
        </w:rPr>
      </w:pPr>
      <w:r w:rsidRPr="00914185">
        <w:rPr>
          <w:rFonts w:ascii="Cambria" w:eastAsia="Times New Roman" w:hAnsi="Cambria" w:cs="Arial"/>
          <w:bCs/>
          <w:iCs/>
          <w:sz w:val="20"/>
          <w:szCs w:val="20"/>
          <w:lang w:eastAsia="pl-PL" w:bidi="pl-PL"/>
        </w:rPr>
        <w:t>Zamawiający nie wymaga przedstawienia podmiotowych środków dowodowych na potwierdzenie braku podstaw wykluczenia.</w:t>
      </w:r>
    </w:p>
    <w:p w:rsidR="00914185" w:rsidRPr="00914185" w:rsidRDefault="00914185" w:rsidP="00914185">
      <w:pPr>
        <w:autoSpaceDE w:val="0"/>
        <w:autoSpaceDN w:val="0"/>
        <w:adjustRightInd w:val="0"/>
        <w:spacing w:after="0" w:line="276" w:lineRule="auto"/>
        <w:ind w:left="426"/>
        <w:jc w:val="both"/>
        <w:rPr>
          <w:rFonts w:ascii="Cambria" w:eastAsia="Times New Roman" w:hAnsi="Cambria" w:cs="Arial"/>
          <w:b/>
          <w:bCs/>
          <w:iCs/>
          <w:sz w:val="20"/>
          <w:szCs w:val="20"/>
          <w:lang w:eastAsia="pl-PL" w:bidi="pl-PL"/>
        </w:rPr>
      </w:pPr>
    </w:p>
    <w:p w:rsidR="00914185" w:rsidRPr="00914185" w:rsidRDefault="00914185" w:rsidP="00914185">
      <w:pPr>
        <w:numPr>
          <w:ilvl w:val="0"/>
          <w:numId w:val="22"/>
        </w:numPr>
        <w:shd w:val="clear" w:color="auto" w:fill="BFBFBF"/>
        <w:autoSpaceDE w:val="0"/>
        <w:autoSpaceDN w:val="0"/>
        <w:adjustRightInd w:val="0"/>
        <w:spacing w:after="0" w:line="276" w:lineRule="auto"/>
        <w:ind w:left="426" w:hanging="445"/>
        <w:rPr>
          <w:rFonts w:ascii="Cambria" w:eastAsia="Times New Roman" w:hAnsi="Cambria" w:cs="Arial"/>
          <w:b/>
          <w:bCs/>
          <w:iCs/>
          <w:sz w:val="24"/>
          <w:szCs w:val="24"/>
          <w:lang w:eastAsia="pl-PL" w:bidi="pl-PL"/>
        </w:rPr>
      </w:pPr>
      <w:r w:rsidRPr="00914185">
        <w:rPr>
          <w:rFonts w:ascii="Cambria" w:eastAsia="Times New Roman" w:hAnsi="Cambria" w:cs="Arial"/>
          <w:b/>
          <w:bCs/>
          <w:iCs/>
          <w:sz w:val="24"/>
          <w:szCs w:val="24"/>
          <w:lang w:eastAsia="pl-PL" w:bidi="pl-PL"/>
        </w:rPr>
        <w:t>Konsorcjum.</w:t>
      </w:r>
    </w:p>
    <w:p w:rsidR="00914185" w:rsidRPr="00914185" w:rsidRDefault="00914185" w:rsidP="00914185">
      <w:pPr>
        <w:numPr>
          <w:ilvl w:val="1"/>
          <w:numId w:val="2"/>
        </w:numPr>
        <w:suppressAutoHyphens/>
        <w:spacing w:after="0" w:line="276" w:lineRule="auto"/>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W przypadku wnoszenia oferty wspólnej przez dwa lub więcej podmioty gospodarcze (konsorcja/spółki cywilne) oferta musi spełniać wymagania określone w art. 58 ustawy Prawo zamówień publicznych, w tym:</w:t>
      </w:r>
    </w:p>
    <w:p w:rsidR="00914185" w:rsidRPr="00914185" w:rsidRDefault="00914185" w:rsidP="00914185">
      <w:pPr>
        <w:numPr>
          <w:ilvl w:val="2"/>
          <w:numId w:val="2"/>
        </w:numPr>
        <w:suppressAutoHyphens/>
        <w:spacing w:after="120" w:line="276" w:lineRule="auto"/>
        <w:ind w:left="709" w:hanging="283"/>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 xml:space="preserve">w przypadku Wykonawców wspólnie ubiegających się o udzielenie zamówienia, zgodnie </w:t>
      </w:r>
      <w:r w:rsidRPr="00914185">
        <w:rPr>
          <w:rFonts w:ascii="Cambria" w:eastAsia="Times New Roman" w:hAnsi="Cambria" w:cs="Arial"/>
          <w:sz w:val="20"/>
          <w:szCs w:val="20"/>
          <w:lang w:eastAsia="pl-PL"/>
        </w:rPr>
        <w:br/>
        <w:t xml:space="preserve">z art. 58 ust. 2 ustawy </w:t>
      </w:r>
      <w:proofErr w:type="spellStart"/>
      <w:r w:rsidRPr="00914185">
        <w:rPr>
          <w:rFonts w:ascii="Cambria" w:eastAsia="Times New Roman" w:hAnsi="Cambria" w:cs="Arial"/>
          <w:sz w:val="20"/>
          <w:szCs w:val="20"/>
          <w:lang w:eastAsia="pl-PL"/>
        </w:rPr>
        <w:t>Pzp</w:t>
      </w:r>
      <w:proofErr w:type="spellEnd"/>
      <w:r w:rsidRPr="00914185">
        <w:rPr>
          <w:rFonts w:ascii="Cambria" w:eastAsia="Times New Roman" w:hAnsi="Cambria" w:cs="Arial"/>
          <w:sz w:val="20"/>
          <w:szCs w:val="20"/>
          <w:lang w:eastAsia="pl-PL"/>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914185" w:rsidRPr="00914185" w:rsidRDefault="00914185" w:rsidP="00914185">
      <w:pPr>
        <w:numPr>
          <w:ilvl w:val="2"/>
          <w:numId w:val="2"/>
        </w:numPr>
        <w:suppressAutoHyphens/>
        <w:spacing w:after="120" w:line="276" w:lineRule="auto"/>
        <w:ind w:left="709" w:hanging="283"/>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bidi="pl-PL"/>
        </w:rPr>
        <w:t>Wykonawcy wspólnie ubiegający się o udzielenie zamówienia dołączają do oferty oświadczenie, z którego wynika jaki zakres rzeczowy wykonania zamówienia realizować zamierzają poszczególni wykonawcy</w:t>
      </w:r>
      <w:r w:rsidRPr="00914185">
        <w:rPr>
          <w:rFonts w:ascii="Cambria" w:eastAsia="Times New Roman" w:hAnsi="Cambria" w:cs="Arial"/>
          <w:sz w:val="20"/>
          <w:szCs w:val="20"/>
          <w:lang w:eastAsia="pl-PL"/>
        </w:rPr>
        <w:t>.</w:t>
      </w:r>
    </w:p>
    <w:p w:rsidR="00914185" w:rsidRPr="00914185" w:rsidRDefault="00914185" w:rsidP="00914185">
      <w:pPr>
        <w:numPr>
          <w:ilvl w:val="2"/>
          <w:numId w:val="2"/>
        </w:numPr>
        <w:suppressAutoHyphens/>
        <w:spacing w:after="120" w:line="276" w:lineRule="auto"/>
        <w:ind w:left="709" w:hanging="283"/>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W celu wykazania niepodlegania wykluczeniu z postępowania o udzielenie zamówienia w rozdziale VI wymagane jest załączenie do oferty oświadczenia i przedłożenia na wezwanie dokumentów dla każdego konsorcjanta oddzielnie.</w:t>
      </w:r>
    </w:p>
    <w:p w:rsidR="00914185" w:rsidRPr="00914185" w:rsidRDefault="00914185" w:rsidP="00914185">
      <w:pPr>
        <w:keepNext/>
        <w:numPr>
          <w:ilvl w:val="0"/>
          <w:numId w:val="22"/>
        </w:numPr>
        <w:shd w:val="clear" w:color="auto" w:fill="BFBFBF"/>
        <w:spacing w:before="240" w:after="120" w:line="276" w:lineRule="auto"/>
        <w:ind w:left="993" w:hanging="993"/>
        <w:outlineLvl w:val="3"/>
        <w:rPr>
          <w:rFonts w:ascii="Cambria" w:eastAsia="Times New Roman" w:hAnsi="Cambria" w:cs="Arial"/>
          <w:b/>
          <w:bCs/>
          <w:sz w:val="24"/>
          <w:szCs w:val="24"/>
          <w:lang w:eastAsia="x-none"/>
        </w:rPr>
      </w:pPr>
      <w:r w:rsidRPr="00914185">
        <w:rPr>
          <w:rFonts w:ascii="Cambria" w:eastAsia="Times New Roman" w:hAnsi="Cambria" w:cs="Arial"/>
          <w:b/>
          <w:bCs/>
          <w:sz w:val="24"/>
          <w:szCs w:val="24"/>
          <w:lang w:eastAsia="x-none"/>
        </w:rPr>
        <w:t>Podwykonawcy.</w:t>
      </w:r>
    </w:p>
    <w:p w:rsidR="00914185" w:rsidRPr="00914185" w:rsidRDefault="00914185" w:rsidP="00914185">
      <w:pPr>
        <w:spacing w:after="0" w:line="276" w:lineRule="auto"/>
        <w:ind w:left="426" w:hanging="426"/>
        <w:jc w:val="both"/>
        <w:rPr>
          <w:rFonts w:ascii="Cambria" w:eastAsia="Times New Roman" w:hAnsi="Cambria" w:cs="Times New Roman"/>
          <w:sz w:val="20"/>
          <w:szCs w:val="24"/>
          <w:lang w:eastAsia="x-none"/>
        </w:rPr>
      </w:pPr>
      <w:r w:rsidRPr="00914185">
        <w:rPr>
          <w:rFonts w:ascii="Cambria" w:eastAsia="Times New Roman" w:hAnsi="Cambria" w:cs="Times New Roman"/>
          <w:sz w:val="20"/>
          <w:szCs w:val="24"/>
          <w:lang w:eastAsia="x-none"/>
        </w:rPr>
        <w:t>1.</w:t>
      </w:r>
      <w:r w:rsidRPr="00914185">
        <w:rPr>
          <w:rFonts w:ascii="Cambria" w:eastAsia="Times New Roman" w:hAnsi="Cambria" w:cs="Times New Roman"/>
          <w:sz w:val="20"/>
          <w:szCs w:val="24"/>
          <w:lang w:eastAsia="x-none"/>
        </w:rPr>
        <w:tab/>
        <w:t>Wykonawca, który zamierza powierzyć wykonanie części usług innej firmie (podwykonawcy) jest zobowiązany do:</w:t>
      </w:r>
    </w:p>
    <w:p w:rsidR="00914185" w:rsidRPr="00914185" w:rsidRDefault="00914185" w:rsidP="00914185">
      <w:pPr>
        <w:spacing w:after="0" w:line="276" w:lineRule="auto"/>
        <w:ind w:left="709" w:hanging="283"/>
        <w:jc w:val="both"/>
        <w:rPr>
          <w:rFonts w:ascii="Cambria" w:eastAsia="Times New Roman" w:hAnsi="Cambria" w:cs="Times New Roman"/>
          <w:sz w:val="20"/>
          <w:szCs w:val="24"/>
          <w:lang w:eastAsia="x-none"/>
        </w:rPr>
      </w:pPr>
      <w:r w:rsidRPr="00914185">
        <w:rPr>
          <w:rFonts w:ascii="Cambria" w:eastAsia="Times New Roman" w:hAnsi="Cambria" w:cs="Times New Roman"/>
          <w:sz w:val="20"/>
          <w:szCs w:val="24"/>
          <w:lang w:eastAsia="x-none"/>
        </w:rPr>
        <w:t>1)</w:t>
      </w:r>
      <w:r w:rsidRPr="00914185">
        <w:rPr>
          <w:rFonts w:ascii="Cambria" w:eastAsia="Times New Roman" w:hAnsi="Cambria" w:cs="Times New Roman"/>
          <w:sz w:val="20"/>
          <w:szCs w:val="24"/>
          <w:lang w:eastAsia="x-none"/>
        </w:rPr>
        <w:tab/>
        <w:t>określenia w złożonej ofercie (na formularzu oferty – załącznik do SWZ) informacji jaka część przedmiotu zamówienia będzie realizowana przez podwykonawców z podaniem jego danych jeżeli są znane.</w:t>
      </w:r>
    </w:p>
    <w:p w:rsidR="00914185" w:rsidRPr="00914185" w:rsidRDefault="00914185" w:rsidP="00914185">
      <w:pPr>
        <w:spacing w:after="0" w:line="276" w:lineRule="auto"/>
        <w:ind w:left="709" w:hanging="283"/>
        <w:jc w:val="both"/>
        <w:rPr>
          <w:rFonts w:ascii="Cambria" w:eastAsia="Times New Roman" w:hAnsi="Cambria" w:cs="Times New Roman"/>
          <w:sz w:val="20"/>
          <w:szCs w:val="24"/>
          <w:lang w:eastAsia="x-none"/>
        </w:rPr>
      </w:pPr>
      <w:r w:rsidRPr="00914185">
        <w:rPr>
          <w:rFonts w:ascii="Cambria" w:eastAsia="Times New Roman" w:hAnsi="Cambria" w:cs="Times New Roman"/>
          <w:sz w:val="20"/>
          <w:szCs w:val="24"/>
          <w:lang w:eastAsia="x-none"/>
        </w:rPr>
        <w:t>2)</w:t>
      </w:r>
      <w:r w:rsidRPr="00914185">
        <w:rPr>
          <w:rFonts w:ascii="Cambria" w:eastAsia="Times New Roman" w:hAnsi="Cambria" w:cs="Times New Roman"/>
          <w:sz w:val="20"/>
          <w:szCs w:val="24"/>
          <w:lang w:eastAsia="x-none"/>
        </w:rPr>
        <w:tab/>
        <w:t>Zamawiający nie wymaga, aby Wykonawca składał dokumenty lub oświadczenia o braku podstaw do wykluczenia odnoszące się do podwykonawcy, który nie udostępnił swoich  zasobów.</w:t>
      </w:r>
    </w:p>
    <w:p w:rsidR="00914185" w:rsidRPr="00914185" w:rsidRDefault="00914185" w:rsidP="00914185">
      <w:pPr>
        <w:spacing w:after="0" w:line="276" w:lineRule="auto"/>
        <w:ind w:left="709" w:hanging="283"/>
        <w:jc w:val="both"/>
        <w:rPr>
          <w:rFonts w:ascii="Cambria" w:eastAsia="Times New Roman" w:hAnsi="Cambria" w:cs="Times New Roman"/>
          <w:sz w:val="20"/>
          <w:szCs w:val="24"/>
          <w:lang w:eastAsia="x-none"/>
        </w:rPr>
      </w:pPr>
      <w:r w:rsidRPr="00914185">
        <w:rPr>
          <w:rFonts w:ascii="Cambria" w:eastAsia="Times New Roman" w:hAnsi="Cambria" w:cs="Times New Roman"/>
          <w:sz w:val="20"/>
          <w:szCs w:val="24"/>
          <w:lang w:eastAsia="x-none"/>
        </w:rPr>
        <w:t>3)</w:t>
      </w:r>
      <w:r w:rsidRPr="00914185">
        <w:rPr>
          <w:rFonts w:ascii="Cambria" w:eastAsia="Times New Roman" w:hAnsi="Cambria" w:cs="Times New Roman"/>
          <w:sz w:val="20"/>
          <w:szCs w:val="24"/>
          <w:lang w:eastAsia="x-none"/>
        </w:rPr>
        <w:tab/>
        <w:t>Za zgodą Zamawiającego Wykonawca może w trakcie realizacji zamówienia zgłosić nowych podwykonawców do realizacji zamówienia.</w:t>
      </w:r>
    </w:p>
    <w:p w:rsidR="00914185" w:rsidRPr="00914185" w:rsidRDefault="00914185" w:rsidP="00914185">
      <w:pPr>
        <w:spacing w:after="0" w:line="276" w:lineRule="auto"/>
        <w:rPr>
          <w:rFonts w:ascii="Times New Roman" w:eastAsia="Times New Roman" w:hAnsi="Times New Roman" w:cs="Times New Roman"/>
          <w:sz w:val="24"/>
          <w:szCs w:val="24"/>
          <w:lang w:eastAsia="x-none"/>
        </w:rPr>
      </w:pPr>
    </w:p>
    <w:p w:rsidR="00914185" w:rsidRPr="00914185" w:rsidRDefault="00914185" w:rsidP="00914185">
      <w:pPr>
        <w:widowControl w:val="0"/>
        <w:shd w:val="clear" w:color="auto" w:fill="BFBFBF"/>
        <w:spacing w:after="131" w:line="276" w:lineRule="auto"/>
        <w:ind w:left="426" w:hanging="426"/>
        <w:jc w:val="both"/>
        <w:rPr>
          <w:rFonts w:ascii="Cambria" w:eastAsia="Trebuchet MS" w:hAnsi="Cambria" w:cs="Trebuchet MS"/>
          <w:b/>
          <w:sz w:val="24"/>
          <w:szCs w:val="24"/>
          <w:lang w:eastAsia="pl-PL" w:bidi="pl-PL"/>
        </w:rPr>
      </w:pPr>
      <w:r w:rsidRPr="00914185">
        <w:rPr>
          <w:rFonts w:ascii="Cambria" w:eastAsia="Trebuchet MS" w:hAnsi="Cambria" w:cs="Trebuchet MS"/>
          <w:b/>
          <w:sz w:val="24"/>
          <w:szCs w:val="24"/>
          <w:lang w:eastAsia="pl-PL" w:bidi="pl-PL"/>
        </w:rPr>
        <w:t>IX.</w:t>
      </w:r>
      <w:r w:rsidRPr="00914185">
        <w:rPr>
          <w:rFonts w:ascii="Cambria" w:eastAsia="Trebuchet MS" w:hAnsi="Cambria" w:cs="Trebuchet MS"/>
          <w:b/>
          <w:sz w:val="24"/>
          <w:szCs w:val="24"/>
          <w:lang w:eastAsia="pl-PL" w:bidi="pl-PL"/>
        </w:rPr>
        <w:tab/>
        <w:t>Informacje o środkach komunikacji elektronicznej, przy użyciu których Zamawiający będzie komunikował się z Wykonawcami, oraz informacje o wymaganiach technicznych i organizacyjnych sporządzania, wysyłania i odbierania korespondencji elektronicznej.</w:t>
      </w:r>
    </w:p>
    <w:p w:rsidR="00914185" w:rsidRPr="00914185" w:rsidRDefault="00914185" w:rsidP="00914185">
      <w:pPr>
        <w:numPr>
          <w:ilvl w:val="0"/>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 xml:space="preserve">Postępowanie prowadzone jest w języku polskim w formie elektronicznej za pośrednictwem </w:t>
      </w:r>
      <w:hyperlink r:id="rId12">
        <w:r w:rsidRPr="00914185">
          <w:rPr>
            <w:rFonts w:ascii="Cambria" w:eastAsia="Calibri" w:hAnsi="Cambria" w:cs="Calibri"/>
            <w:color w:val="1155CC"/>
            <w:sz w:val="20"/>
            <w:szCs w:val="20"/>
            <w:u w:val="single"/>
            <w:lang w:eastAsia="pl-PL"/>
          </w:rPr>
          <w:t>platformazakupowa.pl</w:t>
        </w:r>
      </w:hyperlink>
      <w:r w:rsidRPr="00914185">
        <w:rPr>
          <w:rFonts w:ascii="Cambria" w:eastAsia="Calibri" w:hAnsi="Cambria" w:cs="Calibri"/>
          <w:sz w:val="20"/>
          <w:szCs w:val="20"/>
          <w:lang w:eastAsia="pl-PL"/>
        </w:rPr>
        <w:t xml:space="preserve"> pod adresem: </w:t>
      </w:r>
      <w:hyperlink r:id="rId13" w:history="1">
        <w:r w:rsidRPr="00914185">
          <w:rPr>
            <w:rFonts w:ascii="Cambria" w:eastAsia="Calibri" w:hAnsi="Cambria" w:cs="Calibri"/>
            <w:b/>
            <w:color w:val="0000FF"/>
            <w:sz w:val="20"/>
            <w:szCs w:val="20"/>
            <w:u w:val="single"/>
            <w:lang w:eastAsia="pl-PL"/>
          </w:rPr>
          <w:t>https://platformazakupowa.pl/pn/kazimierzaw</w:t>
        </w:r>
      </w:hyperlink>
    </w:p>
    <w:p w:rsidR="00914185" w:rsidRPr="00914185" w:rsidRDefault="00914185" w:rsidP="00914185">
      <w:pPr>
        <w:numPr>
          <w:ilvl w:val="0"/>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914185">
          <w:rPr>
            <w:rFonts w:ascii="Cambria" w:eastAsia="Calibri" w:hAnsi="Cambria" w:cs="Calibri"/>
            <w:color w:val="1155CC"/>
            <w:sz w:val="20"/>
            <w:szCs w:val="20"/>
            <w:u w:val="single"/>
            <w:lang w:eastAsia="pl-PL"/>
          </w:rPr>
          <w:t>platformazakupowa.pl</w:t>
        </w:r>
      </w:hyperlink>
      <w:r w:rsidRPr="00914185">
        <w:rPr>
          <w:rFonts w:ascii="Cambria" w:eastAsia="Calibri" w:hAnsi="Cambria" w:cs="Calibri"/>
          <w:sz w:val="20"/>
          <w:szCs w:val="20"/>
          <w:lang w:eastAsia="pl-PL"/>
        </w:rPr>
        <w:t xml:space="preserve"> i formularza „Wyślij wiadomość do zamawiającego”. </w:t>
      </w:r>
    </w:p>
    <w:p w:rsidR="00914185" w:rsidRPr="00914185" w:rsidRDefault="00914185" w:rsidP="00914185">
      <w:pPr>
        <w:spacing w:after="0" w:line="276" w:lineRule="auto"/>
        <w:ind w:left="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 xml:space="preserve">Za datę przekazania (wpływu) oświadczeń, wniosków, zawiadomień oraz informacji przyjmuje się datę ich przesłania za pośrednictwem </w:t>
      </w:r>
      <w:hyperlink r:id="rId15">
        <w:r w:rsidRPr="00914185">
          <w:rPr>
            <w:rFonts w:ascii="Cambria" w:eastAsia="Calibri" w:hAnsi="Cambria" w:cs="Calibri"/>
            <w:color w:val="1155CC"/>
            <w:sz w:val="20"/>
            <w:szCs w:val="20"/>
            <w:u w:val="single"/>
            <w:lang w:eastAsia="pl-PL"/>
          </w:rPr>
          <w:t>platformazakupowa.pl</w:t>
        </w:r>
      </w:hyperlink>
      <w:r w:rsidRPr="00914185">
        <w:rPr>
          <w:rFonts w:ascii="Cambria" w:eastAsia="Calibri" w:hAnsi="Cambria" w:cs="Calibri"/>
          <w:sz w:val="20"/>
          <w:szCs w:val="20"/>
          <w:lang w:eastAsia="pl-PL"/>
        </w:rPr>
        <w:t xml:space="preserve"> poprzez kliknięcie przycisku  „Wyślij </w:t>
      </w:r>
      <w:r w:rsidRPr="00914185">
        <w:rPr>
          <w:rFonts w:ascii="Cambria" w:eastAsia="Calibri" w:hAnsi="Cambria" w:cs="Calibri"/>
          <w:sz w:val="20"/>
          <w:szCs w:val="20"/>
          <w:lang w:eastAsia="pl-PL"/>
        </w:rPr>
        <w:lastRenderedPageBreak/>
        <w:t>wiadomość do zamawiającego” po których pojawi się komunikat, że wiadomość została wysłana do zamawiającego.</w:t>
      </w:r>
    </w:p>
    <w:p w:rsidR="00914185" w:rsidRPr="00914185" w:rsidRDefault="00914185" w:rsidP="00914185">
      <w:pPr>
        <w:numPr>
          <w:ilvl w:val="0"/>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 xml:space="preserve">Zamawiający będzie przekazywał wykonawcom informacje w formie elektronicznej za pośrednictwem </w:t>
      </w:r>
      <w:hyperlink r:id="rId16">
        <w:r w:rsidRPr="00914185">
          <w:rPr>
            <w:rFonts w:ascii="Cambria" w:eastAsia="Calibri" w:hAnsi="Cambria" w:cs="Calibri"/>
            <w:color w:val="1155CC"/>
            <w:sz w:val="20"/>
            <w:szCs w:val="20"/>
            <w:u w:val="single"/>
            <w:lang w:eastAsia="pl-PL"/>
          </w:rPr>
          <w:t>platformazakupowa.pl</w:t>
        </w:r>
      </w:hyperlink>
      <w:r w:rsidRPr="00914185">
        <w:rPr>
          <w:rFonts w:ascii="Cambria" w:eastAsia="Calibri" w:hAnsi="Cambri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914185">
          <w:rPr>
            <w:rFonts w:ascii="Cambria" w:eastAsia="Calibri" w:hAnsi="Cambria" w:cs="Calibri"/>
            <w:color w:val="1155CC"/>
            <w:sz w:val="20"/>
            <w:szCs w:val="20"/>
            <w:u w:val="single"/>
            <w:lang w:eastAsia="pl-PL"/>
          </w:rPr>
          <w:t>platformazakupowa.pl</w:t>
        </w:r>
      </w:hyperlink>
      <w:r w:rsidRPr="00914185">
        <w:rPr>
          <w:rFonts w:ascii="Cambria" w:eastAsia="Calibri" w:hAnsi="Cambria" w:cs="Calibri"/>
          <w:sz w:val="20"/>
          <w:szCs w:val="20"/>
          <w:lang w:eastAsia="pl-PL"/>
        </w:rPr>
        <w:t xml:space="preserve"> do konkretnego wykonawcy.</w:t>
      </w:r>
    </w:p>
    <w:p w:rsidR="00914185" w:rsidRPr="00914185" w:rsidRDefault="00914185" w:rsidP="00914185">
      <w:pPr>
        <w:numPr>
          <w:ilvl w:val="0"/>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14185" w:rsidRPr="00914185" w:rsidRDefault="00914185" w:rsidP="00914185">
      <w:pPr>
        <w:numPr>
          <w:ilvl w:val="0"/>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 xml:space="preserve">Zamawiający, zgodnie z Rozporządzeniem </w:t>
      </w:r>
      <w:r w:rsidRPr="00914185">
        <w:rPr>
          <w:rFonts w:ascii="Cambria" w:eastAsia="Roboto" w:hAnsi="Cambria" w:cs="Roboto"/>
          <w:sz w:val="20"/>
          <w:szCs w:val="20"/>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14185">
        <w:rPr>
          <w:rFonts w:ascii="Cambria" w:eastAsia="Calibri" w:hAnsi="Cambria" w:cs="Calibri"/>
          <w:sz w:val="20"/>
          <w:szCs w:val="20"/>
          <w:lang w:eastAsia="pl-PL"/>
        </w:rPr>
        <w:t xml:space="preserve">, określa niezbędne wymagania sprzętowo - aplikacyjne umożliwiające pracę na </w:t>
      </w:r>
      <w:hyperlink r:id="rId18">
        <w:r w:rsidRPr="00914185">
          <w:rPr>
            <w:rFonts w:ascii="Cambria" w:eastAsia="Calibri" w:hAnsi="Cambria" w:cs="Calibri"/>
            <w:color w:val="1155CC"/>
            <w:sz w:val="20"/>
            <w:szCs w:val="20"/>
            <w:u w:val="single"/>
            <w:lang w:eastAsia="pl-PL"/>
          </w:rPr>
          <w:t>platformazakupowa.pl</w:t>
        </w:r>
      </w:hyperlink>
      <w:r w:rsidRPr="00914185">
        <w:rPr>
          <w:rFonts w:ascii="Cambria" w:eastAsia="Calibri" w:hAnsi="Cambria" w:cs="Calibri"/>
          <w:sz w:val="20"/>
          <w:szCs w:val="20"/>
          <w:lang w:eastAsia="pl-PL"/>
        </w:rPr>
        <w:t>, tj.:</w:t>
      </w:r>
    </w:p>
    <w:p w:rsidR="00914185" w:rsidRPr="00914185" w:rsidRDefault="00914185" w:rsidP="00914185">
      <w:pPr>
        <w:numPr>
          <w:ilvl w:val="1"/>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 xml:space="preserve">stały dostęp do sieci Internet o gwarantowanej przepustowości nie mniejszej niż 512 </w:t>
      </w:r>
      <w:proofErr w:type="spellStart"/>
      <w:r w:rsidRPr="00914185">
        <w:rPr>
          <w:rFonts w:ascii="Cambria" w:eastAsia="Calibri" w:hAnsi="Cambria" w:cs="Calibri"/>
          <w:sz w:val="20"/>
          <w:szCs w:val="20"/>
          <w:lang w:eastAsia="pl-PL"/>
        </w:rPr>
        <w:t>kb</w:t>
      </w:r>
      <w:proofErr w:type="spellEnd"/>
      <w:r w:rsidRPr="00914185">
        <w:rPr>
          <w:rFonts w:ascii="Cambria" w:eastAsia="Calibri" w:hAnsi="Cambria" w:cs="Calibri"/>
          <w:sz w:val="20"/>
          <w:szCs w:val="20"/>
          <w:lang w:eastAsia="pl-PL"/>
        </w:rPr>
        <w:t>/s,</w:t>
      </w:r>
    </w:p>
    <w:p w:rsidR="00914185" w:rsidRPr="00914185" w:rsidRDefault="00914185" w:rsidP="00914185">
      <w:pPr>
        <w:numPr>
          <w:ilvl w:val="1"/>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914185" w:rsidRPr="00914185" w:rsidRDefault="00914185" w:rsidP="00914185">
      <w:pPr>
        <w:numPr>
          <w:ilvl w:val="1"/>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zainstalowana dowolna przeglądarka internetowa, w przypadku Internet Explorer minimalnie wersja 10 0.,</w:t>
      </w:r>
    </w:p>
    <w:p w:rsidR="00914185" w:rsidRPr="00914185" w:rsidRDefault="00914185" w:rsidP="00914185">
      <w:pPr>
        <w:numPr>
          <w:ilvl w:val="1"/>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 xml:space="preserve">włączona obsługa JavaScript, zainstalowany program Adobe </w:t>
      </w:r>
      <w:proofErr w:type="spellStart"/>
      <w:r w:rsidRPr="00914185">
        <w:rPr>
          <w:rFonts w:ascii="Cambria" w:eastAsia="Calibri" w:hAnsi="Cambria" w:cs="Calibri"/>
          <w:sz w:val="20"/>
          <w:szCs w:val="20"/>
          <w:lang w:eastAsia="pl-PL"/>
        </w:rPr>
        <w:t>Acrobat</w:t>
      </w:r>
      <w:proofErr w:type="spellEnd"/>
      <w:r w:rsidRPr="00914185">
        <w:rPr>
          <w:rFonts w:ascii="Cambria" w:eastAsia="Calibri" w:hAnsi="Cambria" w:cs="Calibri"/>
          <w:sz w:val="20"/>
          <w:szCs w:val="20"/>
          <w:lang w:eastAsia="pl-PL"/>
        </w:rPr>
        <w:t xml:space="preserve"> Reader lub inny obsługujący format plików .pdf,</w:t>
      </w:r>
    </w:p>
    <w:p w:rsidR="00914185" w:rsidRPr="00914185" w:rsidRDefault="00914185" w:rsidP="00914185">
      <w:pPr>
        <w:numPr>
          <w:ilvl w:val="1"/>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Szyfrowanie na platformazakupowa.pl odbywa się za pomocą protokołu TLS 1.3.</w:t>
      </w:r>
    </w:p>
    <w:p w:rsidR="00914185" w:rsidRPr="00914185" w:rsidRDefault="00914185" w:rsidP="00914185">
      <w:pPr>
        <w:numPr>
          <w:ilvl w:val="1"/>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Oznaczenie czasu odbioru danych przez platformę zakupową stanowi datę oraz dokładny czas (</w:t>
      </w:r>
      <w:proofErr w:type="spellStart"/>
      <w:r w:rsidRPr="00914185">
        <w:rPr>
          <w:rFonts w:ascii="Cambria" w:eastAsia="Calibri" w:hAnsi="Cambria" w:cs="Calibri"/>
          <w:sz w:val="20"/>
          <w:szCs w:val="20"/>
          <w:lang w:eastAsia="pl-PL"/>
        </w:rPr>
        <w:t>hh:mm:ss</w:t>
      </w:r>
      <w:proofErr w:type="spellEnd"/>
      <w:r w:rsidRPr="00914185">
        <w:rPr>
          <w:rFonts w:ascii="Cambria" w:eastAsia="Calibri" w:hAnsi="Cambria" w:cs="Calibri"/>
          <w:sz w:val="20"/>
          <w:szCs w:val="20"/>
          <w:lang w:eastAsia="pl-PL"/>
        </w:rPr>
        <w:t>) generowany wg. czasu lokalnego serwera synchronizowanego z zegarem Głównego Urzędu Miar.</w:t>
      </w:r>
    </w:p>
    <w:p w:rsidR="00914185" w:rsidRPr="00914185" w:rsidRDefault="00914185" w:rsidP="00914185">
      <w:pPr>
        <w:numPr>
          <w:ilvl w:val="0"/>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Wykonawca, przystępując do niniejszego postępowania o udzielenie zamówienia publicznego:</w:t>
      </w:r>
    </w:p>
    <w:p w:rsidR="00914185" w:rsidRPr="00914185" w:rsidRDefault="00914185" w:rsidP="00914185">
      <w:pPr>
        <w:numPr>
          <w:ilvl w:val="1"/>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 xml:space="preserve">akceptuje warunki korzystania z </w:t>
      </w:r>
      <w:hyperlink r:id="rId19">
        <w:r w:rsidRPr="00914185">
          <w:rPr>
            <w:rFonts w:ascii="Cambria" w:eastAsia="Calibri" w:hAnsi="Cambria" w:cs="Calibri"/>
            <w:color w:val="1155CC"/>
            <w:sz w:val="20"/>
            <w:szCs w:val="20"/>
            <w:u w:val="single"/>
            <w:lang w:eastAsia="pl-PL"/>
          </w:rPr>
          <w:t>platformazakupowa.pl</w:t>
        </w:r>
      </w:hyperlink>
      <w:r w:rsidRPr="00914185">
        <w:rPr>
          <w:rFonts w:ascii="Cambria" w:eastAsia="Calibri" w:hAnsi="Cambria" w:cs="Calibri"/>
          <w:sz w:val="20"/>
          <w:szCs w:val="20"/>
          <w:lang w:eastAsia="pl-PL"/>
        </w:rPr>
        <w:t xml:space="preserve"> określone w Regulaminie zamieszczonym na stronie internetowej </w:t>
      </w:r>
      <w:hyperlink r:id="rId20">
        <w:r w:rsidRPr="00914185">
          <w:rPr>
            <w:rFonts w:ascii="Cambria" w:eastAsia="Calibri" w:hAnsi="Cambria" w:cs="Calibri"/>
            <w:sz w:val="20"/>
            <w:szCs w:val="20"/>
            <w:lang w:eastAsia="pl-PL"/>
          </w:rPr>
          <w:t>pod linkiem</w:t>
        </w:r>
      </w:hyperlink>
      <w:r w:rsidRPr="00914185">
        <w:rPr>
          <w:rFonts w:ascii="Cambria" w:eastAsia="Calibri" w:hAnsi="Cambria" w:cs="Calibri"/>
          <w:sz w:val="20"/>
          <w:szCs w:val="20"/>
          <w:lang w:eastAsia="pl-PL"/>
        </w:rPr>
        <w:t xml:space="preserve">  w zakładce „Regulamin" oraz uznaje go za wiążący,</w:t>
      </w:r>
    </w:p>
    <w:p w:rsidR="00914185" w:rsidRPr="00914185" w:rsidRDefault="00914185" w:rsidP="00914185">
      <w:pPr>
        <w:numPr>
          <w:ilvl w:val="1"/>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 xml:space="preserve">zapoznał i stosuje się do Instrukcji składania ofert/wniosków dostępnej </w:t>
      </w:r>
      <w:hyperlink r:id="rId21">
        <w:r w:rsidRPr="00914185">
          <w:rPr>
            <w:rFonts w:ascii="Cambria" w:eastAsia="Calibri" w:hAnsi="Cambria" w:cs="Calibri"/>
            <w:color w:val="1155CC"/>
            <w:sz w:val="20"/>
            <w:szCs w:val="20"/>
            <w:u w:val="single"/>
            <w:lang w:eastAsia="pl-PL"/>
          </w:rPr>
          <w:t>pod linkiem</w:t>
        </w:r>
      </w:hyperlink>
      <w:r w:rsidRPr="00914185">
        <w:rPr>
          <w:rFonts w:ascii="Cambria" w:eastAsia="Calibri" w:hAnsi="Cambria" w:cs="Calibri"/>
          <w:sz w:val="20"/>
          <w:szCs w:val="20"/>
          <w:lang w:eastAsia="pl-PL"/>
        </w:rPr>
        <w:t xml:space="preserve">. </w:t>
      </w:r>
    </w:p>
    <w:p w:rsidR="00914185" w:rsidRPr="00914185" w:rsidRDefault="00914185" w:rsidP="00914185">
      <w:pPr>
        <w:numPr>
          <w:ilvl w:val="0"/>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b/>
          <w:sz w:val="20"/>
          <w:szCs w:val="20"/>
          <w:lang w:eastAsia="pl-PL"/>
        </w:rPr>
        <w:t xml:space="preserve">Zamawiający nie ponosi odpowiedzialności za złożenie oferty w sposób niezgodny z Instrukcją korzystania z </w:t>
      </w:r>
      <w:hyperlink r:id="rId22">
        <w:r w:rsidRPr="00914185">
          <w:rPr>
            <w:rFonts w:ascii="Cambria" w:eastAsia="Calibri" w:hAnsi="Cambria" w:cs="Calibri"/>
            <w:b/>
            <w:color w:val="1155CC"/>
            <w:sz w:val="20"/>
            <w:szCs w:val="20"/>
            <w:u w:val="single"/>
            <w:lang w:eastAsia="pl-PL"/>
          </w:rPr>
          <w:t>platformazakupowa.pl</w:t>
        </w:r>
      </w:hyperlink>
      <w:r w:rsidRPr="00914185">
        <w:rPr>
          <w:rFonts w:ascii="Cambria" w:eastAsia="Calibri" w:hAnsi="Cambri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914185" w:rsidRPr="00914185" w:rsidRDefault="00914185" w:rsidP="00914185">
      <w:pPr>
        <w:numPr>
          <w:ilvl w:val="0"/>
          <w:numId w:val="12"/>
        </w:numPr>
        <w:spacing w:after="0" w:line="276" w:lineRule="auto"/>
        <w:ind w:left="426" w:hanging="426"/>
        <w:jc w:val="both"/>
        <w:rPr>
          <w:rFonts w:ascii="Cambria" w:eastAsia="Calibri" w:hAnsi="Cambria" w:cs="Calibri"/>
          <w:sz w:val="20"/>
          <w:szCs w:val="20"/>
          <w:lang w:eastAsia="pl-PL"/>
        </w:rPr>
      </w:pPr>
      <w:r w:rsidRPr="00914185">
        <w:rPr>
          <w:rFonts w:ascii="Cambria" w:eastAsia="Calibri" w:hAnsi="Cambria" w:cs="Calibri"/>
          <w:sz w:val="20"/>
          <w:szCs w:val="20"/>
          <w:lang w:eastAsia="pl-PL"/>
        </w:rPr>
        <w:t xml:space="preserve">Zamawiający informuje, że instrukcje korzystania z </w:t>
      </w:r>
      <w:hyperlink r:id="rId23">
        <w:r w:rsidRPr="00914185">
          <w:rPr>
            <w:rFonts w:ascii="Cambria" w:eastAsia="Calibri" w:hAnsi="Cambria" w:cs="Calibri"/>
            <w:color w:val="1155CC"/>
            <w:sz w:val="20"/>
            <w:szCs w:val="20"/>
            <w:u w:val="single"/>
            <w:lang w:eastAsia="pl-PL"/>
          </w:rPr>
          <w:t>platformazakupowa.pl</w:t>
        </w:r>
      </w:hyperlink>
      <w:r w:rsidRPr="00914185">
        <w:rPr>
          <w:rFonts w:ascii="Cambria" w:eastAsia="Calibri" w:hAnsi="Cambria" w:cs="Calibri"/>
          <w:sz w:val="20"/>
          <w:szCs w:val="20"/>
          <w:lang w:eastAsia="pl-PL"/>
        </w:rPr>
        <w:t xml:space="preserve"> dotyczące w szczególności logowania, składania wniosków o wyjaśnienie treści SWZ, składania ofert oraz innych czynności podejmowanych w niniejszym postępowaniu przy użyciu </w:t>
      </w:r>
      <w:hyperlink r:id="rId24">
        <w:r w:rsidRPr="00914185">
          <w:rPr>
            <w:rFonts w:ascii="Cambria" w:eastAsia="Calibri" w:hAnsi="Cambria" w:cs="Calibri"/>
            <w:color w:val="1155CC"/>
            <w:sz w:val="20"/>
            <w:szCs w:val="20"/>
            <w:u w:val="single"/>
            <w:lang w:eastAsia="pl-PL"/>
          </w:rPr>
          <w:t>platformazakupowa.pl</w:t>
        </w:r>
      </w:hyperlink>
      <w:r w:rsidRPr="00914185">
        <w:rPr>
          <w:rFonts w:ascii="Cambria" w:eastAsia="Calibri" w:hAnsi="Cambria" w:cs="Calibri"/>
          <w:sz w:val="20"/>
          <w:szCs w:val="20"/>
          <w:lang w:eastAsia="pl-PL"/>
        </w:rPr>
        <w:t xml:space="preserve"> znajdują się w zakładce „Instrukcje dla Wykonawców" na stronie internetowej pod adresem: </w:t>
      </w:r>
      <w:hyperlink r:id="rId25">
        <w:r w:rsidRPr="00914185">
          <w:rPr>
            <w:rFonts w:ascii="Cambria" w:eastAsia="Calibri" w:hAnsi="Cambria" w:cs="Calibri"/>
            <w:color w:val="1155CC"/>
            <w:sz w:val="20"/>
            <w:szCs w:val="20"/>
            <w:u w:val="single"/>
            <w:lang w:eastAsia="pl-PL"/>
          </w:rPr>
          <w:t>https://platformazakupowa.pl/strona/45-instrukcje</w:t>
        </w:r>
      </w:hyperlink>
    </w:p>
    <w:p w:rsidR="00914185" w:rsidRPr="00914185" w:rsidRDefault="00914185" w:rsidP="00914185">
      <w:pPr>
        <w:numPr>
          <w:ilvl w:val="0"/>
          <w:numId w:val="12"/>
        </w:numPr>
        <w:spacing w:after="0" w:line="276" w:lineRule="auto"/>
        <w:ind w:left="426" w:hanging="426"/>
        <w:jc w:val="both"/>
        <w:rPr>
          <w:rFonts w:ascii="Cambria" w:eastAsia="Calibri" w:hAnsi="Cambria" w:cs="Times New Roman"/>
          <w:sz w:val="20"/>
          <w:szCs w:val="20"/>
          <w:lang w:eastAsia="pl-PL" w:bidi="pl-PL"/>
        </w:rPr>
      </w:pPr>
      <w:r w:rsidRPr="00914185">
        <w:rPr>
          <w:rFonts w:ascii="Cambria" w:eastAsia="Calibri" w:hAnsi="Cambria" w:cs="Times New Roman"/>
          <w:sz w:val="20"/>
          <w:szCs w:val="20"/>
          <w:lang w:eastAsia="pl-PL" w:bidi="pl-PL"/>
        </w:rPr>
        <w:t>Zamawiający</w:t>
      </w:r>
      <w:r w:rsidRPr="00914185">
        <w:rPr>
          <w:rFonts w:ascii="Cambria" w:eastAsia="Calibri" w:hAnsi="Cambria" w:cs="Times New Roman"/>
          <w:sz w:val="20"/>
          <w:szCs w:val="20"/>
          <w:lang w:eastAsia="pl-PL"/>
        </w:rPr>
        <w:t xml:space="preserve"> </w:t>
      </w:r>
      <w:r w:rsidRPr="00914185">
        <w:rPr>
          <w:rFonts w:ascii="Cambria" w:eastAsia="Calibri" w:hAnsi="Cambria" w:cs="Times New Roman"/>
          <w:sz w:val="20"/>
          <w:szCs w:val="20"/>
          <w:lang w:eastAsia="pl-PL" w:bidi="pl-PL"/>
        </w:rPr>
        <w:t>nie przewiduje sposobu komunikowania się z Wykonawcami w inny sposób niż przy użyciu środków komunikacji elektronicznej, wskaza</w:t>
      </w:r>
      <w:r w:rsidRPr="00914185">
        <w:rPr>
          <w:rFonts w:ascii="Cambria" w:eastAsia="Calibri" w:hAnsi="Cambria" w:cs="Times New Roman"/>
          <w:sz w:val="20"/>
          <w:szCs w:val="20"/>
          <w:lang w:eastAsia="pl-PL" w:bidi="pl-PL"/>
        </w:rPr>
        <w:softHyphen/>
        <w:t>nych w SWZ.</w:t>
      </w:r>
    </w:p>
    <w:p w:rsidR="00914185" w:rsidRPr="00914185" w:rsidRDefault="00914185" w:rsidP="00914185">
      <w:pPr>
        <w:numPr>
          <w:ilvl w:val="0"/>
          <w:numId w:val="12"/>
        </w:numPr>
        <w:spacing w:after="0" w:line="276" w:lineRule="auto"/>
        <w:ind w:left="426" w:hanging="426"/>
        <w:jc w:val="both"/>
        <w:rPr>
          <w:rFonts w:ascii="Cambria" w:eastAsia="Calibri" w:hAnsi="Cambria" w:cs="Times New Roman"/>
          <w:sz w:val="20"/>
          <w:szCs w:val="20"/>
          <w:lang w:eastAsia="pl-PL" w:bidi="pl-PL"/>
        </w:rPr>
      </w:pPr>
      <w:r w:rsidRPr="00914185">
        <w:rPr>
          <w:rFonts w:ascii="Cambria" w:eastAsia="Calibri" w:hAnsi="Cambria" w:cs="Arial"/>
          <w:sz w:val="20"/>
          <w:szCs w:val="20"/>
          <w:lang w:eastAsia="pl-PL"/>
        </w:rPr>
        <w:t>Postępowanie o udzielenie zamówienia prowadzi się w języku polskim.</w:t>
      </w:r>
      <w:r w:rsidRPr="00914185">
        <w:rPr>
          <w:rFonts w:ascii="Cambria" w:eastAsia="Calibri" w:hAnsi="Cambria" w:cs="Arial"/>
          <w:sz w:val="20"/>
          <w:szCs w:val="20"/>
          <w:lang w:eastAsia="pl-PL"/>
        </w:rPr>
        <w:tab/>
      </w:r>
      <w:r w:rsidRPr="00914185">
        <w:rPr>
          <w:rFonts w:ascii="Cambria" w:eastAsia="Calibri" w:hAnsi="Cambria" w:cs="Arial"/>
          <w:sz w:val="20"/>
          <w:szCs w:val="20"/>
          <w:lang w:eastAsia="pl-PL"/>
        </w:rPr>
        <w:tab/>
      </w:r>
      <w:r w:rsidRPr="00914185">
        <w:rPr>
          <w:rFonts w:ascii="Cambria" w:eastAsia="Calibri" w:hAnsi="Cambria" w:cs="Arial"/>
          <w:sz w:val="20"/>
          <w:szCs w:val="20"/>
          <w:lang w:eastAsia="pl-PL"/>
        </w:rPr>
        <w:tab/>
      </w:r>
    </w:p>
    <w:p w:rsidR="00914185" w:rsidRPr="00914185" w:rsidRDefault="00914185" w:rsidP="00914185">
      <w:pPr>
        <w:shd w:val="clear" w:color="auto" w:fill="BFBFBF"/>
        <w:spacing w:before="120" w:after="120" w:line="276" w:lineRule="auto"/>
        <w:ind w:left="360" w:hanging="360"/>
        <w:rPr>
          <w:rFonts w:ascii="Cambria" w:eastAsia="Batang" w:hAnsi="Cambria" w:cs="Arial"/>
          <w:b/>
          <w:bCs/>
          <w:sz w:val="24"/>
          <w:szCs w:val="24"/>
          <w:lang w:val="x-none" w:eastAsia="x-none"/>
        </w:rPr>
      </w:pPr>
      <w:r w:rsidRPr="00914185">
        <w:rPr>
          <w:rFonts w:ascii="Cambria" w:eastAsia="Batang" w:hAnsi="Cambria" w:cs="Arial"/>
          <w:b/>
          <w:bCs/>
          <w:sz w:val="24"/>
          <w:szCs w:val="24"/>
          <w:lang w:eastAsia="x-none"/>
        </w:rPr>
        <w:t>X.</w:t>
      </w:r>
      <w:r w:rsidRPr="00914185">
        <w:rPr>
          <w:rFonts w:ascii="Cambria" w:eastAsia="Batang" w:hAnsi="Cambria" w:cs="Arial"/>
          <w:b/>
          <w:bCs/>
          <w:sz w:val="24"/>
          <w:szCs w:val="24"/>
          <w:lang w:eastAsia="x-none"/>
        </w:rPr>
        <w:tab/>
      </w:r>
      <w:r w:rsidRPr="00914185">
        <w:rPr>
          <w:rFonts w:ascii="Cambria" w:eastAsia="Batang" w:hAnsi="Cambria" w:cs="Arial"/>
          <w:b/>
          <w:bCs/>
          <w:sz w:val="24"/>
          <w:szCs w:val="24"/>
          <w:lang w:val="x-none" w:eastAsia="x-none"/>
        </w:rPr>
        <w:tab/>
      </w:r>
      <w:r w:rsidRPr="00914185">
        <w:rPr>
          <w:rFonts w:ascii="Cambria" w:eastAsia="Batang" w:hAnsi="Cambria" w:cs="Arial"/>
          <w:b/>
          <w:bCs/>
          <w:sz w:val="24"/>
          <w:szCs w:val="24"/>
          <w:lang w:eastAsia="x-none"/>
        </w:rPr>
        <w:t xml:space="preserve">Osoby uprawnione do </w:t>
      </w:r>
      <w:r w:rsidRPr="00914185">
        <w:rPr>
          <w:rFonts w:ascii="Cambria" w:eastAsia="Batang" w:hAnsi="Cambria" w:cs="Arial"/>
          <w:b/>
          <w:bCs/>
          <w:sz w:val="24"/>
          <w:szCs w:val="24"/>
          <w:lang w:val="x-none" w:eastAsia="x-none"/>
        </w:rPr>
        <w:t>porozumiewania się z Wykonawcami.</w:t>
      </w:r>
    </w:p>
    <w:p w:rsidR="00914185" w:rsidRPr="00914185" w:rsidRDefault="00914185" w:rsidP="00914185">
      <w:pPr>
        <w:spacing w:after="0" w:line="276" w:lineRule="auto"/>
        <w:ind w:left="993"/>
        <w:jc w:val="both"/>
        <w:rPr>
          <w:rFonts w:ascii="Cambria" w:eastAsia="Times New Roman" w:hAnsi="Cambria" w:cs="Tahoma"/>
          <w:sz w:val="20"/>
          <w:szCs w:val="20"/>
          <w:lang w:eastAsia="pl-PL"/>
        </w:rPr>
      </w:pPr>
    </w:p>
    <w:p w:rsidR="00914185" w:rsidRPr="00914185" w:rsidRDefault="00914185" w:rsidP="00914185">
      <w:pPr>
        <w:keepNext/>
        <w:shd w:val="clear" w:color="auto" w:fill="BFBFBF"/>
        <w:tabs>
          <w:tab w:val="num" w:pos="360"/>
        </w:tabs>
        <w:spacing w:before="120" w:after="60" w:line="276" w:lineRule="auto"/>
        <w:ind w:left="360" w:hanging="360"/>
        <w:outlineLvl w:val="3"/>
        <w:rPr>
          <w:rFonts w:ascii="Cambria" w:eastAsia="Times New Roman" w:hAnsi="Cambria" w:cs="Arial"/>
          <w:b/>
          <w:bCs/>
          <w:sz w:val="24"/>
          <w:szCs w:val="24"/>
          <w:lang w:val="x-none" w:eastAsia="x-none"/>
        </w:rPr>
      </w:pPr>
      <w:r w:rsidRPr="00914185">
        <w:rPr>
          <w:rFonts w:ascii="Cambria" w:eastAsia="Times New Roman" w:hAnsi="Cambria" w:cs="Arial"/>
          <w:b/>
          <w:bCs/>
          <w:sz w:val="24"/>
          <w:szCs w:val="24"/>
          <w:lang w:eastAsia="x-none"/>
        </w:rPr>
        <w:lastRenderedPageBreak/>
        <w:t>XI</w:t>
      </w:r>
      <w:r w:rsidRPr="00914185">
        <w:rPr>
          <w:rFonts w:ascii="Cambria" w:eastAsia="Times New Roman" w:hAnsi="Cambria" w:cs="Arial"/>
          <w:b/>
          <w:bCs/>
          <w:sz w:val="24"/>
          <w:szCs w:val="24"/>
          <w:lang w:val="x-none" w:eastAsia="x-none"/>
        </w:rPr>
        <w:t>.</w:t>
      </w:r>
      <w:r w:rsidRPr="00914185">
        <w:rPr>
          <w:rFonts w:ascii="Cambria" w:eastAsia="Times New Roman" w:hAnsi="Cambria" w:cs="Arial"/>
          <w:b/>
          <w:bCs/>
          <w:sz w:val="24"/>
          <w:szCs w:val="24"/>
          <w:lang w:val="x-none" w:eastAsia="x-none"/>
        </w:rPr>
        <w:tab/>
        <w:t>Termin związania ofertą.</w:t>
      </w:r>
    </w:p>
    <w:p w:rsidR="00914185" w:rsidRPr="00914185" w:rsidRDefault="00914185" w:rsidP="00914185">
      <w:pPr>
        <w:keepNext/>
        <w:spacing w:before="120" w:after="60" w:line="276" w:lineRule="auto"/>
        <w:ind w:left="284" w:hanging="284"/>
        <w:jc w:val="both"/>
        <w:outlineLvl w:val="3"/>
        <w:rPr>
          <w:rFonts w:ascii="Cambria" w:eastAsia="Times New Roman" w:hAnsi="Cambria" w:cs="Arial"/>
          <w:sz w:val="20"/>
          <w:szCs w:val="20"/>
          <w:lang w:val="x-none" w:eastAsia="x-none"/>
        </w:rPr>
      </w:pPr>
      <w:r w:rsidRPr="00914185">
        <w:rPr>
          <w:rFonts w:ascii="Cambria" w:eastAsia="Times New Roman" w:hAnsi="Cambria" w:cs="Arial"/>
          <w:sz w:val="20"/>
          <w:szCs w:val="20"/>
          <w:lang w:val="x-none" w:eastAsia="x-none"/>
        </w:rPr>
        <w:t>1.</w:t>
      </w:r>
      <w:r w:rsidRPr="00914185">
        <w:rPr>
          <w:rFonts w:ascii="Cambria" w:eastAsia="Times New Roman" w:hAnsi="Cambria" w:cs="Arial"/>
          <w:sz w:val="20"/>
          <w:szCs w:val="20"/>
          <w:lang w:val="x-none" w:eastAsia="x-none"/>
        </w:rPr>
        <w:tab/>
        <w:t>Wykonawca jest związany ofertą od dnia upływu terminu składania ofert</w:t>
      </w:r>
      <w:r w:rsidRPr="00914185">
        <w:rPr>
          <w:rFonts w:ascii="Cambria" w:eastAsia="Times New Roman" w:hAnsi="Cambria" w:cs="Arial"/>
          <w:sz w:val="20"/>
          <w:szCs w:val="20"/>
          <w:lang w:eastAsia="x-none"/>
        </w:rPr>
        <w:t xml:space="preserve"> przez okres </w:t>
      </w:r>
      <w:r w:rsidRPr="00914185">
        <w:rPr>
          <w:rFonts w:ascii="Cambria" w:eastAsia="Times New Roman" w:hAnsi="Cambria" w:cs="Arial"/>
          <w:b/>
          <w:sz w:val="20"/>
          <w:szCs w:val="20"/>
          <w:lang w:eastAsia="x-none"/>
        </w:rPr>
        <w:t>30 dni</w:t>
      </w:r>
      <w:r w:rsidRPr="00914185">
        <w:rPr>
          <w:rFonts w:ascii="Cambria" w:eastAsia="Times New Roman" w:hAnsi="Cambria" w:cs="Arial"/>
          <w:sz w:val="20"/>
          <w:szCs w:val="20"/>
          <w:lang w:eastAsia="x-none"/>
        </w:rPr>
        <w:t xml:space="preserve"> tj.</w:t>
      </w:r>
      <w:r w:rsidRPr="00914185">
        <w:rPr>
          <w:rFonts w:ascii="Cambria" w:eastAsia="Times New Roman" w:hAnsi="Cambria" w:cs="Arial"/>
          <w:sz w:val="20"/>
          <w:szCs w:val="20"/>
          <w:lang w:val="x-none" w:eastAsia="x-none"/>
        </w:rPr>
        <w:t xml:space="preserve"> do dnia </w:t>
      </w:r>
      <w:r w:rsidRPr="00914185">
        <w:rPr>
          <w:rFonts w:ascii="Cambria" w:eastAsia="Times New Roman" w:hAnsi="Cambria" w:cs="Arial"/>
          <w:b/>
          <w:sz w:val="20"/>
          <w:szCs w:val="20"/>
          <w:lang w:eastAsia="x-none"/>
        </w:rPr>
        <w:t>………………</w:t>
      </w:r>
    </w:p>
    <w:p w:rsidR="00914185" w:rsidRPr="00914185" w:rsidRDefault="00914185" w:rsidP="00914185">
      <w:pPr>
        <w:keepNext/>
        <w:spacing w:before="120" w:after="60" w:line="276" w:lineRule="auto"/>
        <w:ind w:left="284" w:hanging="284"/>
        <w:jc w:val="both"/>
        <w:outlineLvl w:val="3"/>
        <w:rPr>
          <w:rFonts w:ascii="Cambria" w:eastAsia="Times New Roman" w:hAnsi="Cambria" w:cs="Arial"/>
          <w:sz w:val="20"/>
          <w:szCs w:val="20"/>
          <w:lang w:val="x-none" w:eastAsia="x-none"/>
        </w:rPr>
      </w:pPr>
      <w:r w:rsidRPr="00914185">
        <w:rPr>
          <w:rFonts w:ascii="Cambria" w:eastAsia="Times New Roman" w:hAnsi="Cambria" w:cs="Arial"/>
          <w:sz w:val="20"/>
          <w:szCs w:val="20"/>
          <w:lang w:val="x-none" w:eastAsia="x-none"/>
        </w:rPr>
        <w:t>2.</w:t>
      </w:r>
      <w:r w:rsidRPr="00914185">
        <w:rPr>
          <w:rFonts w:ascii="Cambria" w:eastAsia="Times New Roman" w:hAnsi="Cambria" w:cs="Arial"/>
          <w:sz w:val="20"/>
          <w:szCs w:val="20"/>
          <w:lang w:val="x-none" w:eastAsia="x-none"/>
        </w:rPr>
        <w:tab/>
        <w:t xml:space="preserve">W przypadku gdy wybór najkorzystniejszej oferty nie nastąpi przed upływem terminu związania oferta określonego w SWZ, Zamawiający przed upływem terminu </w:t>
      </w:r>
      <w:r w:rsidRPr="00914185">
        <w:rPr>
          <w:rFonts w:ascii="Cambria" w:eastAsia="Times New Roman" w:hAnsi="Cambria" w:cs="Arial"/>
          <w:sz w:val="20"/>
          <w:szCs w:val="20"/>
          <w:lang w:eastAsia="x-none"/>
        </w:rPr>
        <w:t>związania</w:t>
      </w:r>
      <w:r w:rsidRPr="00914185">
        <w:rPr>
          <w:rFonts w:ascii="Cambria" w:eastAsia="Times New Roman" w:hAnsi="Cambria" w:cs="Arial"/>
          <w:sz w:val="20"/>
          <w:szCs w:val="20"/>
          <w:lang w:val="x-none" w:eastAsia="x-none"/>
        </w:rPr>
        <w:t xml:space="preserve"> ofert</w:t>
      </w:r>
      <w:r w:rsidRPr="00914185">
        <w:rPr>
          <w:rFonts w:ascii="Cambria" w:eastAsia="Times New Roman" w:hAnsi="Cambria" w:cs="Arial"/>
          <w:sz w:val="20"/>
          <w:szCs w:val="20"/>
          <w:lang w:eastAsia="x-none"/>
        </w:rPr>
        <w:t>ą</w:t>
      </w:r>
      <w:r w:rsidRPr="00914185">
        <w:rPr>
          <w:rFonts w:ascii="Cambria" w:eastAsia="Times New Roman" w:hAnsi="Cambria" w:cs="Arial"/>
          <w:sz w:val="20"/>
          <w:szCs w:val="20"/>
          <w:lang w:val="x-none" w:eastAsia="x-none"/>
        </w:rPr>
        <w:t xml:space="preserve"> zwraca się jednokrotnie do Wykonawców o wyrażenie zgody na przedłużenie tego terminu o wskazywany przez niego okres, nie dłuższy niż 30 dni.</w:t>
      </w:r>
    </w:p>
    <w:p w:rsidR="00914185" w:rsidRPr="00914185" w:rsidRDefault="00914185" w:rsidP="00914185">
      <w:pPr>
        <w:keepNext/>
        <w:spacing w:before="120" w:after="60" w:line="276" w:lineRule="auto"/>
        <w:ind w:left="284" w:hanging="284"/>
        <w:jc w:val="both"/>
        <w:outlineLvl w:val="3"/>
        <w:rPr>
          <w:rFonts w:ascii="Cambria" w:eastAsia="Times New Roman" w:hAnsi="Cambria" w:cs="Arial"/>
          <w:sz w:val="20"/>
          <w:szCs w:val="20"/>
          <w:lang w:val="x-none" w:eastAsia="x-none"/>
        </w:rPr>
      </w:pPr>
      <w:r w:rsidRPr="00914185">
        <w:rPr>
          <w:rFonts w:ascii="Cambria" w:eastAsia="Times New Roman" w:hAnsi="Cambria" w:cs="Arial"/>
          <w:sz w:val="20"/>
          <w:szCs w:val="20"/>
          <w:lang w:val="x-none" w:eastAsia="x-none"/>
        </w:rPr>
        <w:t>3.</w:t>
      </w:r>
      <w:r w:rsidRPr="00914185">
        <w:rPr>
          <w:rFonts w:ascii="Cambria" w:eastAsia="Times New Roman" w:hAnsi="Cambria" w:cs="Arial"/>
          <w:sz w:val="20"/>
          <w:szCs w:val="20"/>
          <w:lang w:val="x-none" w:eastAsia="x-none"/>
        </w:rPr>
        <w:tab/>
        <w:t>Przedłużenie terminu związania ofertą, o którym mowa w ust. 2, wymaga złożenia przez Wykonawcę pisemnego  oświadczenia o wyrażeniu zgody na przedłużenie terminu związania ofertą.</w:t>
      </w:r>
    </w:p>
    <w:p w:rsidR="00914185" w:rsidRPr="00914185" w:rsidRDefault="00914185" w:rsidP="00914185">
      <w:pPr>
        <w:spacing w:after="0" w:line="276" w:lineRule="auto"/>
        <w:rPr>
          <w:rFonts w:ascii="Times New Roman" w:eastAsia="Times New Roman" w:hAnsi="Times New Roman" w:cs="Times New Roman"/>
          <w:sz w:val="24"/>
          <w:szCs w:val="24"/>
          <w:lang w:val="x-none" w:eastAsia="x-none"/>
        </w:rPr>
      </w:pPr>
    </w:p>
    <w:p w:rsidR="00914185" w:rsidRPr="00914185" w:rsidRDefault="00914185" w:rsidP="00914185">
      <w:pPr>
        <w:shd w:val="clear" w:color="auto" w:fill="BFBFBF"/>
        <w:tabs>
          <w:tab w:val="num" w:pos="360"/>
        </w:tabs>
        <w:spacing w:after="0" w:line="276" w:lineRule="auto"/>
        <w:ind w:left="360" w:hanging="360"/>
        <w:rPr>
          <w:rFonts w:ascii="Cambria" w:eastAsia="Times New Roman" w:hAnsi="Cambria" w:cs="Arial"/>
          <w:b/>
          <w:sz w:val="24"/>
          <w:szCs w:val="24"/>
          <w:lang w:eastAsia="pl-PL"/>
        </w:rPr>
      </w:pPr>
      <w:r w:rsidRPr="00914185">
        <w:rPr>
          <w:rFonts w:ascii="Cambria" w:eastAsia="Times New Roman" w:hAnsi="Cambria" w:cs="Arial"/>
          <w:b/>
          <w:sz w:val="24"/>
          <w:szCs w:val="24"/>
          <w:lang w:eastAsia="pl-PL"/>
        </w:rPr>
        <w:t>XII.</w:t>
      </w:r>
      <w:r w:rsidRPr="00914185">
        <w:rPr>
          <w:rFonts w:ascii="Cambria" w:eastAsia="Times New Roman" w:hAnsi="Cambria" w:cs="Arial"/>
          <w:b/>
          <w:sz w:val="24"/>
          <w:szCs w:val="24"/>
          <w:lang w:eastAsia="pl-PL"/>
        </w:rPr>
        <w:tab/>
        <w:t xml:space="preserve"> Wymagania dotyczące wniesienia wadium.</w:t>
      </w:r>
    </w:p>
    <w:p w:rsidR="00914185" w:rsidRPr="00914185" w:rsidRDefault="00914185" w:rsidP="00914185">
      <w:pPr>
        <w:spacing w:after="0" w:line="276" w:lineRule="auto"/>
        <w:ind w:left="993" w:hanging="567"/>
        <w:jc w:val="both"/>
        <w:rPr>
          <w:rFonts w:ascii="Cambria" w:eastAsia="Times New Roman" w:hAnsi="Cambria" w:cs="Arial"/>
          <w:sz w:val="20"/>
          <w:szCs w:val="20"/>
          <w:lang w:eastAsia="pl-PL"/>
        </w:rPr>
      </w:pPr>
    </w:p>
    <w:p w:rsidR="00914185" w:rsidRPr="001B5DBB" w:rsidRDefault="00914185" w:rsidP="00914185">
      <w:pPr>
        <w:numPr>
          <w:ilvl w:val="3"/>
          <w:numId w:val="38"/>
        </w:numPr>
        <w:spacing w:after="0" w:line="276" w:lineRule="auto"/>
        <w:ind w:left="426" w:hanging="426"/>
        <w:jc w:val="both"/>
        <w:rPr>
          <w:rFonts w:ascii="Cambria" w:eastAsia="Times New Roman" w:hAnsi="Cambria" w:cs="Arial"/>
          <w:sz w:val="20"/>
          <w:szCs w:val="20"/>
          <w:lang w:eastAsia="pl-PL"/>
        </w:rPr>
      </w:pPr>
      <w:r w:rsidRPr="001B5DBB">
        <w:rPr>
          <w:rFonts w:ascii="Cambria" w:eastAsia="Times New Roman" w:hAnsi="Cambria" w:cs="Arial"/>
          <w:sz w:val="20"/>
          <w:szCs w:val="20"/>
          <w:lang w:eastAsia="pl-PL"/>
        </w:rPr>
        <w:t xml:space="preserve">Wadium w wysokości: </w:t>
      </w:r>
    </w:p>
    <w:p w:rsidR="00914185" w:rsidRPr="001B5DBB" w:rsidRDefault="00914185" w:rsidP="00914185">
      <w:pPr>
        <w:spacing w:after="0" w:line="276" w:lineRule="auto"/>
        <w:ind w:left="426"/>
        <w:jc w:val="both"/>
        <w:rPr>
          <w:rFonts w:ascii="Cambria" w:eastAsia="Times New Roman" w:hAnsi="Cambria" w:cs="Arial"/>
          <w:sz w:val="20"/>
          <w:szCs w:val="20"/>
          <w:lang w:eastAsia="pl-PL"/>
        </w:rPr>
      </w:pPr>
      <w:r w:rsidRPr="001B5DBB">
        <w:rPr>
          <w:rFonts w:ascii="Cambria" w:eastAsia="Times New Roman" w:hAnsi="Cambria" w:cs="Arial"/>
          <w:sz w:val="20"/>
          <w:szCs w:val="20"/>
          <w:lang w:eastAsia="pl-PL"/>
        </w:rPr>
        <w:t xml:space="preserve">Zadanie 1 – </w:t>
      </w:r>
      <w:r w:rsidRPr="001B5DBB">
        <w:rPr>
          <w:rFonts w:ascii="Cambria" w:eastAsia="Times New Roman" w:hAnsi="Cambria" w:cs="Arial"/>
          <w:b/>
          <w:sz w:val="20"/>
          <w:szCs w:val="20"/>
          <w:lang w:eastAsia="pl-PL"/>
        </w:rPr>
        <w:t>1 000,00</w:t>
      </w:r>
      <w:r w:rsidRPr="001B5DBB">
        <w:rPr>
          <w:rFonts w:ascii="Cambria" w:eastAsia="Times New Roman" w:hAnsi="Cambria" w:cs="Arial"/>
          <w:sz w:val="20"/>
          <w:szCs w:val="20"/>
          <w:lang w:eastAsia="pl-PL"/>
        </w:rPr>
        <w:t xml:space="preserve"> zł (słownie: jeden tysiąc złotych 00/100);</w:t>
      </w:r>
    </w:p>
    <w:p w:rsidR="00914185" w:rsidRPr="001B5DBB" w:rsidRDefault="00914185" w:rsidP="00914185">
      <w:pPr>
        <w:spacing w:after="0" w:line="276" w:lineRule="auto"/>
        <w:ind w:left="426"/>
        <w:jc w:val="both"/>
        <w:rPr>
          <w:rFonts w:ascii="Cambria" w:eastAsia="Times New Roman" w:hAnsi="Cambria" w:cs="Arial"/>
          <w:sz w:val="20"/>
          <w:szCs w:val="20"/>
          <w:lang w:eastAsia="pl-PL"/>
        </w:rPr>
      </w:pPr>
      <w:r w:rsidRPr="001B5DBB">
        <w:rPr>
          <w:rFonts w:ascii="Cambria" w:eastAsia="Times New Roman" w:hAnsi="Cambria" w:cs="Arial"/>
          <w:sz w:val="20"/>
          <w:szCs w:val="20"/>
          <w:lang w:eastAsia="pl-PL"/>
        </w:rPr>
        <w:t xml:space="preserve">Zadanie 2 – </w:t>
      </w:r>
      <w:r w:rsidRPr="001B5DBB">
        <w:rPr>
          <w:rFonts w:ascii="Cambria" w:eastAsia="Times New Roman" w:hAnsi="Cambria" w:cs="Arial"/>
          <w:b/>
          <w:sz w:val="20"/>
          <w:szCs w:val="20"/>
          <w:lang w:eastAsia="pl-PL"/>
        </w:rPr>
        <w:t>1 500,00</w:t>
      </w:r>
      <w:r w:rsidRPr="001B5DBB">
        <w:rPr>
          <w:rFonts w:ascii="Cambria" w:eastAsia="Times New Roman" w:hAnsi="Cambria" w:cs="Arial"/>
          <w:sz w:val="20"/>
          <w:szCs w:val="20"/>
          <w:lang w:eastAsia="pl-PL"/>
        </w:rPr>
        <w:t xml:space="preserve"> zł (słownie: jeden tysiąc pięćset złotych 00/100);</w:t>
      </w:r>
    </w:p>
    <w:p w:rsidR="00914185" w:rsidRPr="00914185" w:rsidRDefault="00914185" w:rsidP="00914185">
      <w:pPr>
        <w:spacing w:after="0" w:line="276" w:lineRule="auto"/>
        <w:ind w:left="426"/>
        <w:jc w:val="both"/>
        <w:rPr>
          <w:rFonts w:ascii="Cambria" w:eastAsia="Times New Roman" w:hAnsi="Cambria" w:cs="Arial"/>
          <w:sz w:val="20"/>
          <w:szCs w:val="20"/>
          <w:lang w:eastAsia="pl-PL"/>
        </w:rPr>
      </w:pPr>
      <w:r w:rsidRPr="001B5DBB">
        <w:rPr>
          <w:rFonts w:ascii="Cambria" w:eastAsia="Times New Roman" w:hAnsi="Cambria" w:cs="Arial"/>
          <w:sz w:val="20"/>
          <w:szCs w:val="20"/>
          <w:lang w:eastAsia="pl-PL"/>
        </w:rPr>
        <w:t>należy wnieść przed upływem terminu składania ofert.</w:t>
      </w:r>
      <w:r w:rsidRPr="00914185">
        <w:rPr>
          <w:rFonts w:ascii="Cambria" w:eastAsia="Times New Roman" w:hAnsi="Cambria" w:cs="Arial"/>
          <w:sz w:val="20"/>
          <w:szCs w:val="20"/>
          <w:lang w:eastAsia="pl-PL"/>
        </w:rPr>
        <w:t xml:space="preserve"> </w:t>
      </w:r>
    </w:p>
    <w:p w:rsidR="00914185" w:rsidRPr="00914185" w:rsidRDefault="00914185" w:rsidP="00914185">
      <w:pPr>
        <w:numPr>
          <w:ilvl w:val="3"/>
          <w:numId w:val="38"/>
        </w:numPr>
        <w:spacing w:after="0" w:line="276" w:lineRule="auto"/>
        <w:ind w:left="426"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Wadium może być wnoszone w jednej lub kilku następujących formach:</w:t>
      </w:r>
    </w:p>
    <w:p w:rsidR="00914185" w:rsidRPr="00914185" w:rsidRDefault="00914185" w:rsidP="00914185">
      <w:pPr>
        <w:numPr>
          <w:ilvl w:val="2"/>
          <w:numId w:val="39"/>
        </w:numPr>
        <w:spacing w:after="0" w:line="276" w:lineRule="auto"/>
        <w:ind w:left="851"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pieniądzu;</w:t>
      </w:r>
    </w:p>
    <w:p w:rsidR="00914185" w:rsidRPr="00914185" w:rsidRDefault="00914185" w:rsidP="00914185">
      <w:pPr>
        <w:numPr>
          <w:ilvl w:val="2"/>
          <w:numId w:val="39"/>
        </w:numPr>
        <w:spacing w:after="0" w:line="276" w:lineRule="auto"/>
        <w:ind w:left="851"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gwarancjach bankowych;</w:t>
      </w:r>
    </w:p>
    <w:p w:rsidR="00914185" w:rsidRPr="00914185" w:rsidRDefault="00914185" w:rsidP="00914185">
      <w:pPr>
        <w:numPr>
          <w:ilvl w:val="2"/>
          <w:numId w:val="39"/>
        </w:numPr>
        <w:spacing w:after="0" w:line="276" w:lineRule="auto"/>
        <w:ind w:left="851"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gwarancjach ubezpieczeniowych;</w:t>
      </w:r>
    </w:p>
    <w:p w:rsidR="00914185" w:rsidRPr="00914185" w:rsidRDefault="00914185" w:rsidP="00914185">
      <w:pPr>
        <w:numPr>
          <w:ilvl w:val="2"/>
          <w:numId w:val="39"/>
        </w:numPr>
        <w:spacing w:after="0" w:line="276" w:lineRule="auto"/>
        <w:ind w:left="709" w:hanging="284"/>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poręczeniach udzielanych przez podmioty, o których mowa w art. 6b ust. 5 pkt 2 ustawy z dnia 9 listopada 2000 r. o utworzeniu Polskiej Agencji Rozwoju Przedsiębiorczości (Dz. U. z 2020 r. poz. 299).</w:t>
      </w:r>
    </w:p>
    <w:p w:rsidR="00914185" w:rsidRPr="00914185" w:rsidRDefault="00914185" w:rsidP="00914185">
      <w:pPr>
        <w:numPr>
          <w:ilvl w:val="1"/>
          <w:numId w:val="37"/>
        </w:numPr>
        <w:spacing w:after="120" w:line="276" w:lineRule="auto"/>
        <w:ind w:left="426"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 xml:space="preserve">Dowód wniesienia wadium w oryginale należy załączyć do oferty jeżeli wadium zostało wniesione w formie niepieniężnej. </w:t>
      </w:r>
    </w:p>
    <w:p w:rsidR="00914185" w:rsidRPr="00914185" w:rsidRDefault="00914185" w:rsidP="00914185">
      <w:pPr>
        <w:numPr>
          <w:ilvl w:val="1"/>
          <w:numId w:val="37"/>
        </w:numPr>
        <w:spacing w:after="120" w:line="276" w:lineRule="auto"/>
        <w:ind w:left="426" w:hanging="426"/>
        <w:rPr>
          <w:rFonts w:ascii="Cambria" w:eastAsia="Times New Roman" w:hAnsi="Cambria" w:cs="Arial"/>
          <w:sz w:val="20"/>
          <w:szCs w:val="20"/>
          <w:lang w:eastAsia="pl-PL"/>
        </w:rPr>
      </w:pPr>
      <w:r w:rsidRPr="00914185">
        <w:rPr>
          <w:rFonts w:ascii="Cambria" w:eastAsia="Times New Roman" w:hAnsi="Cambria" w:cs="Arial"/>
          <w:sz w:val="20"/>
          <w:szCs w:val="20"/>
          <w:lang w:eastAsia="pl-PL"/>
        </w:rPr>
        <w:t>Wadium wnoszone w pieniądzu wpłaca się przelewem na rachunek bankowy:</w:t>
      </w:r>
    </w:p>
    <w:p w:rsidR="00914185" w:rsidRPr="00914185" w:rsidRDefault="00914185" w:rsidP="00914185">
      <w:pPr>
        <w:spacing w:before="120" w:after="120" w:line="240" w:lineRule="auto"/>
        <w:ind w:left="1560" w:hanging="283"/>
        <w:jc w:val="center"/>
        <w:rPr>
          <w:rFonts w:ascii="Cambria" w:eastAsia="Calibri" w:hAnsi="Cambria" w:cs="Arial"/>
          <w:b/>
          <w:sz w:val="20"/>
          <w:szCs w:val="20"/>
          <w:shd w:val="clear" w:color="auto" w:fill="FFFFFF"/>
          <w:lang w:eastAsia="pl-PL"/>
        </w:rPr>
      </w:pPr>
      <w:r w:rsidRPr="00914185">
        <w:rPr>
          <w:rFonts w:ascii="Cambria" w:eastAsia="Calibri" w:hAnsi="Cambria" w:cs="Arial"/>
          <w:b/>
          <w:sz w:val="20"/>
          <w:szCs w:val="20"/>
          <w:lang w:eastAsia="pl-PL"/>
        </w:rPr>
        <w:t xml:space="preserve">Nr rachunku: </w:t>
      </w:r>
      <w:r w:rsidRPr="00914185">
        <w:rPr>
          <w:rFonts w:ascii="Cambria" w:eastAsia="Calibri" w:hAnsi="Cambria" w:cs="Times New Roman"/>
          <w:b/>
          <w:bCs/>
          <w:sz w:val="20"/>
          <w:szCs w:val="20"/>
          <w:lang w:eastAsia="pl-PL"/>
        </w:rPr>
        <w:t>45 8493 0004 0180 0130 0720 0005</w:t>
      </w:r>
    </w:p>
    <w:p w:rsidR="00914185" w:rsidRPr="00914185" w:rsidRDefault="00914185" w:rsidP="00914185">
      <w:pPr>
        <w:spacing w:after="120" w:line="276" w:lineRule="auto"/>
        <w:ind w:left="426" w:hanging="426"/>
        <w:jc w:val="center"/>
        <w:rPr>
          <w:rFonts w:ascii="Cambria" w:eastAsia="Times New Roman" w:hAnsi="Cambria" w:cs="Arial"/>
          <w:b/>
          <w:sz w:val="20"/>
          <w:szCs w:val="20"/>
          <w:lang w:eastAsia="pl-PL"/>
        </w:rPr>
      </w:pPr>
      <w:r w:rsidRPr="00914185">
        <w:rPr>
          <w:rFonts w:ascii="Cambria" w:eastAsia="Times New Roman" w:hAnsi="Cambria" w:cs="Arial"/>
          <w:b/>
          <w:sz w:val="20"/>
          <w:szCs w:val="20"/>
          <w:lang w:eastAsia="pl-PL"/>
        </w:rPr>
        <w:t>z dopiskiem „Wadium – węgiel, zadanie nr….&lt;numer zadania&gt;</w:t>
      </w:r>
      <w:r w:rsidRPr="00914185">
        <w:rPr>
          <w:rFonts w:ascii="Cambria" w:eastAsia="Times New Roman" w:hAnsi="Cambria" w:cs="Arial"/>
          <w:b/>
          <w:caps/>
          <w:sz w:val="20"/>
          <w:szCs w:val="20"/>
          <w:lang w:eastAsia="pl-PL"/>
        </w:rPr>
        <w:t>”</w:t>
      </w:r>
    </w:p>
    <w:p w:rsidR="00914185" w:rsidRPr="00914185" w:rsidRDefault="00914185" w:rsidP="00914185">
      <w:pPr>
        <w:numPr>
          <w:ilvl w:val="1"/>
          <w:numId w:val="37"/>
        </w:numPr>
        <w:spacing w:after="120" w:line="276" w:lineRule="auto"/>
        <w:ind w:left="426" w:hanging="426"/>
        <w:rPr>
          <w:rFonts w:ascii="Cambria" w:eastAsia="Times New Roman" w:hAnsi="Cambria" w:cs="Arial"/>
          <w:sz w:val="20"/>
          <w:szCs w:val="20"/>
          <w:lang w:eastAsia="pl-PL"/>
        </w:rPr>
      </w:pPr>
      <w:r w:rsidRPr="00914185">
        <w:rPr>
          <w:rFonts w:ascii="Cambria" w:eastAsia="Times New Roman" w:hAnsi="Cambria" w:cs="Arial"/>
          <w:sz w:val="20"/>
          <w:szCs w:val="20"/>
          <w:lang w:eastAsia="pl-PL"/>
        </w:rPr>
        <w:t>Wadium wniesione w pieniądzu Zamawiający przechowuje na rachunku bankowym.</w:t>
      </w:r>
    </w:p>
    <w:p w:rsidR="00914185" w:rsidRPr="00914185" w:rsidRDefault="00914185" w:rsidP="00914185">
      <w:pPr>
        <w:numPr>
          <w:ilvl w:val="1"/>
          <w:numId w:val="37"/>
        </w:numPr>
        <w:spacing w:after="120" w:line="276" w:lineRule="auto"/>
        <w:ind w:left="426"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 xml:space="preserve">Zamawiający zwraca wadium zgodnie z art. 98, z zastrzeżeniem art. 98 ust. 6 pkt.1 ustawy </w:t>
      </w:r>
      <w:proofErr w:type="spellStart"/>
      <w:r w:rsidRPr="00914185">
        <w:rPr>
          <w:rFonts w:ascii="Cambria" w:eastAsia="Times New Roman" w:hAnsi="Cambria" w:cs="Arial"/>
          <w:sz w:val="20"/>
          <w:szCs w:val="20"/>
          <w:lang w:eastAsia="pl-PL"/>
        </w:rPr>
        <w:t>Pzp</w:t>
      </w:r>
      <w:proofErr w:type="spellEnd"/>
      <w:r w:rsidRPr="00914185">
        <w:rPr>
          <w:rFonts w:ascii="Cambria" w:eastAsia="Times New Roman" w:hAnsi="Cambria" w:cs="Arial"/>
          <w:sz w:val="20"/>
          <w:szCs w:val="20"/>
          <w:lang w:eastAsia="pl-PL"/>
        </w:rPr>
        <w:t>.</w:t>
      </w:r>
    </w:p>
    <w:p w:rsidR="00914185" w:rsidRPr="00914185" w:rsidRDefault="00914185" w:rsidP="00914185">
      <w:pPr>
        <w:numPr>
          <w:ilvl w:val="1"/>
          <w:numId w:val="37"/>
        </w:numPr>
        <w:spacing w:after="120" w:line="276" w:lineRule="auto"/>
        <w:ind w:left="426"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Zamawiający zatrzyma wadium wraz z odsetkami, jeżeli:</w:t>
      </w:r>
    </w:p>
    <w:p w:rsidR="00914185" w:rsidRPr="00914185" w:rsidRDefault="00914185" w:rsidP="00914185">
      <w:pPr>
        <w:numPr>
          <w:ilvl w:val="0"/>
          <w:numId w:val="40"/>
        </w:numPr>
        <w:spacing w:after="0" w:line="276" w:lineRule="auto"/>
        <w:ind w:left="709" w:hanging="283"/>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 xml:space="preserve">Wykonawca w odpowiedzi na wezwanie, o którym mowa w art. 107 ust. 2 lub art. 128 ust. 1, </w:t>
      </w:r>
      <w:r w:rsidRPr="00914185">
        <w:rPr>
          <w:rFonts w:ascii="Cambria" w:eastAsia="Times New Roman" w:hAnsi="Cambria" w:cs="Arial"/>
          <w:sz w:val="20"/>
          <w:szCs w:val="20"/>
          <w:lang w:eastAsia="pl-PL"/>
        </w:rPr>
        <w:br/>
        <w:t xml:space="preserve">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914185" w:rsidRPr="00914185" w:rsidRDefault="00914185" w:rsidP="00914185">
      <w:pPr>
        <w:numPr>
          <w:ilvl w:val="0"/>
          <w:numId w:val="40"/>
        </w:numPr>
        <w:spacing w:after="0" w:line="276" w:lineRule="auto"/>
        <w:ind w:left="709" w:hanging="283"/>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Wykonawca, którego oferta została wybrana;</w:t>
      </w:r>
    </w:p>
    <w:p w:rsidR="00914185" w:rsidRPr="00914185" w:rsidRDefault="00914185" w:rsidP="00914185">
      <w:pPr>
        <w:numPr>
          <w:ilvl w:val="0"/>
          <w:numId w:val="40"/>
        </w:numPr>
        <w:spacing w:after="0" w:line="276" w:lineRule="auto"/>
        <w:ind w:left="709" w:hanging="283"/>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 xml:space="preserve">odmówił podpisania umowy w sprawie zamówienia publicznego na warunkach określonych </w:t>
      </w:r>
      <w:r w:rsidRPr="00914185">
        <w:rPr>
          <w:rFonts w:ascii="Cambria" w:eastAsia="Times New Roman" w:hAnsi="Cambria" w:cs="Arial"/>
          <w:sz w:val="20"/>
          <w:szCs w:val="20"/>
          <w:lang w:eastAsia="pl-PL"/>
        </w:rPr>
        <w:br/>
        <w:t>w ofercie;</w:t>
      </w:r>
    </w:p>
    <w:p w:rsidR="00914185" w:rsidRPr="00914185" w:rsidRDefault="00914185" w:rsidP="00914185">
      <w:pPr>
        <w:numPr>
          <w:ilvl w:val="0"/>
          <w:numId w:val="40"/>
        </w:numPr>
        <w:spacing w:after="0" w:line="276" w:lineRule="auto"/>
        <w:ind w:left="709" w:hanging="283"/>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 xml:space="preserve">nie wniósł wymaganego zabezpieczenia należytego wykonania umowy; </w:t>
      </w:r>
    </w:p>
    <w:p w:rsidR="00914185" w:rsidRPr="00914185" w:rsidRDefault="00914185" w:rsidP="00914185">
      <w:pPr>
        <w:numPr>
          <w:ilvl w:val="0"/>
          <w:numId w:val="40"/>
        </w:numPr>
        <w:spacing w:after="0" w:line="276" w:lineRule="auto"/>
        <w:ind w:left="709" w:hanging="283"/>
        <w:jc w:val="both"/>
        <w:rPr>
          <w:rFonts w:ascii="Cambria" w:eastAsia="Times New Roman" w:hAnsi="Cambria" w:cs="Arial"/>
          <w:b/>
          <w:sz w:val="20"/>
          <w:szCs w:val="20"/>
          <w:u w:val="single"/>
          <w:lang w:eastAsia="pl-PL"/>
        </w:rPr>
      </w:pPr>
      <w:r w:rsidRPr="00914185">
        <w:rPr>
          <w:rFonts w:ascii="Cambria" w:eastAsia="Times New Roman" w:hAnsi="Cambria" w:cs="Arial"/>
          <w:sz w:val="20"/>
          <w:szCs w:val="20"/>
          <w:lang w:eastAsia="pl-PL"/>
        </w:rPr>
        <w:t>zawarcie umowy w sprawie zamówienia publicznego stało się niemożliwe z przyczyn leżących po stronie Wykonawcy, którego oferta została wybrana.</w:t>
      </w:r>
    </w:p>
    <w:p w:rsidR="00914185" w:rsidRDefault="00914185" w:rsidP="00914185">
      <w:pPr>
        <w:spacing w:after="0" w:line="276" w:lineRule="auto"/>
        <w:ind w:left="709" w:hanging="425"/>
        <w:rPr>
          <w:rFonts w:ascii="Cambria" w:eastAsia="Times New Roman" w:hAnsi="Cambria" w:cs="Arial"/>
          <w:b/>
          <w:sz w:val="20"/>
          <w:szCs w:val="20"/>
          <w:u w:val="single"/>
          <w:lang w:eastAsia="pl-PL"/>
        </w:rPr>
      </w:pPr>
    </w:p>
    <w:p w:rsidR="00D4190F" w:rsidRDefault="00D4190F" w:rsidP="00914185">
      <w:pPr>
        <w:spacing w:after="0" w:line="276" w:lineRule="auto"/>
        <w:ind w:left="709" w:hanging="425"/>
        <w:rPr>
          <w:rFonts w:ascii="Cambria" w:eastAsia="Times New Roman" w:hAnsi="Cambria" w:cs="Arial"/>
          <w:b/>
          <w:sz w:val="20"/>
          <w:szCs w:val="20"/>
          <w:u w:val="single"/>
          <w:lang w:eastAsia="pl-PL"/>
        </w:rPr>
      </w:pPr>
    </w:p>
    <w:p w:rsidR="00D4190F" w:rsidRPr="00914185" w:rsidRDefault="00D4190F" w:rsidP="00914185">
      <w:pPr>
        <w:spacing w:after="0" w:line="276" w:lineRule="auto"/>
        <w:ind w:left="709" w:hanging="425"/>
        <w:rPr>
          <w:rFonts w:ascii="Cambria" w:eastAsia="Times New Roman" w:hAnsi="Cambria" w:cs="Arial"/>
          <w:b/>
          <w:sz w:val="20"/>
          <w:szCs w:val="20"/>
          <w:u w:val="single"/>
          <w:lang w:eastAsia="pl-PL"/>
        </w:rPr>
      </w:pPr>
    </w:p>
    <w:p w:rsidR="00914185" w:rsidRPr="00914185" w:rsidRDefault="00914185" w:rsidP="00914185">
      <w:pPr>
        <w:numPr>
          <w:ilvl w:val="0"/>
          <w:numId w:val="25"/>
        </w:numPr>
        <w:shd w:val="clear" w:color="auto" w:fill="BFBFBF"/>
        <w:spacing w:after="0" w:line="276" w:lineRule="auto"/>
        <w:ind w:left="426" w:hanging="426"/>
        <w:rPr>
          <w:rFonts w:ascii="Cambria" w:eastAsia="Times New Roman" w:hAnsi="Cambria" w:cs="Arial"/>
          <w:b/>
          <w:sz w:val="24"/>
          <w:szCs w:val="24"/>
          <w:lang w:eastAsia="pl-PL"/>
        </w:rPr>
      </w:pPr>
      <w:r w:rsidRPr="00914185">
        <w:rPr>
          <w:rFonts w:ascii="Cambria" w:eastAsia="Times New Roman" w:hAnsi="Cambria" w:cs="Arial"/>
          <w:b/>
          <w:sz w:val="24"/>
          <w:szCs w:val="24"/>
          <w:lang w:eastAsia="pl-PL"/>
        </w:rPr>
        <w:t>Zabezpieczenie należytego wykonania umowy.</w:t>
      </w:r>
    </w:p>
    <w:p w:rsidR="00914185" w:rsidRPr="00914185" w:rsidRDefault="00914185" w:rsidP="00914185">
      <w:pPr>
        <w:spacing w:after="0" w:line="276" w:lineRule="auto"/>
        <w:ind w:left="3524"/>
        <w:rPr>
          <w:rFonts w:ascii="Cambria" w:eastAsia="Times New Roman" w:hAnsi="Cambria" w:cs="Arial"/>
          <w:b/>
          <w:sz w:val="20"/>
          <w:szCs w:val="20"/>
          <w:u w:val="single"/>
          <w:lang w:eastAsia="pl-PL"/>
        </w:rPr>
      </w:pPr>
    </w:p>
    <w:p w:rsidR="00914185" w:rsidRPr="00914185" w:rsidRDefault="00914185" w:rsidP="00914185">
      <w:pPr>
        <w:numPr>
          <w:ilvl w:val="3"/>
          <w:numId w:val="41"/>
        </w:numPr>
        <w:spacing w:after="120" w:line="276" w:lineRule="auto"/>
        <w:ind w:left="426"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 xml:space="preserve">Zamawiający żądać będzie od Wykonawcy, którego oferta została wybrana jako najkorzystniejsza, wniesienia zabezpieczenia </w:t>
      </w:r>
      <w:r w:rsidRPr="00914185">
        <w:rPr>
          <w:rFonts w:ascii="Cambria" w:eastAsia="Times New Roman" w:hAnsi="Cambria" w:cs="Arial"/>
          <w:b/>
          <w:sz w:val="20"/>
          <w:szCs w:val="20"/>
          <w:lang w:eastAsia="pl-PL"/>
        </w:rPr>
        <w:t>w wysokości 5 % ceny ofertowej</w:t>
      </w:r>
      <w:r w:rsidRPr="00914185">
        <w:rPr>
          <w:rFonts w:ascii="Cambria" w:eastAsia="Times New Roman" w:hAnsi="Cambria" w:cs="Arial"/>
          <w:sz w:val="20"/>
          <w:szCs w:val="20"/>
          <w:lang w:eastAsia="pl-PL"/>
        </w:rPr>
        <w:t xml:space="preserve">. Wykonawca wniesie zabezpieczenie należytego wykonania umowy w jednej z poniższych form: </w:t>
      </w:r>
    </w:p>
    <w:p w:rsidR="00914185" w:rsidRPr="00914185" w:rsidRDefault="00914185" w:rsidP="00914185">
      <w:pPr>
        <w:spacing w:before="60" w:after="60" w:line="276" w:lineRule="auto"/>
        <w:ind w:left="851"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1) pieniądzu;</w:t>
      </w:r>
    </w:p>
    <w:p w:rsidR="00914185" w:rsidRPr="00914185" w:rsidRDefault="00914185" w:rsidP="00914185">
      <w:pPr>
        <w:numPr>
          <w:ilvl w:val="0"/>
          <w:numId w:val="43"/>
        </w:numPr>
        <w:spacing w:before="60" w:after="60" w:line="276" w:lineRule="auto"/>
        <w:ind w:hanging="294"/>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poręczeniach bankowych lub poręczeniach spółdzielczej kasy oszczędnościowo kredytowej, z tym że zobowiązanie kasy jest zawsze zobowiązaniem pieniężnym;</w:t>
      </w:r>
    </w:p>
    <w:p w:rsidR="00914185" w:rsidRPr="00914185" w:rsidRDefault="00914185" w:rsidP="00914185">
      <w:pPr>
        <w:spacing w:before="60" w:after="60" w:line="276" w:lineRule="auto"/>
        <w:ind w:left="851"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3) gwarancjach bankowych;</w:t>
      </w:r>
    </w:p>
    <w:p w:rsidR="00914185" w:rsidRPr="00914185" w:rsidRDefault="00914185" w:rsidP="00914185">
      <w:pPr>
        <w:spacing w:before="60" w:after="60" w:line="276" w:lineRule="auto"/>
        <w:ind w:left="851" w:hanging="426"/>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4) gwarancjach ubezpieczeniowych;</w:t>
      </w:r>
    </w:p>
    <w:p w:rsidR="00914185" w:rsidRPr="00914185" w:rsidRDefault="00914185" w:rsidP="00914185">
      <w:pPr>
        <w:spacing w:before="60" w:after="60" w:line="276" w:lineRule="auto"/>
        <w:ind w:left="709" w:hanging="284"/>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5) poręczeniach udzielanych przez podmioty, o których mowa w art. 6b ust. 5 pkt 2) ustawy z dnia 9 listopada 2000 r. o utworzeniu Polskiej Agencji Rozwoju Przedsiębiorczości.</w:t>
      </w:r>
    </w:p>
    <w:p w:rsidR="00914185" w:rsidRPr="00914185" w:rsidRDefault="00914185" w:rsidP="00914185">
      <w:pPr>
        <w:numPr>
          <w:ilvl w:val="0"/>
          <w:numId w:val="42"/>
        </w:numPr>
        <w:spacing w:before="60" w:after="60" w:line="276" w:lineRule="auto"/>
        <w:ind w:left="426" w:hanging="426"/>
        <w:jc w:val="both"/>
        <w:rPr>
          <w:rFonts w:ascii="Cambria" w:eastAsia="Calibri" w:hAnsi="Cambria" w:cs="Arial"/>
          <w:sz w:val="20"/>
          <w:szCs w:val="20"/>
          <w:lang w:eastAsia="pl-PL"/>
        </w:rPr>
      </w:pPr>
      <w:r w:rsidRPr="00914185">
        <w:rPr>
          <w:rFonts w:ascii="Cambria" w:eastAsia="Calibri" w:hAnsi="Cambria" w:cs="Arial"/>
          <w:sz w:val="20"/>
          <w:szCs w:val="20"/>
          <w:lang w:eastAsia="pl-PL"/>
        </w:rPr>
        <w:t xml:space="preserve">Zamawiający nie wyraża zgody na wniesienie zabezpieczenia w formach określonych w art. 450 ust. 2 ustawy </w:t>
      </w:r>
      <w:proofErr w:type="spellStart"/>
      <w:r w:rsidRPr="00914185">
        <w:rPr>
          <w:rFonts w:ascii="Cambria" w:eastAsia="Calibri" w:hAnsi="Cambria" w:cs="Arial"/>
          <w:sz w:val="20"/>
          <w:szCs w:val="20"/>
          <w:lang w:eastAsia="pl-PL"/>
        </w:rPr>
        <w:t>Pzp</w:t>
      </w:r>
      <w:proofErr w:type="spellEnd"/>
      <w:r w:rsidRPr="00914185">
        <w:rPr>
          <w:rFonts w:ascii="Cambria" w:eastAsia="Calibri" w:hAnsi="Cambria" w:cs="Arial"/>
          <w:sz w:val="20"/>
          <w:szCs w:val="20"/>
          <w:lang w:eastAsia="pl-PL"/>
        </w:rPr>
        <w:t>.</w:t>
      </w:r>
    </w:p>
    <w:p w:rsidR="00914185" w:rsidRPr="00914185" w:rsidRDefault="00914185" w:rsidP="00914185">
      <w:pPr>
        <w:numPr>
          <w:ilvl w:val="0"/>
          <w:numId w:val="42"/>
        </w:numPr>
        <w:spacing w:before="60" w:after="60" w:line="276" w:lineRule="auto"/>
        <w:ind w:left="426" w:hanging="426"/>
        <w:jc w:val="both"/>
        <w:rPr>
          <w:rFonts w:ascii="Cambria" w:eastAsia="Calibri" w:hAnsi="Cambria" w:cs="Arial"/>
          <w:sz w:val="20"/>
          <w:szCs w:val="20"/>
          <w:lang w:eastAsia="pl-PL"/>
        </w:rPr>
      </w:pPr>
      <w:r w:rsidRPr="00914185">
        <w:rPr>
          <w:rFonts w:ascii="Cambria" w:eastAsia="Calibri" w:hAnsi="Cambria" w:cs="Arial"/>
          <w:sz w:val="20"/>
          <w:szCs w:val="20"/>
          <w:lang w:eastAsia="pl-PL"/>
        </w:rPr>
        <w:t xml:space="preserve">Zabezpieczenie wnoszone w pieniądzu Wykonawca wpłaca przelewem na rachunek bankowy wskazany przez zamawiającego. </w:t>
      </w:r>
    </w:p>
    <w:p w:rsidR="00914185" w:rsidRPr="00914185" w:rsidRDefault="00914185" w:rsidP="00914185">
      <w:pPr>
        <w:numPr>
          <w:ilvl w:val="0"/>
          <w:numId w:val="42"/>
        </w:numPr>
        <w:spacing w:before="60" w:after="60" w:line="276" w:lineRule="auto"/>
        <w:ind w:left="426" w:hanging="426"/>
        <w:jc w:val="both"/>
        <w:rPr>
          <w:rFonts w:ascii="Cambria" w:eastAsia="Calibri" w:hAnsi="Cambria" w:cs="Arial"/>
          <w:sz w:val="20"/>
          <w:szCs w:val="20"/>
          <w:lang w:eastAsia="pl-PL"/>
        </w:rPr>
      </w:pPr>
      <w:r w:rsidRPr="00914185">
        <w:rPr>
          <w:rFonts w:ascii="Cambria" w:eastAsia="Calibri" w:hAnsi="Cambria" w:cs="Arial"/>
          <w:sz w:val="20"/>
          <w:szCs w:val="20"/>
          <w:lang w:eastAsia="pl-PL"/>
        </w:rPr>
        <w:t xml:space="preserve">W przypadku wniesienia wadium w pieniądzu Wykonawca może wyrazić zgodę na zaliczenie kwoty wadium na poczet zabezpieczenia. </w:t>
      </w:r>
    </w:p>
    <w:p w:rsidR="00914185" w:rsidRPr="00914185" w:rsidRDefault="00914185" w:rsidP="00914185">
      <w:pPr>
        <w:numPr>
          <w:ilvl w:val="0"/>
          <w:numId w:val="42"/>
        </w:numPr>
        <w:spacing w:before="60" w:after="60" w:line="276" w:lineRule="auto"/>
        <w:ind w:left="426" w:hanging="426"/>
        <w:jc w:val="both"/>
        <w:rPr>
          <w:rFonts w:ascii="Cambria" w:eastAsia="Calibri" w:hAnsi="Cambria" w:cs="Arial"/>
          <w:sz w:val="20"/>
          <w:szCs w:val="20"/>
          <w:lang w:eastAsia="pl-PL"/>
        </w:rPr>
      </w:pPr>
      <w:r w:rsidRPr="00914185">
        <w:rPr>
          <w:rFonts w:ascii="Cambria" w:eastAsia="Calibri" w:hAnsi="Cambria" w:cs="Arial"/>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14185" w:rsidRPr="00914185" w:rsidRDefault="00914185" w:rsidP="00914185">
      <w:pPr>
        <w:numPr>
          <w:ilvl w:val="0"/>
          <w:numId w:val="42"/>
        </w:numPr>
        <w:spacing w:before="60" w:after="60" w:line="276" w:lineRule="auto"/>
        <w:ind w:left="426" w:hanging="426"/>
        <w:jc w:val="both"/>
        <w:rPr>
          <w:rFonts w:ascii="Cambria" w:eastAsia="Calibri" w:hAnsi="Cambria" w:cs="Arial"/>
          <w:b/>
          <w:sz w:val="20"/>
          <w:szCs w:val="20"/>
          <w:lang w:eastAsia="pl-PL"/>
        </w:rPr>
      </w:pPr>
      <w:r w:rsidRPr="00914185">
        <w:rPr>
          <w:rFonts w:ascii="Cambria" w:eastAsia="Calibri" w:hAnsi="Cambria" w:cs="Arial"/>
          <w:sz w:val="20"/>
          <w:szCs w:val="20"/>
          <w:lang w:eastAsia="pl-PL"/>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rsidR="00914185" w:rsidRPr="00914185" w:rsidRDefault="00914185" w:rsidP="00914185">
      <w:pPr>
        <w:spacing w:before="60" w:after="60" w:line="276" w:lineRule="auto"/>
        <w:ind w:left="426"/>
        <w:jc w:val="both"/>
        <w:rPr>
          <w:rFonts w:ascii="Cambria" w:eastAsia="Calibri" w:hAnsi="Cambria" w:cs="Arial"/>
          <w:b/>
          <w:sz w:val="20"/>
          <w:szCs w:val="20"/>
          <w:lang w:eastAsia="pl-PL"/>
        </w:rPr>
      </w:pPr>
    </w:p>
    <w:p w:rsidR="00914185" w:rsidRPr="00914185" w:rsidRDefault="00914185" w:rsidP="00914185">
      <w:pPr>
        <w:numPr>
          <w:ilvl w:val="0"/>
          <w:numId w:val="25"/>
        </w:numPr>
        <w:shd w:val="clear" w:color="auto" w:fill="BFBFBF"/>
        <w:spacing w:before="60" w:after="60" w:line="276" w:lineRule="auto"/>
        <w:ind w:left="426" w:hanging="426"/>
        <w:rPr>
          <w:rFonts w:ascii="Cambria" w:eastAsia="Calibri" w:hAnsi="Cambria" w:cs="Arial"/>
          <w:b/>
          <w:sz w:val="24"/>
          <w:szCs w:val="24"/>
          <w:lang w:eastAsia="pl-PL" w:bidi="pl-PL"/>
        </w:rPr>
      </w:pPr>
      <w:r w:rsidRPr="00914185">
        <w:rPr>
          <w:rFonts w:ascii="Cambria" w:eastAsia="Calibri" w:hAnsi="Cambria" w:cs="Arial"/>
          <w:b/>
          <w:sz w:val="24"/>
          <w:szCs w:val="24"/>
          <w:lang w:eastAsia="pl-PL" w:bidi="pl-PL"/>
        </w:rPr>
        <w:t>Opis sposobu przygotowania oferty.</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Oferta musi być sporządzona w języku polskim, w postaci elektronicznej w formacie danych: .pdf, .</w:t>
      </w:r>
      <w:proofErr w:type="spellStart"/>
      <w:r w:rsidRPr="00914185">
        <w:rPr>
          <w:rFonts w:ascii="Cambria" w:eastAsia="Calibri" w:hAnsi="Cambria" w:cs="Arial"/>
          <w:sz w:val="20"/>
          <w:szCs w:val="20"/>
          <w:lang w:eastAsia="pl-PL" w:bidi="pl-PL"/>
        </w:rPr>
        <w:t>doc</w:t>
      </w:r>
      <w:proofErr w:type="spellEnd"/>
      <w:r w:rsidRPr="00914185">
        <w:rPr>
          <w:rFonts w:ascii="Cambria" w:eastAsia="Calibri" w:hAnsi="Cambria" w:cs="Arial"/>
          <w:sz w:val="20"/>
          <w:szCs w:val="20"/>
          <w:lang w:eastAsia="pl-PL" w:bidi="pl-PL"/>
        </w:rPr>
        <w:t>, .</w:t>
      </w:r>
      <w:proofErr w:type="spellStart"/>
      <w:r w:rsidRPr="00914185">
        <w:rPr>
          <w:rFonts w:ascii="Cambria" w:eastAsia="Calibri" w:hAnsi="Cambria" w:cs="Arial"/>
          <w:sz w:val="20"/>
          <w:szCs w:val="20"/>
          <w:lang w:eastAsia="pl-PL" w:bidi="pl-PL"/>
        </w:rPr>
        <w:t>docx</w:t>
      </w:r>
      <w:proofErr w:type="spellEnd"/>
      <w:r w:rsidRPr="00914185">
        <w:rPr>
          <w:rFonts w:ascii="Cambria" w:eastAsia="Calibri" w:hAnsi="Cambria" w:cs="Arial"/>
          <w:sz w:val="20"/>
          <w:szCs w:val="20"/>
          <w:lang w:eastAsia="pl-PL" w:bidi="pl-PL"/>
        </w:rPr>
        <w:t>, .rtf, .</w:t>
      </w:r>
      <w:proofErr w:type="spellStart"/>
      <w:r w:rsidRPr="00914185">
        <w:rPr>
          <w:rFonts w:ascii="Cambria" w:eastAsia="Calibri" w:hAnsi="Cambria" w:cs="Arial"/>
          <w:sz w:val="20"/>
          <w:szCs w:val="20"/>
          <w:lang w:eastAsia="pl-PL" w:bidi="pl-PL"/>
        </w:rPr>
        <w:t>xps</w:t>
      </w:r>
      <w:proofErr w:type="spellEnd"/>
      <w:r w:rsidRPr="00914185">
        <w:rPr>
          <w:rFonts w:ascii="Cambria" w:eastAsia="Calibri" w:hAnsi="Cambria" w:cs="Arial"/>
          <w:sz w:val="20"/>
          <w:szCs w:val="20"/>
          <w:lang w:eastAsia="pl-PL" w:bidi="pl-PL"/>
        </w:rPr>
        <w:t>, .</w:t>
      </w:r>
      <w:proofErr w:type="spellStart"/>
      <w:r w:rsidRPr="00914185">
        <w:rPr>
          <w:rFonts w:ascii="Cambria" w:eastAsia="Calibri" w:hAnsi="Cambria" w:cs="Arial"/>
          <w:sz w:val="20"/>
          <w:szCs w:val="20"/>
          <w:lang w:eastAsia="pl-PL" w:bidi="pl-PL"/>
        </w:rPr>
        <w:t>odt</w:t>
      </w:r>
      <w:proofErr w:type="spellEnd"/>
      <w:r w:rsidRPr="00914185">
        <w:rPr>
          <w:rFonts w:ascii="Cambria" w:eastAsia="Calibri" w:hAnsi="Cambria" w:cs="Arial"/>
          <w:sz w:val="20"/>
          <w:szCs w:val="20"/>
          <w:lang w:eastAsia="pl-PL" w:bidi="pl-PL"/>
        </w:rPr>
        <w:t xml:space="preserve"> i opatrzona kwalifikowanym podpisem elektronicznym.</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Oferta, wniosek oraz przedmiotowe środki dowodowe (jeżeli były wymagane) składane elektronicznie muszą zostać podpisane elektronicznym kwalifikowanym podpisem. W procesie składania oferty w tym przedmiotowych środków dowodowych na platformie,  podpis elektroniczny wykonawca składa bezpośrednio na dokumencie, który następnie przesyła do systemu.</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Oferta powinna być:</w:t>
      </w:r>
    </w:p>
    <w:p w:rsidR="00914185" w:rsidRPr="00914185" w:rsidRDefault="00914185" w:rsidP="00914185">
      <w:pPr>
        <w:numPr>
          <w:ilvl w:val="0"/>
          <w:numId w:val="44"/>
        </w:numPr>
        <w:spacing w:before="60" w:after="60" w:line="276" w:lineRule="auto"/>
        <w:ind w:left="709" w:hanging="283"/>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sporządzona na podstawie załączników niniejszej SWZ w języku polskim,</w:t>
      </w:r>
    </w:p>
    <w:p w:rsidR="00914185" w:rsidRPr="00914185" w:rsidRDefault="00914185" w:rsidP="00914185">
      <w:pPr>
        <w:numPr>
          <w:ilvl w:val="0"/>
          <w:numId w:val="44"/>
        </w:numPr>
        <w:spacing w:before="60" w:after="60" w:line="276" w:lineRule="auto"/>
        <w:ind w:left="709" w:hanging="283"/>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złożona przy użyciu środków komunikacji elektronicznej tzn. za pośrednictwem platformazakupowa.pl,</w:t>
      </w:r>
    </w:p>
    <w:p w:rsidR="00914185" w:rsidRPr="00914185" w:rsidRDefault="00914185" w:rsidP="00914185">
      <w:pPr>
        <w:numPr>
          <w:ilvl w:val="0"/>
          <w:numId w:val="44"/>
        </w:numPr>
        <w:spacing w:before="60" w:after="60" w:line="276" w:lineRule="auto"/>
        <w:ind w:left="709" w:hanging="283"/>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lastRenderedPageBreak/>
        <w:t>podpisana kwalifikowanym podpisem elektronicznym przez osobę/osoby upoważnioną/upoważnione</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4185">
        <w:rPr>
          <w:rFonts w:ascii="Cambria" w:eastAsia="Calibri" w:hAnsi="Cambria" w:cs="Arial"/>
          <w:sz w:val="20"/>
          <w:szCs w:val="20"/>
          <w:lang w:eastAsia="pl-PL" w:bidi="pl-PL"/>
        </w:rPr>
        <w:t>eIDAS</w:t>
      </w:r>
      <w:proofErr w:type="spellEnd"/>
      <w:r w:rsidRPr="00914185">
        <w:rPr>
          <w:rFonts w:ascii="Cambria" w:eastAsia="Calibri" w:hAnsi="Cambria" w:cs="Arial"/>
          <w:sz w:val="20"/>
          <w:szCs w:val="20"/>
          <w:lang w:eastAsia="pl-PL" w:bidi="pl-PL"/>
        </w:rPr>
        <w:t>) (UE) nr 910/2014 - od 1 lipca 2016 roku”.</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 xml:space="preserve">W przypadku wykorzystania formatu podpisu </w:t>
      </w:r>
      <w:proofErr w:type="spellStart"/>
      <w:r w:rsidRPr="00914185">
        <w:rPr>
          <w:rFonts w:ascii="Cambria" w:eastAsia="Calibri" w:hAnsi="Cambria" w:cs="Arial"/>
          <w:sz w:val="20"/>
          <w:szCs w:val="20"/>
          <w:lang w:eastAsia="pl-PL" w:bidi="pl-PL"/>
        </w:rPr>
        <w:t>XAdES</w:t>
      </w:r>
      <w:proofErr w:type="spellEnd"/>
      <w:r w:rsidRPr="00914185">
        <w:rPr>
          <w:rFonts w:ascii="Cambria" w:eastAsia="Calibri" w:hAnsi="Cambria" w:cs="Arial"/>
          <w:sz w:val="20"/>
          <w:szCs w:val="20"/>
          <w:lang w:eastAsia="pl-PL" w:bidi="pl-PL"/>
        </w:rPr>
        <w:t xml:space="preserve"> zewnętrzny. Zamawiający wymaga dołączenia odpowiedniej ilości plików tj. podpisywanych plików z danymi oraz plików podpisu w formacie </w:t>
      </w:r>
      <w:proofErr w:type="spellStart"/>
      <w:r w:rsidRPr="00914185">
        <w:rPr>
          <w:rFonts w:ascii="Cambria" w:eastAsia="Calibri" w:hAnsi="Cambria" w:cs="Arial"/>
          <w:sz w:val="20"/>
          <w:szCs w:val="20"/>
          <w:lang w:eastAsia="pl-PL" w:bidi="pl-PL"/>
        </w:rPr>
        <w:t>XAdES</w:t>
      </w:r>
      <w:proofErr w:type="spellEnd"/>
      <w:r w:rsidRPr="00914185">
        <w:rPr>
          <w:rFonts w:ascii="Cambria" w:eastAsia="Calibri" w:hAnsi="Cambria" w:cs="Arial"/>
          <w:sz w:val="20"/>
          <w:szCs w:val="20"/>
          <w:lang w:eastAsia="pl-PL" w:bidi="pl-PL"/>
        </w:rPr>
        <w:t>.</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 xml:space="preserve">Zgodnie z art. 18 ust. 3 ustawy </w:t>
      </w:r>
      <w:proofErr w:type="spellStart"/>
      <w:r w:rsidRPr="00914185">
        <w:rPr>
          <w:rFonts w:ascii="Cambria" w:eastAsia="Calibri" w:hAnsi="Cambria" w:cs="Arial"/>
          <w:sz w:val="20"/>
          <w:szCs w:val="20"/>
          <w:lang w:eastAsia="pl-PL" w:bidi="pl-PL"/>
        </w:rPr>
        <w:t>Pzp</w:t>
      </w:r>
      <w:proofErr w:type="spellEnd"/>
      <w:r w:rsidRPr="00914185">
        <w:rPr>
          <w:rFonts w:ascii="Cambria" w:eastAsia="Calibri" w:hAnsi="Cambria" w:cs="Arial"/>
          <w:sz w:val="20"/>
          <w:szCs w:val="20"/>
          <w:lang w:eastAsia="pl-PL" w:bidi="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6" w:history="1">
        <w:r w:rsidRPr="00914185">
          <w:rPr>
            <w:rFonts w:ascii="Cambria" w:eastAsia="Calibri" w:hAnsi="Cambria" w:cs="Arial"/>
            <w:color w:val="0000FF"/>
            <w:sz w:val="20"/>
            <w:szCs w:val="20"/>
            <w:u w:val="single"/>
            <w:lang w:eastAsia="pl-PL" w:bidi="pl-PL"/>
          </w:rPr>
          <w:t>https://platformazakupowa.pl/strona/45-instrukcje</w:t>
        </w:r>
      </w:hyperlink>
      <w:r w:rsidRPr="00914185">
        <w:rPr>
          <w:rFonts w:ascii="Cambria" w:eastAsia="Calibri" w:hAnsi="Cambria" w:cs="Arial"/>
          <w:sz w:val="20"/>
          <w:szCs w:val="20"/>
          <w:lang w:eastAsia="pl-PL" w:bidi="pl-PL"/>
        </w:rPr>
        <w:t xml:space="preserve"> </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Każdy z wykonawców może złożyć tylko jedną ofertę. Złożenie większej liczby ofert lub oferty zawierającej propozycje wariantowe spowoduje podlegać będzie odrzuceniu.</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Maksymalny rozmiar jednego pliku przesyłanego za pośrednictwem dedykowanych formularzy do: złożenia, zmiany, wycofania oferty wynosi 150 MB natomiast przy komunikacji wielkość pliku to maksymalnie 500 MB.</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W celu ewentualnej kompresji danych Zamawiający rekomenduje wykorzystanie jednego z formatów:</w:t>
      </w:r>
    </w:p>
    <w:p w:rsidR="00914185" w:rsidRPr="00914185" w:rsidRDefault="00914185" w:rsidP="00914185">
      <w:pPr>
        <w:numPr>
          <w:ilvl w:val="0"/>
          <w:numId w:val="45"/>
        </w:numPr>
        <w:spacing w:before="60" w:after="60" w:line="276" w:lineRule="auto"/>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 xml:space="preserve">.zip </w:t>
      </w:r>
    </w:p>
    <w:p w:rsidR="00914185" w:rsidRPr="00914185" w:rsidRDefault="00914185" w:rsidP="00914185">
      <w:pPr>
        <w:numPr>
          <w:ilvl w:val="0"/>
          <w:numId w:val="45"/>
        </w:numPr>
        <w:spacing w:before="60" w:after="60" w:line="276" w:lineRule="auto"/>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.7Z</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b/>
          <w:sz w:val="16"/>
          <w:szCs w:val="20"/>
          <w:lang w:eastAsia="pl-PL" w:bidi="pl-PL"/>
        </w:rPr>
      </w:pPr>
      <w:r w:rsidRPr="00914185">
        <w:rPr>
          <w:rFonts w:ascii="Cambria" w:eastAsia="Calibri" w:hAnsi="Cambria" w:cs="Calibri"/>
          <w:b/>
          <w:sz w:val="20"/>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14185">
        <w:rPr>
          <w:rFonts w:ascii="Cambria" w:eastAsia="Calibri" w:hAnsi="Cambria" w:cs="Calibri"/>
          <w:b/>
          <w:sz w:val="20"/>
          <w:szCs w:val="24"/>
          <w:lang w:eastAsia="pl-PL"/>
        </w:rPr>
        <w:t>PAdES</w:t>
      </w:r>
      <w:proofErr w:type="spellEnd"/>
    </w:p>
    <w:p w:rsidR="00914185" w:rsidRPr="00914185" w:rsidRDefault="00914185" w:rsidP="00914185">
      <w:pPr>
        <w:numPr>
          <w:ilvl w:val="0"/>
          <w:numId w:val="10"/>
        </w:numPr>
        <w:spacing w:before="60" w:after="60" w:line="276" w:lineRule="auto"/>
        <w:ind w:left="426" w:hanging="426"/>
        <w:jc w:val="both"/>
        <w:rPr>
          <w:rFonts w:ascii="Cambria" w:eastAsia="Calibri" w:hAnsi="Cambria" w:cs="Arial"/>
          <w:b/>
          <w:sz w:val="20"/>
          <w:szCs w:val="20"/>
          <w:lang w:eastAsia="pl-PL" w:bidi="pl-PL"/>
        </w:rPr>
      </w:pPr>
      <w:r w:rsidRPr="00914185">
        <w:rPr>
          <w:rFonts w:ascii="Cambria" w:eastAsia="Calibri" w:hAnsi="Cambria" w:cs="Arial"/>
          <w:b/>
          <w:sz w:val="20"/>
          <w:szCs w:val="20"/>
          <w:lang w:eastAsia="pl-PL" w:bidi="pl-PL"/>
        </w:rPr>
        <w:t>Ofertę należy złożyć z wymaganymi załącznikami:</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914185" w:rsidRPr="00914185" w:rsidTr="00914185">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14185" w:rsidRPr="00914185" w:rsidRDefault="00914185" w:rsidP="00914185">
            <w:pPr>
              <w:spacing w:before="60" w:after="60" w:line="276" w:lineRule="auto"/>
              <w:ind w:left="359"/>
              <w:jc w:val="both"/>
              <w:rPr>
                <w:rFonts w:ascii="Cambria" w:eastAsia="Calibri" w:hAnsi="Cambria" w:cs="Arial"/>
                <w:b/>
                <w:sz w:val="20"/>
                <w:szCs w:val="20"/>
                <w:lang w:val="x-none" w:eastAsia="pl-PL" w:bidi="pl-PL"/>
              </w:rPr>
            </w:pPr>
            <w:r w:rsidRPr="00914185">
              <w:rPr>
                <w:rFonts w:ascii="Cambria" w:eastAsia="Calibri" w:hAnsi="Cambria" w:cs="Arial"/>
                <w:b/>
                <w:sz w:val="20"/>
                <w:szCs w:val="20"/>
                <w:lang w:val="x-none" w:eastAsia="pl-PL" w:bidi="pl-PL"/>
              </w:rPr>
              <w:t>Oferta cenowa zgodna z załączonym drukiem „formularza oferty” – załącznik do SWZ</w:t>
            </w:r>
            <w:r w:rsidRPr="00914185">
              <w:rPr>
                <w:rFonts w:ascii="Cambria" w:eastAsia="Calibri" w:hAnsi="Cambria" w:cs="Arial"/>
                <w:b/>
                <w:sz w:val="20"/>
                <w:szCs w:val="20"/>
                <w:lang w:eastAsia="pl-PL" w:bidi="pl-PL"/>
              </w:rPr>
              <w:t xml:space="preserve">, która zawiera cenę </w:t>
            </w:r>
            <w:r w:rsidRPr="00914185">
              <w:rPr>
                <w:rFonts w:ascii="Cambria" w:eastAsia="Calibri" w:hAnsi="Cambria" w:cs="Arial"/>
                <w:b/>
                <w:iCs/>
                <w:sz w:val="20"/>
                <w:szCs w:val="20"/>
                <w:lang w:eastAsia="pl-PL" w:bidi="pl-PL"/>
              </w:rPr>
              <w:t xml:space="preserve">wyliczoną w sposób opisany w rozdziale XVII SWZ. </w:t>
            </w:r>
          </w:p>
        </w:tc>
      </w:tr>
      <w:tr w:rsidR="00914185" w:rsidRPr="00914185" w:rsidTr="00914185">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14185" w:rsidRPr="00914185" w:rsidRDefault="00914185" w:rsidP="00914185">
            <w:pPr>
              <w:spacing w:before="60" w:after="60" w:line="276" w:lineRule="auto"/>
              <w:ind w:left="359"/>
              <w:jc w:val="both"/>
              <w:rPr>
                <w:rFonts w:ascii="Cambria" w:eastAsia="Calibri" w:hAnsi="Cambria" w:cs="Arial"/>
                <w:b/>
                <w:sz w:val="20"/>
                <w:szCs w:val="20"/>
                <w:lang w:val="x-none" w:eastAsia="pl-PL" w:bidi="pl-PL"/>
              </w:rPr>
            </w:pPr>
            <w:r w:rsidRPr="00914185">
              <w:rPr>
                <w:rFonts w:ascii="Cambria" w:eastAsia="Calibri" w:hAnsi="Cambria" w:cs="Arial"/>
                <w:b/>
                <w:sz w:val="20"/>
                <w:szCs w:val="20"/>
                <w:lang w:eastAsia="pl-PL" w:bidi="pl-PL"/>
              </w:rPr>
              <w:t>Oświadczenia, o których mowa w  rozdziale V ust. 2 SWZ  (załącznik do SWZ)</w:t>
            </w:r>
          </w:p>
        </w:tc>
      </w:tr>
      <w:tr w:rsidR="00914185" w:rsidRPr="00914185" w:rsidTr="00914185">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14185" w:rsidRPr="00914185" w:rsidRDefault="00914185" w:rsidP="00914185">
            <w:pPr>
              <w:spacing w:before="60" w:after="60" w:line="276" w:lineRule="auto"/>
              <w:ind w:left="359"/>
              <w:jc w:val="both"/>
              <w:rPr>
                <w:rFonts w:ascii="Cambria" w:eastAsia="Calibri" w:hAnsi="Cambria" w:cs="Arial"/>
                <w:b/>
                <w:sz w:val="20"/>
                <w:szCs w:val="20"/>
                <w:lang w:val="x-none" w:eastAsia="pl-PL" w:bidi="pl-PL"/>
              </w:rPr>
            </w:pPr>
            <w:r w:rsidRPr="00914185">
              <w:rPr>
                <w:rFonts w:ascii="Cambria" w:eastAsia="Calibri" w:hAnsi="Cambria" w:cs="Arial"/>
                <w:b/>
                <w:sz w:val="20"/>
                <w:szCs w:val="20"/>
                <w:lang w:eastAsia="pl-PL" w:bidi="pl-PL"/>
              </w:rPr>
              <w:t xml:space="preserve">Pełnomocnictwo - Jeżeli oferta wraz z oświadczeniami składana jest przez pełnomocnika należy do oferty załączyć pełnomocnictwo upoważniające pełnomocnika do tej czynności. </w:t>
            </w:r>
          </w:p>
        </w:tc>
      </w:tr>
      <w:tr w:rsidR="00914185" w:rsidRPr="00914185" w:rsidTr="00914185">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14185" w:rsidRPr="00914185" w:rsidRDefault="00914185" w:rsidP="00914185">
            <w:pPr>
              <w:spacing w:before="60" w:after="60" w:line="276" w:lineRule="auto"/>
              <w:ind w:left="359"/>
              <w:jc w:val="both"/>
              <w:rPr>
                <w:rFonts w:ascii="Cambria" w:eastAsia="Calibri" w:hAnsi="Cambria" w:cs="Arial"/>
                <w:b/>
                <w:sz w:val="20"/>
                <w:szCs w:val="20"/>
                <w:lang w:val="x-none" w:eastAsia="pl-PL" w:bidi="pl-PL"/>
              </w:rPr>
            </w:pPr>
            <w:r w:rsidRPr="00914185">
              <w:rPr>
                <w:rFonts w:ascii="Cambria" w:eastAsia="Calibri" w:hAnsi="Cambria" w:cs="Arial"/>
                <w:b/>
                <w:sz w:val="20"/>
                <w:szCs w:val="20"/>
                <w:lang w:eastAsia="pl-PL" w:bidi="pl-PL"/>
              </w:rPr>
              <w:t xml:space="preserve">Wykonawca, który polega na zasobach innych podmiotów składa wraz z ofertą oświadczenie podmiotu o udostępnieniu zasobów wskazujące na okoliczności opisane w rozdziale V ust. 6 SWZ oraz </w:t>
            </w:r>
            <w:r w:rsidRPr="00914185">
              <w:rPr>
                <w:rFonts w:ascii="Cambria" w:eastAsia="Calibri" w:hAnsi="Cambria" w:cs="Arial"/>
                <w:b/>
                <w:sz w:val="20"/>
                <w:szCs w:val="20"/>
                <w:lang w:eastAsia="pl-PL"/>
              </w:rPr>
              <w:t>oświadczenia podmiotu udostępniającego zasoby, potwierdzające  brak podstaw wykluczenia tego podmiotu oraz odpowiednio spełnianie warunków udziału w postępowaniu, o których mowa w Rozdziale V ust. 1.</w:t>
            </w:r>
          </w:p>
        </w:tc>
      </w:tr>
      <w:tr w:rsidR="00914185" w:rsidRPr="00914185" w:rsidTr="00914185">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14185" w:rsidRPr="00914185" w:rsidRDefault="00914185" w:rsidP="00914185">
            <w:pPr>
              <w:spacing w:before="60" w:after="60" w:line="276" w:lineRule="auto"/>
              <w:ind w:left="359"/>
              <w:jc w:val="both"/>
              <w:rPr>
                <w:rFonts w:ascii="Cambria" w:eastAsia="Calibri" w:hAnsi="Cambria" w:cs="Arial"/>
                <w:b/>
                <w:sz w:val="20"/>
                <w:szCs w:val="20"/>
                <w:lang w:eastAsia="pl-PL" w:bidi="pl-PL"/>
              </w:rPr>
            </w:pPr>
            <w:r w:rsidRPr="00914185">
              <w:rPr>
                <w:rFonts w:ascii="Cambria" w:eastAsia="Calibri" w:hAnsi="Cambria" w:cs="Arial"/>
                <w:b/>
                <w:sz w:val="20"/>
                <w:szCs w:val="20"/>
                <w:lang w:eastAsia="pl-PL" w:bidi="pl-PL"/>
              </w:rPr>
              <w:lastRenderedPageBreak/>
              <w:t>Wykonawcy wspólnie ubiegający się o udzielenie zamówienia dołączają do oferty oświadczenie, z którego wynika jaki zakres rzeczowy wykonania zamówienia realizować zamierzają poszczególni wykonawcy.</w:t>
            </w:r>
          </w:p>
        </w:tc>
      </w:tr>
      <w:tr w:rsidR="00914185" w:rsidRPr="00914185" w:rsidTr="00914185">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14185" w:rsidRPr="00914185" w:rsidRDefault="00914185" w:rsidP="00914185">
            <w:pPr>
              <w:spacing w:before="60" w:after="60" w:line="276" w:lineRule="auto"/>
              <w:ind w:left="359"/>
              <w:jc w:val="both"/>
              <w:rPr>
                <w:rFonts w:ascii="Cambria" w:eastAsia="Calibri" w:hAnsi="Cambria" w:cs="Arial"/>
                <w:b/>
                <w:color w:val="FF0000"/>
                <w:sz w:val="20"/>
                <w:szCs w:val="20"/>
                <w:lang w:eastAsia="pl-PL" w:bidi="pl-PL"/>
              </w:rPr>
            </w:pPr>
            <w:r w:rsidRPr="00914185">
              <w:rPr>
                <w:rFonts w:ascii="Cambria" w:eastAsia="Calibri" w:hAnsi="Cambria" w:cs="Arial"/>
                <w:b/>
                <w:sz w:val="20"/>
                <w:szCs w:val="20"/>
                <w:lang w:eastAsia="pl-PL" w:bidi="pl-PL"/>
              </w:rPr>
              <w:t>Oryginał wniesienia wadium, jeżeli zabezpieczenie wadialne zostało wniesione w formie niepieniężnej.</w:t>
            </w:r>
          </w:p>
        </w:tc>
      </w:tr>
    </w:tbl>
    <w:p w:rsidR="00914185" w:rsidRPr="00914185" w:rsidRDefault="00914185" w:rsidP="00914185">
      <w:pPr>
        <w:numPr>
          <w:ilvl w:val="1"/>
          <w:numId w:val="10"/>
        </w:numPr>
        <w:spacing w:before="60" w:after="60" w:line="276" w:lineRule="auto"/>
        <w:ind w:left="709"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Pełnomocnictwo dla pełnomocnika do reprezentowania w postępowaniu Wykonawców wspólnie ubiegających się o udzielenie zamówienia - dotyczy ofert składanych przez Wykonawców wspólnie ubiegających się o udzielenie zamówienia;</w:t>
      </w:r>
    </w:p>
    <w:p w:rsidR="00914185" w:rsidRPr="00914185" w:rsidRDefault="00914185" w:rsidP="00914185">
      <w:pPr>
        <w:numPr>
          <w:ilvl w:val="1"/>
          <w:numId w:val="10"/>
        </w:numPr>
        <w:spacing w:before="60" w:after="60" w:line="276" w:lineRule="auto"/>
        <w:ind w:left="709"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Oświadczenie Wykonawcy o niepodlegania wykluczeniu z postępowania - wzór oświadczenia o niepodlegania wykluczeniu stanowi Załącznik nr 4 do SWZ. W przy</w:t>
      </w:r>
      <w:r w:rsidRPr="00914185">
        <w:rPr>
          <w:rFonts w:ascii="Cambria" w:eastAsia="Calibri" w:hAnsi="Cambria" w:cs="Arial"/>
          <w:sz w:val="20"/>
          <w:szCs w:val="20"/>
          <w:lang w:eastAsia="pl-PL" w:bidi="pl-PL"/>
        </w:rPr>
        <w:softHyphen/>
        <w:t>padku wspólnego ubiegania się o zamówienie przez Wykonawców, oświadczenie o niepolegania wykluczeniu składa każdy z Wykonawców;</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Oferta oraz oświadczenie o niepodlegania wykluczeniu muszą być złożone w oryginale.</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Zamawiający zaleca ponumerowanie stron oferty.</w:t>
      </w:r>
    </w:p>
    <w:p w:rsidR="00914185" w:rsidRPr="00914185" w:rsidRDefault="00914185" w:rsidP="00914185">
      <w:pPr>
        <w:numPr>
          <w:ilvl w:val="0"/>
          <w:numId w:val="10"/>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Pełnomocnictwo do złożenia oferty musi być złożone w oryginale w ta</w:t>
      </w:r>
      <w:r w:rsidRPr="00914185">
        <w:rPr>
          <w:rFonts w:ascii="Cambria" w:eastAsia="Calibri" w:hAnsi="Cambria" w:cs="Arial"/>
          <w:sz w:val="20"/>
          <w:szCs w:val="20"/>
          <w:lang w:eastAsia="pl-PL" w:bidi="pl-PL"/>
        </w:rPr>
        <w:softHyphen/>
        <w:t>kiej samej formie, jak składana oferta (</w:t>
      </w:r>
      <w:proofErr w:type="spellStart"/>
      <w:r w:rsidRPr="00914185">
        <w:rPr>
          <w:rFonts w:ascii="Cambria" w:eastAsia="Calibri" w:hAnsi="Cambria" w:cs="Arial"/>
          <w:sz w:val="20"/>
          <w:szCs w:val="20"/>
          <w:lang w:eastAsia="pl-PL" w:bidi="pl-PL"/>
        </w:rPr>
        <w:t>t.j</w:t>
      </w:r>
      <w:proofErr w:type="spellEnd"/>
      <w:r w:rsidRPr="00914185">
        <w:rPr>
          <w:rFonts w:ascii="Cambria" w:eastAsia="Calibri" w:hAnsi="Cambria" w:cs="Arial"/>
          <w:sz w:val="20"/>
          <w:szCs w:val="20"/>
          <w:lang w:eastAsia="pl-PL" w:bidi="pl-PL"/>
        </w:rPr>
        <w:t>. w formie elektronicznej lub postaci elektronicznej opatrzonej podpisem zaufanym lub podpisem osobistym). Dopusz</w:t>
      </w:r>
      <w:r w:rsidRPr="00914185">
        <w:rPr>
          <w:rFonts w:ascii="Cambria" w:eastAsia="Calibri" w:hAnsi="Cambria" w:cs="Arial"/>
          <w:sz w:val="20"/>
          <w:szCs w:val="20"/>
          <w:lang w:eastAsia="pl-PL" w:bidi="pl-PL"/>
        </w:rPr>
        <w:softHyphen/>
        <w:t>cza się także złożenie elektronicznej kopii (skanu) pełnomocnictwa sporządzonego uprzednio w formie pisemnej, w formie elektronicznego poświadczenia sporządzo</w:t>
      </w:r>
      <w:r w:rsidRPr="00914185">
        <w:rPr>
          <w:rFonts w:ascii="Cambria" w:eastAsia="Calibri" w:hAnsi="Cambria" w:cs="Arial"/>
          <w:sz w:val="20"/>
          <w:szCs w:val="20"/>
          <w:lang w:eastAsia="pl-PL" w:bidi="pl-PL"/>
        </w:rPr>
        <w:softHyphen/>
        <w:t>nego stosownie do art. 97 § 2 ustawy z dnia 14 lutego 1991 r. - Prawo o notariacie, które to poświadczenie notariusz opatruje kwalifikowanym podpisem elektronicz</w:t>
      </w:r>
      <w:r w:rsidRPr="00914185">
        <w:rPr>
          <w:rFonts w:ascii="Cambria" w:eastAsia="Calibri" w:hAnsi="Cambria" w:cs="Arial"/>
          <w:sz w:val="20"/>
          <w:szCs w:val="20"/>
          <w:lang w:eastAsia="pl-PL" w:bidi="pl-PL"/>
        </w:rPr>
        <w:softHyphen/>
        <w:t>nym, bądź też poprzez opatrzenie skanu pełnomocnictwa sporządzonego uprzed</w:t>
      </w:r>
      <w:r w:rsidRPr="00914185">
        <w:rPr>
          <w:rFonts w:ascii="Cambria" w:eastAsia="Calibri" w:hAnsi="Cambria" w:cs="Arial"/>
          <w:sz w:val="20"/>
          <w:szCs w:val="20"/>
          <w:lang w:eastAsia="pl-PL" w:bidi="pl-PL"/>
        </w:rPr>
        <w:softHyphen/>
        <w:t>nio w formie pisemnej kwalifikowanym podpisem, podpisem zaufanym lub podpi</w:t>
      </w:r>
      <w:r w:rsidRPr="00914185">
        <w:rPr>
          <w:rFonts w:ascii="Cambria" w:eastAsia="Calibri" w:hAnsi="Cambria" w:cs="Arial"/>
          <w:sz w:val="20"/>
          <w:szCs w:val="20"/>
          <w:lang w:eastAsia="pl-PL" w:bidi="pl-PL"/>
        </w:rPr>
        <w:softHyphen/>
        <w:t>sem osobistym mocodawcy. Elektroniczna kopia pełnomocnictwa nie może być uwierzytelniona przez upełnomocnionego.</w:t>
      </w:r>
    </w:p>
    <w:p w:rsidR="00914185" w:rsidRPr="00914185" w:rsidRDefault="00914185" w:rsidP="00914185">
      <w:pPr>
        <w:spacing w:before="60" w:after="60" w:line="276" w:lineRule="auto"/>
        <w:ind w:left="426"/>
        <w:jc w:val="both"/>
        <w:rPr>
          <w:rFonts w:ascii="Cambria" w:eastAsia="Calibri" w:hAnsi="Cambria" w:cs="Arial"/>
          <w:sz w:val="20"/>
          <w:szCs w:val="20"/>
          <w:lang w:eastAsia="pl-PL" w:bidi="pl-PL"/>
        </w:rPr>
      </w:pPr>
    </w:p>
    <w:p w:rsidR="00914185" w:rsidRPr="00914185" w:rsidRDefault="00914185" w:rsidP="00914185">
      <w:pPr>
        <w:numPr>
          <w:ilvl w:val="0"/>
          <w:numId w:val="25"/>
        </w:numPr>
        <w:shd w:val="clear" w:color="auto" w:fill="BFBFBF"/>
        <w:spacing w:before="60" w:after="60" w:line="276" w:lineRule="auto"/>
        <w:ind w:left="426" w:hanging="426"/>
        <w:rPr>
          <w:rFonts w:ascii="Cambria" w:eastAsia="Calibri" w:hAnsi="Cambria" w:cs="Arial"/>
          <w:b/>
          <w:sz w:val="24"/>
          <w:szCs w:val="24"/>
          <w:lang w:eastAsia="pl-PL" w:bidi="pl-PL"/>
        </w:rPr>
      </w:pPr>
      <w:r w:rsidRPr="00914185">
        <w:rPr>
          <w:rFonts w:ascii="Cambria" w:eastAsia="Calibri" w:hAnsi="Cambria" w:cs="Arial"/>
          <w:b/>
          <w:sz w:val="24"/>
          <w:szCs w:val="24"/>
          <w:lang w:eastAsia="pl-PL" w:bidi="pl-PL"/>
        </w:rPr>
        <w:t>Sposób oraz termin składania ofert.</w:t>
      </w:r>
    </w:p>
    <w:p w:rsidR="00914185" w:rsidRPr="00914185" w:rsidRDefault="00914185" w:rsidP="00914185">
      <w:p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b/>
          <w:sz w:val="20"/>
          <w:szCs w:val="20"/>
          <w:lang w:eastAsia="pl-PL" w:bidi="pl-PL"/>
        </w:rPr>
        <w:t xml:space="preserve"> </w:t>
      </w:r>
      <w:r w:rsidRPr="00914185">
        <w:rPr>
          <w:rFonts w:ascii="Cambria" w:eastAsia="Calibri" w:hAnsi="Cambria" w:cs="Arial"/>
          <w:sz w:val="20"/>
          <w:szCs w:val="20"/>
          <w:lang w:eastAsia="pl-PL" w:bidi="pl-PL"/>
        </w:rPr>
        <w:t xml:space="preserve">1. Ofertę wraz z wymaganymi dokumentami należy umieścić na platformazakupowa.pl pod adresem: </w:t>
      </w:r>
      <w:hyperlink r:id="rId27" w:history="1">
        <w:r w:rsidRPr="00914185">
          <w:rPr>
            <w:rFonts w:ascii="Cambria" w:eastAsia="Calibri" w:hAnsi="Cambria" w:cs="Arial"/>
            <w:b/>
            <w:color w:val="0000FF"/>
            <w:sz w:val="20"/>
            <w:szCs w:val="20"/>
            <w:u w:val="single"/>
            <w:lang w:eastAsia="pl-PL" w:bidi="pl-PL"/>
          </w:rPr>
          <w:t>https://platformazakupowa.pl/pn/kazimierzaw</w:t>
        </w:r>
      </w:hyperlink>
      <w:r w:rsidRPr="00914185">
        <w:rPr>
          <w:rFonts w:ascii="Cambria" w:eastAsia="Calibri" w:hAnsi="Cambria" w:cs="Arial"/>
          <w:sz w:val="20"/>
          <w:szCs w:val="20"/>
          <w:lang w:eastAsia="pl-PL" w:bidi="pl-PL"/>
        </w:rPr>
        <w:t xml:space="preserve"> w myśl Ustawy na stronie internetowej prowadzonego postępowania  do dnia </w:t>
      </w:r>
      <w:r w:rsidR="001B5DBB">
        <w:rPr>
          <w:rFonts w:ascii="Cambria" w:eastAsia="Calibri" w:hAnsi="Cambria" w:cs="Arial"/>
          <w:b/>
          <w:sz w:val="20"/>
          <w:szCs w:val="20"/>
          <w:lang w:eastAsia="pl-PL" w:bidi="pl-PL"/>
        </w:rPr>
        <w:t>12.09.2022</w:t>
      </w:r>
      <w:r w:rsidRPr="00914185">
        <w:rPr>
          <w:rFonts w:ascii="Cambria" w:eastAsia="Calibri" w:hAnsi="Cambria" w:cs="Arial"/>
          <w:b/>
          <w:sz w:val="20"/>
          <w:szCs w:val="20"/>
          <w:lang w:eastAsia="pl-PL" w:bidi="pl-PL"/>
        </w:rPr>
        <w:t xml:space="preserve"> r. do godziny 09:00</w:t>
      </w:r>
    </w:p>
    <w:p w:rsidR="00914185" w:rsidRPr="00914185" w:rsidRDefault="00914185" w:rsidP="00914185">
      <w:p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2.</w:t>
      </w:r>
      <w:r w:rsidRPr="00914185">
        <w:rPr>
          <w:rFonts w:ascii="Cambria" w:eastAsia="Calibri" w:hAnsi="Cambria" w:cs="Arial"/>
          <w:sz w:val="20"/>
          <w:szCs w:val="20"/>
          <w:lang w:eastAsia="pl-PL" w:bidi="pl-PL"/>
        </w:rPr>
        <w:tab/>
        <w:t>Do oferty należy dołączyć wszystkie wymagane w SWZ dokumenty.</w:t>
      </w:r>
    </w:p>
    <w:p w:rsidR="00914185" w:rsidRPr="00914185" w:rsidRDefault="00914185" w:rsidP="00914185">
      <w:p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3.</w:t>
      </w:r>
      <w:r w:rsidRPr="00914185">
        <w:rPr>
          <w:rFonts w:ascii="Cambria" w:eastAsia="Calibri" w:hAnsi="Cambria" w:cs="Arial"/>
          <w:sz w:val="20"/>
          <w:szCs w:val="20"/>
          <w:lang w:eastAsia="pl-PL" w:bidi="pl-PL"/>
        </w:rPr>
        <w:tab/>
        <w:t>Po wypełnieniu Formularza składania oferty lub wniosku i dołączenia  wszystkich wymaganych załączników należy kliknąć przycisk „Przejdź do podsumowania”.</w:t>
      </w:r>
    </w:p>
    <w:p w:rsidR="00914185" w:rsidRPr="00914185" w:rsidRDefault="00914185" w:rsidP="00914185">
      <w:p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4.</w:t>
      </w:r>
      <w:r w:rsidRPr="00914185">
        <w:rPr>
          <w:rFonts w:ascii="Cambria" w:eastAsia="Calibri" w:hAnsi="Cambria" w:cs="Arial"/>
          <w:sz w:val="20"/>
          <w:szCs w:val="20"/>
          <w:lang w:eastAsia="pl-PL" w:bidi="pl-PL"/>
        </w:rPr>
        <w:tab/>
        <w:t xml:space="preserve">Oferta lub wniosek składana elektronicznie musi zostać podpisana elektronicznym podpisem kwalifikowanym. W procesie składania oferty za pośrednictwem platformazakupowa.pl ,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914185">
        <w:rPr>
          <w:rFonts w:ascii="Cambria" w:eastAsia="Calibri" w:hAnsi="Cambria" w:cs="Arial"/>
          <w:sz w:val="20"/>
          <w:szCs w:val="20"/>
          <w:lang w:eastAsia="pl-PL" w:bidi="pl-PL"/>
        </w:rPr>
        <w:t>Pzp</w:t>
      </w:r>
      <w:proofErr w:type="spellEnd"/>
      <w:r w:rsidRPr="00914185">
        <w:rPr>
          <w:rFonts w:ascii="Cambria" w:eastAsia="Calibri" w:hAnsi="Cambria" w:cs="Arial"/>
          <w:sz w:val="20"/>
          <w:szCs w:val="20"/>
          <w:lang w:eastAsia="pl-PL" w:bidi="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rsidR="00914185" w:rsidRPr="00914185" w:rsidRDefault="00914185" w:rsidP="00914185">
      <w:p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5.</w:t>
      </w:r>
      <w:r w:rsidRPr="00914185">
        <w:rPr>
          <w:rFonts w:ascii="Cambria" w:eastAsia="Calibri" w:hAnsi="Cambria" w:cs="Arial"/>
          <w:sz w:val="20"/>
          <w:szCs w:val="20"/>
          <w:lang w:eastAsia="pl-PL" w:bidi="pl-PL"/>
        </w:rPr>
        <w:tab/>
        <w:t>Za datę złożenia oferty przyjmuje się datę jej przekazania w systemie (platformie) w drugim kroku składania oferty poprzez kliknięcie przycisku “Złóż ofertę” i wyświetlenie się komunikatu, że oferta została zaszyfrowana i złożona.</w:t>
      </w:r>
    </w:p>
    <w:p w:rsidR="00914185" w:rsidRPr="00914185" w:rsidRDefault="00914185" w:rsidP="00914185">
      <w:pPr>
        <w:numPr>
          <w:ilvl w:val="0"/>
          <w:numId w:val="46"/>
        </w:numPr>
        <w:spacing w:before="60" w:after="60" w:line="276" w:lineRule="auto"/>
        <w:ind w:left="426" w:hanging="426"/>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 xml:space="preserve">Szczegółowa instrukcja dla Wykonawców dotycząca złożenia, zmiany i wycofania oferty znajduje się na stronie internetowej pod adresem:  </w:t>
      </w:r>
      <w:hyperlink r:id="rId28" w:history="1">
        <w:r w:rsidRPr="00914185">
          <w:rPr>
            <w:rFonts w:ascii="Cambria" w:eastAsia="Calibri" w:hAnsi="Cambria" w:cs="Arial"/>
            <w:color w:val="0000FF"/>
            <w:sz w:val="20"/>
            <w:szCs w:val="20"/>
            <w:u w:val="single"/>
            <w:lang w:eastAsia="pl-PL" w:bidi="pl-PL"/>
          </w:rPr>
          <w:t>https://platformazakupowa.pl/strona/45-instrukcje</w:t>
        </w:r>
      </w:hyperlink>
    </w:p>
    <w:p w:rsidR="00914185" w:rsidRPr="00914185" w:rsidRDefault="00914185" w:rsidP="00914185">
      <w:pPr>
        <w:spacing w:before="60" w:after="60" w:line="276" w:lineRule="auto"/>
        <w:ind w:left="426"/>
        <w:jc w:val="both"/>
        <w:rPr>
          <w:rFonts w:ascii="Cambria" w:eastAsia="Calibri" w:hAnsi="Cambria" w:cs="Arial"/>
          <w:sz w:val="20"/>
          <w:szCs w:val="20"/>
          <w:lang w:eastAsia="pl-PL" w:bidi="pl-PL"/>
        </w:rPr>
      </w:pPr>
    </w:p>
    <w:p w:rsidR="00914185" w:rsidRPr="00914185" w:rsidRDefault="00914185" w:rsidP="00914185">
      <w:pPr>
        <w:numPr>
          <w:ilvl w:val="0"/>
          <w:numId w:val="25"/>
        </w:numPr>
        <w:shd w:val="clear" w:color="auto" w:fill="BFBFBF"/>
        <w:spacing w:before="60" w:after="60" w:line="276" w:lineRule="auto"/>
        <w:ind w:left="426" w:hanging="426"/>
        <w:rPr>
          <w:rFonts w:ascii="Cambria" w:eastAsia="Calibri" w:hAnsi="Cambria" w:cs="Arial"/>
          <w:b/>
          <w:sz w:val="24"/>
          <w:szCs w:val="24"/>
          <w:lang w:eastAsia="pl-PL" w:bidi="pl-PL"/>
        </w:rPr>
      </w:pPr>
      <w:r w:rsidRPr="00914185">
        <w:rPr>
          <w:rFonts w:ascii="Cambria" w:eastAsia="Calibri" w:hAnsi="Cambria" w:cs="Arial"/>
          <w:b/>
          <w:sz w:val="24"/>
          <w:szCs w:val="24"/>
          <w:lang w:eastAsia="pl-PL" w:bidi="pl-PL"/>
        </w:rPr>
        <w:t>Termin otwarcia ofert.</w:t>
      </w:r>
    </w:p>
    <w:p w:rsidR="00914185" w:rsidRPr="00914185" w:rsidRDefault="00914185" w:rsidP="00914185">
      <w:pPr>
        <w:numPr>
          <w:ilvl w:val="0"/>
          <w:numId w:val="11"/>
        </w:numPr>
        <w:spacing w:before="60" w:after="60" w:line="276" w:lineRule="auto"/>
        <w:ind w:left="426" w:hanging="284"/>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lastRenderedPageBreak/>
        <w:t xml:space="preserve">Otwarcie ofert nastąpi w dniu </w:t>
      </w:r>
      <w:r w:rsidR="001B5DBB">
        <w:rPr>
          <w:rFonts w:ascii="Cambria" w:eastAsia="Calibri" w:hAnsi="Cambria" w:cs="Arial"/>
          <w:b/>
          <w:sz w:val="20"/>
          <w:szCs w:val="20"/>
          <w:lang w:eastAsia="pl-PL" w:bidi="pl-PL"/>
        </w:rPr>
        <w:t>12.09.2022</w:t>
      </w:r>
      <w:r w:rsidRPr="00914185">
        <w:rPr>
          <w:rFonts w:ascii="Cambria" w:eastAsia="Calibri" w:hAnsi="Cambria" w:cs="Arial"/>
          <w:b/>
          <w:sz w:val="20"/>
          <w:szCs w:val="20"/>
          <w:lang w:eastAsia="pl-PL" w:bidi="pl-PL"/>
        </w:rPr>
        <w:t xml:space="preserve"> r.</w:t>
      </w:r>
      <w:r w:rsidRPr="00914185">
        <w:rPr>
          <w:rFonts w:ascii="Cambria" w:eastAsia="Calibri" w:hAnsi="Cambria" w:cs="Arial"/>
          <w:sz w:val="20"/>
          <w:szCs w:val="20"/>
          <w:lang w:eastAsia="pl-PL" w:bidi="pl-PL"/>
        </w:rPr>
        <w:t xml:space="preserve"> o godzinie </w:t>
      </w:r>
      <w:r w:rsidRPr="00914185">
        <w:rPr>
          <w:rFonts w:ascii="Cambria" w:eastAsia="Calibri" w:hAnsi="Cambria" w:cs="Arial"/>
          <w:b/>
          <w:sz w:val="20"/>
          <w:szCs w:val="20"/>
          <w:lang w:eastAsia="pl-PL" w:bidi="pl-PL"/>
        </w:rPr>
        <w:t>11:00.</w:t>
      </w:r>
    </w:p>
    <w:p w:rsidR="00914185" w:rsidRPr="00914185" w:rsidRDefault="00914185" w:rsidP="00914185">
      <w:pPr>
        <w:numPr>
          <w:ilvl w:val="0"/>
          <w:numId w:val="11"/>
        </w:numPr>
        <w:spacing w:before="60" w:after="60" w:line="276" w:lineRule="auto"/>
        <w:ind w:left="426" w:hanging="284"/>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Otwarcie ofert jest niejawne.</w:t>
      </w:r>
    </w:p>
    <w:p w:rsidR="00914185" w:rsidRPr="00914185" w:rsidRDefault="00914185" w:rsidP="00914185">
      <w:pPr>
        <w:numPr>
          <w:ilvl w:val="0"/>
          <w:numId w:val="11"/>
        </w:numPr>
        <w:spacing w:before="60" w:after="60" w:line="276" w:lineRule="auto"/>
        <w:ind w:left="426" w:hanging="284"/>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Zamawiający, najpóźniej przed otwarciem ofert, udostępnia na stronie internetowej prowadzonego postępowania informację o kwocie, jaką zamierza przeznaczyć na sfinansowanie zamówienia.</w:t>
      </w:r>
    </w:p>
    <w:p w:rsidR="00914185" w:rsidRPr="00914185" w:rsidRDefault="00914185" w:rsidP="00914185">
      <w:pPr>
        <w:numPr>
          <w:ilvl w:val="0"/>
          <w:numId w:val="11"/>
        </w:numPr>
        <w:spacing w:before="60" w:after="60" w:line="276" w:lineRule="auto"/>
        <w:ind w:left="426" w:hanging="284"/>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Zamawiający, niezwłocznie po otwarciu ofert, udostępnia na stronie internetowej prowadzonego postępowania informacje o:</w:t>
      </w:r>
    </w:p>
    <w:p w:rsidR="00914185" w:rsidRPr="00914185" w:rsidRDefault="00914185" w:rsidP="00914185">
      <w:pPr>
        <w:numPr>
          <w:ilvl w:val="1"/>
          <w:numId w:val="11"/>
        </w:numPr>
        <w:spacing w:before="60" w:after="60" w:line="276" w:lineRule="auto"/>
        <w:ind w:left="709" w:hanging="283"/>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 xml:space="preserve"> nazwach albo imionach i nazwiskach oraz siedzibach lub miejscach prowadzonej działalności gospodarczej albo miejscach zamieszkania wykonawców, których oferty zostały otwarte;</w:t>
      </w:r>
    </w:p>
    <w:p w:rsidR="00914185" w:rsidRPr="00914185" w:rsidRDefault="00914185" w:rsidP="00914185">
      <w:pPr>
        <w:numPr>
          <w:ilvl w:val="1"/>
          <w:numId w:val="11"/>
        </w:numPr>
        <w:spacing w:before="60" w:after="60" w:line="276" w:lineRule="auto"/>
        <w:ind w:left="709" w:hanging="283"/>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 xml:space="preserve"> cenach lub kosztach zawartych w ofertach.</w:t>
      </w:r>
    </w:p>
    <w:p w:rsidR="00914185" w:rsidRPr="00914185" w:rsidRDefault="00914185" w:rsidP="00914185">
      <w:pPr>
        <w:numPr>
          <w:ilvl w:val="0"/>
          <w:numId w:val="11"/>
        </w:numPr>
        <w:spacing w:before="60" w:after="60" w:line="276" w:lineRule="auto"/>
        <w:ind w:left="426" w:hanging="284"/>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W przypadku wystąpienia awarii systemu teleinformatycznego, która spowoduje brak możliwości otwarcia ofert w terminie określonym przez Zamawiającego, otwarcie ofert nastąpi niezwłocznie po usunięciu awarii.</w:t>
      </w:r>
    </w:p>
    <w:p w:rsidR="00914185" w:rsidRPr="00914185" w:rsidRDefault="00914185" w:rsidP="00914185">
      <w:pPr>
        <w:numPr>
          <w:ilvl w:val="0"/>
          <w:numId w:val="11"/>
        </w:numPr>
        <w:spacing w:before="60" w:after="60" w:line="276" w:lineRule="auto"/>
        <w:ind w:left="426" w:hanging="284"/>
        <w:jc w:val="both"/>
        <w:rPr>
          <w:rFonts w:ascii="Cambria" w:eastAsia="Calibri" w:hAnsi="Cambria" w:cs="Arial"/>
          <w:sz w:val="20"/>
          <w:szCs w:val="20"/>
          <w:lang w:eastAsia="pl-PL" w:bidi="pl-PL"/>
        </w:rPr>
      </w:pPr>
      <w:r w:rsidRPr="00914185">
        <w:rPr>
          <w:rFonts w:ascii="Cambria" w:eastAsia="Calibri" w:hAnsi="Cambria" w:cs="Arial"/>
          <w:sz w:val="20"/>
          <w:szCs w:val="20"/>
          <w:lang w:eastAsia="pl-PL" w:bidi="pl-PL"/>
        </w:rPr>
        <w:t>Zamawiający poinformuje o zmianie terminu otwarcia ofert na stronie internetowej prowadzonego postępowania.</w:t>
      </w:r>
    </w:p>
    <w:p w:rsidR="00914185" w:rsidRPr="00914185" w:rsidRDefault="00914185" w:rsidP="00914185">
      <w:pPr>
        <w:spacing w:before="60" w:after="60" w:line="276" w:lineRule="auto"/>
        <w:ind w:left="426"/>
        <w:jc w:val="both"/>
        <w:rPr>
          <w:rFonts w:ascii="Cambria" w:eastAsia="Calibri" w:hAnsi="Cambria" w:cs="Arial"/>
          <w:b/>
          <w:sz w:val="20"/>
          <w:szCs w:val="20"/>
          <w:lang w:eastAsia="pl-PL"/>
        </w:rPr>
      </w:pPr>
    </w:p>
    <w:p w:rsidR="00914185" w:rsidRPr="00914185" w:rsidRDefault="00914185" w:rsidP="00914185">
      <w:pPr>
        <w:keepNext/>
        <w:shd w:val="clear" w:color="auto" w:fill="BFBFBF"/>
        <w:spacing w:before="120" w:after="60" w:line="276" w:lineRule="auto"/>
        <w:ind w:left="425" w:hanging="425"/>
        <w:outlineLvl w:val="3"/>
        <w:rPr>
          <w:rFonts w:ascii="Cambria" w:eastAsia="Times New Roman" w:hAnsi="Cambria" w:cs="Arial"/>
          <w:b/>
          <w:bCs/>
          <w:sz w:val="24"/>
          <w:szCs w:val="24"/>
          <w:u w:val="single"/>
          <w:lang w:eastAsia="x-none"/>
        </w:rPr>
      </w:pPr>
      <w:r w:rsidRPr="00914185">
        <w:rPr>
          <w:rFonts w:ascii="Cambria" w:eastAsia="Times New Roman" w:hAnsi="Cambria" w:cs="Arial"/>
          <w:b/>
          <w:bCs/>
          <w:sz w:val="24"/>
          <w:szCs w:val="24"/>
          <w:lang w:eastAsia="x-none"/>
        </w:rPr>
        <w:t>XVII.</w:t>
      </w:r>
      <w:r w:rsidRPr="00914185">
        <w:rPr>
          <w:rFonts w:ascii="Cambria" w:eastAsia="Times New Roman" w:hAnsi="Cambria" w:cs="Arial"/>
          <w:b/>
          <w:bCs/>
          <w:sz w:val="24"/>
          <w:szCs w:val="24"/>
          <w:lang w:eastAsia="x-none"/>
        </w:rPr>
        <w:tab/>
      </w:r>
      <w:r w:rsidRPr="00914185">
        <w:rPr>
          <w:rFonts w:ascii="Cambria" w:eastAsia="Times New Roman" w:hAnsi="Cambria" w:cs="Arial"/>
          <w:b/>
          <w:bCs/>
          <w:sz w:val="24"/>
          <w:szCs w:val="24"/>
          <w:lang w:val="x-none" w:eastAsia="x-none"/>
        </w:rPr>
        <w:t>Sposób obliczenia ceny</w:t>
      </w:r>
      <w:r w:rsidRPr="00914185">
        <w:rPr>
          <w:rFonts w:ascii="Cambria" w:eastAsia="Times New Roman" w:hAnsi="Cambria" w:cs="Arial"/>
          <w:b/>
          <w:bCs/>
          <w:sz w:val="24"/>
          <w:szCs w:val="24"/>
          <w:lang w:eastAsia="x-none"/>
        </w:rPr>
        <w:t>.</w:t>
      </w:r>
    </w:p>
    <w:p w:rsidR="00914185" w:rsidRPr="00914185" w:rsidRDefault="00914185" w:rsidP="00914185">
      <w:pPr>
        <w:numPr>
          <w:ilvl w:val="0"/>
          <w:numId w:val="31"/>
        </w:numPr>
        <w:tabs>
          <w:tab w:val="left" w:pos="284"/>
        </w:tabs>
        <w:spacing w:after="60" w:line="276" w:lineRule="auto"/>
        <w:ind w:left="567" w:hanging="425"/>
        <w:jc w:val="both"/>
        <w:rPr>
          <w:rFonts w:ascii="Cambria" w:eastAsia="Batang" w:hAnsi="Cambria" w:cs="Arial"/>
          <w:sz w:val="20"/>
          <w:szCs w:val="20"/>
          <w:lang w:val="x-none" w:eastAsia="x-none"/>
        </w:rPr>
      </w:pPr>
      <w:r w:rsidRPr="00914185">
        <w:rPr>
          <w:rFonts w:ascii="Cambria" w:eastAsia="Batang" w:hAnsi="Cambria" w:cs="Arial"/>
          <w:sz w:val="20"/>
          <w:szCs w:val="20"/>
          <w:lang w:val="x-none" w:eastAsia="x-none"/>
        </w:rPr>
        <w:t>Oferta musi zawierać ostateczną, sumaryczną cenę obejmującą wszystkie koszty z uwzględnieniem wszystkich opłat i podatków ewentualnych upustów i rabatów oraz innych kosztów określonych w niniejszej SWZ.</w:t>
      </w:r>
    </w:p>
    <w:p w:rsidR="00914185" w:rsidRPr="00914185" w:rsidRDefault="00914185" w:rsidP="00914185">
      <w:pPr>
        <w:numPr>
          <w:ilvl w:val="0"/>
          <w:numId w:val="31"/>
        </w:numPr>
        <w:tabs>
          <w:tab w:val="left" w:pos="284"/>
        </w:tabs>
        <w:spacing w:after="60" w:line="276" w:lineRule="auto"/>
        <w:ind w:left="567" w:hanging="425"/>
        <w:jc w:val="both"/>
        <w:rPr>
          <w:rFonts w:ascii="Cambria" w:eastAsia="Batang" w:hAnsi="Cambria" w:cs="Arial"/>
          <w:sz w:val="20"/>
          <w:szCs w:val="20"/>
          <w:lang w:val="x-none" w:eastAsia="x-none"/>
        </w:rPr>
      </w:pPr>
      <w:r w:rsidRPr="00914185">
        <w:rPr>
          <w:rFonts w:ascii="Cambria" w:eastAsia="Batang" w:hAnsi="Cambria" w:cs="Arial"/>
          <w:sz w:val="20"/>
          <w:szCs w:val="20"/>
          <w:lang w:val="x-none" w:eastAsia="x-none"/>
        </w:rPr>
        <w:t>Cena musi być podana w złotych polskich cyfrowo i słownie, w zaokrągleniu do drugiego miejsca po przecinku.</w:t>
      </w:r>
    </w:p>
    <w:p w:rsidR="00914185" w:rsidRPr="00914185" w:rsidRDefault="00914185" w:rsidP="00914185">
      <w:pPr>
        <w:numPr>
          <w:ilvl w:val="0"/>
          <w:numId w:val="31"/>
        </w:numPr>
        <w:tabs>
          <w:tab w:val="left" w:pos="284"/>
        </w:tabs>
        <w:spacing w:after="60" w:line="276" w:lineRule="auto"/>
        <w:ind w:left="567" w:hanging="425"/>
        <w:jc w:val="both"/>
        <w:rPr>
          <w:rFonts w:ascii="Cambria" w:eastAsia="Batang" w:hAnsi="Cambria" w:cs="Arial"/>
          <w:sz w:val="20"/>
          <w:szCs w:val="20"/>
          <w:lang w:val="x-none" w:eastAsia="x-none"/>
        </w:rPr>
      </w:pPr>
      <w:r w:rsidRPr="00914185">
        <w:rPr>
          <w:rFonts w:ascii="Cambria" w:eastAsia="Batang" w:hAnsi="Cambria" w:cs="Arial"/>
          <w:sz w:val="20"/>
          <w:szCs w:val="20"/>
          <w:lang w:val="x-none" w:eastAsia="x-none"/>
        </w:rPr>
        <w:t>Rozliczenia między zamawiającym a wykonawcą będą regulowane w złotych polskich.</w:t>
      </w:r>
    </w:p>
    <w:p w:rsidR="00914185" w:rsidRPr="00914185" w:rsidRDefault="00914185" w:rsidP="00914185">
      <w:pPr>
        <w:numPr>
          <w:ilvl w:val="0"/>
          <w:numId w:val="31"/>
        </w:numPr>
        <w:tabs>
          <w:tab w:val="left" w:pos="284"/>
        </w:tabs>
        <w:spacing w:after="60" w:line="276" w:lineRule="auto"/>
        <w:ind w:left="567" w:hanging="425"/>
        <w:jc w:val="both"/>
        <w:rPr>
          <w:rFonts w:ascii="Cambria" w:eastAsia="Batang" w:hAnsi="Cambria" w:cs="Arial"/>
          <w:sz w:val="20"/>
          <w:szCs w:val="20"/>
          <w:lang w:val="x-none" w:eastAsia="x-none"/>
        </w:rPr>
      </w:pPr>
      <w:r w:rsidRPr="00914185">
        <w:rPr>
          <w:rFonts w:ascii="Cambria" w:eastAsia="Calibri" w:hAnsi="Cambria" w:cs="Arial"/>
          <w:sz w:val="20"/>
          <w:szCs w:val="20"/>
          <w:lang w:eastAsia="x-none"/>
        </w:rPr>
        <w:t xml:space="preserve"> </w:t>
      </w:r>
      <w:r w:rsidRPr="00914185">
        <w:rPr>
          <w:rFonts w:ascii="Cambria" w:eastAsia="Calibri" w:hAnsi="Cambria" w:cs="Arial"/>
          <w:sz w:val="20"/>
          <w:szCs w:val="20"/>
          <w:lang w:val="x-none" w:eastAsia="x-none"/>
        </w:rPr>
        <w:t xml:space="preserve">Jeżeli w zaoferowanej cenie są towary których nabycie prowadzi do powstania </w:t>
      </w:r>
      <w:r w:rsidRPr="00914185">
        <w:rPr>
          <w:rFonts w:ascii="Cambria" w:eastAsia="Calibri" w:hAnsi="Cambria" w:cs="Arial"/>
          <w:sz w:val="20"/>
          <w:szCs w:val="20"/>
          <w:lang w:eastAsia="x-none"/>
        </w:rPr>
        <w:br/>
      </w:r>
      <w:r w:rsidRPr="00914185">
        <w:rPr>
          <w:rFonts w:ascii="Cambria" w:eastAsia="Calibri" w:hAnsi="Cambria" w:cs="Arial"/>
          <w:sz w:val="20"/>
          <w:szCs w:val="20"/>
          <w:lang w:val="x-none" w:eastAsia="x-none"/>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Pr="00914185">
        <w:rPr>
          <w:rFonts w:ascii="Cambria" w:eastAsia="Calibri" w:hAnsi="Cambria" w:cs="Arial"/>
          <w:sz w:val="20"/>
          <w:szCs w:val="20"/>
          <w:lang w:eastAsia="x-none"/>
        </w:rPr>
        <w:t xml:space="preserve"> - </w:t>
      </w:r>
      <w:r w:rsidRPr="00914185">
        <w:rPr>
          <w:rFonts w:ascii="Cambria" w:eastAsia="Arial Unicode MS" w:hAnsi="Cambria" w:cs="Arial"/>
          <w:b/>
          <w:sz w:val="20"/>
          <w:szCs w:val="20"/>
          <w:lang w:val="x-none" w:eastAsia="x-none"/>
        </w:rPr>
        <w:t>Niezłożenie przez Wykonawcę informacji będzie oznaczało, że taki obowiązek nie powstaje</w:t>
      </w:r>
      <w:r w:rsidRPr="00914185">
        <w:rPr>
          <w:rFonts w:ascii="Cambria" w:eastAsia="Arial Unicode MS" w:hAnsi="Cambria" w:cs="Arial"/>
          <w:b/>
          <w:sz w:val="20"/>
          <w:szCs w:val="20"/>
          <w:lang w:eastAsia="x-none"/>
        </w:rPr>
        <w:t>.</w:t>
      </w:r>
    </w:p>
    <w:p w:rsidR="00914185" w:rsidRPr="00914185" w:rsidRDefault="00914185" w:rsidP="00914185">
      <w:pPr>
        <w:numPr>
          <w:ilvl w:val="0"/>
          <w:numId w:val="31"/>
        </w:numPr>
        <w:tabs>
          <w:tab w:val="left" w:pos="284"/>
        </w:tabs>
        <w:spacing w:after="60" w:line="276" w:lineRule="auto"/>
        <w:ind w:left="567" w:hanging="425"/>
        <w:jc w:val="both"/>
        <w:rPr>
          <w:rFonts w:ascii="Cambria" w:eastAsia="Batang" w:hAnsi="Cambria" w:cs="Arial"/>
          <w:sz w:val="20"/>
          <w:szCs w:val="20"/>
          <w:lang w:val="x-none" w:eastAsia="x-none"/>
        </w:rPr>
      </w:pPr>
      <w:r w:rsidRPr="00914185">
        <w:rPr>
          <w:rFonts w:ascii="Cambria" w:eastAsia="Calibri" w:hAnsi="Cambria" w:cs="Arial"/>
          <w:sz w:val="20"/>
          <w:szCs w:val="20"/>
          <w:lang w:val="x-none" w:eastAsia="x-none"/>
        </w:rPr>
        <w:t>W okolicznościach</w:t>
      </w:r>
      <w:r w:rsidRPr="00914185">
        <w:rPr>
          <w:rFonts w:ascii="Cambria" w:eastAsia="Calibri" w:hAnsi="Cambria" w:cs="Arial"/>
          <w:sz w:val="20"/>
          <w:szCs w:val="20"/>
          <w:lang w:eastAsia="x-none"/>
        </w:rPr>
        <w:t>,</w:t>
      </w:r>
      <w:r w:rsidRPr="00914185">
        <w:rPr>
          <w:rFonts w:ascii="Cambria" w:eastAsia="Calibri" w:hAnsi="Cambria" w:cs="Arial"/>
          <w:sz w:val="20"/>
          <w:szCs w:val="20"/>
          <w:lang w:val="x-none" w:eastAsia="x-none"/>
        </w:rPr>
        <w:t xml:space="preserve"> o których mowa w </w:t>
      </w:r>
      <w:r w:rsidRPr="00914185">
        <w:rPr>
          <w:rFonts w:ascii="Cambria" w:eastAsia="Calibri" w:hAnsi="Cambria" w:cs="Arial"/>
          <w:sz w:val="20"/>
          <w:szCs w:val="20"/>
          <w:lang w:eastAsia="x-none"/>
        </w:rPr>
        <w:t>ust. 4</w:t>
      </w:r>
      <w:r w:rsidRPr="00914185">
        <w:rPr>
          <w:rFonts w:ascii="Cambria" w:eastAsia="Calibri" w:hAnsi="Cambria" w:cs="Arial"/>
          <w:sz w:val="20"/>
          <w:szCs w:val="20"/>
          <w:lang w:val="x-none" w:eastAsia="x-none"/>
        </w:rPr>
        <w:t xml:space="preserve"> zamawiający w celu oceny takiej oferty dolicza do przedstawionej w niej ceny podatek VAT, który miałby obowiązek rozliczyć zgodnie z tymi przepisami.</w:t>
      </w:r>
    </w:p>
    <w:p w:rsidR="00914185" w:rsidRPr="00914185" w:rsidRDefault="00914185" w:rsidP="00914185">
      <w:pPr>
        <w:spacing w:after="60" w:line="276" w:lineRule="auto"/>
        <w:rPr>
          <w:rFonts w:ascii="Cambria" w:eastAsia="Batang" w:hAnsi="Cambria" w:cs="Arial"/>
          <w:b/>
          <w:smallCaps/>
          <w:sz w:val="20"/>
          <w:szCs w:val="20"/>
          <w:lang w:val="x-none" w:eastAsia="x-none" w:bidi="pl-PL"/>
        </w:rPr>
      </w:pPr>
      <w:bookmarkStart w:id="3" w:name="_Hlk60383589"/>
    </w:p>
    <w:p w:rsidR="00914185" w:rsidRPr="00914185" w:rsidRDefault="00914185" w:rsidP="00914185">
      <w:pPr>
        <w:shd w:val="clear" w:color="auto" w:fill="BFBFBF"/>
        <w:spacing w:after="60" w:line="276" w:lineRule="auto"/>
        <w:ind w:left="426" w:hanging="426"/>
        <w:rPr>
          <w:rFonts w:ascii="Cambria" w:eastAsia="Batang" w:hAnsi="Cambria" w:cs="Arial"/>
          <w:b/>
          <w:sz w:val="24"/>
          <w:szCs w:val="24"/>
          <w:lang w:val="x-none" w:eastAsia="x-none" w:bidi="pl-PL"/>
        </w:rPr>
      </w:pPr>
      <w:r w:rsidRPr="00914185">
        <w:rPr>
          <w:rFonts w:ascii="Cambria" w:eastAsia="Batang" w:hAnsi="Cambria" w:cs="Arial"/>
          <w:b/>
          <w:sz w:val="24"/>
          <w:szCs w:val="24"/>
          <w:lang w:eastAsia="x-none" w:bidi="pl-PL"/>
        </w:rPr>
        <w:t>XVIII.</w:t>
      </w:r>
      <w:r w:rsidRPr="00914185">
        <w:rPr>
          <w:rFonts w:ascii="Cambria" w:eastAsia="Batang" w:hAnsi="Cambria" w:cs="Arial"/>
          <w:b/>
          <w:sz w:val="24"/>
          <w:szCs w:val="24"/>
          <w:lang w:eastAsia="x-none" w:bidi="pl-PL"/>
        </w:rPr>
        <w:tab/>
        <w:t xml:space="preserve">  </w:t>
      </w:r>
      <w:r w:rsidRPr="00914185">
        <w:rPr>
          <w:rFonts w:ascii="Cambria" w:eastAsia="Batang" w:hAnsi="Cambria" w:cs="Arial"/>
          <w:b/>
          <w:sz w:val="24"/>
          <w:szCs w:val="24"/>
          <w:lang w:val="x-none" w:eastAsia="x-none" w:bidi="pl-PL"/>
        </w:rPr>
        <w:t>Opis kryteriów oceny ofert wraz z podaniem wag tych kryteriów i sposobu</w:t>
      </w:r>
      <w:r w:rsidRPr="00914185">
        <w:rPr>
          <w:rFonts w:ascii="Cambria" w:eastAsia="Batang" w:hAnsi="Cambria" w:cs="Arial"/>
          <w:b/>
          <w:sz w:val="24"/>
          <w:szCs w:val="24"/>
          <w:lang w:eastAsia="x-none" w:bidi="pl-PL"/>
        </w:rPr>
        <w:t xml:space="preserve"> </w:t>
      </w:r>
      <w:r w:rsidRPr="00914185">
        <w:rPr>
          <w:rFonts w:ascii="Cambria" w:eastAsia="Batang" w:hAnsi="Cambria" w:cs="Arial"/>
          <w:b/>
          <w:sz w:val="24"/>
          <w:szCs w:val="24"/>
          <w:lang w:val="x-none" w:eastAsia="x-none" w:bidi="pl-PL"/>
        </w:rPr>
        <w:t>oceny ofert</w:t>
      </w:r>
      <w:r w:rsidRPr="00914185">
        <w:rPr>
          <w:rFonts w:ascii="Cambria" w:eastAsia="Batang" w:hAnsi="Cambria" w:cs="Arial"/>
          <w:b/>
          <w:sz w:val="24"/>
          <w:szCs w:val="24"/>
          <w:lang w:eastAsia="x-none" w:bidi="pl-PL"/>
        </w:rPr>
        <w:t>.</w:t>
      </w:r>
    </w:p>
    <w:bookmarkEnd w:id="3"/>
    <w:p w:rsidR="00914185" w:rsidRPr="00914185" w:rsidRDefault="00914185" w:rsidP="00914185">
      <w:pPr>
        <w:tabs>
          <w:tab w:val="left" w:pos="993"/>
        </w:tabs>
        <w:spacing w:after="60" w:line="276" w:lineRule="auto"/>
        <w:ind w:left="993"/>
        <w:jc w:val="center"/>
        <w:rPr>
          <w:rFonts w:ascii="Cambria" w:eastAsia="Batang" w:hAnsi="Cambria" w:cs="Arial"/>
          <w:b/>
          <w:sz w:val="20"/>
          <w:szCs w:val="20"/>
          <w:lang w:val="x-none" w:eastAsia="x-none"/>
        </w:rPr>
      </w:pPr>
    </w:p>
    <w:p w:rsidR="00914185" w:rsidRPr="00914185" w:rsidRDefault="00914185" w:rsidP="00914185">
      <w:pPr>
        <w:numPr>
          <w:ilvl w:val="0"/>
          <w:numId w:val="15"/>
        </w:numPr>
        <w:spacing w:after="0" w:line="276" w:lineRule="auto"/>
        <w:ind w:left="284" w:hanging="284"/>
        <w:rPr>
          <w:rFonts w:ascii="Cambria" w:eastAsia="Batang" w:hAnsi="Cambria" w:cs="Arial"/>
          <w:sz w:val="20"/>
          <w:szCs w:val="20"/>
          <w:lang w:val="x-none" w:eastAsia="x-none" w:bidi="pl-PL"/>
        </w:rPr>
      </w:pPr>
      <w:r w:rsidRPr="00914185">
        <w:rPr>
          <w:rFonts w:ascii="Cambria" w:eastAsia="Batang" w:hAnsi="Cambria" w:cs="Arial"/>
          <w:sz w:val="20"/>
          <w:szCs w:val="20"/>
          <w:lang w:val="x-none" w:eastAsia="x-none" w:bidi="pl-PL"/>
        </w:rPr>
        <w:t xml:space="preserve">Przy wyborze oferty Zamawiający będzie się kierował kryteriami </w:t>
      </w:r>
      <w:r w:rsidRPr="00914185">
        <w:rPr>
          <w:rFonts w:ascii="Cambria" w:eastAsia="Batang" w:hAnsi="Cambria" w:cs="Arial"/>
          <w:sz w:val="20"/>
          <w:szCs w:val="20"/>
          <w:lang w:eastAsia="x-none" w:bidi="pl-PL"/>
        </w:rPr>
        <w:t>określonymi poniżej</w:t>
      </w:r>
      <w:r w:rsidRPr="00914185">
        <w:rPr>
          <w:rFonts w:ascii="Cambria" w:eastAsia="Batang" w:hAnsi="Cambria" w:cs="Arial"/>
          <w:sz w:val="20"/>
          <w:szCs w:val="20"/>
          <w:lang w:val="x-none" w:eastAsia="x-none" w:bidi="pl-PL"/>
        </w:rPr>
        <w:t>.</w:t>
      </w:r>
    </w:p>
    <w:p w:rsidR="00914185" w:rsidRPr="00914185" w:rsidRDefault="00914185" w:rsidP="00914185">
      <w:pPr>
        <w:numPr>
          <w:ilvl w:val="0"/>
          <w:numId w:val="15"/>
        </w:numPr>
        <w:spacing w:after="0" w:line="276" w:lineRule="auto"/>
        <w:ind w:left="284" w:hanging="284"/>
        <w:rPr>
          <w:rFonts w:ascii="Cambria" w:eastAsia="Batang" w:hAnsi="Cambria" w:cs="Arial"/>
          <w:sz w:val="20"/>
          <w:szCs w:val="20"/>
          <w:lang w:val="x-none" w:eastAsia="x-none" w:bidi="pl-PL"/>
        </w:rPr>
      </w:pPr>
      <w:r w:rsidRPr="00914185">
        <w:rPr>
          <w:rFonts w:ascii="Cambria" w:eastAsia="Batang" w:hAnsi="Cambria" w:cs="Arial"/>
          <w:sz w:val="20"/>
          <w:szCs w:val="20"/>
          <w:lang w:val="x-none" w:eastAsia="x-none" w:bidi="pl-PL"/>
        </w:rPr>
        <w:t>Ocenie będą podlegać wyłącznie oferty nie podlegające odrzuceniu.</w:t>
      </w:r>
    </w:p>
    <w:p w:rsidR="00914185" w:rsidRPr="00914185" w:rsidRDefault="00914185" w:rsidP="00914185">
      <w:pPr>
        <w:numPr>
          <w:ilvl w:val="0"/>
          <w:numId w:val="15"/>
        </w:numPr>
        <w:spacing w:after="0" w:line="276" w:lineRule="auto"/>
        <w:ind w:left="284" w:hanging="284"/>
        <w:jc w:val="both"/>
        <w:rPr>
          <w:rFonts w:ascii="Cambria" w:eastAsia="Batang" w:hAnsi="Cambria" w:cs="Arial"/>
          <w:sz w:val="20"/>
          <w:szCs w:val="20"/>
          <w:lang w:val="x-none" w:eastAsia="x-none" w:bidi="pl-PL"/>
        </w:rPr>
      </w:pPr>
      <w:r w:rsidRPr="00914185">
        <w:rPr>
          <w:rFonts w:ascii="Cambria" w:eastAsia="Batang" w:hAnsi="Cambria" w:cs="Arial"/>
          <w:sz w:val="20"/>
          <w:szCs w:val="20"/>
          <w:lang w:val="x-none" w:eastAsia="x-none" w:bidi="pl-PL"/>
        </w:rPr>
        <w:t xml:space="preserve">Za najkorzystniejszą zostanie uznana oferta z </w:t>
      </w:r>
      <w:r w:rsidRPr="00914185">
        <w:rPr>
          <w:rFonts w:ascii="Cambria" w:eastAsia="Batang" w:hAnsi="Cambria" w:cs="Arial"/>
          <w:sz w:val="20"/>
          <w:szCs w:val="20"/>
          <w:lang w:eastAsia="x-none" w:bidi="pl-PL"/>
        </w:rPr>
        <w:t>najwyższą ilością punktów określonych w kryteriach</w:t>
      </w:r>
      <w:r w:rsidRPr="00914185">
        <w:rPr>
          <w:rFonts w:ascii="Cambria" w:eastAsia="Batang" w:hAnsi="Cambria" w:cs="Arial"/>
          <w:sz w:val="20"/>
          <w:szCs w:val="20"/>
          <w:lang w:val="x-none" w:eastAsia="x-none" w:bidi="pl-PL"/>
        </w:rPr>
        <w:t>.</w:t>
      </w:r>
    </w:p>
    <w:p w:rsidR="00914185" w:rsidRPr="00914185" w:rsidRDefault="00914185" w:rsidP="00914185">
      <w:pPr>
        <w:numPr>
          <w:ilvl w:val="0"/>
          <w:numId w:val="15"/>
        </w:numPr>
        <w:spacing w:after="0" w:line="276" w:lineRule="auto"/>
        <w:ind w:left="284" w:hanging="284"/>
        <w:jc w:val="both"/>
        <w:rPr>
          <w:rFonts w:ascii="Cambria" w:eastAsia="Batang" w:hAnsi="Cambria" w:cs="Arial"/>
          <w:sz w:val="20"/>
          <w:szCs w:val="20"/>
          <w:lang w:val="x-none" w:eastAsia="x-none" w:bidi="pl-PL"/>
        </w:rPr>
      </w:pPr>
      <w:r w:rsidRPr="0091418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914185">
        <w:rPr>
          <w:rFonts w:ascii="Cambria" w:eastAsia="Batang" w:hAnsi="Cambria" w:cs="Arial"/>
          <w:sz w:val="20"/>
          <w:szCs w:val="20"/>
          <w:lang w:eastAsia="x-none" w:bidi="pl-PL"/>
        </w:rPr>
        <w:t>ilości przyznanych punktów</w:t>
      </w:r>
      <w:r w:rsidRPr="0091418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914185" w:rsidRPr="00914185" w:rsidRDefault="00914185" w:rsidP="00914185">
      <w:pPr>
        <w:numPr>
          <w:ilvl w:val="0"/>
          <w:numId w:val="15"/>
        </w:numPr>
        <w:spacing w:after="0" w:line="276" w:lineRule="auto"/>
        <w:ind w:left="284" w:hanging="284"/>
        <w:jc w:val="both"/>
        <w:rPr>
          <w:rFonts w:ascii="Cambria" w:eastAsia="Batang" w:hAnsi="Cambria" w:cs="Arial"/>
          <w:sz w:val="20"/>
          <w:szCs w:val="20"/>
          <w:lang w:val="x-none" w:eastAsia="x-none" w:bidi="pl-PL"/>
        </w:rPr>
      </w:pPr>
      <w:r w:rsidRPr="00914185">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14185" w:rsidRPr="00914185" w:rsidRDefault="00914185" w:rsidP="00914185">
      <w:pPr>
        <w:numPr>
          <w:ilvl w:val="0"/>
          <w:numId w:val="15"/>
        </w:numPr>
        <w:spacing w:after="0" w:line="276" w:lineRule="auto"/>
        <w:ind w:left="284" w:hanging="284"/>
        <w:jc w:val="both"/>
        <w:rPr>
          <w:rFonts w:ascii="Cambria" w:eastAsia="Batang" w:hAnsi="Cambria" w:cs="Arial"/>
          <w:sz w:val="20"/>
          <w:szCs w:val="20"/>
          <w:lang w:val="x-none" w:eastAsia="x-none" w:bidi="pl-PL"/>
        </w:rPr>
      </w:pPr>
      <w:r w:rsidRPr="00914185">
        <w:rPr>
          <w:rFonts w:ascii="Cambria" w:eastAsia="Batang" w:hAnsi="Cambria" w:cs="Arial"/>
          <w:sz w:val="20"/>
          <w:szCs w:val="20"/>
          <w:lang w:val="x-none" w:eastAsia="x-none" w:bidi="pl-PL"/>
        </w:rPr>
        <w:t>Zamawiający wybiera najkorzystniejszą ofertą w terminie związania ofertą określonym w SWZ.</w:t>
      </w:r>
    </w:p>
    <w:p w:rsidR="00914185" w:rsidRPr="00914185" w:rsidRDefault="00914185" w:rsidP="00914185">
      <w:pPr>
        <w:numPr>
          <w:ilvl w:val="0"/>
          <w:numId w:val="15"/>
        </w:numPr>
        <w:spacing w:after="0" w:line="276" w:lineRule="auto"/>
        <w:ind w:left="284" w:hanging="284"/>
        <w:jc w:val="both"/>
        <w:rPr>
          <w:rFonts w:ascii="Cambria" w:eastAsia="Batang" w:hAnsi="Cambria" w:cs="Arial"/>
          <w:sz w:val="20"/>
          <w:szCs w:val="20"/>
          <w:lang w:val="x-none" w:eastAsia="x-none" w:bidi="pl-PL"/>
        </w:rPr>
      </w:pPr>
      <w:r w:rsidRPr="00914185">
        <w:rPr>
          <w:rFonts w:ascii="Cambria" w:eastAsia="Batang" w:hAnsi="Cambria" w:cs="Arial"/>
          <w:sz w:val="20"/>
          <w:szCs w:val="20"/>
          <w:lang w:val="x-none" w:eastAsia="x-none" w:bidi="pl-PL"/>
        </w:rPr>
        <w:lastRenderedPageBreak/>
        <w:t>Jeżeli termin związania ofertą upłynie przed wyborem najkorzystniejszej oferty, Zamawiający wezwie Wykonawc</w:t>
      </w:r>
      <w:r w:rsidRPr="00914185">
        <w:rPr>
          <w:rFonts w:ascii="Cambria" w:eastAsia="Batang" w:hAnsi="Cambria" w:cs="Arial"/>
          <w:sz w:val="20"/>
          <w:szCs w:val="20"/>
          <w:lang w:eastAsia="x-none" w:bidi="pl-PL"/>
        </w:rPr>
        <w:t>ę</w:t>
      </w:r>
      <w:r w:rsidRPr="00914185">
        <w:rPr>
          <w:rFonts w:ascii="Cambria" w:eastAsia="Batang" w:hAnsi="Cambria" w:cs="Arial"/>
          <w:sz w:val="20"/>
          <w:szCs w:val="20"/>
          <w:lang w:val="x-none" w:eastAsia="x-none" w:bidi="pl-PL"/>
        </w:rPr>
        <w:fldChar w:fldCharType="begin"/>
      </w:r>
      <w:r w:rsidRPr="00914185">
        <w:rPr>
          <w:rFonts w:ascii="Cambria" w:eastAsia="Batang" w:hAnsi="Cambria" w:cs="Arial"/>
          <w:sz w:val="20"/>
          <w:szCs w:val="20"/>
          <w:lang w:val="x-none" w:eastAsia="x-none" w:bidi="pl-PL"/>
        </w:rPr>
        <w:instrText xml:space="preserve"> LISTNUM </w:instrText>
      </w:r>
      <w:r w:rsidRPr="00914185">
        <w:rPr>
          <w:rFonts w:ascii="Cambria" w:eastAsia="Batang" w:hAnsi="Cambria" w:cs="Arial"/>
          <w:sz w:val="20"/>
          <w:szCs w:val="20"/>
          <w:lang w:val="x-none" w:eastAsia="x-none" w:bidi="pl-PL"/>
        </w:rPr>
        <w:fldChar w:fldCharType="end"/>
      </w:r>
      <w:r w:rsidRPr="00914185">
        <w:rPr>
          <w:rFonts w:ascii="Cambria" w:eastAsia="Batang" w:hAnsi="Cambria" w:cs="Arial"/>
          <w:sz w:val="20"/>
          <w:szCs w:val="20"/>
          <w:lang w:val="x-none" w:eastAsia="x-none" w:bidi="pl-PL"/>
        </w:rPr>
        <w:t>, którego oferta otrzymała najwyższą ocen</w:t>
      </w:r>
      <w:r w:rsidRPr="00914185">
        <w:rPr>
          <w:rFonts w:ascii="Cambria" w:eastAsia="Batang" w:hAnsi="Cambria" w:cs="Arial"/>
          <w:sz w:val="20"/>
          <w:szCs w:val="20"/>
          <w:lang w:eastAsia="x-none" w:bidi="pl-PL"/>
        </w:rPr>
        <w:t>ę</w:t>
      </w:r>
      <w:r w:rsidRPr="00914185">
        <w:rPr>
          <w:rFonts w:ascii="Cambria" w:eastAsia="Batang" w:hAnsi="Cambria" w:cs="Arial"/>
          <w:sz w:val="20"/>
          <w:szCs w:val="20"/>
          <w:lang w:val="x-none" w:eastAsia="x-none" w:bidi="pl-PL"/>
        </w:rPr>
        <w:t>, do wyrażenia, w wyznaczonym przez Zamawiającego terminie, pisemnej zgody na wybór jego oferty.</w:t>
      </w:r>
    </w:p>
    <w:p w:rsidR="00914185" w:rsidRPr="00914185" w:rsidRDefault="00914185" w:rsidP="00914185">
      <w:pPr>
        <w:numPr>
          <w:ilvl w:val="0"/>
          <w:numId w:val="15"/>
        </w:numPr>
        <w:spacing w:after="0" w:line="276" w:lineRule="auto"/>
        <w:ind w:left="284" w:hanging="284"/>
        <w:jc w:val="both"/>
        <w:rPr>
          <w:rFonts w:ascii="Cambria" w:eastAsia="Batang" w:hAnsi="Cambria" w:cs="Arial"/>
          <w:sz w:val="20"/>
          <w:szCs w:val="20"/>
          <w:lang w:val="x-none" w:eastAsia="x-none" w:bidi="pl-PL"/>
        </w:rPr>
      </w:pPr>
      <w:r w:rsidRPr="00914185">
        <w:rPr>
          <w:rFonts w:ascii="Cambria" w:eastAsia="Batang" w:hAnsi="Cambria" w:cs="Arial"/>
          <w:sz w:val="20"/>
          <w:szCs w:val="20"/>
          <w:lang w:val="x-none" w:eastAsia="x-none" w:bidi="pl-PL"/>
        </w:rPr>
        <w:t xml:space="preserve"> W przypadku braku zgody, o której mowa w ust. </w:t>
      </w:r>
      <w:r w:rsidRPr="00914185">
        <w:rPr>
          <w:rFonts w:ascii="Cambria" w:eastAsia="Batang" w:hAnsi="Cambria" w:cs="Arial"/>
          <w:sz w:val="20"/>
          <w:szCs w:val="20"/>
          <w:lang w:eastAsia="x-none" w:bidi="pl-PL"/>
        </w:rPr>
        <w:t>7</w:t>
      </w:r>
      <w:r w:rsidRPr="00914185">
        <w:rPr>
          <w:rFonts w:ascii="Cambria" w:eastAsia="Batang" w:hAnsi="Cambria" w:cs="Arial"/>
          <w:sz w:val="20"/>
          <w:szCs w:val="20"/>
          <w:lang w:val="x-none" w:eastAsia="x-none" w:bidi="pl-PL"/>
        </w:rPr>
        <w:t>, oferta podlega odrzuceniu, a Zamawiający zwraca si</w:t>
      </w:r>
      <w:r w:rsidRPr="00914185">
        <w:rPr>
          <w:rFonts w:ascii="Cambria" w:eastAsia="Batang" w:hAnsi="Cambria" w:cs="Arial"/>
          <w:sz w:val="20"/>
          <w:szCs w:val="20"/>
          <w:lang w:eastAsia="x-none" w:bidi="pl-PL"/>
        </w:rPr>
        <w:t>ę</w:t>
      </w:r>
      <w:r w:rsidRPr="00914185">
        <w:rPr>
          <w:rFonts w:ascii="Cambria" w:eastAsia="Batang" w:hAnsi="Cambria" w:cs="Arial"/>
          <w:sz w:val="20"/>
          <w:szCs w:val="20"/>
          <w:lang w:val="x-none" w:eastAsia="x-none" w:bidi="pl-PL"/>
        </w:rPr>
        <w:t xml:space="preserve"> o wyrażenie takiej zgody do kolejnego Wykonawcy, którego oferta została najwyżej oceniona, chyba</w:t>
      </w:r>
      <w:r w:rsidRPr="00914185">
        <w:rPr>
          <w:rFonts w:ascii="Cambria" w:eastAsia="Batang" w:hAnsi="Cambria" w:cs="Arial"/>
          <w:sz w:val="20"/>
          <w:szCs w:val="20"/>
          <w:lang w:eastAsia="x-none" w:bidi="pl-PL"/>
        </w:rPr>
        <w:t>,</w:t>
      </w:r>
      <w:r w:rsidRPr="00914185">
        <w:rPr>
          <w:rFonts w:ascii="Cambria" w:eastAsia="Batang" w:hAnsi="Cambria" w:cs="Arial"/>
          <w:sz w:val="20"/>
          <w:szCs w:val="20"/>
          <w:lang w:val="x-none" w:eastAsia="x-none" w:bidi="pl-PL"/>
        </w:rPr>
        <w:t xml:space="preserve"> </w:t>
      </w:r>
      <w:r w:rsidRPr="00914185">
        <w:rPr>
          <w:rFonts w:ascii="Cambria" w:eastAsia="Batang" w:hAnsi="Cambria" w:cs="Arial"/>
          <w:sz w:val="20"/>
          <w:szCs w:val="20"/>
          <w:lang w:eastAsia="x-none" w:bidi="pl-PL"/>
        </w:rPr>
        <w:t>ż</w:t>
      </w:r>
      <w:r w:rsidRPr="00914185">
        <w:rPr>
          <w:rFonts w:ascii="Cambria" w:eastAsia="Batang" w:hAnsi="Cambria" w:cs="Arial"/>
          <w:sz w:val="20"/>
          <w:szCs w:val="20"/>
          <w:lang w:val="x-none" w:eastAsia="x-none" w:bidi="pl-PL"/>
        </w:rPr>
        <w:t>e zachodzą przesłanki do unieważnienia postępowania.</w:t>
      </w:r>
    </w:p>
    <w:p w:rsidR="00914185" w:rsidRPr="00914185" w:rsidRDefault="00914185" w:rsidP="00914185">
      <w:pPr>
        <w:numPr>
          <w:ilvl w:val="0"/>
          <w:numId w:val="15"/>
        </w:numPr>
        <w:spacing w:after="0" w:line="276" w:lineRule="auto"/>
        <w:ind w:left="284" w:hanging="284"/>
        <w:jc w:val="both"/>
        <w:rPr>
          <w:rFonts w:ascii="Cambria" w:eastAsia="Times New Roman" w:hAnsi="Cambria" w:cs="Times New Roman"/>
          <w:sz w:val="20"/>
          <w:szCs w:val="20"/>
          <w:lang w:eastAsia="x-none"/>
        </w:rPr>
      </w:pPr>
      <w:r w:rsidRPr="00914185">
        <w:rPr>
          <w:rFonts w:ascii="Cambria" w:eastAsia="Times New Roman" w:hAnsi="Cambria" w:cs="Times New Roman"/>
          <w:sz w:val="20"/>
          <w:szCs w:val="20"/>
          <w:lang w:eastAsia="x-none"/>
        </w:rPr>
        <w:t>Kryteria i ich opis:</w:t>
      </w:r>
    </w:p>
    <w:tbl>
      <w:tblPr>
        <w:tblW w:w="0" w:type="auto"/>
        <w:tblInd w:w="354" w:type="dxa"/>
        <w:tblLayout w:type="fixed"/>
        <w:tblCellMar>
          <w:left w:w="70" w:type="dxa"/>
          <w:right w:w="70" w:type="dxa"/>
        </w:tblCellMar>
        <w:tblLook w:val="0000" w:firstRow="0" w:lastRow="0" w:firstColumn="0" w:lastColumn="0" w:noHBand="0" w:noVBand="0"/>
      </w:tblPr>
      <w:tblGrid>
        <w:gridCol w:w="1134"/>
        <w:gridCol w:w="5386"/>
        <w:gridCol w:w="1891"/>
      </w:tblGrid>
      <w:tr w:rsidR="00914185" w:rsidRPr="00914185" w:rsidTr="00914185">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914185" w:rsidRPr="00914185" w:rsidRDefault="00914185" w:rsidP="00914185">
            <w:pPr>
              <w:spacing w:before="240" w:after="240" w:line="276" w:lineRule="auto"/>
              <w:jc w:val="center"/>
              <w:rPr>
                <w:rFonts w:ascii="Cambria" w:eastAsia="Times New Roman" w:hAnsi="Cambria" w:cs="Cambria"/>
                <w:b/>
                <w:sz w:val="20"/>
                <w:szCs w:val="20"/>
                <w:lang w:eastAsia="pl-PL"/>
              </w:rPr>
            </w:pPr>
            <w:r w:rsidRPr="00914185">
              <w:rPr>
                <w:rFonts w:ascii="Cambria" w:eastAsia="Times New Roman" w:hAnsi="Cambria" w:cs="Cambria"/>
                <w:b/>
                <w:sz w:val="20"/>
                <w:szCs w:val="20"/>
                <w:lang w:eastAsia="pl-PL"/>
              </w:rPr>
              <w:t>Nr kryt.</w:t>
            </w:r>
          </w:p>
        </w:tc>
        <w:tc>
          <w:tcPr>
            <w:tcW w:w="5386" w:type="dxa"/>
            <w:tcBorders>
              <w:top w:val="double" w:sz="1" w:space="0" w:color="000000"/>
              <w:left w:val="double" w:sz="1" w:space="0" w:color="000000"/>
              <w:bottom w:val="double" w:sz="1" w:space="0" w:color="000000"/>
            </w:tcBorders>
            <w:shd w:val="clear" w:color="auto" w:fill="auto"/>
            <w:vAlign w:val="center"/>
          </w:tcPr>
          <w:p w:rsidR="00914185" w:rsidRPr="00914185" w:rsidRDefault="00914185" w:rsidP="00914185">
            <w:pPr>
              <w:spacing w:before="240" w:after="240" w:line="276" w:lineRule="auto"/>
              <w:jc w:val="center"/>
              <w:rPr>
                <w:rFonts w:ascii="Cambria" w:eastAsia="Times New Roman" w:hAnsi="Cambria" w:cs="Cambria"/>
                <w:b/>
                <w:sz w:val="20"/>
                <w:szCs w:val="20"/>
                <w:lang w:eastAsia="pl-PL"/>
              </w:rPr>
            </w:pPr>
            <w:r w:rsidRPr="00914185">
              <w:rPr>
                <w:rFonts w:ascii="Cambria" w:eastAsia="Times New Roman" w:hAnsi="Cambria" w:cs="Cambria"/>
                <w:b/>
                <w:sz w:val="20"/>
                <w:szCs w:val="20"/>
                <w:lang w:eastAsia="pl-PL"/>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914185" w:rsidRPr="00914185" w:rsidRDefault="00914185" w:rsidP="00914185">
            <w:pPr>
              <w:spacing w:before="240" w:after="240" w:line="276" w:lineRule="auto"/>
              <w:jc w:val="center"/>
              <w:rPr>
                <w:rFonts w:ascii="Times New Roman" w:eastAsia="Times New Roman" w:hAnsi="Times New Roman" w:cs="Times New Roman"/>
                <w:sz w:val="20"/>
                <w:szCs w:val="20"/>
                <w:lang w:eastAsia="pl-PL"/>
              </w:rPr>
            </w:pPr>
            <w:r w:rsidRPr="00914185">
              <w:rPr>
                <w:rFonts w:ascii="Cambria" w:eastAsia="Times New Roman" w:hAnsi="Cambria" w:cs="Cambria"/>
                <w:b/>
                <w:sz w:val="20"/>
                <w:szCs w:val="20"/>
                <w:lang w:eastAsia="pl-PL"/>
              </w:rPr>
              <w:t>Znaczenie</w:t>
            </w:r>
          </w:p>
        </w:tc>
      </w:tr>
      <w:tr w:rsidR="00914185" w:rsidRPr="00914185" w:rsidTr="00914185">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914185" w:rsidRPr="00914185" w:rsidRDefault="00914185" w:rsidP="00914185">
            <w:pPr>
              <w:spacing w:after="0" w:line="276" w:lineRule="auto"/>
              <w:jc w:val="center"/>
              <w:rPr>
                <w:rFonts w:ascii="Cambria" w:eastAsia="Times New Roman" w:hAnsi="Cambria" w:cs="Cambria"/>
                <w:b/>
                <w:bCs/>
                <w:sz w:val="20"/>
                <w:szCs w:val="20"/>
                <w:lang w:eastAsia="pl-PL"/>
              </w:rPr>
            </w:pPr>
            <w:r w:rsidRPr="00914185">
              <w:rPr>
                <w:rFonts w:ascii="Cambria" w:eastAsia="Times New Roman" w:hAnsi="Cambria" w:cs="Cambria"/>
                <w:b/>
                <w:bCs/>
                <w:sz w:val="20"/>
                <w:szCs w:val="20"/>
                <w:lang w:eastAsia="pl-PL"/>
              </w:rPr>
              <w:t>Zadanie 1-2</w:t>
            </w:r>
          </w:p>
        </w:tc>
      </w:tr>
      <w:tr w:rsidR="00914185" w:rsidRPr="00914185" w:rsidTr="00914185">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914185" w:rsidRPr="00914185" w:rsidRDefault="00914185" w:rsidP="00914185">
            <w:pPr>
              <w:spacing w:after="0" w:line="276" w:lineRule="auto"/>
              <w:jc w:val="center"/>
              <w:rPr>
                <w:rFonts w:ascii="Cambria" w:eastAsia="Times New Roman" w:hAnsi="Cambria" w:cs="Cambria"/>
                <w:b/>
                <w:bCs/>
                <w:sz w:val="20"/>
                <w:szCs w:val="20"/>
                <w:lang w:eastAsia="pl-PL"/>
              </w:rPr>
            </w:pPr>
            <w:r w:rsidRPr="00914185">
              <w:rPr>
                <w:rFonts w:ascii="Cambria" w:eastAsia="Times New Roman" w:hAnsi="Cambria" w:cs="Cambria"/>
                <w:b/>
                <w:bCs/>
                <w:sz w:val="20"/>
                <w:szCs w:val="20"/>
                <w:lang w:eastAsia="pl-PL"/>
              </w:rPr>
              <w:t>1</w:t>
            </w:r>
          </w:p>
        </w:tc>
        <w:tc>
          <w:tcPr>
            <w:tcW w:w="5386" w:type="dxa"/>
            <w:tcBorders>
              <w:top w:val="double" w:sz="1" w:space="0" w:color="000000"/>
              <w:left w:val="double" w:sz="1" w:space="0" w:color="000000"/>
              <w:bottom w:val="double" w:sz="1" w:space="0" w:color="000000"/>
            </w:tcBorders>
            <w:shd w:val="clear" w:color="auto" w:fill="auto"/>
            <w:vAlign w:val="center"/>
          </w:tcPr>
          <w:p w:rsidR="00914185" w:rsidRPr="00914185" w:rsidRDefault="00914185" w:rsidP="00914185">
            <w:pPr>
              <w:spacing w:after="0" w:line="276" w:lineRule="auto"/>
              <w:rPr>
                <w:rFonts w:ascii="Cambria" w:eastAsia="Times New Roman" w:hAnsi="Cambria" w:cs="Cambria"/>
                <w:b/>
                <w:bCs/>
                <w:sz w:val="20"/>
                <w:szCs w:val="20"/>
                <w:lang w:eastAsia="pl-PL"/>
              </w:rPr>
            </w:pPr>
            <w:r w:rsidRPr="00914185">
              <w:rPr>
                <w:rFonts w:ascii="Cambria" w:eastAsia="Times New Roman" w:hAnsi="Cambria" w:cs="Cambria"/>
                <w:b/>
                <w:bCs/>
                <w:sz w:val="20"/>
                <w:szCs w:val="20"/>
                <w:lang w:eastAsia="pl-PL"/>
              </w:rPr>
              <w:t>Cena brutto dla danego zadania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914185" w:rsidRPr="00914185" w:rsidRDefault="00914185" w:rsidP="00914185">
            <w:pPr>
              <w:spacing w:after="0" w:line="276" w:lineRule="auto"/>
              <w:jc w:val="center"/>
              <w:rPr>
                <w:rFonts w:ascii="Times New Roman" w:eastAsia="Times New Roman" w:hAnsi="Times New Roman" w:cs="Times New Roman"/>
                <w:sz w:val="20"/>
                <w:szCs w:val="20"/>
                <w:lang w:eastAsia="pl-PL"/>
              </w:rPr>
            </w:pPr>
            <w:r w:rsidRPr="00914185">
              <w:rPr>
                <w:rFonts w:ascii="Cambria" w:eastAsia="Times New Roman" w:hAnsi="Cambria" w:cs="Cambria"/>
                <w:b/>
                <w:bCs/>
                <w:sz w:val="20"/>
                <w:szCs w:val="20"/>
                <w:lang w:eastAsia="pl-PL"/>
              </w:rPr>
              <w:t>60% = 60 pkt.</w:t>
            </w:r>
          </w:p>
        </w:tc>
      </w:tr>
      <w:tr w:rsidR="00914185" w:rsidRPr="00914185" w:rsidTr="00914185">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914185" w:rsidRPr="00914185" w:rsidRDefault="00914185" w:rsidP="00914185">
            <w:pPr>
              <w:spacing w:after="0" w:line="276" w:lineRule="auto"/>
              <w:jc w:val="center"/>
              <w:rPr>
                <w:rFonts w:ascii="Cambria" w:eastAsia="Times New Roman" w:hAnsi="Cambria" w:cs="Cambria"/>
                <w:b/>
                <w:bCs/>
                <w:sz w:val="20"/>
                <w:szCs w:val="20"/>
                <w:lang w:eastAsia="pl-PL"/>
              </w:rPr>
            </w:pPr>
            <w:r w:rsidRPr="00914185">
              <w:rPr>
                <w:rFonts w:ascii="Cambria" w:eastAsia="Times New Roman" w:hAnsi="Cambria" w:cs="Cambria"/>
                <w:b/>
                <w:bCs/>
                <w:sz w:val="20"/>
                <w:szCs w:val="20"/>
                <w:lang w:eastAsia="pl-PL"/>
              </w:rPr>
              <w:t>2</w:t>
            </w:r>
          </w:p>
        </w:tc>
        <w:tc>
          <w:tcPr>
            <w:tcW w:w="5386" w:type="dxa"/>
            <w:tcBorders>
              <w:top w:val="double" w:sz="1" w:space="0" w:color="000000"/>
              <w:left w:val="double" w:sz="1" w:space="0" w:color="000000"/>
              <w:bottom w:val="double" w:sz="1" w:space="0" w:color="000000"/>
            </w:tcBorders>
            <w:shd w:val="clear" w:color="auto" w:fill="auto"/>
            <w:vAlign w:val="center"/>
          </w:tcPr>
          <w:p w:rsidR="00914185" w:rsidRPr="00914185" w:rsidRDefault="00914185" w:rsidP="00914185">
            <w:pPr>
              <w:spacing w:after="0" w:line="276" w:lineRule="auto"/>
              <w:rPr>
                <w:rFonts w:ascii="Cambria" w:eastAsia="Times New Roman" w:hAnsi="Cambria" w:cs="Cambria"/>
                <w:b/>
                <w:bCs/>
                <w:sz w:val="20"/>
                <w:szCs w:val="20"/>
                <w:lang w:eastAsia="pl-PL"/>
              </w:rPr>
            </w:pPr>
            <w:r w:rsidRPr="00914185">
              <w:rPr>
                <w:rFonts w:ascii="Cambria" w:eastAsia="Times New Roman" w:hAnsi="Cambria" w:cs="Cambria"/>
                <w:b/>
                <w:bCs/>
                <w:sz w:val="20"/>
                <w:szCs w:val="20"/>
                <w:lang w:eastAsia="pl-PL"/>
              </w:rPr>
              <w:t>Termin dostawy przedmiotu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914185" w:rsidRPr="00914185" w:rsidRDefault="00914185" w:rsidP="00914185">
            <w:pPr>
              <w:spacing w:after="0" w:line="276" w:lineRule="auto"/>
              <w:jc w:val="center"/>
              <w:rPr>
                <w:rFonts w:ascii="Times New Roman" w:eastAsia="Times New Roman" w:hAnsi="Times New Roman" w:cs="Times New Roman"/>
                <w:sz w:val="20"/>
                <w:szCs w:val="20"/>
                <w:lang w:eastAsia="pl-PL"/>
              </w:rPr>
            </w:pPr>
            <w:r w:rsidRPr="00914185">
              <w:rPr>
                <w:rFonts w:ascii="Cambria" w:eastAsia="Times New Roman" w:hAnsi="Cambria" w:cs="Cambria"/>
                <w:b/>
                <w:bCs/>
                <w:sz w:val="20"/>
                <w:szCs w:val="20"/>
                <w:lang w:eastAsia="pl-PL"/>
              </w:rPr>
              <w:t>20% = 20 pkt.</w:t>
            </w:r>
          </w:p>
        </w:tc>
      </w:tr>
      <w:tr w:rsidR="00914185" w:rsidRPr="00914185" w:rsidTr="00914185">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914185" w:rsidRPr="00914185" w:rsidRDefault="00914185" w:rsidP="00914185">
            <w:pPr>
              <w:spacing w:after="0" w:line="276" w:lineRule="auto"/>
              <w:jc w:val="center"/>
              <w:rPr>
                <w:rFonts w:ascii="Cambria" w:eastAsia="Times New Roman" w:hAnsi="Cambria" w:cs="Cambria"/>
                <w:b/>
                <w:bCs/>
                <w:sz w:val="20"/>
                <w:szCs w:val="20"/>
                <w:lang w:eastAsia="pl-PL"/>
              </w:rPr>
            </w:pPr>
            <w:r w:rsidRPr="00914185">
              <w:rPr>
                <w:rFonts w:ascii="Cambria" w:eastAsia="Times New Roman" w:hAnsi="Cambria" w:cs="Cambria"/>
                <w:b/>
                <w:bCs/>
                <w:sz w:val="20"/>
                <w:szCs w:val="20"/>
                <w:lang w:eastAsia="pl-PL"/>
              </w:rPr>
              <w:t>3</w:t>
            </w:r>
          </w:p>
        </w:tc>
        <w:tc>
          <w:tcPr>
            <w:tcW w:w="5386" w:type="dxa"/>
            <w:tcBorders>
              <w:top w:val="double" w:sz="1" w:space="0" w:color="000000"/>
              <w:left w:val="double" w:sz="1" w:space="0" w:color="000000"/>
              <w:bottom w:val="double" w:sz="1" w:space="0" w:color="000000"/>
            </w:tcBorders>
            <w:shd w:val="clear" w:color="auto" w:fill="auto"/>
            <w:vAlign w:val="center"/>
          </w:tcPr>
          <w:p w:rsidR="00914185" w:rsidRPr="00914185" w:rsidRDefault="00914185" w:rsidP="00914185">
            <w:pPr>
              <w:spacing w:after="0" w:line="276" w:lineRule="auto"/>
              <w:rPr>
                <w:rFonts w:ascii="Cambria" w:eastAsia="Times New Roman" w:hAnsi="Cambria" w:cs="Cambria"/>
                <w:b/>
                <w:bCs/>
                <w:sz w:val="20"/>
                <w:szCs w:val="20"/>
                <w:lang w:eastAsia="pl-PL"/>
              </w:rPr>
            </w:pPr>
            <w:r w:rsidRPr="00914185">
              <w:rPr>
                <w:rFonts w:ascii="Cambria" w:eastAsia="Times New Roman" w:hAnsi="Cambria" w:cs="Tahoma"/>
                <w:b/>
                <w:bCs/>
                <w:sz w:val="20"/>
                <w:szCs w:val="20"/>
                <w:lang w:eastAsia="pl-PL"/>
              </w:rPr>
              <w:t>Zwiększenie poziomu kar umownych</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914185" w:rsidRPr="00914185" w:rsidRDefault="00914185" w:rsidP="00914185">
            <w:pPr>
              <w:spacing w:after="0" w:line="276" w:lineRule="auto"/>
              <w:jc w:val="center"/>
              <w:rPr>
                <w:rFonts w:ascii="Cambria" w:eastAsia="Times New Roman" w:hAnsi="Cambria" w:cs="Cambria"/>
                <w:b/>
                <w:bCs/>
                <w:sz w:val="20"/>
                <w:szCs w:val="20"/>
                <w:lang w:eastAsia="pl-PL"/>
              </w:rPr>
            </w:pPr>
            <w:r w:rsidRPr="00914185">
              <w:rPr>
                <w:rFonts w:ascii="Cambria" w:eastAsia="Times New Roman" w:hAnsi="Cambria" w:cs="Cambria"/>
                <w:b/>
                <w:bCs/>
                <w:sz w:val="20"/>
                <w:szCs w:val="20"/>
                <w:lang w:eastAsia="pl-PL"/>
              </w:rPr>
              <w:t>20% = 20 pkt.</w:t>
            </w:r>
          </w:p>
        </w:tc>
      </w:tr>
    </w:tbl>
    <w:p w:rsidR="00914185" w:rsidRPr="00914185" w:rsidRDefault="00914185" w:rsidP="00914185">
      <w:pPr>
        <w:spacing w:before="120" w:after="120" w:line="276" w:lineRule="auto"/>
        <w:jc w:val="both"/>
        <w:rPr>
          <w:rFonts w:ascii="Cambria" w:eastAsia="Batang" w:hAnsi="Cambria" w:cs="Arial"/>
          <w:sz w:val="20"/>
          <w:szCs w:val="20"/>
          <w:lang w:val="x-none" w:eastAsia="x-none"/>
        </w:rPr>
      </w:pPr>
      <w:r w:rsidRPr="00914185">
        <w:rPr>
          <w:rFonts w:ascii="Cambria" w:eastAsia="Batang" w:hAnsi="Cambria" w:cs="Arial"/>
          <w:sz w:val="20"/>
          <w:szCs w:val="20"/>
          <w:lang w:eastAsia="x-none"/>
        </w:rPr>
        <w:t xml:space="preserve"> </w:t>
      </w:r>
      <w:r w:rsidRPr="00914185">
        <w:rPr>
          <w:rFonts w:ascii="Cambria" w:eastAsia="Batang" w:hAnsi="Cambria" w:cs="Arial"/>
          <w:sz w:val="20"/>
          <w:szCs w:val="20"/>
          <w:lang w:val="x-none" w:eastAsia="x-none"/>
        </w:rPr>
        <w:t xml:space="preserve"> </w:t>
      </w:r>
    </w:p>
    <w:tbl>
      <w:tblPr>
        <w:tblW w:w="0" w:type="auto"/>
        <w:tblInd w:w="354" w:type="dxa"/>
        <w:tblLayout w:type="fixed"/>
        <w:tblCellMar>
          <w:left w:w="70" w:type="dxa"/>
          <w:right w:w="70" w:type="dxa"/>
        </w:tblCellMar>
        <w:tblLook w:val="0000" w:firstRow="0" w:lastRow="0" w:firstColumn="0" w:lastColumn="0" w:noHBand="0" w:noVBand="0"/>
      </w:tblPr>
      <w:tblGrid>
        <w:gridCol w:w="425"/>
        <w:gridCol w:w="4536"/>
        <w:gridCol w:w="1701"/>
        <w:gridCol w:w="1746"/>
      </w:tblGrid>
      <w:tr w:rsidR="00914185" w:rsidRPr="00914185" w:rsidTr="00914185">
        <w:tc>
          <w:tcPr>
            <w:tcW w:w="425" w:type="dxa"/>
            <w:tcBorders>
              <w:top w:val="single" w:sz="4" w:space="0" w:color="000000"/>
              <w:left w:val="single" w:sz="4" w:space="0" w:color="000000"/>
              <w:bottom w:val="single" w:sz="4" w:space="0" w:color="000000"/>
            </w:tcBorders>
            <w:shd w:val="clear" w:color="auto" w:fill="E6E6E6"/>
          </w:tcPr>
          <w:p w:rsidR="00914185" w:rsidRPr="00914185" w:rsidRDefault="00914185" w:rsidP="00914185">
            <w:pPr>
              <w:snapToGrid w:val="0"/>
              <w:spacing w:after="0" w:line="276" w:lineRule="auto"/>
              <w:jc w:val="center"/>
              <w:rPr>
                <w:rFonts w:ascii="Cambria" w:eastAsia="Times New Roman" w:hAnsi="Cambria" w:cs="Cambria"/>
                <w:b/>
                <w:sz w:val="20"/>
                <w:szCs w:val="20"/>
                <w:lang w:eastAsia="pl-PL"/>
              </w:rPr>
            </w:pPr>
          </w:p>
          <w:p w:rsidR="00914185" w:rsidRPr="00914185" w:rsidRDefault="00914185" w:rsidP="00914185">
            <w:pPr>
              <w:spacing w:after="0" w:line="276" w:lineRule="auto"/>
              <w:jc w:val="center"/>
              <w:rPr>
                <w:rFonts w:ascii="Cambria" w:eastAsia="Times New Roman" w:hAnsi="Cambria" w:cs="Cambria"/>
                <w:b/>
                <w:sz w:val="20"/>
                <w:szCs w:val="20"/>
                <w:lang w:eastAsia="pl-PL"/>
              </w:rPr>
            </w:pPr>
            <w:r w:rsidRPr="00914185">
              <w:rPr>
                <w:rFonts w:ascii="Cambria" w:eastAsia="Times New Roman" w:hAnsi="Cambria" w:cs="Cambria"/>
                <w:b/>
                <w:sz w:val="20"/>
                <w:szCs w:val="20"/>
                <w:lang w:eastAsia="pl-PL"/>
              </w:rPr>
              <w:t>l.p.</w:t>
            </w:r>
          </w:p>
        </w:tc>
        <w:tc>
          <w:tcPr>
            <w:tcW w:w="4536" w:type="dxa"/>
            <w:tcBorders>
              <w:top w:val="single" w:sz="4" w:space="0" w:color="000000"/>
              <w:left w:val="single" w:sz="4" w:space="0" w:color="000000"/>
              <w:bottom w:val="single" w:sz="4" w:space="0" w:color="000000"/>
            </w:tcBorders>
            <w:shd w:val="clear" w:color="auto" w:fill="E6E6E6"/>
          </w:tcPr>
          <w:p w:rsidR="00914185" w:rsidRPr="00914185" w:rsidRDefault="00914185" w:rsidP="00914185">
            <w:pPr>
              <w:snapToGrid w:val="0"/>
              <w:spacing w:after="0" w:line="276" w:lineRule="auto"/>
              <w:jc w:val="center"/>
              <w:rPr>
                <w:rFonts w:ascii="Cambria" w:eastAsia="Times New Roman" w:hAnsi="Cambria" w:cs="Cambria"/>
                <w:b/>
                <w:sz w:val="20"/>
                <w:szCs w:val="20"/>
                <w:lang w:eastAsia="pl-PL"/>
              </w:rPr>
            </w:pPr>
          </w:p>
          <w:p w:rsidR="00914185" w:rsidRPr="00914185" w:rsidRDefault="00914185" w:rsidP="00914185">
            <w:pPr>
              <w:spacing w:after="0" w:line="276" w:lineRule="auto"/>
              <w:jc w:val="center"/>
              <w:rPr>
                <w:rFonts w:ascii="Cambria" w:eastAsia="Times New Roman" w:hAnsi="Cambria" w:cs="Cambria"/>
                <w:b/>
                <w:sz w:val="20"/>
                <w:szCs w:val="20"/>
                <w:lang w:eastAsia="pl-PL"/>
              </w:rPr>
            </w:pPr>
            <w:r w:rsidRPr="00914185">
              <w:rPr>
                <w:rFonts w:ascii="Cambria" w:eastAsia="Times New Roman" w:hAnsi="Cambria" w:cs="Cambria"/>
                <w:b/>
                <w:sz w:val="20"/>
                <w:szCs w:val="20"/>
                <w:lang w:eastAsia="pl-PL"/>
              </w:rPr>
              <w:t>Kryterium</w:t>
            </w:r>
          </w:p>
        </w:tc>
        <w:tc>
          <w:tcPr>
            <w:tcW w:w="1701" w:type="dxa"/>
            <w:tcBorders>
              <w:top w:val="single" w:sz="4" w:space="0" w:color="000000"/>
              <w:left w:val="single" w:sz="4" w:space="0" w:color="000000"/>
              <w:bottom w:val="single" w:sz="4" w:space="0" w:color="000000"/>
            </w:tcBorders>
            <w:shd w:val="clear" w:color="auto" w:fill="E6E6E6"/>
          </w:tcPr>
          <w:p w:rsidR="00914185" w:rsidRPr="00914185" w:rsidRDefault="00914185" w:rsidP="00914185">
            <w:pPr>
              <w:spacing w:after="0" w:line="276" w:lineRule="auto"/>
              <w:jc w:val="center"/>
              <w:rPr>
                <w:rFonts w:ascii="Cambria" w:eastAsia="Times New Roman" w:hAnsi="Cambria" w:cs="Cambria"/>
                <w:b/>
                <w:sz w:val="20"/>
                <w:szCs w:val="20"/>
                <w:lang w:eastAsia="pl-PL"/>
              </w:rPr>
            </w:pPr>
            <w:r w:rsidRPr="00914185">
              <w:rPr>
                <w:rFonts w:ascii="Cambria" w:eastAsia="Times New Roman" w:hAnsi="Cambria" w:cs="Cambria"/>
                <w:b/>
                <w:sz w:val="20"/>
                <w:szCs w:val="20"/>
                <w:lang w:eastAsia="pl-PL"/>
              </w:rPr>
              <w:t>Znaczenie</w:t>
            </w:r>
          </w:p>
          <w:p w:rsidR="00914185" w:rsidRPr="00914185" w:rsidRDefault="00914185" w:rsidP="00914185">
            <w:pPr>
              <w:spacing w:after="0" w:line="276" w:lineRule="auto"/>
              <w:jc w:val="center"/>
              <w:rPr>
                <w:rFonts w:ascii="Cambria" w:eastAsia="Times New Roman" w:hAnsi="Cambria" w:cs="Cambria"/>
                <w:b/>
                <w:sz w:val="20"/>
                <w:szCs w:val="20"/>
                <w:lang w:eastAsia="pl-PL"/>
              </w:rPr>
            </w:pPr>
            <w:r w:rsidRPr="00914185">
              <w:rPr>
                <w:rFonts w:ascii="Cambria" w:eastAsia="Times New Roman" w:hAnsi="Cambria" w:cs="Cambria"/>
                <w:b/>
                <w:sz w:val="20"/>
                <w:szCs w:val="20"/>
                <w:lang w:eastAsia="pl-PL"/>
              </w:rPr>
              <w:t>procentowe</w:t>
            </w:r>
          </w:p>
          <w:p w:rsidR="00914185" w:rsidRPr="00914185" w:rsidRDefault="00914185" w:rsidP="00914185">
            <w:pPr>
              <w:spacing w:after="0" w:line="276" w:lineRule="auto"/>
              <w:jc w:val="center"/>
              <w:rPr>
                <w:rFonts w:ascii="Cambria" w:eastAsia="Times New Roman" w:hAnsi="Cambria" w:cs="Cambria"/>
                <w:b/>
                <w:sz w:val="20"/>
                <w:szCs w:val="20"/>
                <w:lang w:eastAsia="pl-PL"/>
              </w:rPr>
            </w:pPr>
            <w:r w:rsidRPr="00914185">
              <w:rPr>
                <w:rFonts w:ascii="Cambria" w:eastAsia="Times New Roman" w:hAnsi="Cambria" w:cs="Cambria"/>
                <w:b/>
                <w:sz w:val="20"/>
                <w:szCs w:val="20"/>
                <w:lang w:eastAsia="pl-PL"/>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rsidR="00914185" w:rsidRPr="00914185" w:rsidRDefault="00914185" w:rsidP="00914185">
            <w:pPr>
              <w:spacing w:after="0" w:line="276" w:lineRule="auto"/>
              <w:jc w:val="center"/>
              <w:rPr>
                <w:rFonts w:ascii="Cambria" w:eastAsia="Times New Roman" w:hAnsi="Cambria" w:cs="Cambria"/>
                <w:b/>
                <w:sz w:val="20"/>
                <w:szCs w:val="20"/>
                <w:lang w:eastAsia="pl-PL"/>
              </w:rPr>
            </w:pPr>
            <w:r w:rsidRPr="00914185">
              <w:rPr>
                <w:rFonts w:ascii="Cambria" w:eastAsia="Times New Roman" w:hAnsi="Cambria" w:cs="Cambria"/>
                <w:b/>
                <w:sz w:val="20"/>
                <w:szCs w:val="20"/>
                <w:lang w:eastAsia="pl-PL"/>
              </w:rPr>
              <w:t>Maksymalna ilość punktów jakie może otrzymać oferta</w:t>
            </w:r>
          </w:p>
          <w:p w:rsidR="00914185" w:rsidRPr="00914185" w:rsidRDefault="00914185" w:rsidP="00914185">
            <w:pPr>
              <w:spacing w:after="0" w:line="276" w:lineRule="auto"/>
              <w:jc w:val="center"/>
              <w:rPr>
                <w:rFonts w:ascii="Times New Roman" w:eastAsia="Times New Roman" w:hAnsi="Times New Roman" w:cs="Times New Roman"/>
                <w:sz w:val="20"/>
                <w:szCs w:val="20"/>
                <w:lang w:eastAsia="pl-PL"/>
              </w:rPr>
            </w:pPr>
            <w:r w:rsidRPr="00914185">
              <w:rPr>
                <w:rFonts w:ascii="Cambria" w:eastAsia="Times New Roman" w:hAnsi="Cambria" w:cs="Cambria"/>
                <w:b/>
                <w:sz w:val="20"/>
                <w:szCs w:val="20"/>
                <w:lang w:eastAsia="pl-PL"/>
              </w:rPr>
              <w:t>za dane kryterium</w:t>
            </w:r>
          </w:p>
        </w:tc>
      </w:tr>
      <w:tr w:rsidR="00914185" w:rsidRPr="00914185" w:rsidTr="00914185">
        <w:tc>
          <w:tcPr>
            <w:tcW w:w="425" w:type="dxa"/>
            <w:tcBorders>
              <w:top w:val="single" w:sz="4" w:space="0" w:color="000000"/>
              <w:left w:val="single" w:sz="4" w:space="0" w:color="000000"/>
              <w:bottom w:val="single" w:sz="4" w:space="0" w:color="000000"/>
            </w:tcBorders>
            <w:shd w:val="clear" w:color="auto" w:fill="auto"/>
            <w:vAlign w:val="center"/>
          </w:tcPr>
          <w:p w:rsidR="00914185" w:rsidRPr="00914185" w:rsidRDefault="00914185" w:rsidP="00914185">
            <w:pPr>
              <w:spacing w:after="0" w:line="276" w:lineRule="auto"/>
              <w:ind w:left="72"/>
              <w:jc w:val="center"/>
              <w:rPr>
                <w:rFonts w:ascii="Cambria" w:eastAsia="Times New Roman" w:hAnsi="Cambria" w:cs="Cambria"/>
                <w:b/>
                <w:sz w:val="20"/>
                <w:szCs w:val="20"/>
                <w:lang w:eastAsia="pl-PL"/>
              </w:rPr>
            </w:pPr>
            <w:r w:rsidRPr="00914185">
              <w:rPr>
                <w:rFonts w:ascii="Cambria" w:eastAsia="Times New Roman" w:hAnsi="Cambria" w:cs="Cambria"/>
                <w:b/>
                <w:sz w:val="20"/>
                <w:szCs w:val="20"/>
                <w:lang w:eastAsia="pl-PL"/>
              </w:rPr>
              <w:t>1</w:t>
            </w:r>
          </w:p>
        </w:tc>
        <w:tc>
          <w:tcPr>
            <w:tcW w:w="4536" w:type="dxa"/>
            <w:tcBorders>
              <w:top w:val="single" w:sz="4" w:space="0" w:color="000000"/>
              <w:left w:val="single" w:sz="4" w:space="0" w:color="000000"/>
              <w:bottom w:val="single" w:sz="4" w:space="0" w:color="000000"/>
            </w:tcBorders>
            <w:shd w:val="clear" w:color="auto" w:fill="auto"/>
            <w:vAlign w:val="center"/>
          </w:tcPr>
          <w:p w:rsidR="00914185" w:rsidRPr="00914185" w:rsidRDefault="00914185" w:rsidP="00914185">
            <w:pPr>
              <w:spacing w:before="60" w:after="60" w:line="276" w:lineRule="auto"/>
              <w:ind w:left="74"/>
              <w:rPr>
                <w:rFonts w:ascii="Cambria" w:eastAsia="Times New Roman" w:hAnsi="Cambria" w:cs="Cambria"/>
                <w:sz w:val="20"/>
                <w:szCs w:val="20"/>
                <w:lang w:eastAsia="pl-PL"/>
              </w:rPr>
            </w:pPr>
            <w:r w:rsidRPr="00914185">
              <w:rPr>
                <w:rFonts w:ascii="Cambria" w:eastAsia="Times New Roman" w:hAnsi="Cambria" w:cs="Cambria"/>
                <w:b/>
                <w:sz w:val="20"/>
                <w:szCs w:val="20"/>
                <w:lang w:eastAsia="pl-PL"/>
              </w:rPr>
              <w:t>Cena brutto</w:t>
            </w:r>
          </w:p>
          <w:p w:rsidR="00914185" w:rsidRPr="00914185" w:rsidRDefault="00914185" w:rsidP="00914185">
            <w:pPr>
              <w:spacing w:after="60" w:line="276" w:lineRule="auto"/>
              <w:ind w:left="74"/>
              <w:rPr>
                <w:rFonts w:ascii="Cambria" w:eastAsia="Times New Roman" w:hAnsi="Cambria" w:cs="Cambria"/>
                <w:sz w:val="20"/>
                <w:szCs w:val="20"/>
                <w:lang w:eastAsia="pl-PL"/>
              </w:rPr>
            </w:pPr>
            <w:r w:rsidRPr="00914185">
              <w:rPr>
                <w:rFonts w:ascii="Cambria" w:eastAsia="Times New Roman" w:hAnsi="Cambria" w:cs="Cambria"/>
                <w:sz w:val="20"/>
                <w:szCs w:val="20"/>
                <w:lang w:eastAsia="pl-PL"/>
              </w:rPr>
              <w:t xml:space="preserve">Liczba punktów = </w:t>
            </w:r>
            <w:proofErr w:type="spellStart"/>
            <w:r w:rsidRPr="00914185">
              <w:rPr>
                <w:rFonts w:ascii="Cambria" w:eastAsia="Times New Roman" w:hAnsi="Cambria" w:cs="Cambria"/>
                <w:sz w:val="20"/>
                <w:szCs w:val="20"/>
                <w:lang w:eastAsia="pl-PL"/>
              </w:rPr>
              <w:t>Cn</w:t>
            </w:r>
            <w:proofErr w:type="spellEnd"/>
            <w:r w:rsidRPr="00914185">
              <w:rPr>
                <w:rFonts w:ascii="Cambria" w:eastAsia="Times New Roman" w:hAnsi="Cambria" w:cs="Cambria"/>
                <w:sz w:val="20"/>
                <w:szCs w:val="20"/>
                <w:lang w:eastAsia="pl-PL"/>
              </w:rPr>
              <w:t>/</w:t>
            </w:r>
            <w:proofErr w:type="spellStart"/>
            <w:r w:rsidRPr="00914185">
              <w:rPr>
                <w:rFonts w:ascii="Cambria" w:eastAsia="Times New Roman" w:hAnsi="Cambria" w:cs="Cambria"/>
                <w:sz w:val="20"/>
                <w:szCs w:val="20"/>
                <w:lang w:eastAsia="pl-PL"/>
              </w:rPr>
              <w:t>Cb</w:t>
            </w:r>
            <w:proofErr w:type="spellEnd"/>
            <w:r w:rsidRPr="00914185">
              <w:rPr>
                <w:rFonts w:ascii="Cambria" w:eastAsia="Times New Roman" w:hAnsi="Cambria" w:cs="Cambria"/>
                <w:sz w:val="20"/>
                <w:szCs w:val="20"/>
                <w:lang w:eastAsia="pl-PL"/>
              </w:rPr>
              <w:t xml:space="preserve">  x 60</w:t>
            </w:r>
          </w:p>
          <w:p w:rsidR="00914185" w:rsidRPr="00914185" w:rsidRDefault="00914185" w:rsidP="00914185">
            <w:pPr>
              <w:spacing w:after="60" w:line="276" w:lineRule="auto"/>
              <w:ind w:left="74"/>
              <w:rPr>
                <w:rFonts w:ascii="Cambria" w:eastAsia="Times New Roman" w:hAnsi="Cambria" w:cs="Cambria"/>
                <w:sz w:val="20"/>
                <w:szCs w:val="20"/>
                <w:lang w:eastAsia="pl-PL"/>
              </w:rPr>
            </w:pPr>
            <w:r w:rsidRPr="00914185">
              <w:rPr>
                <w:rFonts w:ascii="Cambria" w:eastAsia="Times New Roman" w:hAnsi="Cambria" w:cs="Cambria"/>
                <w:sz w:val="20"/>
                <w:szCs w:val="20"/>
                <w:lang w:eastAsia="pl-PL"/>
              </w:rPr>
              <w:t>gdzie:</w:t>
            </w:r>
          </w:p>
          <w:p w:rsidR="00914185" w:rsidRPr="00914185" w:rsidRDefault="00914185" w:rsidP="00914185">
            <w:pPr>
              <w:spacing w:after="60" w:line="276" w:lineRule="auto"/>
              <w:ind w:left="74"/>
              <w:rPr>
                <w:rFonts w:ascii="Cambria" w:eastAsia="Times New Roman" w:hAnsi="Cambria" w:cs="Cambria"/>
                <w:sz w:val="20"/>
                <w:szCs w:val="20"/>
                <w:lang w:eastAsia="pl-PL"/>
              </w:rPr>
            </w:pPr>
            <w:r w:rsidRPr="00914185">
              <w:rPr>
                <w:rFonts w:ascii="Cambria" w:eastAsia="Times New Roman" w:hAnsi="Cambria" w:cs="Cambria"/>
                <w:sz w:val="20"/>
                <w:szCs w:val="20"/>
                <w:lang w:eastAsia="pl-PL"/>
              </w:rPr>
              <w:t xml:space="preserve"> - </w:t>
            </w:r>
            <w:proofErr w:type="spellStart"/>
            <w:r w:rsidRPr="00914185">
              <w:rPr>
                <w:rFonts w:ascii="Cambria" w:eastAsia="Times New Roman" w:hAnsi="Cambria" w:cs="Cambria"/>
                <w:sz w:val="20"/>
                <w:szCs w:val="20"/>
                <w:lang w:eastAsia="pl-PL"/>
              </w:rPr>
              <w:t>Cn</w:t>
            </w:r>
            <w:proofErr w:type="spellEnd"/>
            <w:r w:rsidRPr="00914185">
              <w:rPr>
                <w:rFonts w:ascii="Cambria" w:eastAsia="Times New Roman" w:hAnsi="Cambria" w:cs="Cambria"/>
                <w:sz w:val="20"/>
                <w:szCs w:val="20"/>
                <w:lang w:eastAsia="pl-PL"/>
              </w:rPr>
              <w:t xml:space="preserve"> – najniższa cena spośród wszystkich ofert nie odrzuconych</w:t>
            </w:r>
          </w:p>
          <w:p w:rsidR="00914185" w:rsidRPr="00914185" w:rsidRDefault="00914185" w:rsidP="00914185">
            <w:pPr>
              <w:spacing w:after="60" w:line="276" w:lineRule="auto"/>
              <w:ind w:left="74"/>
              <w:rPr>
                <w:rFonts w:ascii="Cambria" w:eastAsia="Times New Roman" w:hAnsi="Cambria" w:cs="Cambria"/>
                <w:sz w:val="20"/>
                <w:szCs w:val="20"/>
                <w:lang w:eastAsia="pl-PL"/>
              </w:rPr>
            </w:pPr>
            <w:r w:rsidRPr="00914185">
              <w:rPr>
                <w:rFonts w:ascii="Cambria" w:eastAsia="Times New Roman" w:hAnsi="Cambria" w:cs="Cambria"/>
                <w:sz w:val="20"/>
                <w:szCs w:val="20"/>
                <w:lang w:eastAsia="pl-PL"/>
              </w:rPr>
              <w:t xml:space="preserve"> - </w:t>
            </w:r>
            <w:proofErr w:type="spellStart"/>
            <w:r w:rsidRPr="00914185">
              <w:rPr>
                <w:rFonts w:ascii="Cambria" w:eastAsia="Times New Roman" w:hAnsi="Cambria" w:cs="Cambria"/>
                <w:sz w:val="20"/>
                <w:szCs w:val="20"/>
                <w:lang w:eastAsia="pl-PL"/>
              </w:rPr>
              <w:t>Cb</w:t>
            </w:r>
            <w:proofErr w:type="spellEnd"/>
            <w:r w:rsidRPr="00914185">
              <w:rPr>
                <w:rFonts w:ascii="Cambria" w:eastAsia="Times New Roman" w:hAnsi="Cambria" w:cs="Cambria"/>
                <w:sz w:val="20"/>
                <w:szCs w:val="20"/>
                <w:lang w:eastAsia="pl-PL"/>
              </w:rPr>
              <w:t xml:space="preserve"> – cena oferty badanej</w:t>
            </w:r>
          </w:p>
          <w:p w:rsidR="00914185" w:rsidRPr="00914185" w:rsidRDefault="00914185" w:rsidP="00914185">
            <w:pPr>
              <w:spacing w:after="60" w:line="276" w:lineRule="auto"/>
              <w:ind w:left="74"/>
              <w:rPr>
                <w:rFonts w:ascii="Cambria" w:eastAsia="Times New Roman" w:hAnsi="Cambria" w:cs="Cambria"/>
                <w:sz w:val="20"/>
                <w:szCs w:val="20"/>
                <w:lang w:eastAsia="pl-PL"/>
              </w:rPr>
            </w:pPr>
            <w:r w:rsidRPr="00914185">
              <w:rPr>
                <w:rFonts w:ascii="Cambria" w:eastAsia="Times New Roman" w:hAnsi="Cambria" w:cs="Cambria"/>
                <w:sz w:val="20"/>
                <w:szCs w:val="20"/>
                <w:lang w:eastAsia="pl-PL"/>
              </w:rPr>
              <w:t xml:space="preserve"> - 60 wskaźnik stały</w:t>
            </w:r>
          </w:p>
        </w:tc>
        <w:tc>
          <w:tcPr>
            <w:tcW w:w="1701" w:type="dxa"/>
            <w:tcBorders>
              <w:top w:val="single" w:sz="4" w:space="0" w:color="000000"/>
              <w:left w:val="single" w:sz="4" w:space="0" w:color="000000"/>
              <w:bottom w:val="single" w:sz="4" w:space="0" w:color="000000"/>
            </w:tcBorders>
            <w:shd w:val="clear" w:color="auto" w:fill="auto"/>
            <w:vAlign w:val="center"/>
          </w:tcPr>
          <w:p w:rsidR="00914185" w:rsidRPr="00914185" w:rsidRDefault="00914185" w:rsidP="00914185">
            <w:pPr>
              <w:spacing w:after="0" w:line="276" w:lineRule="auto"/>
              <w:jc w:val="center"/>
              <w:rPr>
                <w:rFonts w:ascii="Cambria" w:eastAsia="Times New Roman" w:hAnsi="Cambria" w:cs="Cambria"/>
                <w:sz w:val="20"/>
                <w:szCs w:val="20"/>
                <w:lang w:eastAsia="pl-PL"/>
              </w:rPr>
            </w:pPr>
            <w:r w:rsidRPr="00914185">
              <w:rPr>
                <w:rFonts w:ascii="Cambria" w:eastAsia="Times New Roman" w:hAnsi="Cambria" w:cs="Cambria"/>
                <w:sz w:val="20"/>
                <w:szCs w:val="20"/>
                <w:lang w:eastAsia="pl-PL"/>
              </w:rPr>
              <w:t>60 %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185" w:rsidRPr="00914185" w:rsidRDefault="00914185" w:rsidP="00914185">
            <w:pPr>
              <w:spacing w:after="0" w:line="276" w:lineRule="auto"/>
              <w:jc w:val="center"/>
              <w:rPr>
                <w:rFonts w:ascii="Times New Roman" w:eastAsia="Times New Roman" w:hAnsi="Times New Roman" w:cs="Times New Roman"/>
                <w:sz w:val="20"/>
                <w:szCs w:val="20"/>
                <w:lang w:eastAsia="pl-PL"/>
              </w:rPr>
            </w:pPr>
            <w:r w:rsidRPr="00914185">
              <w:rPr>
                <w:rFonts w:ascii="Cambria" w:eastAsia="Times New Roman" w:hAnsi="Cambria" w:cs="Cambria"/>
                <w:sz w:val="20"/>
                <w:szCs w:val="20"/>
                <w:lang w:eastAsia="pl-PL"/>
              </w:rPr>
              <w:t>60 pkt.</w:t>
            </w:r>
          </w:p>
        </w:tc>
      </w:tr>
      <w:tr w:rsidR="00914185" w:rsidRPr="00914185" w:rsidTr="00914185">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914185" w:rsidRPr="00914185" w:rsidRDefault="00914185" w:rsidP="00914185">
            <w:pPr>
              <w:spacing w:after="0" w:line="276" w:lineRule="auto"/>
              <w:ind w:left="72"/>
              <w:jc w:val="center"/>
              <w:rPr>
                <w:rFonts w:ascii="Cambria" w:eastAsia="Times New Roman" w:hAnsi="Cambria" w:cs="Cambria"/>
                <w:sz w:val="20"/>
                <w:szCs w:val="20"/>
                <w:highlight w:val="yellow"/>
                <w:lang w:eastAsia="pl-PL"/>
              </w:rPr>
            </w:pPr>
            <w:r w:rsidRPr="00914185">
              <w:rPr>
                <w:rFonts w:ascii="Cambria" w:eastAsia="Times New Roman" w:hAnsi="Cambria" w:cs="Cambria"/>
                <w:b/>
                <w:sz w:val="20"/>
                <w:szCs w:val="20"/>
                <w:lang w:eastAsia="pl-PL"/>
              </w:rPr>
              <w:t>2</w:t>
            </w:r>
          </w:p>
        </w:tc>
        <w:tc>
          <w:tcPr>
            <w:tcW w:w="4536" w:type="dxa"/>
            <w:tcBorders>
              <w:top w:val="single" w:sz="4" w:space="0" w:color="000000"/>
              <w:left w:val="single" w:sz="4" w:space="0" w:color="000000"/>
              <w:bottom w:val="single" w:sz="4" w:space="0" w:color="000000"/>
            </w:tcBorders>
            <w:shd w:val="clear" w:color="auto" w:fill="auto"/>
            <w:vAlign w:val="center"/>
          </w:tcPr>
          <w:p w:rsidR="00914185" w:rsidRPr="00914185" w:rsidRDefault="00914185" w:rsidP="00914185">
            <w:pPr>
              <w:widowControl w:val="0"/>
              <w:autoSpaceDE w:val="0"/>
              <w:autoSpaceDN w:val="0"/>
              <w:adjustRightInd w:val="0"/>
              <w:spacing w:before="60" w:after="60" w:line="276" w:lineRule="auto"/>
              <w:jc w:val="both"/>
              <w:rPr>
                <w:rFonts w:ascii="Cambria" w:eastAsia="Times New Roman" w:hAnsi="Cambria" w:cs="Arial"/>
                <w:b/>
                <w:sz w:val="20"/>
                <w:szCs w:val="20"/>
                <w:lang w:eastAsia="pl-PL"/>
              </w:rPr>
            </w:pPr>
            <w:bookmarkStart w:id="4" w:name="_Hlk58849160"/>
            <w:r w:rsidRPr="00914185">
              <w:rPr>
                <w:rFonts w:ascii="Cambria" w:eastAsia="Times New Roman" w:hAnsi="Cambria" w:cs="Arial"/>
                <w:b/>
                <w:sz w:val="20"/>
                <w:szCs w:val="20"/>
                <w:lang w:eastAsia="pl-PL"/>
              </w:rPr>
              <w:t>Termin dostawy przedmiotu zamówienia</w:t>
            </w:r>
          </w:p>
          <w:p w:rsidR="00914185" w:rsidRPr="00914185" w:rsidRDefault="00914185" w:rsidP="00914185">
            <w:pPr>
              <w:widowControl w:val="0"/>
              <w:autoSpaceDE w:val="0"/>
              <w:autoSpaceDN w:val="0"/>
              <w:adjustRightInd w:val="0"/>
              <w:spacing w:before="60" w:after="60" w:line="276" w:lineRule="auto"/>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Za udzielenie terminu dostawy wynoszącego:</w:t>
            </w:r>
          </w:p>
          <w:p w:rsidR="00914185" w:rsidRPr="00914185" w:rsidRDefault="00914185" w:rsidP="00914185">
            <w:pPr>
              <w:widowControl w:val="0"/>
              <w:autoSpaceDE w:val="0"/>
              <w:autoSpaceDN w:val="0"/>
              <w:adjustRightInd w:val="0"/>
              <w:spacing w:before="60" w:after="60" w:line="276" w:lineRule="auto"/>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 xml:space="preserve">- </w:t>
            </w:r>
            <w:r w:rsidRPr="00914185">
              <w:rPr>
                <w:rFonts w:ascii="Cambria" w:eastAsia="Times New Roman" w:hAnsi="Cambria" w:cs="Arial"/>
                <w:b/>
                <w:sz w:val="20"/>
                <w:szCs w:val="20"/>
                <w:lang w:eastAsia="pl-PL"/>
              </w:rPr>
              <w:t xml:space="preserve">4 dni robocze </w:t>
            </w:r>
            <w:r w:rsidRPr="00914185">
              <w:rPr>
                <w:rFonts w:ascii="Cambria" w:eastAsia="Times New Roman" w:hAnsi="Cambria" w:cs="Arial"/>
                <w:sz w:val="20"/>
                <w:szCs w:val="20"/>
                <w:lang w:eastAsia="pl-PL"/>
              </w:rPr>
              <w:t xml:space="preserve">od daty otrzymania Zamówienia  Wykonawca otrzyma - </w:t>
            </w:r>
            <w:r w:rsidRPr="00914185">
              <w:rPr>
                <w:rFonts w:ascii="Cambria" w:eastAsia="Times New Roman" w:hAnsi="Cambria" w:cs="Arial"/>
                <w:b/>
                <w:sz w:val="20"/>
                <w:szCs w:val="20"/>
                <w:lang w:eastAsia="pl-PL"/>
              </w:rPr>
              <w:t>0 pkt.</w:t>
            </w:r>
          </w:p>
          <w:p w:rsidR="00914185" w:rsidRPr="00914185" w:rsidRDefault="00914185" w:rsidP="00914185">
            <w:pPr>
              <w:widowControl w:val="0"/>
              <w:autoSpaceDE w:val="0"/>
              <w:autoSpaceDN w:val="0"/>
              <w:adjustRightInd w:val="0"/>
              <w:spacing w:before="60" w:after="60" w:line="276" w:lineRule="auto"/>
              <w:jc w:val="both"/>
              <w:rPr>
                <w:rFonts w:ascii="Cambria" w:eastAsia="Times New Roman" w:hAnsi="Cambria" w:cs="Arial"/>
                <w:b/>
                <w:sz w:val="20"/>
                <w:szCs w:val="20"/>
                <w:lang w:eastAsia="pl-PL"/>
              </w:rPr>
            </w:pPr>
            <w:r w:rsidRPr="00914185">
              <w:rPr>
                <w:rFonts w:ascii="Cambria" w:eastAsia="Times New Roman" w:hAnsi="Cambria" w:cs="Arial"/>
                <w:sz w:val="20"/>
                <w:szCs w:val="20"/>
                <w:lang w:eastAsia="pl-PL"/>
              </w:rPr>
              <w:t xml:space="preserve">- </w:t>
            </w:r>
            <w:r w:rsidRPr="00914185">
              <w:rPr>
                <w:rFonts w:ascii="Cambria" w:eastAsia="Times New Roman" w:hAnsi="Cambria" w:cs="Arial"/>
                <w:b/>
                <w:sz w:val="20"/>
                <w:szCs w:val="20"/>
                <w:lang w:eastAsia="pl-PL"/>
              </w:rPr>
              <w:t xml:space="preserve">3 dni robocze </w:t>
            </w:r>
            <w:r w:rsidRPr="00914185">
              <w:rPr>
                <w:rFonts w:ascii="Cambria" w:eastAsia="Times New Roman" w:hAnsi="Cambria" w:cs="Arial"/>
                <w:sz w:val="20"/>
                <w:szCs w:val="20"/>
                <w:lang w:eastAsia="pl-PL"/>
              </w:rPr>
              <w:t xml:space="preserve">od daty otrzymania Zamówienia Wykonawca otrzyma - </w:t>
            </w:r>
            <w:r w:rsidRPr="00914185">
              <w:rPr>
                <w:rFonts w:ascii="Cambria" w:eastAsia="Times New Roman" w:hAnsi="Cambria" w:cs="Arial"/>
                <w:b/>
                <w:sz w:val="20"/>
                <w:szCs w:val="20"/>
                <w:lang w:eastAsia="pl-PL"/>
              </w:rPr>
              <w:t>10 pkt.</w:t>
            </w:r>
          </w:p>
          <w:p w:rsidR="00914185" w:rsidRPr="00914185" w:rsidRDefault="00914185" w:rsidP="00914185">
            <w:pPr>
              <w:widowControl w:val="0"/>
              <w:autoSpaceDE w:val="0"/>
              <w:autoSpaceDN w:val="0"/>
              <w:adjustRightInd w:val="0"/>
              <w:spacing w:before="60" w:after="60" w:line="276" w:lineRule="auto"/>
              <w:jc w:val="both"/>
              <w:rPr>
                <w:rFonts w:ascii="Cambria" w:eastAsia="Times New Roman" w:hAnsi="Cambria" w:cs="Arial"/>
                <w:sz w:val="20"/>
                <w:szCs w:val="20"/>
                <w:lang w:eastAsia="pl-PL"/>
              </w:rPr>
            </w:pPr>
            <w:r w:rsidRPr="00914185">
              <w:rPr>
                <w:rFonts w:ascii="Cambria" w:eastAsia="Times New Roman" w:hAnsi="Cambria" w:cs="Arial"/>
                <w:b/>
                <w:sz w:val="20"/>
                <w:szCs w:val="20"/>
                <w:lang w:eastAsia="pl-PL"/>
              </w:rPr>
              <w:t xml:space="preserve">- 2 dni robocze i mniej </w:t>
            </w:r>
            <w:r w:rsidRPr="00914185">
              <w:rPr>
                <w:rFonts w:ascii="Cambria" w:eastAsia="Times New Roman" w:hAnsi="Cambria" w:cs="Arial"/>
                <w:sz w:val="20"/>
                <w:szCs w:val="20"/>
                <w:lang w:eastAsia="pl-PL"/>
              </w:rPr>
              <w:t xml:space="preserve">od daty otrzymania Zamówienia Wykonawca otrzyma - </w:t>
            </w:r>
            <w:r w:rsidRPr="00914185">
              <w:rPr>
                <w:rFonts w:ascii="Cambria" w:eastAsia="Times New Roman" w:hAnsi="Cambria" w:cs="Arial"/>
                <w:b/>
                <w:sz w:val="20"/>
                <w:szCs w:val="20"/>
                <w:lang w:eastAsia="pl-PL"/>
              </w:rPr>
              <w:t>20 pkt.</w:t>
            </w:r>
          </w:p>
          <w:p w:rsidR="00914185" w:rsidRPr="00914185" w:rsidRDefault="00914185" w:rsidP="00914185">
            <w:pPr>
              <w:widowControl w:val="0"/>
              <w:autoSpaceDE w:val="0"/>
              <w:autoSpaceDN w:val="0"/>
              <w:adjustRightInd w:val="0"/>
              <w:spacing w:before="60" w:after="60" w:line="276" w:lineRule="auto"/>
              <w:jc w:val="both"/>
              <w:rPr>
                <w:rFonts w:ascii="Cambria" w:eastAsia="Times New Roman" w:hAnsi="Cambria" w:cs="Arial"/>
                <w:sz w:val="20"/>
                <w:szCs w:val="20"/>
                <w:lang w:eastAsia="pl-PL"/>
              </w:rPr>
            </w:pPr>
          </w:p>
          <w:bookmarkEnd w:id="4"/>
          <w:p w:rsidR="00914185" w:rsidRPr="00914185" w:rsidRDefault="00914185" w:rsidP="00914185">
            <w:pPr>
              <w:widowControl w:val="0"/>
              <w:autoSpaceDE w:val="0"/>
              <w:autoSpaceDN w:val="0"/>
              <w:adjustRightInd w:val="0"/>
              <w:spacing w:before="60" w:after="60" w:line="240" w:lineRule="auto"/>
              <w:ind w:left="74"/>
              <w:rPr>
                <w:rFonts w:ascii="Cambria" w:eastAsia="Times New Roman" w:hAnsi="Cambria" w:cs="Cambria"/>
                <w:b/>
                <w:sz w:val="20"/>
                <w:szCs w:val="20"/>
                <w:highlight w:val="yellow"/>
                <w:lang w:eastAsia="pl-PL"/>
              </w:rPr>
            </w:pPr>
            <w:r w:rsidRPr="00914185">
              <w:rPr>
                <w:rFonts w:ascii="Cambria" w:eastAsia="Times New Roman" w:hAnsi="Cambria" w:cs="Arial"/>
                <w:b/>
                <w:sz w:val="20"/>
                <w:szCs w:val="20"/>
                <w:lang w:eastAsia="pl-PL"/>
              </w:rPr>
              <w:t>Informację należy wskazać w formularzu ofertowym.</w:t>
            </w:r>
          </w:p>
        </w:tc>
        <w:tc>
          <w:tcPr>
            <w:tcW w:w="1701" w:type="dxa"/>
            <w:tcBorders>
              <w:top w:val="single" w:sz="4" w:space="0" w:color="000000"/>
              <w:left w:val="single" w:sz="4" w:space="0" w:color="000000"/>
              <w:bottom w:val="single" w:sz="4" w:space="0" w:color="000000"/>
            </w:tcBorders>
            <w:shd w:val="clear" w:color="auto" w:fill="auto"/>
            <w:vAlign w:val="center"/>
          </w:tcPr>
          <w:p w:rsidR="00914185" w:rsidRPr="00914185" w:rsidRDefault="00914185" w:rsidP="00914185">
            <w:pPr>
              <w:spacing w:after="0" w:line="276" w:lineRule="auto"/>
              <w:jc w:val="center"/>
              <w:rPr>
                <w:rFonts w:ascii="Cambria" w:eastAsia="Times New Roman" w:hAnsi="Cambria" w:cs="Cambria"/>
                <w:sz w:val="20"/>
                <w:szCs w:val="20"/>
                <w:lang w:eastAsia="pl-PL"/>
              </w:rPr>
            </w:pPr>
            <w:r w:rsidRPr="00914185">
              <w:rPr>
                <w:rFonts w:ascii="Cambria" w:eastAsia="Times New Roman" w:hAnsi="Cambria" w:cs="Cambria"/>
                <w:sz w:val="20"/>
                <w:szCs w:val="20"/>
                <w:lang w:eastAsia="pl-PL"/>
              </w:rPr>
              <w:t>20%</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185" w:rsidRPr="00914185" w:rsidRDefault="00914185" w:rsidP="00914185">
            <w:pPr>
              <w:spacing w:after="0" w:line="276" w:lineRule="auto"/>
              <w:jc w:val="center"/>
              <w:rPr>
                <w:rFonts w:ascii="Times New Roman" w:eastAsia="Times New Roman" w:hAnsi="Times New Roman" w:cs="Times New Roman"/>
                <w:sz w:val="20"/>
                <w:szCs w:val="20"/>
                <w:lang w:eastAsia="pl-PL"/>
              </w:rPr>
            </w:pPr>
            <w:r w:rsidRPr="00914185">
              <w:rPr>
                <w:rFonts w:ascii="Cambria" w:eastAsia="Times New Roman" w:hAnsi="Cambria" w:cs="Cambria"/>
                <w:sz w:val="20"/>
                <w:szCs w:val="20"/>
                <w:lang w:eastAsia="pl-PL"/>
              </w:rPr>
              <w:t>20 pkt.</w:t>
            </w:r>
          </w:p>
        </w:tc>
      </w:tr>
      <w:tr w:rsidR="00914185" w:rsidRPr="00914185" w:rsidTr="00914185">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914185" w:rsidRPr="00914185" w:rsidRDefault="00914185" w:rsidP="00914185">
            <w:pPr>
              <w:spacing w:after="0" w:line="276" w:lineRule="auto"/>
              <w:ind w:left="72"/>
              <w:jc w:val="center"/>
              <w:rPr>
                <w:rFonts w:ascii="Cambria" w:eastAsia="Times New Roman" w:hAnsi="Cambria" w:cs="Cambria"/>
                <w:b/>
                <w:sz w:val="20"/>
                <w:szCs w:val="20"/>
                <w:lang w:eastAsia="pl-PL"/>
              </w:rPr>
            </w:pPr>
            <w:r w:rsidRPr="00914185">
              <w:rPr>
                <w:rFonts w:ascii="Cambria" w:eastAsia="Times New Roman" w:hAnsi="Cambria" w:cs="Cambria"/>
                <w:b/>
                <w:sz w:val="20"/>
                <w:szCs w:val="20"/>
                <w:lang w:eastAsia="pl-PL"/>
              </w:rPr>
              <w:lastRenderedPageBreak/>
              <w:t>3</w:t>
            </w:r>
          </w:p>
        </w:tc>
        <w:tc>
          <w:tcPr>
            <w:tcW w:w="4536" w:type="dxa"/>
            <w:tcBorders>
              <w:top w:val="single" w:sz="4" w:space="0" w:color="000000"/>
              <w:left w:val="single" w:sz="4" w:space="0" w:color="000000"/>
              <w:bottom w:val="single" w:sz="4" w:space="0" w:color="000000"/>
            </w:tcBorders>
            <w:shd w:val="clear" w:color="auto" w:fill="auto"/>
            <w:vAlign w:val="center"/>
          </w:tcPr>
          <w:p w:rsidR="00914185" w:rsidRPr="00914185" w:rsidRDefault="00914185" w:rsidP="00914185">
            <w:pPr>
              <w:widowControl w:val="0"/>
              <w:autoSpaceDE w:val="0"/>
              <w:autoSpaceDN w:val="0"/>
              <w:adjustRightInd w:val="0"/>
              <w:spacing w:before="60" w:after="60" w:line="240" w:lineRule="auto"/>
              <w:ind w:left="74"/>
              <w:jc w:val="both"/>
              <w:rPr>
                <w:rFonts w:ascii="Cambria" w:eastAsia="Times New Roman" w:hAnsi="Cambria" w:cs="Arial"/>
                <w:b/>
                <w:bCs/>
                <w:sz w:val="20"/>
                <w:szCs w:val="20"/>
                <w:lang w:eastAsia="pl-PL"/>
              </w:rPr>
            </w:pPr>
            <w:r w:rsidRPr="00914185">
              <w:rPr>
                <w:rFonts w:ascii="Cambria" w:eastAsia="Times New Roman" w:hAnsi="Cambria" w:cs="Arial"/>
                <w:b/>
                <w:bCs/>
                <w:sz w:val="20"/>
                <w:szCs w:val="20"/>
                <w:lang w:eastAsia="pl-PL"/>
              </w:rPr>
              <w:t>Zwiększenie poziomu kar umownych</w:t>
            </w:r>
          </w:p>
          <w:p w:rsidR="00914185" w:rsidRPr="00914185" w:rsidRDefault="00914185" w:rsidP="00914185">
            <w:pPr>
              <w:widowControl w:val="0"/>
              <w:autoSpaceDE w:val="0"/>
              <w:autoSpaceDN w:val="0"/>
              <w:adjustRightInd w:val="0"/>
              <w:spacing w:before="60" w:after="60" w:line="240" w:lineRule="auto"/>
              <w:ind w:left="74"/>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 xml:space="preserve">W ramach kryterium „Zwiększenie poziomu kar umownych” oceniane będzie przyjęcie przez Wykonawcę zobowiązania umownego do zapłaty kar umownych w wysokości większej niż przewidziane pierwotnie w projekcie umowy z jednoczesnym zrzeczeniem się stosownie do zapisów art. 472 i 473 KC roszczenia o obniżenie kar umownych. </w:t>
            </w:r>
          </w:p>
          <w:p w:rsidR="00914185" w:rsidRPr="00914185" w:rsidRDefault="00914185" w:rsidP="00914185">
            <w:pPr>
              <w:widowControl w:val="0"/>
              <w:autoSpaceDE w:val="0"/>
              <w:autoSpaceDN w:val="0"/>
              <w:adjustRightInd w:val="0"/>
              <w:spacing w:before="60" w:after="60" w:line="240" w:lineRule="auto"/>
              <w:ind w:left="74"/>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 xml:space="preserve">Wykonawca w w/w kryterium może uzyskać pkt: </w:t>
            </w:r>
          </w:p>
          <w:p w:rsidR="00914185" w:rsidRPr="00914185" w:rsidRDefault="00914185" w:rsidP="00914185">
            <w:pPr>
              <w:widowControl w:val="0"/>
              <w:autoSpaceDE w:val="0"/>
              <w:autoSpaceDN w:val="0"/>
              <w:adjustRightInd w:val="0"/>
              <w:spacing w:before="60" w:after="60" w:line="240" w:lineRule="auto"/>
              <w:ind w:left="74"/>
              <w:jc w:val="both"/>
              <w:rPr>
                <w:rFonts w:ascii="Cambria" w:eastAsia="Times New Roman" w:hAnsi="Cambria" w:cs="Arial"/>
                <w:bCs/>
                <w:sz w:val="20"/>
                <w:szCs w:val="20"/>
                <w:lang w:eastAsia="pl-PL"/>
              </w:rPr>
            </w:pPr>
            <w:r w:rsidRPr="00914185">
              <w:rPr>
                <w:rFonts w:ascii="Cambria" w:eastAsia="Times New Roman" w:hAnsi="Cambria" w:cs="Arial"/>
                <w:bCs/>
                <w:sz w:val="20"/>
                <w:szCs w:val="20"/>
                <w:lang w:eastAsia="pl-PL"/>
              </w:rPr>
              <w:t>- Brak przyjęcia przez Wykonawcę zobowiązania do zapłaty kar umownych w wysokości dwukrotnie większej niż przewidziana w umowie – 0 pkt.</w:t>
            </w:r>
          </w:p>
          <w:p w:rsidR="00914185" w:rsidRPr="00914185" w:rsidRDefault="00914185" w:rsidP="00914185">
            <w:pPr>
              <w:widowControl w:val="0"/>
              <w:autoSpaceDE w:val="0"/>
              <w:autoSpaceDN w:val="0"/>
              <w:adjustRightInd w:val="0"/>
              <w:spacing w:before="60" w:after="60" w:line="240" w:lineRule="auto"/>
              <w:ind w:left="74"/>
              <w:jc w:val="both"/>
              <w:rPr>
                <w:rFonts w:ascii="Cambria" w:eastAsia="Times New Roman" w:hAnsi="Cambria" w:cs="Cambria"/>
                <w:b/>
                <w:sz w:val="20"/>
                <w:szCs w:val="20"/>
                <w:lang w:eastAsia="pl-PL"/>
              </w:rPr>
            </w:pPr>
            <w:r w:rsidRPr="00914185">
              <w:rPr>
                <w:rFonts w:ascii="Cambria" w:eastAsia="Times New Roman" w:hAnsi="Cambria" w:cs="Arial"/>
                <w:bCs/>
                <w:sz w:val="20"/>
                <w:szCs w:val="20"/>
                <w:lang w:eastAsia="pl-PL"/>
              </w:rPr>
              <w:t>- Przyjęcie przez Wykonawcę zobowiązania do zapłaty kar umownych w wysokości dwukrotnie większej niż przewidziana w umowie z jednoczesnym zrzeczeniem się stosownie do zapisów art. 472 i 473 KC roszczenia o obniżenie kar umownych – 20 pkt.</w:t>
            </w:r>
          </w:p>
        </w:tc>
        <w:tc>
          <w:tcPr>
            <w:tcW w:w="1701" w:type="dxa"/>
            <w:tcBorders>
              <w:top w:val="single" w:sz="4" w:space="0" w:color="000000"/>
              <w:left w:val="single" w:sz="4" w:space="0" w:color="000000"/>
              <w:bottom w:val="single" w:sz="4" w:space="0" w:color="000000"/>
            </w:tcBorders>
            <w:shd w:val="clear" w:color="auto" w:fill="auto"/>
            <w:vAlign w:val="center"/>
          </w:tcPr>
          <w:p w:rsidR="00914185" w:rsidRPr="00914185" w:rsidRDefault="00914185" w:rsidP="00914185">
            <w:pPr>
              <w:spacing w:after="0" w:line="276" w:lineRule="auto"/>
              <w:jc w:val="center"/>
              <w:rPr>
                <w:rFonts w:ascii="Cambria" w:eastAsia="Times New Roman" w:hAnsi="Cambria" w:cs="Cambria"/>
                <w:sz w:val="20"/>
                <w:szCs w:val="20"/>
                <w:lang w:eastAsia="pl-PL"/>
              </w:rPr>
            </w:pPr>
            <w:r w:rsidRPr="00914185">
              <w:rPr>
                <w:rFonts w:ascii="Cambria" w:eastAsia="Times New Roman" w:hAnsi="Cambria" w:cs="Cambria"/>
                <w:sz w:val="20"/>
                <w:szCs w:val="20"/>
                <w:lang w:eastAsia="pl-PL"/>
              </w:rPr>
              <w:t>20%</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185" w:rsidRPr="00914185" w:rsidRDefault="00914185" w:rsidP="00914185">
            <w:pPr>
              <w:spacing w:after="0" w:line="276" w:lineRule="auto"/>
              <w:jc w:val="center"/>
              <w:rPr>
                <w:rFonts w:ascii="Cambria" w:eastAsia="Times New Roman" w:hAnsi="Cambria" w:cs="Cambria"/>
                <w:sz w:val="20"/>
                <w:szCs w:val="20"/>
                <w:lang w:eastAsia="pl-PL"/>
              </w:rPr>
            </w:pPr>
            <w:r w:rsidRPr="00914185">
              <w:rPr>
                <w:rFonts w:ascii="Cambria" w:eastAsia="Times New Roman" w:hAnsi="Cambria" w:cs="Cambria"/>
                <w:sz w:val="20"/>
                <w:szCs w:val="20"/>
                <w:lang w:eastAsia="pl-PL"/>
              </w:rPr>
              <w:t>20 pkt.</w:t>
            </w:r>
          </w:p>
        </w:tc>
      </w:tr>
    </w:tbl>
    <w:p w:rsidR="00914185" w:rsidRPr="00914185" w:rsidRDefault="00914185" w:rsidP="00914185">
      <w:pPr>
        <w:spacing w:before="120" w:after="120" w:line="276" w:lineRule="auto"/>
        <w:jc w:val="both"/>
        <w:rPr>
          <w:rFonts w:ascii="Cambria" w:eastAsia="Batang" w:hAnsi="Cambria" w:cs="Arial"/>
          <w:sz w:val="20"/>
          <w:szCs w:val="20"/>
          <w:lang w:val="x-none" w:eastAsia="x-none"/>
        </w:rPr>
      </w:pPr>
    </w:p>
    <w:p w:rsidR="00914185" w:rsidRPr="00914185" w:rsidRDefault="00914185" w:rsidP="00914185">
      <w:pPr>
        <w:shd w:val="clear" w:color="auto" w:fill="BFBFBF"/>
        <w:spacing w:before="120" w:after="120" w:line="276" w:lineRule="auto"/>
        <w:ind w:left="426" w:hanging="426"/>
        <w:rPr>
          <w:rFonts w:ascii="Cambria" w:eastAsia="Batang" w:hAnsi="Cambria" w:cs="Arial"/>
          <w:b/>
          <w:sz w:val="24"/>
          <w:szCs w:val="24"/>
          <w:lang w:eastAsia="x-none"/>
        </w:rPr>
      </w:pPr>
      <w:r w:rsidRPr="00914185">
        <w:rPr>
          <w:rFonts w:ascii="Cambria" w:eastAsia="Batang" w:hAnsi="Cambria" w:cs="Arial"/>
          <w:b/>
          <w:sz w:val="24"/>
          <w:szCs w:val="24"/>
          <w:lang w:eastAsia="x-none"/>
        </w:rPr>
        <w:t>XIX. Wykaz podmiotowych środków dowodowych składanych na wezwanie.</w:t>
      </w:r>
    </w:p>
    <w:p w:rsidR="00914185" w:rsidRPr="00914185" w:rsidRDefault="00914185" w:rsidP="00914185">
      <w:pPr>
        <w:spacing w:before="120" w:after="120" w:line="276" w:lineRule="auto"/>
        <w:ind w:left="426" w:hanging="426"/>
        <w:jc w:val="both"/>
        <w:rPr>
          <w:rFonts w:ascii="Cambria" w:eastAsia="Batang" w:hAnsi="Cambria" w:cs="Arial"/>
          <w:sz w:val="20"/>
          <w:szCs w:val="20"/>
          <w:lang w:eastAsia="x-none"/>
        </w:rPr>
      </w:pPr>
      <w:r w:rsidRPr="00914185">
        <w:rPr>
          <w:rFonts w:ascii="Cambria" w:eastAsia="Batang" w:hAnsi="Cambria" w:cs="Arial"/>
          <w:sz w:val="20"/>
          <w:szCs w:val="20"/>
          <w:lang w:eastAsia="x-none"/>
        </w:rPr>
        <w:t>Zamawiający nie wymaga podmiotowych środków dowodowych.</w:t>
      </w:r>
    </w:p>
    <w:p w:rsidR="00914185" w:rsidRPr="00914185" w:rsidRDefault="00914185" w:rsidP="00914185">
      <w:pPr>
        <w:widowControl w:val="0"/>
        <w:shd w:val="clear" w:color="auto" w:fill="BFBFBF"/>
        <w:spacing w:after="60" w:line="276" w:lineRule="auto"/>
        <w:ind w:left="426" w:hanging="426"/>
        <w:jc w:val="both"/>
        <w:rPr>
          <w:rFonts w:ascii="Cambria" w:eastAsia="Trebuchet MS" w:hAnsi="Cambria" w:cs="Trebuchet MS"/>
          <w:b/>
          <w:sz w:val="24"/>
          <w:szCs w:val="24"/>
          <w:lang w:eastAsia="pl-PL" w:bidi="pl-PL"/>
        </w:rPr>
      </w:pPr>
      <w:r w:rsidRPr="00914185">
        <w:rPr>
          <w:rFonts w:ascii="Cambria" w:eastAsia="Trebuchet MS" w:hAnsi="Cambria" w:cs="Trebuchet MS"/>
          <w:b/>
          <w:sz w:val="24"/>
          <w:szCs w:val="24"/>
          <w:lang w:eastAsia="pl-PL" w:bidi="pl-PL"/>
        </w:rPr>
        <w:t>XX.</w:t>
      </w:r>
      <w:r w:rsidRPr="00914185">
        <w:rPr>
          <w:rFonts w:ascii="Cambria" w:eastAsia="Trebuchet MS" w:hAnsi="Cambria" w:cs="Trebuchet MS"/>
          <w:b/>
          <w:sz w:val="24"/>
          <w:szCs w:val="24"/>
          <w:lang w:eastAsia="pl-PL" w:bidi="pl-PL"/>
        </w:rPr>
        <w:tab/>
        <w:t>Informacje o formalnościach, jakie muszą zostać dopełnione po wyborze oferty w celu zawarcia umowy w sprawie zamówienia publicznego.</w:t>
      </w:r>
    </w:p>
    <w:p w:rsidR="00914185" w:rsidRPr="00914185" w:rsidRDefault="00914185" w:rsidP="00914185">
      <w:pPr>
        <w:widowControl w:val="0"/>
        <w:numPr>
          <w:ilvl w:val="0"/>
          <w:numId w:val="16"/>
        </w:numPr>
        <w:spacing w:after="60" w:line="276" w:lineRule="auto"/>
        <w:ind w:left="426" w:right="40" w:hanging="426"/>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Zamawiający zawiera umowę w sprawie zamówienia publicznego, z uwzględnie</w:t>
      </w:r>
      <w:r w:rsidRPr="00914185">
        <w:rPr>
          <w:rFonts w:ascii="Cambria" w:eastAsia="Trebuchet MS" w:hAnsi="Cambria" w:cs="Trebuchet MS"/>
          <w:sz w:val="20"/>
          <w:szCs w:val="20"/>
          <w:lang w:eastAsia="pl-PL" w:bidi="pl-PL"/>
        </w:rPr>
        <w:softHyphen/>
        <w:t xml:space="preserve">niem art. 577 ustawy </w:t>
      </w:r>
      <w:proofErr w:type="spellStart"/>
      <w:r w:rsidRPr="00914185">
        <w:rPr>
          <w:rFonts w:ascii="Cambria" w:eastAsia="Trebuchet MS" w:hAnsi="Cambria" w:cs="Trebuchet MS"/>
          <w:sz w:val="20"/>
          <w:szCs w:val="20"/>
          <w:lang w:eastAsia="pl-PL" w:bidi="pl-PL"/>
        </w:rPr>
        <w:t>Pzp</w:t>
      </w:r>
      <w:proofErr w:type="spellEnd"/>
      <w:r w:rsidRPr="00914185">
        <w:rPr>
          <w:rFonts w:ascii="Cambria" w:eastAsia="Trebuchet MS" w:hAnsi="Cambria" w:cs="Trebuchet MS"/>
          <w:sz w:val="20"/>
          <w:szCs w:val="20"/>
          <w:lang w:eastAsia="pl-PL" w:bidi="pl-PL"/>
        </w:rPr>
        <w:t>, w terminie nie krótszym niż 5 dni od dnia przesłania zawiado</w:t>
      </w:r>
      <w:r w:rsidRPr="00914185">
        <w:rPr>
          <w:rFonts w:ascii="Cambria" w:eastAsia="Trebuchet MS" w:hAnsi="Cambria" w:cs="Trebuchet MS"/>
          <w:sz w:val="20"/>
          <w:szCs w:val="20"/>
          <w:lang w:eastAsia="pl-PL" w:bidi="pl-PL"/>
        </w:rPr>
        <w:softHyphen/>
        <w:t>mienia o wyborze najkorzystniejszej oferty, jeżeli zawiadomienie to zostało prze</w:t>
      </w:r>
      <w:r w:rsidRPr="00914185">
        <w:rPr>
          <w:rFonts w:ascii="Cambria" w:eastAsia="Trebuchet MS" w:hAnsi="Cambria" w:cs="Trebuchet MS"/>
          <w:sz w:val="20"/>
          <w:szCs w:val="20"/>
          <w:lang w:eastAsia="pl-PL" w:bidi="pl-PL"/>
        </w:rPr>
        <w:softHyphen/>
        <w:t>słane przy użyciu środków komunikacji elektronicznej, albo 10 dni, jeżeli zostało przesłane w inny sposób.</w:t>
      </w:r>
    </w:p>
    <w:p w:rsidR="00914185" w:rsidRPr="00914185" w:rsidRDefault="00914185" w:rsidP="00914185">
      <w:pPr>
        <w:widowControl w:val="0"/>
        <w:numPr>
          <w:ilvl w:val="0"/>
          <w:numId w:val="16"/>
        </w:numPr>
        <w:spacing w:after="60" w:line="276" w:lineRule="auto"/>
        <w:ind w:left="426" w:right="40" w:hanging="426"/>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Zamawiający może zawrzeć umowę w sprawie zamówienia publicznego przed upływem terminu, o którym mowa w ust. 1, jeżeli w postępowaniu o udzielenie zamówienia złożono tylko jedną ofertą.</w:t>
      </w:r>
    </w:p>
    <w:p w:rsidR="00914185" w:rsidRPr="00914185" w:rsidRDefault="00914185" w:rsidP="00914185">
      <w:pPr>
        <w:widowControl w:val="0"/>
        <w:numPr>
          <w:ilvl w:val="0"/>
          <w:numId w:val="16"/>
        </w:numPr>
        <w:spacing w:after="60" w:line="276" w:lineRule="auto"/>
        <w:ind w:left="426" w:right="40" w:hanging="426"/>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Wykonawca, którego oferta została wybrana jako najkorzystniejsza, zostanie po</w:t>
      </w:r>
      <w:r w:rsidRPr="00914185">
        <w:rPr>
          <w:rFonts w:ascii="Cambria" w:eastAsia="Trebuchet MS" w:hAnsi="Cambria" w:cs="Trebuchet MS"/>
          <w:sz w:val="20"/>
          <w:szCs w:val="20"/>
          <w:lang w:eastAsia="pl-PL" w:bidi="pl-PL"/>
        </w:rPr>
        <w:softHyphen/>
        <w:t>informowany przez Zamawiającego o miejscu i terminie podpisania umowy.</w:t>
      </w:r>
    </w:p>
    <w:p w:rsidR="00914185" w:rsidRPr="00914185" w:rsidRDefault="00914185" w:rsidP="00914185">
      <w:pPr>
        <w:widowControl w:val="0"/>
        <w:numPr>
          <w:ilvl w:val="0"/>
          <w:numId w:val="16"/>
        </w:numPr>
        <w:spacing w:after="0" w:line="276" w:lineRule="auto"/>
        <w:ind w:left="426" w:right="40" w:hanging="426"/>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914185" w:rsidRPr="00914185" w:rsidRDefault="00914185" w:rsidP="00914185">
      <w:pPr>
        <w:widowControl w:val="0"/>
        <w:numPr>
          <w:ilvl w:val="0"/>
          <w:numId w:val="16"/>
        </w:numPr>
        <w:spacing w:after="120" w:line="276" w:lineRule="auto"/>
        <w:ind w:left="426" w:right="40" w:hanging="426"/>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Przed podpisaniem umowy Wykonawcy wspólnie ubiegający się o udzielenie za</w:t>
      </w:r>
      <w:r w:rsidRPr="00914185">
        <w:rPr>
          <w:rFonts w:ascii="Cambria" w:eastAsia="Trebuchet MS" w:hAnsi="Cambria" w:cs="Trebuchet MS"/>
          <w:sz w:val="20"/>
          <w:szCs w:val="20"/>
          <w:lang w:eastAsia="pl-PL" w:bidi="pl-PL"/>
        </w:rPr>
        <w:softHyphen/>
        <w:t>mówienia (w przypadku wyboru ich oferty jako najkorzystniejszej) przedstawią Zamawiającemu umowę regulującą współpracę tych Wykonawców.</w:t>
      </w:r>
    </w:p>
    <w:p w:rsidR="00914185" w:rsidRPr="00914185" w:rsidRDefault="00914185" w:rsidP="00914185">
      <w:pPr>
        <w:widowControl w:val="0"/>
        <w:numPr>
          <w:ilvl w:val="0"/>
          <w:numId w:val="16"/>
        </w:numPr>
        <w:spacing w:after="0" w:line="276" w:lineRule="auto"/>
        <w:ind w:left="426" w:right="40" w:hanging="426"/>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Jeżeli Wykonawca, którego oferta została wybrana jako najkorzystniejsza, uchyla się od zawarcia umowy w sprawie zamówienia publicznego Zamawiający może dokonać ponownego badania i oceny ofert spośród ofert pozostałych w postępo</w:t>
      </w:r>
      <w:r w:rsidRPr="00914185">
        <w:rPr>
          <w:rFonts w:ascii="Cambria" w:eastAsia="Trebuchet MS" w:hAnsi="Cambria" w:cs="Trebuchet MS"/>
          <w:sz w:val="20"/>
          <w:szCs w:val="20"/>
          <w:lang w:eastAsia="pl-PL" w:bidi="pl-PL"/>
        </w:rPr>
        <w:softHyphen/>
        <w:t>waniu Wykonawców albo unieważnić postępowanie.</w:t>
      </w:r>
    </w:p>
    <w:p w:rsidR="00914185" w:rsidRPr="00914185" w:rsidRDefault="00914185" w:rsidP="00914185">
      <w:pPr>
        <w:widowControl w:val="0"/>
        <w:spacing w:after="0" w:line="276" w:lineRule="auto"/>
        <w:ind w:left="426" w:right="40"/>
        <w:jc w:val="both"/>
        <w:rPr>
          <w:rFonts w:ascii="Cambria" w:eastAsia="Trebuchet MS" w:hAnsi="Cambria" w:cs="Trebuchet MS"/>
          <w:sz w:val="20"/>
          <w:szCs w:val="20"/>
          <w:lang w:eastAsia="pl-PL" w:bidi="pl-PL"/>
        </w:rPr>
      </w:pPr>
    </w:p>
    <w:p w:rsidR="00914185" w:rsidRPr="00914185" w:rsidRDefault="00914185" w:rsidP="00914185">
      <w:pPr>
        <w:numPr>
          <w:ilvl w:val="0"/>
          <w:numId w:val="26"/>
        </w:numPr>
        <w:shd w:val="clear" w:color="auto" w:fill="BFBFBF"/>
        <w:spacing w:after="0" w:line="276" w:lineRule="auto"/>
        <w:ind w:left="426" w:hanging="426"/>
        <w:rPr>
          <w:rFonts w:ascii="Cambria" w:eastAsia="Batang" w:hAnsi="Cambria" w:cs="Arial"/>
          <w:b/>
          <w:sz w:val="24"/>
          <w:szCs w:val="24"/>
          <w:lang w:val="x-none" w:eastAsia="x-none"/>
        </w:rPr>
      </w:pPr>
      <w:r w:rsidRPr="00914185">
        <w:rPr>
          <w:rFonts w:ascii="Cambria" w:eastAsia="Batang" w:hAnsi="Cambria" w:cs="Arial"/>
          <w:b/>
          <w:sz w:val="24"/>
          <w:szCs w:val="24"/>
          <w:lang w:val="x-none" w:eastAsia="x-none"/>
        </w:rPr>
        <w:t>Projektowane postanowienia umowy w sprawie zamówienia publicznego, które zostaną wprowadzone do treści tej umowy</w:t>
      </w:r>
      <w:r w:rsidRPr="00914185">
        <w:rPr>
          <w:rFonts w:ascii="Cambria" w:eastAsia="Batang" w:hAnsi="Cambria" w:cs="Arial"/>
          <w:b/>
          <w:sz w:val="24"/>
          <w:szCs w:val="24"/>
          <w:lang w:eastAsia="x-none"/>
        </w:rPr>
        <w:t>.</w:t>
      </w:r>
    </w:p>
    <w:p w:rsidR="00914185" w:rsidRPr="00914185" w:rsidRDefault="00914185" w:rsidP="00914185">
      <w:pPr>
        <w:spacing w:after="0" w:line="276" w:lineRule="auto"/>
        <w:ind w:left="993" w:hanging="360"/>
        <w:jc w:val="center"/>
        <w:rPr>
          <w:rFonts w:ascii="Cambria" w:eastAsia="Batang" w:hAnsi="Cambria" w:cs="Arial"/>
          <w:b/>
          <w:sz w:val="20"/>
          <w:szCs w:val="20"/>
          <w:lang w:val="x-none" w:eastAsia="x-none"/>
        </w:rPr>
      </w:pPr>
    </w:p>
    <w:p w:rsidR="00914185" w:rsidRPr="00914185" w:rsidRDefault="00914185" w:rsidP="00914185">
      <w:pPr>
        <w:spacing w:after="0" w:line="276" w:lineRule="auto"/>
        <w:ind w:left="426"/>
        <w:jc w:val="both"/>
        <w:rPr>
          <w:rFonts w:ascii="Cambria" w:eastAsia="Batang" w:hAnsi="Cambria" w:cs="Arial"/>
          <w:smallCaps/>
          <w:sz w:val="20"/>
          <w:szCs w:val="20"/>
          <w:lang w:eastAsia="x-none"/>
        </w:rPr>
      </w:pPr>
      <w:r w:rsidRPr="00914185">
        <w:rPr>
          <w:rFonts w:ascii="Cambria" w:eastAsia="Batang" w:hAnsi="Cambria" w:cs="Arial"/>
          <w:sz w:val="20"/>
          <w:szCs w:val="20"/>
          <w:lang w:val="x-none" w:eastAsia="x-none"/>
        </w:rPr>
        <w:t>Projektowane postanowienia umowy w sprawie zamówienia publicznego, które zostaną wprowadzone do treści tej umowy, określone zostały w załączniku do SWZ</w:t>
      </w:r>
      <w:r w:rsidRPr="00914185">
        <w:rPr>
          <w:rFonts w:ascii="Cambria" w:eastAsia="Batang" w:hAnsi="Cambria" w:cs="Arial"/>
          <w:smallCaps/>
          <w:sz w:val="20"/>
          <w:szCs w:val="20"/>
          <w:lang w:val="x-none" w:eastAsia="x-none"/>
        </w:rPr>
        <w:t>.</w:t>
      </w:r>
      <w:r w:rsidRPr="00914185">
        <w:rPr>
          <w:rFonts w:ascii="Cambria" w:eastAsia="Batang" w:hAnsi="Cambria" w:cs="Arial"/>
          <w:smallCaps/>
          <w:sz w:val="20"/>
          <w:szCs w:val="20"/>
          <w:lang w:eastAsia="x-none"/>
        </w:rPr>
        <w:t xml:space="preserve"> </w:t>
      </w:r>
    </w:p>
    <w:p w:rsidR="00914185" w:rsidRPr="00914185" w:rsidRDefault="00914185" w:rsidP="00914185">
      <w:pPr>
        <w:spacing w:after="0" w:line="276" w:lineRule="auto"/>
        <w:ind w:left="993" w:hanging="360"/>
        <w:jc w:val="center"/>
        <w:rPr>
          <w:rFonts w:ascii="Cambria" w:eastAsia="Batang" w:hAnsi="Cambria" w:cs="Arial"/>
          <w:b/>
          <w:sz w:val="20"/>
          <w:szCs w:val="20"/>
          <w:lang w:val="x-none" w:eastAsia="x-none"/>
        </w:rPr>
      </w:pPr>
    </w:p>
    <w:p w:rsidR="00914185" w:rsidRPr="00914185" w:rsidRDefault="00914185" w:rsidP="00914185">
      <w:pPr>
        <w:numPr>
          <w:ilvl w:val="0"/>
          <w:numId w:val="26"/>
        </w:numPr>
        <w:shd w:val="clear" w:color="auto" w:fill="BFBFBF"/>
        <w:spacing w:after="0" w:line="276" w:lineRule="auto"/>
        <w:ind w:left="426" w:hanging="426"/>
        <w:rPr>
          <w:rFonts w:ascii="Cambria" w:eastAsia="Times New Roman" w:hAnsi="Cambria" w:cs="Arial"/>
          <w:b/>
          <w:bCs/>
          <w:sz w:val="24"/>
          <w:szCs w:val="24"/>
          <w:lang w:eastAsia="pl-PL"/>
        </w:rPr>
      </w:pPr>
      <w:r w:rsidRPr="00914185">
        <w:rPr>
          <w:rFonts w:ascii="Cambria" w:eastAsia="Times New Roman" w:hAnsi="Cambria" w:cs="Arial"/>
          <w:b/>
          <w:bCs/>
          <w:sz w:val="24"/>
          <w:szCs w:val="24"/>
          <w:lang w:eastAsia="pl-PL"/>
        </w:rPr>
        <w:lastRenderedPageBreak/>
        <w:t>Zamawiający dopuszcza zmianę zawartej umowy w następujących okolicznościach.</w:t>
      </w:r>
    </w:p>
    <w:p w:rsidR="00914185" w:rsidRPr="00914185" w:rsidRDefault="00914185" w:rsidP="00914185">
      <w:pPr>
        <w:numPr>
          <w:ilvl w:val="3"/>
          <w:numId w:val="29"/>
        </w:numPr>
        <w:spacing w:after="0" w:line="276" w:lineRule="auto"/>
        <w:ind w:left="426" w:right="-2"/>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Zmiany terminu przewidzianego na zakończenie dostawy w przypadku:</w:t>
      </w:r>
    </w:p>
    <w:p w:rsidR="00914185" w:rsidRPr="00914185" w:rsidRDefault="00914185" w:rsidP="00914185">
      <w:pPr>
        <w:numPr>
          <w:ilvl w:val="0"/>
          <w:numId w:val="32"/>
        </w:numPr>
        <w:spacing w:after="0" w:line="276" w:lineRule="auto"/>
        <w:ind w:left="851" w:right="-2" w:hanging="425"/>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wstrzymania dostawy przez Zamawiającego;</w:t>
      </w:r>
    </w:p>
    <w:p w:rsidR="00914185" w:rsidRPr="00914185" w:rsidRDefault="00914185" w:rsidP="00914185">
      <w:pPr>
        <w:numPr>
          <w:ilvl w:val="0"/>
          <w:numId w:val="32"/>
        </w:numPr>
        <w:spacing w:after="0" w:line="276" w:lineRule="auto"/>
        <w:ind w:left="709" w:right="-2" w:hanging="283"/>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dostawy;</w:t>
      </w:r>
    </w:p>
    <w:p w:rsidR="00914185" w:rsidRPr="00914185" w:rsidRDefault="00914185" w:rsidP="00914185">
      <w:pPr>
        <w:numPr>
          <w:ilvl w:val="3"/>
          <w:numId w:val="29"/>
        </w:numPr>
        <w:spacing w:after="0" w:line="276" w:lineRule="auto"/>
        <w:ind w:left="426" w:right="-2"/>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Zmiana zaoferowanego przedmiotu zamówienia  na inny o parametrach tożsamych lub lepszych od przyjętych w ofercie w przypadku wycofania z rynku oferowanego surowca. Wymagane jest oświadczenie producenta.</w:t>
      </w:r>
    </w:p>
    <w:p w:rsidR="00914185" w:rsidRPr="00914185" w:rsidRDefault="00914185" w:rsidP="00914185">
      <w:pPr>
        <w:numPr>
          <w:ilvl w:val="3"/>
          <w:numId w:val="29"/>
        </w:numPr>
        <w:spacing w:after="0" w:line="276" w:lineRule="auto"/>
        <w:ind w:left="426" w:right="-2"/>
        <w:jc w:val="both"/>
        <w:rPr>
          <w:rFonts w:ascii="Cambria" w:eastAsia="Times New Roman" w:hAnsi="Cambria" w:cs="Arial"/>
          <w:sz w:val="20"/>
          <w:szCs w:val="20"/>
          <w:lang w:eastAsia="pl-PL"/>
        </w:rPr>
      </w:pPr>
      <w:r w:rsidRPr="00914185">
        <w:rPr>
          <w:rFonts w:ascii="Cambria" w:eastAsia="Times New Roman" w:hAnsi="Cambria" w:cs="Arial"/>
          <w:sz w:val="20"/>
          <w:szCs w:val="20"/>
          <w:lang w:eastAsia="pl-PL"/>
        </w:rPr>
        <w:t>Zmiana przepisów prawa, w tym przepisów prawa podatkowego.</w:t>
      </w:r>
    </w:p>
    <w:p w:rsidR="00914185" w:rsidRPr="00914185" w:rsidRDefault="00914185" w:rsidP="00914185">
      <w:pPr>
        <w:spacing w:after="0" w:line="276" w:lineRule="auto"/>
        <w:ind w:left="426" w:right="-2"/>
        <w:jc w:val="both"/>
        <w:rPr>
          <w:rFonts w:ascii="Cambria" w:eastAsia="Times New Roman" w:hAnsi="Cambria" w:cs="Arial"/>
          <w:sz w:val="20"/>
          <w:szCs w:val="20"/>
          <w:lang w:eastAsia="pl-PL"/>
        </w:rPr>
      </w:pPr>
    </w:p>
    <w:p w:rsidR="00914185" w:rsidRPr="00914185" w:rsidRDefault="00914185" w:rsidP="00914185">
      <w:pPr>
        <w:widowControl w:val="0"/>
        <w:numPr>
          <w:ilvl w:val="0"/>
          <w:numId w:val="26"/>
        </w:numPr>
        <w:shd w:val="clear" w:color="auto" w:fill="BFBFBF"/>
        <w:spacing w:after="72" w:line="276" w:lineRule="auto"/>
        <w:ind w:left="426" w:hanging="426"/>
        <w:rPr>
          <w:rFonts w:ascii="Cambria" w:eastAsia="Trebuchet MS" w:hAnsi="Cambria" w:cs="Trebuchet MS"/>
          <w:b/>
          <w:sz w:val="24"/>
          <w:szCs w:val="24"/>
          <w:lang w:eastAsia="pl-PL" w:bidi="pl-PL"/>
        </w:rPr>
      </w:pPr>
      <w:r w:rsidRPr="00914185">
        <w:rPr>
          <w:rFonts w:ascii="Cambria" w:eastAsia="Trebuchet MS" w:hAnsi="Cambria" w:cs="Trebuchet MS"/>
          <w:b/>
          <w:sz w:val="24"/>
          <w:szCs w:val="24"/>
          <w:lang w:eastAsia="pl-PL" w:bidi="pl-PL"/>
        </w:rPr>
        <w:t>Pouczenie o środkach ochrony prawnej przysługujących Wykonawcy.</w:t>
      </w:r>
    </w:p>
    <w:p w:rsidR="00914185" w:rsidRPr="00914185" w:rsidRDefault="00914185" w:rsidP="00914185">
      <w:pPr>
        <w:widowControl w:val="0"/>
        <w:numPr>
          <w:ilvl w:val="0"/>
          <w:numId w:val="17"/>
        </w:numPr>
        <w:spacing w:after="159" w:line="276" w:lineRule="auto"/>
        <w:ind w:left="284" w:right="40" w:hanging="284"/>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914185">
        <w:rPr>
          <w:rFonts w:ascii="Cambria" w:eastAsia="Trebuchet MS" w:hAnsi="Cambria" w:cs="Trebuchet MS"/>
          <w:sz w:val="20"/>
          <w:szCs w:val="20"/>
          <w:lang w:eastAsia="pl-PL" w:bidi="pl-PL"/>
        </w:rPr>
        <w:t>Pzp</w:t>
      </w:r>
      <w:proofErr w:type="spellEnd"/>
      <w:r w:rsidRPr="00914185">
        <w:rPr>
          <w:rFonts w:ascii="Cambria" w:eastAsia="Trebuchet MS" w:hAnsi="Cambria" w:cs="Trebuchet MS"/>
          <w:sz w:val="20"/>
          <w:szCs w:val="20"/>
          <w:lang w:eastAsia="pl-PL" w:bidi="pl-PL"/>
        </w:rPr>
        <w:t>.</w:t>
      </w:r>
    </w:p>
    <w:p w:rsidR="00914185" w:rsidRPr="00914185" w:rsidRDefault="00914185" w:rsidP="00914185">
      <w:pPr>
        <w:widowControl w:val="0"/>
        <w:numPr>
          <w:ilvl w:val="0"/>
          <w:numId w:val="17"/>
        </w:numPr>
        <w:spacing w:after="62" w:line="276" w:lineRule="auto"/>
        <w:ind w:left="284" w:hanging="284"/>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Odwołanie przysługuje na:</w:t>
      </w:r>
    </w:p>
    <w:p w:rsidR="00914185" w:rsidRPr="00914185" w:rsidRDefault="00914185" w:rsidP="00914185">
      <w:pPr>
        <w:widowControl w:val="0"/>
        <w:numPr>
          <w:ilvl w:val="1"/>
          <w:numId w:val="17"/>
        </w:numPr>
        <w:spacing w:after="120" w:line="276" w:lineRule="auto"/>
        <w:ind w:left="567" w:right="40" w:hanging="386"/>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niezgodną z przepisami ustawy czynność Zamawiającego, podjętą w postępowa</w:t>
      </w:r>
      <w:r w:rsidRPr="00914185">
        <w:rPr>
          <w:rFonts w:ascii="Cambria" w:eastAsia="Trebuchet MS" w:hAnsi="Cambria" w:cs="Trebuchet MS"/>
          <w:sz w:val="20"/>
          <w:szCs w:val="20"/>
          <w:lang w:eastAsia="pl-PL" w:bidi="pl-PL"/>
        </w:rPr>
        <w:softHyphen/>
        <w:t>niu o udzielenie zamówienia, w tym na projektowane postanowienie umowy;</w:t>
      </w:r>
    </w:p>
    <w:p w:rsidR="00914185" w:rsidRPr="00914185" w:rsidRDefault="00914185" w:rsidP="00914185">
      <w:pPr>
        <w:widowControl w:val="0"/>
        <w:numPr>
          <w:ilvl w:val="1"/>
          <w:numId w:val="17"/>
        </w:numPr>
        <w:spacing w:after="120" w:line="276" w:lineRule="auto"/>
        <w:ind w:left="567" w:right="40" w:hanging="386"/>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 xml:space="preserve"> zaniechanie czynności w postępowaniu o udzielenie zamówienia, do której Zamawiający był obowiązany na podstawie ustawy.</w:t>
      </w:r>
    </w:p>
    <w:p w:rsidR="00914185" w:rsidRPr="00914185" w:rsidRDefault="00914185" w:rsidP="00914185">
      <w:pPr>
        <w:widowControl w:val="0"/>
        <w:numPr>
          <w:ilvl w:val="0"/>
          <w:numId w:val="17"/>
        </w:numPr>
        <w:spacing w:after="120" w:line="276" w:lineRule="auto"/>
        <w:ind w:left="284" w:right="40" w:hanging="284"/>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Odwołanie wnosi się do Prezesa Krajowej Izby Odwoławczej w formie pisemnej albo w formie elektronicznej albo w postaci elektronicznej opatrzone podpisem zaufanym.</w:t>
      </w:r>
    </w:p>
    <w:p w:rsidR="00914185" w:rsidRPr="00914185" w:rsidRDefault="00914185" w:rsidP="00914185">
      <w:pPr>
        <w:numPr>
          <w:ilvl w:val="0"/>
          <w:numId w:val="17"/>
        </w:numPr>
        <w:spacing w:after="0" w:line="276" w:lineRule="auto"/>
        <w:ind w:left="284" w:hanging="284"/>
        <w:jc w:val="both"/>
        <w:rPr>
          <w:rFonts w:ascii="Cambria" w:eastAsia="Calibri" w:hAnsi="Cambria" w:cs="Times New Roman"/>
          <w:sz w:val="20"/>
          <w:szCs w:val="20"/>
          <w:lang w:eastAsia="pl-PL" w:bidi="pl-PL"/>
        </w:rPr>
      </w:pPr>
      <w:r w:rsidRPr="00914185">
        <w:rPr>
          <w:rFonts w:ascii="Cambria" w:eastAsia="Calibri" w:hAnsi="Cambria" w:cs="Times New Roman"/>
          <w:sz w:val="20"/>
          <w:szCs w:val="20"/>
          <w:lang w:eastAsia="pl-PL" w:bidi="pl-PL"/>
        </w:rPr>
        <w:t xml:space="preserve">Na orzeczenie Krajowej Izby Odwoławczej oraz postanowienie Prezesa Krajowej Izby Odwoławczej, o którym mowa w art. 519 ust. 1 ustawy </w:t>
      </w:r>
      <w:proofErr w:type="spellStart"/>
      <w:r w:rsidRPr="00914185">
        <w:rPr>
          <w:rFonts w:ascii="Cambria" w:eastAsia="Calibri" w:hAnsi="Cambria" w:cs="Times New Roman"/>
          <w:sz w:val="20"/>
          <w:szCs w:val="20"/>
          <w:lang w:eastAsia="pl-PL" w:bidi="pl-PL"/>
        </w:rPr>
        <w:t>Pzp</w:t>
      </w:r>
      <w:proofErr w:type="spellEnd"/>
      <w:r w:rsidRPr="00914185">
        <w:rPr>
          <w:rFonts w:ascii="Cambria" w:eastAsia="Calibri" w:hAnsi="Cambria" w:cs="Times New Roman"/>
          <w:sz w:val="20"/>
          <w:szCs w:val="20"/>
          <w:lang w:eastAsia="pl-PL" w:bidi="pl-PL"/>
        </w:rPr>
        <w:t>, stronom oraz uczestni</w:t>
      </w:r>
      <w:r w:rsidRPr="00914185">
        <w:rPr>
          <w:rFonts w:ascii="Cambria" w:eastAsia="Calibri" w:hAnsi="Cambria" w:cs="Times New Roman"/>
          <w:sz w:val="20"/>
          <w:szCs w:val="20"/>
          <w:lang w:eastAsia="pl-PL" w:bidi="pl-PL"/>
        </w:rPr>
        <w:softHyphen/>
        <w:t xml:space="preserve">kom postępowania odwoławczego przysługuje skarga do </w:t>
      </w:r>
      <w:r w:rsidRPr="00914185">
        <w:rPr>
          <w:rFonts w:ascii="Cambria" w:eastAsia="Calibri" w:hAnsi="Cambria" w:cs="Times New Roman"/>
          <w:sz w:val="20"/>
          <w:szCs w:val="20"/>
          <w:lang w:eastAsia="pl-PL"/>
        </w:rPr>
        <w:t>sądu. Skargę wnosi się do Sądu Okręgowego</w:t>
      </w:r>
      <w:r w:rsidRPr="00914185">
        <w:rPr>
          <w:rFonts w:ascii="Cambria" w:eastAsia="Calibri" w:hAnsi="Cambria" w:cs="Times New Roman"/>
          <w:sz w:val="20"/>
          <w:szCs w:val="20"/>
          <w:lang w:eastAsia="pl-PL" w:bidi="pl-PL"/>
        </w:rPr>
        <w:t xml:space="preserve"> w Warszawie za pośrednictwem Prezesa Krajowej Izby Od</w:t>
      </w:r>
      <w:r w:rsidRPr="00914185">
        <w:rPr>
          <w:rFonts w:ascii="Cambria" w:eastAsia="Calibri" w:hAnsi="Cambria" w:cs="Times New Roman"/>
          <w:sz w:val="20"/>
          <w:szCs w:val="20"/>
          <w:lang w:eastAsia="pl-PL" w:bidi="pl-PL"/>
        </w:rPr>
        <w:softHyphen/>
        <w:t>woławczej.</w:t>
      </w:r>
    </w:p>
    <w:p w:rsidR="00914185" w:rsidRPr="00914185" w:rsidRDefault="00914185" w:rsidP="00914185">
      <w:pPr>
        <w:widowControl w:val="0"/>
        <w:numPr>
          <w:ilvl w:val="0"/>
          <w:numId w:val="17"/>
        </w:numPr>
        <w:spacing w:after="0" w:line="276" w:lineRule="auto"/>
        <w:ind w:left="284" w:right="40" w:hanging="284"/>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 xml:space="preserve">Szczegółowe informacje dotyczące środków ochrony prawnej określone są w Dziale IX „Środki ochrony prawnej” ustawy </w:t>
      </w:r>
      <w:proofErr w:type="spellStart"/>
      <w:r w:rsidRPr="00914185">
        <w:rPr>
          <w:rFonts w:ascii="Cambria" w:eastAsia="Trebuchet MS" w:hAnsi="Cambria" w:cs="Trebuchet MS"/>
          <w:sz w:val="20"/>
          <w:szCs w:val="20"/>
          <w:lang w:eastAsia="pl-PL" w:bidi="pl-PL"/>
        </w:rPr>
        <w:t>Pzp</w:t>
      </w:r>
      <w:proofErr w:type="spellEnd"/>
      <w:r w:rsidRPr="00914185">
        <w:rPr>
          <w:rFonts w:ascii="Cambria" w:eastAsia="Trebuchet MS" w:hAnsi="Cambria" w:cs="Trebuchet MS"/>
          <w:sz w:val="20"/>
          <w:szCs w:val="20"/>
          <w:lang w:eastAsia="pl-PL" w:bidi="pl-PL"/>
        </w:rPr>
        <w:t>.</w:t>
      </w:r>
    </w:p>
    <w:p w:rsidR="00914185" w:rsidRPr="00914185" w:rsidRDefault="00914185" w:rsidP="00914185">
      <w:pPr>
        <w:widowControl w:val="0"/>
        <w:spacing w:after="0" w:line="276" w:lineRule="auto"/>
        <w:ind w:left="284" w:right="40"/>
        <w:jc w:val="both"/>
        <w:rPr>
          <w:rFonts w:ascii="Cambria" w:eastAsia="Trebuchet MS" w:hAnsi="Cambria" w:cs="Trebuchet MS"/>
          <w:sz w:val="20"/>
          <w:szCs w:val="20"/>
          <w:lang w:eastAsia="pl-PL" w:bidi="pl-PL"/>
        </w:rPr>
      </w:pPr>
    </w:p>
    <w:p w:rsidR="00914185" w:rsidRPr="00914185" w:rsidRDefault="00914185" w:rsidP="00914185">
      <w:pPr>
        <w:widowControl w:val="0"/>
        <w:shd w:val="clear" w:color="auto" w:fill="BFBFBF"/>
        <w:spacing w:after="0" w:line="276" w:lineRule="auto"/>
        <w:ind w:left="426" w:right="40" w:hanging="426"/>
        <w:rPr>
          <w:rFonts w:ascii="Cambria" w:eastAsia="Trebuchet MS" w:hAnsi="Cambria" w:cs="Trebuchet MS"/>
          <w:b/>
          <w:sz w:val="24"/>
          <w:szCs w:val="24"/>
          <w:lang w:eastAsia="pl-PL" w:bidi="pl-PL"/>
        </w:rPr>
      </w:pPr>
      <w:r w:rsidRPr="00914185">
        <w:rPr>
          <w:rFonts w:ascii="Cambria" w:eastAsia="Trebuchet MS" w:hAnsi="Cambria" w:cs="Trebuchet MS"/>
          <w:b/>
          <w:sz w:val="24"/>
          <w:szCs w:val="24"/>
          <w:lang w:eastAsia="pl-PL" w:bidi="pl-PL"/>
        </w:rPr>
        <w:t>XXIV.</w:t>
      </w:r>
      <w:r w:rsidRPr="00914185">
        <w:rPr>
          <w:rFonts w:ascii="Cambria" w:eastAsia="Trebuchet MS" w:hAnsi="Cambria" w:cs="Trebuchet MS"/>
          <w:b/>
          <w:sz w:val="24"/>
          <w:szCs w:val="24"/>
          <w:lang w:eastAsia="pl-PL" w:bidi="pl-PL"/>
        </w:rPr>
        <w:tab/>
        <w:t>Informacje dodatkowe dotyczące składania ofert</w:t>
      </w:r>
    </w:p>
    <w:p w:rsidR="00914185" w:rsidRPr="00914185" w:rsidRDefault="00914185" w:rsidP="00914185">
      <w:pPr>
        <w:widowControl w:val="0"/>
        <w:numPr>
          <w:ilvl w:val="0"/>
          <w:numId w:val="24"/>
        </w:numPr>
        <w:spacing w:after="0" w:line="276" w:lineRule="auto"/>
        <w:ind w:left="284" w:right="40" w:hanging="284"/>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Niniejsza SWZ oraz wszystkie dokumenty do niej dołączone mogą być użyte jedynie w celu sporządzenia oferty.</w:t>
      </w:r>
    </w:p>
    <w:p w:rsidR="00914185" w:rsidRPr="00914185" w:rsidRDefault="00914185" w:rsidP="00914185">
      <w:pPr>
        <w:widowControl w:val="0"/>
        <w:numPr>
          <w:ilvl w:val="0"/>
          <w:numId w:val="24"/>
        </w:numPr>
        <w:spacing w:after="0" w:line="276" w:lineRule="auto"/>
        <w:ind w:left="284" w:right="40" w:hanging="284"/>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 xml:space="preserve">Wykonawca przedstawia ofertę zgodnie z wymaganiami określonymi w niniejszej  SWZ.  </w:t>
      </w:r>
    </w:p>
    <w:p w:rsidR="00914185" w:rsidRPr="00914185" w:rsidRDefault="00914185" w:rsidP="00914185">
      <w:pPr>
        <w:widowControl w:val="0"/>
        <w:numPr>
          <w:ilvl w:val="0"/>
          <w:numId w:val="24"/>
        </w:numPr>
        <w:spacing w:after="0" w:line="276" w:lineRule="auto"/>
        <w:ind w:left="284" w:right="40" w:hanging="284"/>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Wykonawca ponosi wszystkie koszty związane z przygotowaniem i złożeniem oferty Zamawiający nie przewiduje zwrotu kosztów udziału w postępowaniu.</w:t>
      </w:r>
    </w:p>
    <w:p w:rsidR="00914185" w:rsidRPr="00914185" w:rsidRDefault="00914185" w:rsidP="00914185">
      <w:pPr>
        <w:widowControl w:val="0"/>
        <w:numPr>
          <w:ilvl w:val="0"/>
          <w:numId w:val="24"/>
        </w:numPr>
        <w:spacing w:after="0" w:line="276" w:lineRule="auto"/>
        <w:ind w:left="284" w:right="40" w:hanging="284"/>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Zamawiający nie przewiduje składania ofert wariantowych.</w:t>
      </w:r>
    </w:p>
    <w:p w:rsidR="00914185" w:rsidRPr="00914185" w:rsidRDefault="00914185" w:rsidP="00914185">
      <w:pPr>
        <w:widowControl w:val="0"/>
        <w:numPr>
          <w:ilvl w:val="0"/>
          <w:numId w:val="24"/>
        </w:numPr>
        <w:spacing w:after="0" w:line="276" w:lineRule="auto"/>
        <w:ind w:left="284" w:right="40" w:hanging="284"/>
        <w:jc w:val="both"/>
        <w:rPr>
          <w:rFonts w:ascii="Cambria" w:eastAsia="Trebuchet MS" w:hAnsi="Cambria" w:cs="Trebuchet MS"/>
          <w:sz w:val="20"/>
          <w:szCs w:val="20"/>
          <w:lang w:eastAsia="pl-PL" w:bidi="pl-PL"/>
        </w:rPr>
      </w:pPr>
      <w:r w:rsidRPr="00914185">
        <w:rPr>
          <w:rFonts w:ascii="Cambria" w:eastAsia="Trebuchet MS" w:hAnsi="Cambria" w:cs="Trebuchet MS"/>
          <w:sz w:val="20"/>
          <w:szCs w:val="20"/>
          <w:lang w:eastAsia="pl-PL" w:bidi="pl-PL"/>
        </w:rPr>
        <w:t>Zamawiający nie przewiduje aukcji elektronicznej</w:t>
      </w:r>
    </w:p>
    <w:p w:rsidR="00914185" w:rsidRPr="00914185" w:rsidRDefault="00914185" w:rsidP="00914185">
      <w:pPr>
        <w:widowControl w:val="0"/>
        <w:numPr>
          <w:ilvl w:val="0"/>
          <w:numId w:val="24"/>
        </w:numPr>
        <w:spacing w:after="0" w:line="276" w:lineRule="auto"/>
        <w:ind w:left="284" w:right="40" w:hanging="284"/>
        <w:jc w:val="both"/>
        <w:rPr>
          <w:rFonts w:ascii="Cambria" w:eastAsia="Trebuchet MS" w:hAnsi="Cambria" w:cs="Trebuchet MS"/>
          <w:sz w:val="20"/>
          <w:szCs w:val="20"/>
          <w:lang w:eastAsia="pl-PL" w:bidi="pl-PL"/>
        </w:rPr>
      </w:pPr>
      <w:r w:rsidRPr="00914185">
        <w:rPr>
          <w:rFonts w:ascii="Cambria" w:eastAsia="Times New Roman" w:hAnsi="Cambria" w:cs="Arial"/>
          <w:bCs/>
          <w:sz w:val="20"/>
          <w:szCs w:val="20"/>
          <w:lang w:val="x-none" w:eastAsia="x-none"/>
        </w:rPr>
        <w:t xml:space="preserve">Zamawiający </w:t>
      </w:r>
      <w:r w:rsidRPr="00914185">
        <w:rPr>
          <w:rFonts w:ascii="Cambria" w:eastAsia="Times New Roman" w:hAnsi="Cambria" w:cs="Arial"/>
          <w:bCs/>
          <w:sz w:val="20"/>
          <w:szCs w:val="20"/>
          <w:lang w:eastAsia="x-none"/>
        </w:rPr>
        <w:t xml:space="preserve">nie </w:t>
      </w:r>
      <w:r w:rsidRPr="00914185">
        <w:rPr>
          <w:rFonts w:ascii="Cambria" w:eastAsia="Times New Roman" w:hAnsi="Cambria" w:cs="Arial"/>
          <w:bCs/>
          <w:sz w:val="20"/>
          <w:szCs w:val="20"/>
          <w:lang w:val="x-none" w:eastAsia="x-none"/>
        </w:rPr>
        <w:t>przewiduje udziel</w:t>
      </w:r>
      <w:r w:rsidRPr="00914185">
        <w:rPr>
          <w:rFonts w:ascii="Cambria" w:eastAsia="Times New Roman" w:hAnsi="Cambria" w:cs="Arial"/>
          <w:bCs/>
          <w:sz w:val="20"/>
          <w:szCs w:val="20"/>
          <w:lang w:eastAsia="x-none"/>
        </w:rPr>
        <w:t xml:space="preserve">enia </w:t>
      </w:r>
      <w:r w:rsidRPr="00914185">
        <w:rPr>
          <w:rFonts w:ascii="Cambria" w:eastAsia="Times New Roman" w:hAnsi="Cambria" w:cs="Arial"/>
          <w:bCs/>
          <w:sz w:val="20"/>
          <w:szCs w:val="20"/>
          <w:lang w:val="x-none" w:eastAsia="x-none"/>
        </w:rPr>
        <w:t xml:space="preserve">zamówień </w:t>
      </w:r>
      <w:r w:rsidRPr="00914185">
        <w:rPr>
          <w:rFonts w:ascii="Cambria" w:eastAsia="Times New Roman" w:hAnsi="Cambria" w:cs="Arial"/>
          <w:bCs/>
          <w:sz w:val="20"/>
          <w:szCs w:val="20"/>
          <w:lang w:eastAsia="x-none"/>
        </w:rPr>
        <w:t>powtarzających.</w:t>
      </w:r>
    </w:p>
    <w:p w:rsidR="00914185" w:rsidRPr="00914185" w:rsidRDefault="00914185" w:rsidP="00914185">
      <w:pPr>
        <w:widowControl w:val="0"/>
        <w:spacing w:after="0" w:line="276" w:lineRule="auto"/>
        <w:ind w:left="284" w:right="40"/>
        <w:jc w:val="both"/>
        <w:rPr>
          <w:rFonts w:ascii="Cambria" w:eastAsia="Trebuchet MS" w:hAnsi="Cambria" w:cs="Trebuchet MS"/>
          <w:sz w:val="20"/>
          <w:szCs w:val="20"/>
          <w:lang w:eastAsia="pl-PL" w:bidi="pl-PL"/>
        </w:rPr>
      </w:pPr>
    </w:p>
    <w:p w:rsidR="00914185" w:rsidRPr="00914185" w:rsidRDefault="00914185" w:rsidP="00914185">
      <w:pPr>
        <w:numPr>
          <w:ilvl w:val="0"/>
          <w:numId w:val="27"/>
        </w:numPr>
        <w:shd w:val="clear" w:color="auto" w:fill="BFBFBF"/>
        <w:spacing w:after="0" w:line="276" w:lineRule="auto"/>
        <w:ind w:left="426" w:hanging="426"/>
        <w:rPr>
          <w:rFonts w:ascii="Cambria" w:eastAsia="Batang" w:hAnsi="Cambria" w:cs="Arial"/>
          <w:b/>
          <w:sz w:val="24"/>
          <w:szCs w:val="24"/>
          <w:lang w:eastAsia="x-none"/>
        </w:rPr>
      </w:pPr>
      <w:r w:rsidRPr="00914185">
        <w:rPr>
          <w:rFonts w:ascii="Cambria" w:eastAsia="Batang" w:hAnsi="Cambria" w:cs="Arial"/>
          <w:b/>
          <w:sz w:val="24"/>
          <w:szCs w:val="24"/>
          <w:lang w:eastAsia="x-none"/>
        </w:rPr>
        <w:t>Klauzula informacyjna dotycząca RODO</w:t>
      </w:r>
    </w:p>
    <w:p w:rsidR="00914185" w:rsidRPr="00914185" w:rsidRDefault="00914185" w:rsidP="00914185">
      <w:pPr>
        <w:spacing w:after="0" w:line="276" w:lineRule="auto"/>
        <w:ind w:left="4244"/>
        <w:rPr>
          <w:rFonts w:ascii="Cambria" w:eastAsia="Batang" w:hAnsi="Cambria" w:cs="Arial"/>
          <w:b/>
          <w:sz w:val="24"/>
          <w:szCs w:val="24"/>
          <w:lang w:eastAsia="x-none"/>
        </w:rPr>
      </w:pPr>
    </w:p>
    <w:p w:rsidR="00914185" w:rsidRPr="00914185" w:rsidRDefault="00914185" w:rsidP="00914185">
      <w:pPr>
        <w:spacing w:after="0" w:line="276" w:lineRule="auto"/>
        <w:ind w:left="426" w:firstLine="1"/>
        <w:jc w:val="both"/>
        <w:rPr>
          <w:rFonts w:ascii="Cambria" w:eastAsia="Times New Roman" w:hAnsi="Cambria" w:cs="Times New Roman"/>
          <w:sz w:val="20"/>
          <w:szCs w:val="20"/>
          <w:lang w:eastAsia="x-none"/>
        </w:rPr>
      </w:pPr>
      <w:r w:rsidRPr="00914185">
        <w:rPr>
          <w:rFonts w:ascii="Cambria" w:eastAsia="Times New Roman" w:hAnsi="Cambria" w:cs="Times New Roman"/>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14185" w:rsidRPr="00914185" w:rsidRDefault="00914185" w:rsidP="00914185">
      <w:pPr>
        <w:numPr>
          <w:ilvl w:val="0"/>
          <w:numId w:val="47"/>
        </w:numPr>
        <w:spacing w:after="0" w:line="276" w:lineRule="auto"/>
        <w:ind w:left="993"/>
        <w:jc w:val="both"/>
        <w:rPr>
          <w:rFonts w:ascii="Cambria" w:eastAsia="Times New Roman" w:hAnsi="Cambria" w:cs="Times New Roman"/>
          <w:color w:val="FF0000"/>
          <w:sz w:val="20"/>
          <w:szCs w:val="20"/>
          <w:lang w:eastAsia="x-none"/>
        </w:rPr>
      </w:pPr>
      <w:r w:rsidRPr="00914185">
        <w:rPr>
          <w:rFonts w:ascii="Cambria" w:eastAsia="Times New Roman" w:hAnsi="Cambria" w:cs="Times New Roman"/>
          <w:sz w:val="20"/>
          <w:szCs w:val="20"/>
          <w:lang w:eastAsia="x-none"/>
        </w:rPr>
        <w:lastRenderedPageBreak/>
        <w:t xml:space="preserve">administratorem Pani/Pana danych osobowych jest </w:t>
      </w:r>
      <w:r w:rsidRPr="00914185">
        <w:rPr>
          <w:rFonts w:ascii="Cambria" w:eastAsia="Times New Roman" w:hAnsi="Cambria" w:cs="Times New Roman"/>
          <w:b/>
          <w:bCs/>
          <w:i/>
          <w:iCs/>
          <w:sz w:val="20"/>
          <w:szCs w:val="20"/>
          <w:lang w:eastAsia="x-none"/>
        </w:rPr>
        <w:t xml:space="preserve">Starostwo Powiatowe w Kazimierzy Wielkiej </w:t>
      </w:r>
      <w:r w:rsidRPr="00914185">
        <w:rPr>
          <w:rFonts w:ascii="Cambria" w:eastAsia="Times New Roman" w:hAnsi="Cambria" w:cs="Times New Roman"/>
          <w:b/>
          <w:bCs/>
          <w:iCs/>
          <w:sz w:val="20"/>
          <w:szCs w:val="20"/>
          <w:lang w:eastAsia="x-none"/>
        </w:rPr>
        <w:t>reprezentowany przez Starostę Kazimierskiego</w:t>
      </w:r>
      <w:r w:rsidRPr="00914185">
        <w:rPr>
          <w:rFonts w:ascii="Cambria" w:eastAsia="Times New Roman" w:hAnsi="Cambria" w:cs="Times New Roman"/>
          <w:b/>
          <w:bCs/>
          <w:i/>
          <w:iCs/>
          <w:sz w:val="20"/>
          <w:szCs w:val="20"/>
          <w:lang w:eastAsia="x-none"/>
        </w:rPr>
        <w:t xml:space="preserve">, </w:t>
      </w:r>
      <w:r w:rsidRPr="00914185">
        <w:rPr>
          <w:rFonts w:ascii="Cambria" w:eastAsia="Times New Roman" w:hAnsi="Cambria" w:cs="Times New Roman"/>
          <w:bCs/>
          <w:iCs/>
          <w:sz w:val="20"/>
          <w:szCs w:val="20"/>
          <w:lang w:eastAsia="x-none"/>
        </w:rPr>
        <w:t xml:space="preserve">ul. T. Kościuszki 12, 28-500 Kazimierza Wielka, tel. (41) 3502-312, faks: (41) 3502 - 313, e-mail: starostwo@powiat.kazimierzaw.pl </w:t>
      </w:r>
    </w:p>
    <w:p w:rsidR="00914185" w:rsidRPr="00914185" w:rsidRDefault="00914185" w:rsidP="00914185">
      <w:pPr>
        <w:numPr>
          <w:ilvl w:val="0"/>
          <w:numId w:val="5"/>
        </w:numPr>
        <w:shd w:val="clear" w:color="auto" w:fill="FFFFFF"/>
        <w:spacing w:after="0" w:line="240" w:lineRule="auto"/>
        <w:ind w:left="993" w:hanging="426"/>
        <w:rPr>
          <w:rFonts w:ascii="Cambria" w:eastAsia="Times New Roman" w:hAnsi="Cambria" w:cs="Arial"/>
          <w:b/>
          <w:color w:val="0A0506"/>
          <w:sz w:val="20"/>
          <w:szCs w:val="20"/>
          <w:lang w:eastAsia="pl-PL"/>
        </w:rPr>
      </w:pPr>
      <w:r w:rsidRPr="00914185">
        <w:rPr>
          <w:rFonts w:ascii="Cambria" w:eastAsia="Times New Roman" w:hAnsi="Cambria" w:cs="Arial"/>
          <w:color w:val="0A0506"/>
          <w:sz w:val="20"/>
          <w:szCs w:val="20"/>
          <w:lang w:eastAsia="pl-PL"/>
        </w:rPr>
        <w:t xml:space="preserve">       Inspektor Ochrony Danych – kontakt: </w:t>
      </w:r>
      <w:r w:rsidRPr="00914185">
        <w:rPr>
          <w:rFonts w:ascii="Cambria" w:eastAsia="Times New Roman" w:hAnsi="Cambria" w:cs="Times New Roman"/>
          <w:b/>
          <w:sz w:val="20"/>
          <w:szCs w:val="20"/>
          <w:lang w:eastAsia="x-none"/>
        </w:rPr>
        <w:t>inspektor@cbi24.pl</w:t>
      </w:r>
    </w:p>
    <w:p w:rsidR="00914185" w:rsidRPr="00914185" w:rsidRDefault="00914185" w:rsidP="00914185">
      <w:pPr>
        <w:numPr>
          <w:ilvl w:val="0"/>
          <w:numId w:val="5"/>
        </w:numPr>
        <w:shd w:val="clear" w:color="auto" w:fill="FFFFFF"/>
        <w:spacing w:after="0" w:line="240" w:lineRule="auto"/>
        <w:ind w:left="993" w:hanging="426"/>
        <w:rPr>
          <w:rFonts w:ascii="Cambria" w:eastAsia="Times New Roman" w:hAnsi="Cambria" w:cs="Arial"/>
          <w:b/>
          <w:color w:val="0A0506"/>
          <w:sz w:val="20"/>
          <w:szCs w:val="20"/>
          <w:lang w:eastAsia="pl-PL"/>
        </w:rPr>
      </w:pPr>
      <w:r w:rsidRPr="00914185">
        <w:rPr>
          <w:rFonts w:ascii="Cambria" w:eastAsia="Times New Roman" w:hAnsi="Cambria" w:cs="Times New Roman"/>
          <w:sz w:val="20"/>
          <w:szCs w:val="20"/>
          <w:lang w:eastAsia="x-none"/>
        </w:rPr>
        <w:t>.      Pani/Pana dane osobowe przetwarzane będą na podstawie art. 6 ust. 1 lit. c</w:t>
      </w:r>
      <w:r w:rsidRPr="00914185">
        <w:rPr>
          <w:rFonts w:ascii="Cambria" w:eastAsia="Times New Roman" w:hAnsi="Cambria" w:cs="Times New Roman"/>
          <w:i/>
          <w:sz w:val="20"/>
          <w:szCs w:val="20"/>
          <w:lang w:eastAsia="x-none"/>
        </w:rPr>
        <w:t xml:space="preserve"> </w:t>
      </w:r>
      <w:r w:rsidRPr="00914185">
        <w:rPr>
          <w:rFonts w:ascii="Cambria" w:eastAsia="Times New Roman" w:hAnsi="Cambria" w:cs="Times New Roman"/>
          <w:sz w:val="20"/>
          <w:szCs w:val="20"/>
          <w:lang w:eastAsia="x-none"/>
        </w:rPr>
        <w:t>RODO w celu związanym z niniejszym postępowaniem o udzielenie zamówienia publicznego;</w:t>
      </w:r>
    </w:p>
    <w:p w:rsidR="00914185" w:rsidRPr="00914185" w:rsidRDefault="00914185" w:rsidP="00914185">
      <w:pPr>
        <w:numPr>
          <w:ilvl w:val="0"/>
          <w:numId w:val="5"/>
        </w:numPr>
        <w:shd w:val="clear" w:color="auto" w:fill="FFFFFF"/>
        <w:spacing w:after="0" w:line="240" w:lineRule="auto"/>
        <w:ind w:left="993" w:hanging="426"/>
        <w:rPr>
          <w:rFonts w:ascii="Cambria" w:eastAsia="Times New Roman" w:hAnsi="Cambria" w:cs="Arial"/>
          <w:b/>
          <w:color w:val="0A0506"/>
          <w:sz w:val="20"/>
          <w:szCs w:val="20"/>
          <w:lang w:eastAsia="pl-PL"/>
        </w:rPr>
      </w:pPr>
      <w:r w:rsidRPr="00914185">
        <w:rPr>
          <w:rFonts w:ascii="Cambria" w:eastAsia="Times New Roman" w:hAnsi="Cambria" w:cs="Times New Roman"/>
          <w:sz w:val="20"/>
          <w:szCs w:val="20"/>
          <w:lang w:eastAsia="x-none"/>
        </w:rPr>
        <w:t xml:space="preserve">      odbiorcami Pani/Pana danych osobowych będą osoby lub podmioty, którym udostępniona zostanie dokumentacja postępowania w oparciu o art. 74 ustawy z dnia 11 września 2019 r. – Prawo zamówień publicznych (Dz. U. z 2019 r. poz. 2019 z </w:t>
      </w:r>
      <w:proofErr w:type="spellStart"/>
      <w:r w:rsidRPr="00914185">
        <w:rPr>
          <w:rFonts w:ascii="Cambria" w:eastAsia="Times New Roman" w:hAnsi="Cambria" w:cs="Times New Roman"/>
          <w:sz w:val="20"/>
          <w:szCs w:val="20"/>
          <w:lang w:eastAsia="x-none"/>
        </w:rPr>
        <w:t>późn</w:t>
      </w:r>
      <w:proofErr w:type="spellEnd"/>
      <w:r w:rsidRPr="00914185">
        <w:rPr>
          <w:rFonts w:ascii="Cambria" w:eastAsia="Times New Roman" w:hAnsi="Cambria" w:cs="Times New Roman"/>
          <w:sz w:val="20"/>
          <w:szCs w:val="20"/>
          <w:lang w:eastAsia="x-none"/>
        </w:rPr>
        <w:t xml:space="preserve">. zm.);  </w:t>
      </w:r>
    </w:p>
    <w:p w:rsidR="00914185" w:rsidRPr="00914185" w:rsidRDefault="00914185" w:rsidP="00914185">
      <w:pPr>
        <w:numPr>
          <w:ilvl w:val="0"/>
          <w:numId w:val="5"/>
        </w:numPr>
        <w:spacing w:after="0" w:line="276" w:lineRule="auto"/>
        <w:ind w:left="993"/>
        <w:jc w:val="both"/>
        <w:rPr>
          <w:rFonts w:ascii="Cambria" w:eastAsia="Times New Roman" w:hAnsi="Cambria" w:cs="Times New Roman"/>
          <w:sz w:val="20"/>
          <w:szCs w:val="20"/>
          <w:lang w:eastAsia="x-none"/>
        </w:rPr>
      </w:pPr>
      <w:r w:rsidRPr="00914185">
        <w:rPr>
          <w:rFonts w:ascii="Cambria" w:eastAsia="Times New Roman" w:hAnsi="Cambria" w:cs="Times New Roman"/>
          <w:sz w:val="20"/>
          <w:szCs w:val="20"/>
          <w:lang w:eastAsia="x-none"/>
        </w:rPr>
        <w:t xml:space="preserve">Pani/Pana dane osobowe będą przechowywane, zgodnie z art. 78 ust. 1 ustawy </w:t>
      </w:r>
      <w:proofErr w:type="spellStart"/>
      <w:r w:rsidRPr="00914185">
        <w:rPr>
          <w:rFonts w:ascii="Cambria" w:eastAsia="Times New Roman" w:hAnsi="Cambria" w:cs="Times New Roman"/>
          <w:sz w:val="20"/>
          <w:szCs w:val="20"/>
          <w:lang w:eastAsia="x-none"/>
        </w:rPr>
        <w:t>Pzp</w:t>
      </w:r>
      <w:proofErr w:type="spellEnd"/>
      <w:r w:rsidRPr="00914185">
        <w:rPr>
          <w:rFonts w:ascii="Cambria" w:eastAsia="Times New Roman" w:hAnsi="Cambria" w:cs="Times New Roman"/>
          <w:sz w:val="20"/>
          <w:szCs w:val="20"/>
          <w:lang w:eastAsia="x-none"/>
        </w:rPr>
        <w:t>, przez okres 4 lat od dnia zakończenia postępowania o udzielenie zamówienia lub na okres przechowywania tych danych zgodnie z wytycznymi o dofinansowania z środków UE;</w:t>
      </w:r>
    </w:p>
    <w:p w:rsidR="00914185" w:rsidRPr="00914185" w:rsidRDefault="00914185" w:rsidP="00914185">
      <w:pPr>
        <w:numPr>
          <w:ilvl w:val="0"/>
          <w:numId w:val="5"/>
        </w:numPr>
        <w:spacing w:after="0" w:line="276" w:lineRule="auto"/>
        <w:ind w:left="993"/>
        <w:jc w:val="both"/>
        <w:rPr>
          <w:rFonts w:ascii="Cambria" w:eastAsia="Times New Roman" w:hAnsi="Cambria" w:cs="Times New Roman"/>
          <w:b/>
          <w:i/>
          <w:sz w:val="20"/>
          <w:szCs w:val="20"/>
          <w:lang w:eastAsia="x-none"/>
        </w:rPr>
      </w:pPr>
      <w:r w:rsidRPr="00914185">
        <w:rPr>
          <w:rFonts w:ascii="Cambria" w:eastAsia="Times New Roman" w:hAnsi="Cambria" w:cs="Times New Roman"/>
          <w:sz w:val="20"/>
          <w:szCs w:val="20"/>
          <w:lang w:eastAsia="x-none"/>
        </w:rPr>
        <w:t xml:space="preserve">obowiązek podania przez Panią/Pana danych osobowych bezpośrednio Pani/Pana dotyczących jest wymogiem ustawowym określonym w przepisach ustawy </w:t>
      </w:r>
      <w:proofErr w:type="spellStart"/>
      <w:r w:rsidRPr="00914185">
        <w:rPr>
          <w:rFonts w:ascii="Cambria" w:eastAsia="Times New Roman" w:hAnsi="Cambria" w:cs="Times New Roman"/>
          <w:sz w:val="20"/>
          <w:szCs w:val="20"/>
          <w:lang w:eastAsia="x-none"/>
        </w:rPr>
        <w:t>Pzp</w:t>
      </w:r>
      <w:proofErr w:type="spellEnd"/>
      <w:r w:rsidRPr="00914185">
        <w:rPr>
          <w:rFonts w:ascii="Cambria" w:eastAsia="Times New Roman" w:hAnsi="Cambria" w:cs="Times New Roman"/>
          <w:sz w:val="20"/>
          <w:szCs w:val="20"/>
          <w:lang w:eastAsia="x-none"/>
        </w:rPr>
        <w:t xml:space="preserve">, związanym z udziałem w postępowaniu o udzielenie zamówienia publicznego; konsekwencje niepodania określonych danych wynikają z ustawy </w:t>
      </w:r>
      <w:proofErr w:type="spellStart"/>
      <w:r w:rsidRPr="00914185">
        <w:rPr>
          <w:rFonts w:ascii="Cambria" w:eastAsia="Times New Roman" w:hAnsi="Cambria" w:cs="Times New Roman"/>
          <w:sz w:val="20"/>
          <w:szCs w:val="20"/>
          <w:lang w:eastAsia="x-none"/>
        </w:rPr>
        <w:t>Pzp</w:t>
      </w:r>
      <w:proofErr w:type="spellEnd"/>
      <w:r w:rsidRPr="00914185">
        <w:rPr>
          <w:rFonts w:ascii="Cambria" w:eastAsia="Times New Roman" w:hAnsi="Cambria" w:cs="Times New Roman"/>
          <w:sz w:val="20"/>
          <w:szCs w:val="20"/>
          <w:lang w:eastAsia="x-none"/>
        </w:rPr>
        <w:t xml:space="preserve">;  </w:t>
      </w:r>
    </w:p>
    <w:p w:rsidR="00914185" w:rsidRPr="00914185" w:rsidRDefault="00914185" w:rsidP="00914185">
      <w:pPr>
        <w:numPr>
          <w:ilvl w:val="0"/>
          <w:numId w:val="5"/>
        </w:numPr>
        <w:spacing w:after="0" w:line="276" w:lineRule="auto"/>
        <w:ind w:left="993"/>
        <w:jc w:val="both"/>
        <w:rPr>
          <w:rFonts w:ascii="Cambria" w:eastAsia="Times New Roman" w:hAnsi="Cambria" w:cs="Times New Roman"/>
          <w:sz w:val="20"/>
          <w:szCs w:val="20"/>
          <w:lang w:eastAsia="x-none"/>
        </w:rPr>
      </w:pPr>
      <w:r w:rsidRPr="00914185">
        <w:rPr>
          <w:rFonts w:ascii="Cambria" w:eastAsia="Times New Roman" w:hAnsi="Cambria" w:cs="Times New Roman"/>
          <w:sz w:val="20"/>
          <w:szCs w:val="20"/>
          <w:lang w:eastAsia="x-none"/>
        </w:rPr>
        <w:t>w odniesieniu do Pani/Pana danych osobowych decyzje nie będą podejmowane w sposób zautomatyzowany, stosowanie do art. 22 RODO;</w:t>
      </w:r>
    </w:p>
    <w:p w:rsidR="00914185" w:rsidRPr="00914185" w:rsidRDefault="00914185" w:rsidP="00914185">
      <w:pPr>
        <w:numPr>
          <w:ilvl w:val="0"/>
          <w:numId w:val="5"/>
        </w:numPr>
        <w:spacing w:after="0" w:line="276" w:lineRule="auto"/>
        <w:ind w:left="993"/>
        <w:jc w:val="both"/>
        <w:rPr>
          <w:rFonts w:ascii="Cambria" w:eastAsia="Times New Roman" w:hAnsi="Cambria" w:cs="Times New Roman"/>
          <w:sz w:val="20"/>
          <w:szCs w:val="20"/>
          <w:lang w:eastAsia="x-none"/>
        </w:rPr>
      </w:pPr>
      <w:r w:rsidRPr="00914185">
        <w:rPr>
          <w:rFonts w:ascii="Cambria" w:eastAsia="Times New Roman" w:hAnsi="Cambria" w:cs="Times New Roman"/>
          <w:sz w:val="20"/>
          <w:szCs w:val="20"/>
          <w:lang w:eastAsia="x-none"/>
        </w:rPr>
        <w:t>posiada Pani/Pan:</w:t>
      </w:r>
    </w:p>
    <w:p w:rsidR="00914185" w:rsidRPr="00914185" w:rsidRDefault="00914185" w:rsidP="00914185">
      <w:pPr>
        <w:numPr>
          <w:ilvl w:val="0"/>
          <w:numId w:val="6"/>
        </w:numPr>
        <w:spacing w:after="0" w:line="276" w:lineRule="auto"/>
        <w:ind w:left="1276"/>
        <w:jc w:val="both"/>
        <w:rPr>
          <w:rFonts w:ascii="Cambria" w:eastAsia="Times New Roman" w:hAnsi="Cambria" w:cs="Times New Roman"/>
          <w:sz w:val="20"/>
          <w:szCs w:val="20"/>
          <w:lang w:eastAsia="x-none"/>
        </w:rPr>
      </w:pPr>
      <w:r w:rsidRPr="00914185">
        <w:rPr>
          <w:rFonts w:ascii="Cambria" w:eastAsia="Times New Roman" w:hAnsi="Cambria" w:cs="Times New Roman"/>
          <w:sz w:val="20"/>
          <w:szCs w:val="20"/>
          <w:lang w:eastAsia="x-none"/>
        </w:rPr>
        <w:t>na podstawie art. 15 RODO prawo dostępu do danych osobowych Pani/Pana dotyczących;</w:t>
      </w:r>
    </w:p>
    <w:p w:rsidR="00914185" w:rsidRPr="00914185" w:rsidRDefault="00914185" w:rsidP="00914185">
      <w:pPr>
        <w:numPr>
          <w:ilvl w:val="0"/>
          <w:numId w:val="6"/>
        </w:numPr>
        <w:spacing w:after="0" w:line="276" w:lineRule="auto"/>
        <w:ind w:left="1276"/>
        <w:jc w:val="both"/>
        <w:rPr>
          <w:rFonts w:ascii="Cambria" w:eastAsia="Times New Roman" w:hAnsi="Cambria" w:cs="Times New Roman"/>
          <w:sz w:val="20"/>
          <w:szCs w:val="20"/>
          <w:lang w:eastAsia="x-none"/>
        </w:rPr>
      </w:pPr>
      <w:r w:rsidRPr="00914185">
        <w:rPr>
          <w:rFonts w:ascii="Cambria" w:eastAsia="Times New Roman" w:hAnsi="Cambria" w:cs="Times New Roman"/>
          <w:sz w:val="20"/>
          <w:szCs w:val="20"/>
          <w:lang w:eastAsia="x-none"/>
        </w:rPr>
        <w:t xml:space="preserve">na podstawie art. 16 RODO prawo do sprostowania Pani/Pana danych osobowych </w:t>
      </w:r>
      <w:r w:rsidRPr="00914185">
        <w:rPr>
          <w:rFonts w:ascii="Cambria" w:eastAsia="Times New Roman" w:hAnsi="Cambria" w:cs="Times New Roman"/>
          <w:b/>
          <w:sz w:val="20"/>
          <w:szCs w:val="20"/>
          <w:vertAlign w:val="superscript"/>
          <w:lang w:eastAsia="x-none"/>
        </w:rPr>
        <w:t>**</w:t>
      </w:r>
      <w:r w:rsidRPr="00914185">
        <w:rPr>
          <w:rFonts w:ascii="Cambria" w:eastAsia="Times New Roman" w:hAnsi="Cambria" w:cs="Times New Roman"/>
          <w:sz w:val="20"/>
          <w:szCs w:val="20"/>
          <w:lang w:eastAsia="x-none"/>
        </w:rPr>
        <w:t>;</w:t>
      </w:r>
    </w:p>
    <w:p w:rsidR="00914185" w:rsidRPr="00914185" w:rsidRDefault="00914185" w:rsidP="00914185">
      <w:pPr>
        <w:numPr>
          <w:ilvl w:val="0"/>
          <w:numId w:val="6"/>
        </w:numPr>
        <w:spacing w:after="0" w:line="276" w:lineRule="auto"/>
        <w:ind w:left="1276"/>
        <w:jc w:val="both"/>
        <w:rPr>
          <w:rFonts w:ascii="Cambria" w:eastAsia="Times New Roman" w:hAnsi="Cambria" w:cs="Times New Roman"/>
          <w:sz w:val="20"/>
          <w:szCs w:val="20"/>
          <w:lang w:eastAsia="x-none"/>
        </w:rPr>
      </w:pPr>
      <w:r w:rsidRPr="00914185">
        <w:rPr>
          <w:rFonts w:ascii="Cambria" w:eastAsia="Times New Roman" w:hAnsi="Cambria" w:cs="Times New Roman"/>
          <w:sz w:val="20"/>
          <w:szCs w:val="20"/>
          <w:lang w:eastAsia="x-none"/>
        </w:rPr>
        <w:t xml:space="preserve">na podstawie art. 18 RODO prawo żądania od administratora ograniczenia przetwarzania danych osobowych z zastrzeżeniem przypadków, o których mowa w art. 18 ust. 2 RODO ***;  </w:t>
      </w:r>
    </w:p>
    <w:p w:rsidR="00914185" w:rsidRPr="00914185" w:rsidRDefault="00914185" w:rsidP="00914185">
      <w:pPr>
        <w:numPr>
          <w:ilvl w:val="0"/>
          <w:numId w:val="6"/>
        </w:numPr>
        <w:spacing w:after="0" w:line="276" w:lineRule="auto"/>
        <w:ind w:left="1276"/>
        <w:jc w:val="both"/>
        <w:rPr>
          <w:rFonts w:ascii="Cambria" w:eastAsia="Times New Roman" w:hAnsi="Cambria" w:cs="Times New Roman"/>
          <w:i/>
          <w:sz w:val="20"/>
          <w:szCs w:val="20"/>
          <w:lang w:eastAsia="x-none"/>
        </w:rPr>
      </w:pPr>
      <w:r w:rsidRPr="00914185">
        <w:rPr>
          <w:rFonts w:ascii="Cambria" w:eastAsia="Times New Roman" w:hAnsi="Cambria" w:cs="Times New Roman"/>
          <w:sz w:val="20"/>
          <w:szCs w:val="20"/>
          <w:lang w:eastAsia="x-none"/>
        </w:rPr>
        <w:t>prawo do wniesienia skargi do Prezesa Urzędu Ochrony Danych Osobowych, gdy uzna Pani/Pan, że przetwarzanie danych osobowych Pani/Pana dotyczących narusza przepisy RODO;</w:t>
      </w:r>
    </w:p>
    <w:p w:rsidR="00914185" w:rsidRPr="00914185" w:rsidRDefault="00914185" w:rsidP="00914185">
      <w:pPr>
        <w:numPr>
          <w:ilvl w:val="0"/>
          <w:numId w:val="5"/>
        </w:numPr>
        <w:spacing w:after="0" w:line="276" w:lineRule="auto"/>
        <w:ind w:left="993"/>
        <w:jc w:val="both"/>
        <w:rPr>
          <w:rFonts w:ascii="Cambria" w:eastAsia="Times New Roman" w:hAnsi="Cambria" w:cs="Times New Roman"/>
          <w:i/>
          <w:sz w:val="20"/>
          <w:szCs w:val="20"/>
          <w:lang w:eastAsia="x-none"/>
        </w:rPr>
      </w:pPr>
      <w:r w:rsidRPr="00914185">
        <w:rPr>
          <w:rFonts w:ascii="Cambria" w:eastAsia="Times New Roman" w:hAnsi="Cambria" w:cs="Times New Roman"/>
          <w:sz w:val="20"/>
          <w:szCs w:val="20"/>
          <w:lang w:eastAsia="x-none"/>
        </w:rPr>
        <w:t>nie przysługuje Pani/Panu:</w:t>
      </w:r>
    </w:p>
    <w:p w:rsidR="00914185" w:rsidRPr="00914185" w:rsidRDefault="00914185" w:rsidP="00914185">
      <w:pPr>
        <w:numPr>
          <w:ilvl w:val="0"/>
          <w:numId w:val="7"/>
        </w:numPr>
        <w:spacing w:after="0" w:line="276" w:lineRule="auto"/>
        <w:ind w:left="1276"/>
        <w:jc w:val="both"/>
        <w:rPr>
          <w:rFonts w:ascii="Cambria" w:eastAsia="Times New Roman" w:hAnsi="Cambria" w:cs="Times New Roman"/>
          <w:i/>
          <w:sz w:val="20"/>
          <w:szCs w:val="20"/>
          <w:lang w:eastAsia="x-none"/>
        </w:rPr>
      </w:pPr>
      <w:r w:rsidRPr="00914185">
        <w:rPr>
          <w:rFonts w:ascii="Cambria" w:eastAsia="Times New Roman" w:hAnsi="Cambria" w:cs="Times New Roman"/>
          <w:sz w:val="20"/>
          <w:szCs w:val="20"/>
          <w:lang w:eastAsia="x-none"/>
        </w:rPr>
        <w:t>w związku z art. 17 ust. 3 lit. b, d lub e RODO prawo do usunięcia danych osobowych;</w:t>
      </w:r>
    </w:p>
    <w:p w:rsidR="00914185" w:rsidRPr="00914185" w:rsidRDefault="00914185" w:rsidP="00914185">
      <w:pPr>
        <w:numPr>
          <w:ilvl w:val="0"/>
          <w:numId w:val="7"/>
        </w:numPr>
        <w:spacing w:after="0" w:line="276" w:lineRule="auto"/>
        <w:ind w:left="1276"/>
        <w:jc w:val="both"/>
        <w:rPr>
          <w:rFonts w:ascii="Cambria" w:eastAsia="Times New Roman" w:hAnsi="Cambria" w:cs="Times New Roman"/>
          <w:b/>
          <w:i/>
          <w:sz w:val="20"/>
          <w:szCs w:val="20"/>
          <w:lang w:eastAsia="x-none"/>
        </w:rPr>
      </w:pPr>
      <w:r w:rsidRPr="00914185">
        <w:rPr>
          <w:rFonts w:ascii="Cambria" w:eastAsia="Times New Roman" w:hAnsi="Cambria" w:cs="Times New Roman"/>
          <w:sz w:val="20"/>
          <w:szCs w:val="20"/>
          <w:lang w:eastAsia="x-none"/>
        </w:rPr>
        <w:t>prawo do przenoszenia danych osobowych, o którym mowa w art. 20 RODO;</w:t>
      </w:r>
    </w:p>
    <w:p w:rsidR="00914185" w:rsidRPr="00914185" w:rsidRDefault="00914185" w:rsidP="00914185">
      <w:pPr>
        <w:numPr>
          <w:ilvl w:val="0"/>
          <w:numId w:val="7"/>
        </w:numPr>
        <w:spacing w:after="0" w:line="276" w:lineRule="auto"/>
        <w:ind w:left="1276"/>
        <w:jc w:val="both"/>
        <w:rPr>
          <w:rFonts w:ascii="Cambria" w:eastAsia="Times New Roman" w:hAnsi="Cambria" w:cs="Times New Roman"/>
          <w:b/>
          <w:i/>
          <w:sz w:val="20"/>
          <w:szCs w:val="20"/>
          <w:lang w:eastAsia="x-none"/>
        </w:rPr>
      </w:pPr>
      <w:r w:rsidRPr="00914185">
        <w:rPr>
          <w:rFonts w:ascii="Cambria" w:eastAsia="Times New Roman" w:hAnsi="Cambria" w:cs="Times New Roman"/>
          <w:b/>
          <w:sz w:val="20"/>
          <w:szCs w:val="20"/>
          <w:lang w:eastAsia="x-none"/>
        </w:rPr>
        <w:t>na podstawie art. 21 RODO prawo sprzeciwu, wobec przetwarzania danych osobowych, gdyż podstawą prawną przetwarzania Pani/Pana danych osobowych jest art. 6 ust. 1 lit. c RODO</w:t>
      </w:r>
      <w:r w:rsidRPr="00914185">
        <w:rPr>
          <w:rFonts w:ascii="Cambria" w:eastAsia="Times New Roman" w:hAnsi="Cambria" w:cs="Times New Roman"/>
          <w:sz w:val="20"/>
          <w:szCs w:val="20"/>
          <w:lang w:eastAsia="x-none"/>
        </w:rPr>
        <w:t>.</w:t>
      </w:r>
      <w:r w:rsidRPr="00914185">
        <w:rPr>
          <w:rFonts w:ascii="Cambria" w:eastAsia="Times New Roman" w:hAnsi="Cambria" w:cs="Times New Roman"/>
          <w:b/>
          <w:sz w:val="20"/>
          <w:szCs w:val="20"/>
          <w:lang w:eastAsia="x-none"/>
        </w:rPr>
        <w:t xml:space="preserve"> </w:t>
      </w:r>
    </w:p>
    <w:p w:rsidR="00914185" w:rsidRPr="00914185" w:rsidRDefault="00914185" w:rsidP="00914185">
      <w:pPr>
        <w:spacing w:after="0" w:line="276" w:lineRule="auto"/>
        <w:ind w:left="567"/>
        <w:jc w:val="both"/>
        <w:rPr>
          <w:rFonts w:ascii="Cambria" w:eastAsia="Times New Roman" w:hAnsi="Cambria" w:cs="Times New Roman"/>
          <w:b/>
          <w:i/>
          <w:sz w:val="20"/>
          <w:szCs w:val="20"/>
          <w:lang w:eastAsia="x-none"/>
        </w:rPr>
      </w:pPr>
      <w:r w:rsidRPr="00914185">
        <w:rPr>
          <w:rFonts w:ascii="Cambria" w:eastAsia="Times New Roman" w:hAnsi="Cambria" w:cs="Times New Roman"/>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rsidR="00914185" w:rsidRPr="00914185" w:rsidRDefault="00914185" w:rsidP="00914185">
      <w:pPr>
        <w:spacing w:after="0" w:line="276" w:lineRule="auto"/>
        <w:ind w:left="851" w:hanging="142"/>
        <w:jc w:val="both"/>
        <w:rPr>
          <w:rFonts w:ascii="Cambria" w:eastAsia="Times New Roman" w:hAnsi="Cambria" w:cs="Times New Roman"/>
          <w:sz w:val="14"/>
          <w:szCs w:val="14"/>
          <w:lang w:eastAsia="x-none"/>
        </w:rPr>
      </w:pPr>
      <w:r w:rsidRPr="00914185">
        <w:rPr>
          <w:rFonts w:ascii="Cambria" w:eastAsia="Times New Roman" w:hAnsi="Cambria" w:cs="Times New Roman"/>
          <w:sz w:val="14"/>
          <w:szCs w:val="14"/>
          <w:lang w:eastAsia="x-none"/>
        </w:rPr>
        <w:t>*  Wyjaśnienie: informacja w tym zakresie jest wymagana, jeżeli w odniesieniu do danego administratora lub podmiotu  przetwarzającego istnieje obowiązek wyznaczenia inspektora ochrony danych osobowych.</w:t>
      </w:r>
    </w:p>
    <w:p w:rsidR="00914185" w:rsidRPr="00914185" w:rsidRDefault="00914185" w:rsidP="00914185">
      <w:pPr>
        <w:spacing w:after="0" w:line="276" w:lineRule="auto"/>
        <w:ind w:left="851" w:hanging="142"/>
        <w:jc w:val="both"/>
        <w:rPr>
          <w:rFonts w:ascii="Cambria" w:eastAsia="Times New Roman" w:hAnsi="Cambria" w:cs="Times New Roman"/>
          <w:sz w:val="14"/>
          <w:szCs w:val="14"/>
          <w:lang w:eastAsia="x-none"/>
        </w:rPr>
      </w:pPr>
      <w:r w:rsidRPr="00914185">
        <w:rPr>
          <w:rFonts w:ascii="Cambria" w:eastAsia="Times New Roman" w:hAnsi="Cambria" w:cs="Times New Roman"/>
          <w:sz w:val="14"/>
          <w:szCs w:val="14"/>
          <w:lang w:eastAsia="x-none"/>
        </w:rPr>
        <w:t>** Wyjaśnienie: skorzystanie z prawa do sprostowania nie może skutkować zmianą wyniku postępowania</w:t>
      </w:r>
    </w:p>
    <w:p w:rsidR="00914185" w:rsidRPr="00914185" w:rsidRDefault="00914185" w:rsidP="00914185">
      <w:pPr>
        <w:spacing w:after="0" w:line="276" w:lineRule="auto"/>
        <w:ind w:left="851" w:hanging="142"/>
        <w:jc w:val="both"/>
        <w:rPr>
          <w:rFonts w:ascii="Cambria" w:eastAsia="Times New Roman" w:hAnsi="Cambria" w:cs="Times New Roman"/>
          <w:sz w:val="14"/>
          <w:szCs w:val="14"/>
          <w:lang w:eastAsia="x-none"/>
        </w:rPr>
      </w:pPr>
      <w:r w:rsidRPr="00914185">
        <w:rPr>
          <w:rFonts w:ascii="Cambria" w:eastAsia="Times New Roman" w:hAnsi="Cambria" w:cs="Times New Roman"/>
          <w:sz w:val="14"/>
          <w:szCs w:val="14"/>
          <w:lang w:eastAsia="x-none"/>
        </w:rPr>
        <w:t xml:space="preserve">     o udzielenie zamówienia publicznego ani zmianą postanowień umowy w zakresie niezgodnym z ustawą </w:t>
      </w:r>
      <w:proofErr w:type="spellStart"/>
      <w:r w:rsidRPr="00914185">
        <w:rPr>
          <w:rFonts w:ascii="Cambria" w:eastAsia="Times New Roman" w:hAnsi="Cambria" w:cs="Times New Roman"/>
          <w:sz w:val="14"/>
          <w:szCs w:val="14"/>
          <w:lang w:eastAsia="x-none"/>
        </w:rPr>
        <w:t>Pzp</w:t>
      </w:r>
      <w:proofErr w:type="spellEnd"/>
      <w:r w:rsidRPr="00914185">
        <w:rPr>
          <w:rFonts w:ascii="Cambria" w:eastAsia="Times New Roman" w:hAnsi="Cambria" w:cs="Times New Roman"/>
          <w:sz w:val="14"/>
          <w:szCs w:val="14"/>
          <w:lang w:eastAsia="x-none"/>
        </w:rPr>
        <w:t xml:space="preserve"> oraz nie może naruszać  integralności protokołu oraz jego załączników.</w:t>
      </w:r>
    </w:p>
    <w:p w:rsidR="00914185" w:rsidRPr="00914185" w:rsidRDefault="00914185" w:rsidP="00914185">
      <w:pPr>
        <w:spacing w:after="0" w:line="276" w:lineRule="auto"/>
        <w:ind w:left="993" w:hanging="284"/>
        <w:jc w:val="both"/>
        <w:rPr>
          <w:rFonts w:ascii="Cambria" w:eastAsia="Times New Roman" w:hAnsi="Cambria" w:cs="Times New Roman"/>
          <w:sz w:val="14"/>
          <w:szCs w:val="14"/>
          <w:lang w:eastAsia="x-none"/>
        </w:rPr>
      </w:pPr>
      <w:r w:rsidRPr="00914185">
        <w:rPr>
          <w:rFonts w:ascii="Cambria" w:eastAsia="Times New Roman" w:hAnsi="Cambria" w:cs="Times New Roman"/>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14185" w:rsidRDefault="00914185" w:rsidP="00914185">
      <w:pPr>
        <w:spacing w:after="0" w:line="276" w:lineRule="auto"/>
        <w:ind w:left="993" w:hanging="284"/>
        <w:jc w:val="both"/>
        <w:rPr>
          <w:rFonts w:ascii="Cambria" w:eastAsia="Times New Roman" w:hAnsi="Cambria" w:cs="Times New Roman"/>
          <w:sz w:val="14"/>
          <w:szCs w:val="14"/>
          <w:lang w:eastAsia="x-none"/>
        </w:rPr>
      </w:pPr>
    </w:p>
    <w:p w:rsidR="00D4190F" w:rsidRDefault="00D4190F" w:rsidP="00914185">
      <w:pPr>
        <w:spacing w:after="0" w:line="276" w:lineRule="auto"/>
        <w:ind w:left="993" w:hanging="284"/>
        <w:jc w:val="both"/>
        <w:rPr>
          <w:rFonts w:ascii="Cambria" w:eastAsia="Times New Roman" w:hAnsi="Cambria" w:cs="Times New Roman"/>
          <w:sz w:val="14"/>
          <w:szCs w:val="14"/>
          <w:lang w:eastAsia="x-none"/>
        </w:rPr>
      </w:pPr>
    </w:p>
    <w:p w:rsidR="00D4190F" w:rsidRPr="00914185" w:rsidRDefault="00D4190F" w:rsidP="00914185">
      <w:pPr>
        <w:spacing w:after="0" w:line="276" w:lineRule="auto"/>
        <w:ind w:left="993" w:hanging="284"/>
        <w:jc w:val="both"/>
        <w:rPr>
          <w:rFonts w:ascii="Cambria" w:eastAsia="Times New Roman" w:hAnsi="Cambria" w:cs="Times New Roman"/>
          <w:sz w:val="14"/>
          <w:szCs w:val="14"/>
          <w:lang w:eastAsia="x-none"/>
        </w:rPr>
      </w:pPr>
    </w:p>
    <w:p w:rsidR="00914185" w:rsidRPr="00914185" w:rsidRDefault="00914185" w:rsidP="00914185">
      <w:pPr>
        <w:shd w:val="clear" w:color="auto" w:fill="BFBFBF"/>
        <w:spacing w:after="120" w:line="276" w:lineRule="auto"/>
        <w:ind w:left="426" w:hanging="426"/>
        <w:rPr>
          <w:rFonts w:ascii="Cambria" w:eastAsia="Batang" w:hAnsi="Cambria" w:cs="Arial"/>
          <w:b/>
          <w:bCs/>
          <w:sz w:val="24"/>
          <w:szCs w:val="24"/>
          <w:lang w:val="x-none" w:eastAsia="x-none"/>
        </w:rPr>
      </w:pPr>
      <w:r w:rsidRPr="00914185">
        <w:rPr>
          <w:rFonts w:ascii="Cambria" w:eastAsia="Batang" w:hAnsi="Cambria" w:cs="Arial"/>
          <w:b/>
          <w:bCs/>
          <w:sz w:val="24"/>
          <w:szCs w:val="24"/>
          <w:lang w:eastAsia="x-none"/>
        </w:rPr>
        <w:t>XVI.</w:t>
      </w:r>
      <w:r w:rsidRPr="00914185">
        <w:rPr>
          <w:rFonts w:ascii="Cambria" w:eastAsia="Batang" w:hAnsi="Cambria" w:cs="Arial"/>
          <w:b/>
          <w:bCs/>
          <w:sz w:val="24"/>
          <w:szCs w:val="24"/>
          <w:lang w:eastAsia="x-none"/>
        </w:rPr>
        <w:tab/>
      </w:r>
      <w:r w:rsidRPr="00914185">
        <w:rPr>
          <w:rFonts w:ascii="Cambria" w:eastAsia="Batang" w:hAnsi="Cambria" w:cs="Arial"/>
          <w:sz w:val="24"/>
          <w:szCs w:val="24"/>
          <w:lang w:eastAsia="x-none"/>
        </w:rPr>
        <w:t xml:space="preserve"> </w:t>
      </w:r>
      <w:r w:rsidRPr="00914185">
        <w:rPr>
          <w:rFonts w:ascii="Cambria" w:eastAsia="Batang" w:hAnsi="Cambria" w:cs="Arial"/>
          <w:b/>
          <w:bCs/>
          <w:sz w:val="24"/>
          <w:szCs w:val="24"/>
          <w:lang w:val="x-none" w:eastAsia="x-none"/>
        </w:rPr>
        <w:t>Załączniki stanowiące integralną część Specyfikacji (SWZ).</w:t>
      </w:r>
    </w:p>
    <w:p w:rsidR="00914185" w:rsidRPr="00914185" w:rsidRDefault="00914185" w:rsidP="00914185">
      <w:pPr>
        <w:spacing w:after="0" w:line="276" w:lineRule="auto"/>
        <w:ind w:left="426"/>
        <w:rPr>
          <w:rFonts w:ascii="Cambria" w:eastAsia="Calibri" w:hAnsi="Cambria" w:cs="Arial"/>
          <w:sz w:val="20"/>
          <w:szCs w:val="20"/>
          <w:lang w:eastAsia="pl-PL"/>
        </w:rPr>
      </w:pPr>
      <w:r w:rsidRPr="00914185">
        <w:rPr>
          <w:rFonts w:ascii="Cambria" w:eastAsia="Calibri" w:hAnsi="Cambria" w:cs="Arial"/>
          <w:sz w:val="20"/>
          <w:szCs w:val="20"/>
          <w:lang w:eastAsia="pl-PL"/>
        </w:rPr>
        <w:t>Załącznik nr 1</w:t>
      </w:r>
      <w:r w:rsidRPr="00914185">
        <w:rPr>
          <w:rFonts w:ascii="Cambria" w:eastAsia="Calibri" w:hAnsi="Cambria" w:cs="Arial"/>
          <w:sz w:val="20"/>
          <w:szCs w:val="20"/>
          <w:lang w:eastAsia="pl-PL"/>
        </w:rPr>
        <w:tab/>
        <w:t>Formularz oferty</w:t>
      </w:r>
    </w:p>
    <w:p w:rsidR="00914185" w:rsidRPr="00914185" w:rsidRDefault="00914185" w:rsidP="00914185">
      <w:pPr>
        <w:spacing w:after="0" w:line="276" w:lineRule="auto"/>
        <w:ind w:left="426"/>
        <w:rPr>
          <w:rFonts w:ascii="Cambria" w:eastAsia="Calibri" w:hAnsi="Cambria" w:cs="Arial"/>
          <w:sz w:val="20"/>
          <w:szCs w:val="20"/>
          <w:lang w:eastAsia="pl-PL"/>
        </w:rPr>
      </w:pPr>
      <w:r w:rsidRPr="00914185">
        <w:rPr>
          <w:rFonts w:ascii="Cambria" w:eastAsia="Calibri" w:hAnsi="Cambria" w:cs="Arial"/>
          <w:sz w:val="20"/>
          <w:szCs w:val="20"/>
          <w:lang w:eastAsia="pl-PL"/>
        </w:rPr>
        <w:t>Załącznik nr 2</w:t>
      </w:r>
      <w:r w:rsidRPr="00914185">
        <w:rPr>
          <w:rFonts w:ascii="Cambria" w:eastAsia="Calibri" w:hAnsi="Cambria" w:cs="Arial"/>
          <w:sz w:val="20"/>
          <w:szCs w:val="20"/>
          <w:lang w:eastAsia="pl-PL"/>
        </w:rPr>
        <w:tab/>
        <w:t>Wzór umowy</w:t>
      </w:r>
    </w:p>
    <w:p w:rsidR="00914185" w:rsidRPr="00914185" w:rsidRDefault="00914185" w:rsidP="00914185">
      <w:pPr>
        <w:spacing w:after="0" w:line="276" w:lineRule="auto"/>
        <w:ind w:left="426"/>
        <w:rPr>
          <w:rFonts w:ascii="Cambria" w:eastAsia="Calibri" w:hAnsi="Cambria" w:cs="Arial"/>
          <w:sz w:val="20"/>
          <w:szCs w:val="20"/>
          <w:lang w:eastAsia="pl-PL"/>
        </w:rPr>
      </w:pPr>
      <w:r w:rsidRPr="00914185">
        <w:rPr>
          <w:rFonts w:ascii="Cambria" w:eastAsia="Calibri" w:hAnsi="Cambria" w:cs="Arial"/>
          <w:sz w:val="20"/>
          <w:szCs w:val="20"/>
          <w:lang w:eastAsia="pl-PL"/>
        </w:rPr>
        <w:t>Załącznik nr 3</w:t>
      </w:r>
      <w:r w:rsidRPr="00914185">
        <w:rPr>
          <w:rFonts w:ascii="Cambria" w:eastAsia="Calibri" w:hAnsi="Cambria" w:cs="Arial"/>
          <w:sz w:val="20"/>
          <w:szCs w:val="20"/>
          <w:lang w:eastAsia="pl-PL"/>
        </w:rPr>
        <w:tab/>
        <w:t>Oświadczenie wykonawcy o spełnieniu warunków udziału w postępowaniu</w:t>
      </w:r>
    </w:p>
    <w:p w:rsidR="00914185" w:rsidRPr="00914185" w:rsidRDefault="00914185" w:rsidP="00914185">
      <w:pPr>
        <w:spacing w:after="0" w:line="276" w:lineRule="auto"/>
        <w:ind w:left="2124" w:hanging="1698"/>
        <w:rPr>
          <w:rFonts w:ascii="Cambria" w:eastAsia="Calibri" w:hAnsi="Cambria" w:cs="Arial"/>
          <w:sz w:val="20"/>
          <w:szCs w:val="20"/>
          <w:lang w:eastAsia="pl-PL"/>
        </w:rPr>
      </w:pPr>
      <w:r w:rsidRPr="00914185">
        <w:rPr>
          <w:rFonts w:ascii="Cambria" w:eastAsia="Calibri" w:hAnsi="Cambria" w:cs="Arial"/>
          <w:sz w:val="20"/>
          <w:szCs w:val="20"/>
          <w:lang w:eastAsia="pl-PL"/>
        </w:rPr>
        <w:t>Załącznik nr 3a</w:t>
      </w:r>
      <w:r w:rsidRPr="00914185">
        <w:rPr>
          <w:rFonts w:ascii="Cambria" w:eastAsia="Calibri" w:hAnsi="Cambria" w:cs="Arial"/>
          <w:sz w:val="20"/>
          <w:szCs w:val="20"/>
          <w:lang w:eastAsia="pl-PL"/>
        </w:rPr>
        <w:tab/>
        <w:t>Oświadczenie podmiotu udostępniającego zasoby o spełnieniu warunków udziału w postępowaniu</w:t>
      </w:r>
    </w:p>
    <w:p w:rsidR="00914185" w:rsidRPr="00914185" w:rsidRDefault="00914185" w:rsidP="00914185">
      <w:pPr>
        <w:spacing w:after="0" w:line="276" w:lineRule="auto"/>
        <w:ind w:left="426"/>
        <w:rPr>
          <w:rFonts w:ascii="Cambria" w:eastAsia="Calibri" w:hAnsi="Cambria" w:cs="Arial"/>
          <w:sz w:val="20"/>
          <w:szCs w:val="20"/>
          <w:lang w:eastAsia="pl-PL"/>
        </w:rPr>
      </w:pPr>
      <w:r w:rsidRPr="00914185">
        <w:rPr>
          <w:rFonts w:ascii="Cambria" w:eastAsia="Calibri" w:hAnsi="Cambria" w:cs="Arial"/>
          <w:sz w:val="20"/>
          <w:szCs w:val="20"/>
          <w:lang w:eastAsia="pl-PL"/>
        </w:rPr>
        <w:lastRenderedPageBreak/>
        <w:t>Załącznik nr 4</w:t>
      </w:r>
      <w:r w:rsidRPr="00914185">
        <w:rPr>
          <w:rFonts w:ascii="Cambria" w:eastAsia="Calibri" w:hAnsi="Cambria" w:cs="Arial"/>
          <w:sz w:val="20"/>
          <w:szCs w:val="20"/>
          <w:lang w:eastAsia="pl-PL"/>
        </w:rPr>
        <w:tab/>
        <w:t>Oświadczenie wykonawcy o wykluczeniu</w:t>
      </w:r>
    </w:p>
    <w:p w:rsidR="00914185" w:rsidRPr="00914185" w:rsidRDefault="00914185" w:rsidP="00914185">
      <w:pPr>
        <w:spacing w:after="0" w:line="276" w:lineRule="auto"/>
        <w:ind w:left="426"/>
        <w:rPr>
          <w:rFonts w:ascii="Cambria" w:eastAsia="Calibri" w:hAnsi="Cambria" w:cs="Arial"/>
          <w:sz w:val="20"/>
          <w:szCs w:val="20"/>
          <w:lang w:eastAsia="pl-PL"/>
        </w:rPr>
      </w:pPr>
      <w:r w:rsidRPr="00914185">
        <w:rPr>
          <w:rFonts w:ascii="Cambria" w:eastAsia="Calibri" w:hAnsi="Cambria" w:cs="Arial"/>
          <w:sz w:val="20"/>
          <w:szCs w:val="20"/>
          <w:lang w:eastAsia="pl-PL"/>
        </w:rPr>
        <w:t>Załącznik nr 4a</w:t>
      </w:r>
      <w:r w:rsidRPr="00914185">
        <w:rPr>
          <w:rFonts w:ascii="Cambria" w:eastAsia="Calibri" w:hAnsi="Cambria" w:cs="Arial"/>
          <w:sz w:val="20"/>
          <w:szCs w:val="20"/>
          <w:lang w:eastAsia="pl-PL"/>
        </w:rPr>
        <w:tab/>
        <w:t>Oświadczenie podmiotu udostępniającego zasoby o wykluczeniu</w:t>
      </w:r>
    </w:p>
    <w:p w:rsidR="00914185" w:rsidRPr="00914185" w:rsidRDefault="00914185" w:rsidP="00914185">
      <w:pPr>
        <w:spacing w:after="0" w:line="276" w:lineRule="auto"/>
        <w:ind w:left="426"/>
        <w:rPr>
          <w:rFonts w:ascii="Cambria" w:eastAsia="Calibri" w:hAnsi="Cambria" w:cs="Arial"/>
          <w:sz w:val="20"/>
          <w:szCs w:val="20"/>
          <w:lang w:eastAsia="pl-PL"/>
        </w:rPr>
      </w:pPr>
      <w:r w:rsidRPr="00914185">
        <w:rPr>
          <w:rFonts w:ascii="Cambria" w:eastAsia="Calibri" w:hAnsi="Cambria" w:cs="Arial"/>
          <w:sz w:val="20"/>
          <w:szCs w:val="20"/>
          <w:lang w:eastAsia="pl-PL"/>
        </w:rPr>
        <w:t>Załącznik nr 5</w:t>
      </w:r>
      <w:r w:rsidRPr="00914185">
        <w:rPr>
          <w:rFonts w:ascii="Cambria" w:eastAsia="Calibri" w:hAnsi="Cambria" w:cs="Arial"/>
          <w:sz w:val="20"/>
          <w:szCs w:val="20"/>
          <w:lang w:eastAsia="pl-PL"/>
        </w:rPr>
        <w:tab/>
        <w:t>Oświadczenie Wykonawców wspólnie ubiegających się o udzielenie zamówienia</w:t>
      </w:r>
    </w:p>
    <w:p w:rsidR="00914185" w:rsidRPr="00914185" w:rsidRDefault="00914185" w:rsidP="00914185">
      <w:pPr>
        <w:spacing w:after="0" w:line="276" w:lineRule="auto"/>
        <w:ind w:left="2127" w:hanging="1701"/>
        <w:jc w:val="both"/>
        <w:rPr>
          <w:rFonts w:ascii="Cambria" w:eastAsia="Times New Roman" w:hAnsi="Cambria" w:cs="Arial"/>
          <w:b/>
          <w:bCs/>
          <w:i/>
          <w:iCs/>
          <w:sz w:val="20"/>
          <w:szCs w:val="20"/>
          <w:u w:val="single"/>
          <w:lang w:eastAsia="pl-PL"/>
        </w:rPr>
      </w:pPr>
    </w:p>
    <w:p w:rsidR="00D4190F" w:rsidRDefault="00D4190F" w:rsidP="00914185">
      <w:pPr>
        <w:spacing w:after="60" w:line="276" w:lineRule="auto"/>
        <w:ind w:left="5664" w:firstLine="708"/>
        <w:jc w:val="center"/>
        <w:rPr>
          <w:rFonts w:ascii="Cambria" w:eastAsia="Batang" w:hAnsi="Cambria" w:cs="Arial"/>
          <w:b/>
          <w:bCs/>
          <w:sz w:val="20"/>
          <w:szCs w:val="20"/>
          <w:lang w:eastAsia="x-none"/>
        </w:rPr>
      </w:pPr>
    </w:p>
    <w:p w:rsidR="00D4190F" w:rsidRDefault="00D4190F" w:rsidP="00914185">
      <w:pPr>
        <w:spacing w:after="60" w:line="276" w:lineRule="auto"/>
        <w:ind w:left="5664" w:firstLine="708"/>
        <w:jc w:val="center"/>
        <w:rPr>
          <w:rFonts w:ascii="Cambria" w:eastAsia="Batang" w:hAnsi="Cambria" w:cs="Arial"/>
          <w:b/>
          <w:bCs/>
          <w:sz w:val="20"/>
          <w:szCs w:val="20"/>
          <w:lang w:eastAsia="x-none"/>
        </w:rPr>
      </w:pPr>
    </w:p>
    <w:p w:rsidR="00D4190F" w:rsidRDefault="00D4190F" w:rsidP="00914185">
      <w:pPr>
        <w:spacing w:after="60" w:line="276" w:lineRule="auto"/>
        <w:ind w:left="5664" w:firstLine="708"/>
        <w:jc w:val="center"/>
        <w:rPr>
          <w:rFonts w:ascii="Cambria" w:eastAsia="Batang" w:hAnsi="Cambria" w:cs="Arial"/>
          <w:b/>
          <w:bCs/>
          <w:sz w:val="20"/>
          <w:szCs w:val="20"/>
          <w:lang w:eastAsia="x-none"/>
        </w:rPr>
      </w:pPr>
    </w:p>
    <w:p w:rsidR="00914185" w:rsidRPr="00914185" w:rsidRDefault="00914185" w:rsidP="00914185">
      <w:pPr>
        <w:spacing w:after="60" w:line="276" w:lineRule="auto"/>
        <w:ind w:left="5664" w:firstLine="708"/>
        <w:jc w:val="center"/>
        <w:rPr>
          <w:rFonts w:ascii="Cambria" w:eastAsia="Batang" w:hAnsi="Cambria" w:cs="Arial"/>
          <w:b/>
          <w:bCs/>
          <w:sz w:val="20"/>
          <w:szCs w:val="20"/>
          <w:lang w:eastAsia="x-none"/>
        </w:rPr>
      </w:pPr>
      <w:r w:rsidRPr="00914185">
        <w:rPr>
          <w:rFonts w:ascii="Cambria" w:eastAsia="Batang" w:hAnsi="Cambria" w:cs="Arial"/>
          <w:b/>
          <w:bCs/>
          <w:sz w:val="20"/>
          <w:szCs w:val="20"/>
          <w:lang w:eastAsia="x-none"/>
        </w:rPr>
        <w:t>ZATWIERDZAM:</w:t>
      </w:r>
    </w:p>
    <w:p w:rsidR="00914185" w:rsidRDefault="00914185" w:rsidP="00914185">
      <w:pPr>
        <w:spacing w:after="60" w:line="276" w:lineRule="auto"/>
        <w:ind w:left="5664" w:firstLine="708"/>
        <w:jc w:val="center"/>
        <w:rPr>
          <w:rFonts w:ascii="Cambria" w:eastAsia="Batang" w:hAnsi="Cambria" w:cs="Arial"/>
          <w:b/>
          <w:bCs/>
          <w:sz w:val="20"/>
          <w:szCs w:val="20"/>
          <w:lang w:eastAsia="x-none"/>
        </w:rPr>
      </w:pPr>
    </w:p>
    <w:p w:rsidR="00D4190F" w:rsidRPr="00914185" w:rsidRDefault="00D4190F" w:rsidP="00914185">
      <w:pPr>
        <w:spacing w:after="60" w:line="276" w:lineRule="auto"/>
        <w:ind w:left="5664" w:firstLine="708"/>
        <w:jc w:val="center"/>
        <w:rPr>
          <w:rFonts w:ascii="Cambria" w:eastAsia="Batang" w:hAnsi="Cambria" w:cs="Arial"/>
          <w:b/>
          <w:bCs/>
          <w:sz w:val="20"/>
          <w:szCs w:val="20"/>
          <w:lang w:eastAsia="x-none"/>
        </w:rPr>
      </w:pPr>
    </w:p>
    <w:p w:rsidR="00914185" w:rsidRPr="00914185" w:rsidRDefault="00914185" w:rsidP="00914185">
      <w:pPr>
        <w:spacing w:after="60" w:line="276" w:lineRule="auto"/>
        <w:ind w:left="5664" w:firstLine="708"/>
        <w:jc w:val="center"/>
        <w:rPr>
          <w:rFonts w:ascii="Cambria" w:eastAsia="Batang" w:hAnsi="Cambria" w:cs="Arial"/>
          <w:b/>
          <w:bCs/>
          <w:sz w:val="20"/>
          <w:szCs w:val="20"/>
          <w:lang w:eastAsia="x-none"/>
        </w:rPr>
      </w:pPr>
      <w:r w:rsidRPr="00914185">
        <w:rPr>
          <w:rFonts w:ascii="Cambria" w:eastAsia="Batang" w:hAnsi="Cambria" w:cs="Arial"/>
          <w:b/>
          <w:bCs/>
          <w:sz w:val="20"/>
          <w:szCs w:val="20"/>
          <w:lang w:eastAsia="x-none"/>
        </w:rPr>
        <w:t>……………………………………</w:t>
      </w:r>
    </w:p>
    <w:p w:rsidR="00525EEB" w:rsidRDefault="00525EEB"/>
    <w:sectPr w:rsidR="00525EEB" w:rsidSect="00914185">
      <w:headerReference w:type="default" r:id="rId29"/>
      <w:footerReference w:type="even" r:id="rId30"/>
      <w:footerReference w:type="default" r:id="rId31"/>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BB" w:rsidRDefault="003C08BB" w:rsidP="00914185">
      <w:pPr>
        <w:spacing w:after="0" w:line="240" w:lineRule="auto"/>
      </w:pPr>
      <w:r>
        <w:separator/>
      </w:r>
    </w:p>
  </w:endnote>
  <w:endnote w:type="continuationSeparator" w:id="0">
    <w:p w:rsidR="003C08BB" w:rsidRDefault="003C08BB" w:rsidP="0091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85" w:rsidRDefault="00914185" w:rsidP="00914185">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rsidR="00914185" w:rsidRDefault="00914185" w:rsidP="0091418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85" w:rsidRPr="00CC222D" w:rsidRDefault="00914185">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A13DA8" w:rsidRPr="00A13DA8">
      <w:rPr>
        <w:rFonts w:ascii="Cambria" w:hAnsi="Cambria"/>
        <w:noProof/>
        <w:sz w:val="20"/>
        <w:szCs w:val="20"/>
        <w:lang w:val="pl-PL"/>
      </w:rPr>
      <w:t>2</w:t>
    </w:r>
    <w:r w:rsidRPr="00CC222D">
      <w:rPr>
        <w:rFonts w:ascii="Cambria" w:hAnsi="Cambria"/>
        <w:sz w:val="20"/>
        <w:szCs w:val="20"/>
      </w:rPr>
      <w:fldChar w:fldCharType="end"/>
    </w:r>
  </w:p>
  <w:p w:rsidR="00914185" w:rsidRDefault="00914185" w:rsidP="00914185">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BB" w:rsidRDefault="003C08BB" w:rsidP="00914185">
      <w:pPr>
        <w:spacing w:after="0" w:line="240" w:lineRule="auto"/>
      </w:pPr>
      <w:r>
        <w:separator/>
      </w:r>
    </w:p>
  </w:footnote>
  <w:footnote w:type="continuationSeparator" w:id="0">
    <w:p w:rsidR="003C08BB" w:rsidRDefault="003C08BB" w:rsidP="00914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85" w:rsidRDefault="00914185" w:rsidP="00914185">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p>
  <w:p w:rsidR="00914185" w:rsidRPr="00A07A1E" w:rsidRDefault="00914185" w:rsidP="00914185">
    <w:pPr>
      <w:pStyle w:val="Nagwek"/>
      <w:rPr>
        <w:rFonts w:ascii="Cambria" w:hAnsi="Cambria"/>
        <w:sz w:val="22"/>
        <w:szCs w:val="22"/>
      </w:rPr>
    </w:pPr>
  </w:p>
  <w:p w:rsidR="00914185" w:rsidRPr="00260A3D" w:rsidRDefault="00914185" w:rsidP="00914185">
    <w:pPr>
      <w:pStyle w:val="Nagwek"/>
      <w:rPr>
        <w:rFonts w:ascii="Cambria" w:hAnsi="Cambria"/>
        <w:sz w:val="20"/>
        <w:szCs w:val="20"/>
      </w:rPr>
    </w:pPr>
    <w:r w:rsidRPr="00260A3D">
      <w:rPr>
        <w:rFonts w:ascii="Cambria" w:hAnsi="Cambria"/>
        <w:b/>
        <w:sz w:val="20"/>
        <w:szCs w:val="20"/>
      </w:rPr>
      <w:t xml:space="preserve">Nr </w:t>
    </w:r>
    <w:r w:rsidRPr="001B5DBB">
      <w:rPr>
        <w:rFonts w:ascii="Cambria" w:hAnsi="Cambria"/>
        <w:b/>
        <w:sz w:val="20"/>
        <w:szCs w:val="20"/>
      </w:rPr>
      <w:t>referencyjny:</w:t>
    </w:r>
    <w:r w:rsidRPr="001B5DBB">
      <w:rPr>
        <w:rFonts w:ascii="Cambria" w:hAnsi="Cambria"/>
        <w:sz w:val="20"/>
        <w:szCs w:val="20"/>
      </w:rPr>
      <w:t xml:space="preserve"> </w:t>
    </w:r>
    <w:r w:rsidR="001B5DBB" w:rsidRPr="001B5DBB">
      <w:rPr>
        <w:rFonts w:ascii="Cambria" w:hAnsi="Cambria"/>
        <w:sz w:val="20"/>
        <w:szCs w:val="20"/>
        <w:lang w:val="pl-PL"/>
      </w:rPr>
      <w:t>IZP.272.6.2022</w:t>
    </w:r>
  </w:p>
  <w:bookmarkEnd w:id="5"/>
  <w:bookmarkEnd w:id="6"/>
  <w:bookmarkEnd w:id="7"/>
  <w:bookmarkEnd w:id="8"/>
  <w:bookmarkEnd w:id="9"/>
  <w:p w:rsidR="00914185" w:rsidRDefault="00914185" w:rsidP="00914185">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1EE0F5C8"/>
    <w:name w:val="WW8Num29"/>
    <w:lvl w:ilvl="0">
      <w:start w:val="1"/>
      <w:numFmt w:val="decimal"/>
      <w:lvlText w:val="%1."/>
      <w:lvlJc w:val="left"/>
      <w:pPr>
        <w:tabs>
          <w:tab w:val="num" w:pos="435"/>
        </w:tabs>
        <w:ind w:left="435" w:hanging="435"/>
      </w:pPr>
      <w:rPr>
        <w:rFonts w:ascii="Cambria" w:eastAsia="Arial Unicode MS" w:hAnsi="Cambria" w:cs="Arial"/>
        <w:b w:val="0"/>
      </w:rPr>
    </w:lvl>
    <w:lvl w:ilvl="1">
      <w:start w:val="1"/>
      <w:numFmt w:val="decimal"/>
      <w:lvlText w:val="%2."/>
      <w:lvlJc w:val="left"/>
      <w:pPr>
        <w:tabs>
          <w:tab w:val="num" w:pos="861"/>
        </w:tabs>
        <w:ind w:left="861" w:hanging="435"/>
      </w:pPr>
      <w:rPr>
        <w:rFonts w:ascii="Cambria" w:eastAsia="Arial Unicode MS" w:hAnsi="Cambria" w:cs="Arial" w:hint="default"/>
        <w:b w:val="0"/>
        <w:bCs w:val="0"/>
        <w:i w:val="0"/>
        <w:iCs w:val="0"/>
      </w:rPr>
    </w:lvl>
    <w:lvl w:ilvl="2">
      <w:start w:val="1"/>
      <w:numFmt w:val="decimal"/>
      <w:lvlText w:val="%1.%2.%3."/>
      <w:lvlJc w:val="left"/>
      <w:pPr>
        <w:tabs>
          <w:tab w:val="num" w:pos="1572"/>
        </w:tabs>
        <w:ind w:left="1572" w:hanging="720"/>
      </w:pPr>
      <w:rPr>
        <w:rFonts w:cs="Times New Roman" w:hint="default"/>
        <w:b w:val="0"/>
        <w:bCs w:val="0"/>
        <w:i w:val="0"/>
        <w:iCs w:val="0"/>
      </w:rPr>
    </w:lvl>
    <w:lvl w:ilvl="3">
      <w:start w:val="1"/>
      <w:numFmt w:val="decimal"/>
      <w:lvlText w:val="%1.%2.%3.%4."/>
      <w:lvlJc w:val="left"/>
      <w:pPr>
        <w:tabs>
          <w:tab w:val="num" w:pos="1998"/>
        </w:tabs>
        <w:ind w:left="1998" w:hanging="720"/>
      </w:pPr>
      <w:rPr>
        <w:rFonts w:cs="Times New Roman" w:hint="default"/>
        <w:b w:val="0"/>
        <w:bCs w:val="0"/>
        <w:i w:val="0"/>
        <w:iCs w:val="0"/>
      </w:rPr>
    </w:lvl>
    <w:lvl w:ilvl="4">
      <w:start w:val="1"/>
      <w:numFmt w:val="decimal"/>
      <w:lvlText w:val="%1.%2.%3.%4.%5."/>
      <w:lvlJc w:val="left"/>
      <w:pPr>
        <w:tabs>
          <w:tab w:val="num" w:pos="2784"/>
        </w:tabs>
        <w:ind w:left="2784" w:hanging="1080"/>
      </w:pPr>
      <w:rPr>
        <w:rFonts w:cs="Times New Roman" w:hint="default"/>
        <w:b w:val="0"/>
        <w:bCs w:val="0"/>
        <w:i w:val="0"/>
        <w:iCs w:val="0"/>
      </w:rPr>
    </w:lvl>
    <w:lvl w:ilvl="5">
      <w:start w:val="1"/>
      <w:numFmt w:val="decimal"/>
      <w:lvlText w:val="%1.%2.%3.%4.%5.%6."/>
      <w:lvlJc w:val="left"/>
      <w:pPr>
        <w:tabs>
          <w:tab w:val="num" w:pos="3210"/>
        </w:tabs>
        <w:ind w:left="3210" w:hanging="1080"/>
      </w:pPr>
      <w:rPr>
        <w:rFonts w:cs="Times New Roman" w:hint="default"/>
        <w:b w:val="0"/>
        <w:bCs w:val="0"/>
        <w:i w:val="0"/>
        <w:iCs w:val="0"/>
      </w:rPr>
    </w:lvl>
    <w:lvl w:ilvl="6">
      <w:start w:val="1"/>
      <w:numFmt w:val="decimal"/>
      <w:lvlText w:val="%1.%2.%3.%4.%5.%6.%7."/>
      <w:lvlJc w:val="left"/>
      <w:pPr>
        <w:tabs>
          <w:tab w:val="num" w:pos="3996"/>
        </w:tabs>
        <w:ind w:left="3996" w:hanging="1440"/>
      </w:pPr>
      <w:rPr>
        <w:rFonts w:cs="Times New Roman" w:hint="default"/>
        <w:b w:val="0"/>
        <w:bCs w:val="0"/>
        <w:i w:val="0"/>
        <w:iCs w:val="0"/>
      </w:rPr>
    </w:lvl>
    <w:lvl w:ilvl="7">
      <w:start w:val="1"/>
      <w:numFmt w:val="decimal"/>
      <w:lvlText w:val="%1.%2.%3.%4.%5.%6.%7.%8."/>
      <w:lvlJc w:val="left"/>
      <w:pPr>
        <w:tabs>
          <w:tab w:val="num" w:pos="4422"/>
        </w:tabs>
        <w:ind w:left="4422" w:hanging="1440"/>
      </w:pPr>
      <w:rPr>
        <w:rFonts w:cs="Times New Roman" w:hint="default"/>
        <w:b w:val="0"/>
        <w:bCs w:val="0"/>
        <w:i w:val="0"/>
        <w:iCs w:val="0"/>
      </w:rPr>
    </w:lvl>
    <w:lvl w:ilvl="8">
      <w:start w:val="1"/>
      <w:numFmt w:val="decimal"/>
      <w:lvlText w:val="%1.%2.%3.%4.%5.%6.%7.%8.%9."/>
      <w:lvlJc w:val="left"/>
      <w:pPr>
        <w:tabs>
          <w:tab w:val="num" w:pos="5208"/>
        </w:tabs>
        <w:ind w:left="5208" w:hanging="1800"/>
      </w:pPr>
      <w:rPr>
        <w:rFonts w:cs="Times New Roman" w:hint="default"/>
        <w:b w:val="0"/>
        <w:bCs w:val="0"/>
        <w:i w:val="0"/>
        <w:iCs w:val="0"/>
      </w:rPr>
    </w:lvl>
  </w:abstractNum>
  <w:abstractNum w:abstractNumId="3" w15:restartNumberingAfterBreak="0">
    <w:nsid w:val="00F60471"/>
    <w:multiLevelType w:val="hybridMultilevel"/>
    <w:tmpl w:val="13700A5A"/>
    <w:lvl w:ilvl="0" w:tplc="671652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545A7"/>
    <w:multiLevelType w:val="hybridMultilevel"/>
    <w:tmpl w:val="5AA27B5A"/>
    <w:lvl w:ilvl="0" w:tplc="268E7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6"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7" w15:restartNumberingAfterBreak="0">
    <w:nsid w:val="13641297"/>
    <w:multiLevelType w:val="hybridMultilevel"/>
    <w:tmpl w:val="D78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11" w15:restartNumberingAfterBreak="0">
    <w:nsid w:val="269B5401"/>
    <w:multiLevelType w:val="hybridMultilevel"/>
    <w:tmpl w:val="602604B8"/>
    <w:lvl w:ilvl="0" w:tplc="73B21044">
      <w:start w:val="1"/>
      <w:numFmt w:val="bullet"/>
      <w:lvlText w:val=""/>
      <w:lvlJc w:val="left"/>
      <w:pPr>
        <w:ind w:left="852" w:hanging="360"/>
      </w:pPr>
      <w:rPr>
        <w:rFonts w:ascii="Wingdings" w:hAnsi="Wingdings" w:hint="default"/>
        <w:color w:val="auto"/>
      </w:rPr>
    </w:lvl>
    <w:lvl w:ilvl="1" w:tplc="04150003">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2" w15:restartNumberingAfterBreak="0">
    <w:nsid w:val="27243FDC"/>
    <w:multiLevelType w:val="hybridMultilevel"/>
    <w:tmpl w:val="2E28256A"/>
    <w:lvl w:ilvl="0" w:tplc="5C7C5528">
      <w:start w:val="1"/>
      <w:numFmt w:val="decimal"/>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D193A"/>
    <w:multiLevelType w:val="hybridMultilevel"/>
    <w:tmpl w:val="DF3ED186"/>
    <w:lvl w:ilvl="0" w:tplc="C332044A">
      <w:start w:val="2"/>
      <w:numFmt w:val="decimal"/>
      <w:lvlText w:val="%1."/>
      <w:lvlJc w:val="left"/>
      <w:pPr>
        <w:ind w:left="72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32CB0"/>
    <w:multiLevelType w:val="hybridMultilevel"/>
    <w:tmpl w:val="7F266256"/>
    <w:lvl w:ilvl="0" w:tplc="ED0444AA">
      <w:start w:val="1"/>
      <w:numFmt w:val="decimal"/>
      <w:lvlText w:val="%1)"/>
      <w:lvlJc w:val="left"/>
      <w:pPr>
        <w:ind w:left="795" w:hanging="360"/>
      </w:pPr>
      <w:rPr>
        <w:rFonts w:eastAsia="Arial Unicode MS" w:hint="default"/>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5"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0171C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0"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94577E"/>
    <w:multiLevelType w:val="hybridMultilevel"/>
    <w:tmpl w:val="5102424C"/>
    <w:lvl w:ilvl="0" w:tplc="5A585058">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5"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 w15:restartNumberingAfterBreak="0">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7"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6313CA"/>
    <w:multiLevelType w:val="hybridMultilevel"/>
    <w:tmpl w:val="A5D43D6E"/>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B13501"/>
    <w:multiLevelType w:val="hybridMultilevel"/>
    <w:tmpl w:val="344A6448"/>
    <w:lvl w:ilvl="0" w:tplc="B1E8AF4C">
      <w:start w:val="6"/>
      <w:numFmt w:val="decimal"/>
      <w:lvlText w:val="%1."/>
      <w:lvlJc w:val="left"/>
      <w:pPr>
        <w:ind w:left="7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3A6910"/>
    <w:multiLevelType w:val="multilevel"/>
    <w:tmpl w:val="AB7655B4"/>
    <w:lvl w:ilvl="0">
      <w:start w:val="17"/>
      <w:numFmt w:val="decimal"/>
      <w:lvlText w:val="%1."/>
      <w:lvlJc w:val="left"/>
      <w:pPr>
        <w:ind w:left="600" w:hanging="600"/>
      </w:pPr>
      <w:rPr>
        <w:rFonts w:hint="default"/>
      </w:rPr>
    </w:lvl>
    <w:lvl w:ilvl="1">
      <w:start w:val="3"/>
      <w:numFmt w:val="decimal"/>
      <w:lvlText w:val="%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4" w15:restartNumberingAfterBreak="0">
    <w:nsid w:val="58933543"/>
    <w:multiLevelType w:val="hybridMultilevel"/>
    <w:tmpl w:val="F0301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8"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862749"/>
    <w:multiLevelType w:val="hybridMultilevel"/>
    <w:tmpl w:val="83DE7E2A"/>
    <w:lvl w:ilvl="0" w:tplc="9F88B038">
      <w:start w:val="1"/>
      <w:numFmt w:val="decimal"/>
      <w:lvlText w:val="%1)"/>
      <w:lvlJc w:val="left"/>
      <w:pPr>
        <w:ind w:left="3873" w:hanging="360"/>
      </w:pPr>
      <w:rPr>
        <w:b w:val="0"/>
      </w:r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45" w15:restartNumberingAfterBreak="0">
    <w:nsid w:val="7AF02785"/>
    <w:multiLevelType w:val="hybridMultilevel"/>
    <w:tmpl w:val="77706816"/>
    <w:lvl w:ilvl="0" w:tplc="D830592A">
      <w:start w:val="1"/>
      <w:numFmt w:val="lowerLetter"/>
      <w:lvlText w:val="%1)"/>
      <w:lvlJc w:val="left"/>
      <w:pPr>
        <w:ind w:left="720" w:hanging="360"/>
      </w:pPr>
      <w:rPr>
        <w:b w:val="0"/>
        <w:color w:val="auto"/>
      </w:rPr>
    </w:lvl>
    <w:lvl w:ilvl="1" w:tplc="15CC801A">
      <w:start w:val="1"/>
      <w:numFmt w:val="lowerLetter"/>
      <w:lvlText w:val="%2)"/>
      <w:lvlJc w:val="left"/>
      <w:pPr>
        <w:ind w:left="1440" w:hanging="360"/>
      </w:pPr>
      <w:rPr>
        <w:rFonts w:hint="default"/>
        <w:b w:val="0"/>
        <w:color w:val="auto"/>
      </w:rPr>
    </w:lvl>
    <w:lvl w:ilvl="2" w:tplc="7C681CD8">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39"/>
  </w:num>
  <w:num w:numId="4">
    <w:abstractNumId w:val="35"/>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11"/>
  </w:num>
  <w:num w:numId="6">
    <w:abstractNumId w:val="9"/>
  </w:num>
  <w:num w:numId="7">
    <w:abstractNumId w:val="16"/>
  </w:num>
  <w:num w:numId="8">
    <w:abstractNumId w:val="6"/>
  </w:num>
  <w:num w:numId="9">
    <w:abstractNumId w:val="36"/>
  </w:num>
  <w:num w:numId="10">
    <w:abstractNumId w:val="38"/>
  </w:num>
  <w:num w:numId="11">
    <w:abstractNumId w:val="29"/>
  </w:num>
  <w:num w:numId="12">
    <w:abstractNumId w:val="27"/>
  </w:num>
  <w:num w:numId="13">
    <w:abstractNumId w:val="43"/>
  </w:num>
  <w:num w:numId="14">
    <w:abstractNumId w:val="20"/>
  </w:num>
  <w:num w:numId="15">
    <w:abstractNumId w:val="41"/>
  </w:num>
  <w:num w:numId="16">
    <w:abstractNumId w:val="23"/>
  </w:num>
  <w:num w:numId="17">
    <w:abstractNumId w:val="28"/>
  </w:num>
  <w:num w:numId="18">
    <w:abstractNumId w:val="34"/>
  </w:num>
  <w:num w:numId="19">
    <w:abstractNumId w:val="25"/>
  </w:num>
  <w:num w:numId="20">
    <w:abstractNumId w:val="26"/>
  </w:num>
  <w:num w:numId="21">
    <w:abstractNumId w:val="17"/>
  </w:num>
  <w:num w:numId="22">
    <w:abstractNumId w:val="22"/>
  </w:num>
  <w:num w:numId="23">
    <w:abstractNumId w:val="31"/>
  </w:num>
  <w:num w:numId="24">
    <w:abstractNumId w:val="42"/>
  </w:num>
  <w:num w:numId="25">
    <w:abstractNumId w:val="37"/>
  </w:num>
  <w:num w:numId="26">
    <w:abstractNumId w:val="8"/>
  </w:num>
  <w:num w:numId="27">
    <w:abstractNumId w:val="10"/>
  </w:num>
  <w:num w:numId="28">
    <w:abstractNumId w:val="21"/>
  </w:num>
  <w:num w:numId="29">
    <w:abstractNumId w:val="30"/>
  </w:num>
  <w:num w:numId="30">
    <w:abstractNumId w:val="4"/>
  </w:num>
  <w:num w:numId="31">
    <w:abstractNumId w:val="7"/>
  </w:num>
  <w:num w:numId="32">
    <w:abstractNumId w:val="12"/>
  </w:num>
  <w:num w:numId="33">
    <w:abstractNumId w:val="2"/>
  </w:num>
  <w:num w:numId="34">
    <w:abstractNumId w:val="45"/>
  </w:num>
  <w:num w:numId="35">
    <w:abstractNumId w:val="14"/>
  </w:num>
  <w:num w:numId="36">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37">
    <w:abstractNumId w:val="33"/>
  </w:num>
  <w:num w:numId="38">
    <w:abstractNumId w:val="1"/>
  </w:num>
  <w:num w:numId="39">
    <w:abstractNumId w:val="15"/>
  </w:num>
  <w:num w:numId="40">
    <w:abstractNumId w:val="44"/>
  </w:num>
  <w:num w:numId="41">
    <w:abstractNumId w:val="18"/>
  </w:num>
  <w:num w:numId="42">
    <w:abstractNumId w:val="13"/>
  </w:num>
  <w:num w:numId="43">
    <w:abstractNumId w:val="3"/>
  </w:num>
  <w:num w:numId="44">
    <w:abstractNumId w:val="40"/>
  </w:num>
  <w:num w:numId="45">
    <w:abstractNumId w:val="19"/>
  </w:num>
  <w:num w:numId="46">
    <w:abstractNumId w:val="32"/>
  </w:num>
  <w:num w:numId="47">
    <w:abstractNumId w:val="1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85"/>
    <w:rsid w:val="001B5DBB"/>
    <w:rsid w:val="002104B1"/>
    <w:rsid w:val="0028031F"/>
    <w:rsid w:val="002E68E0"/>
    <w:rsid w:val="0033023F"/>
    <w:rsid w:val="00351145"/>
    <w:rsid w:val="003C08BB"/>
    <w:rsid w:val="00525EEB"/>
    <w:rsid w:val="00914185"/>
    <w:rsid w:val="009D1F50"/>
    <w:rsid w:val="00A13DA8"/>
    <w:rsid w:val="00D4190F"/>
    <w:rsid w:val="00F75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23A4D-C95C-4475-BE06-12AEA98D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14185"/>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Nagwek2">
    <w:name w:val="heading 2"/>
    <w:basedOn w:val="Normalny"/>
    <w:next w:val="Normalny"/>
    <w:link w:val="Nagwek2Znak"/>
    <w:qFormat/>
    <w:rsid w:val="00914185"/>
    <w:pPr>
      <w:keepNext/>
      <w:numPr>
        <w:numId w:val="1"/>
      </w:numPr>
      <w:spacing w:after="0" w:line="240" w:lineRule="auto"/>
      <w:jc w:val="both"/>
      <w:outlineLvl w:val="1"/>
    </w:pPr>
    <w:rPr>
      <w:rFonts w:ascii="Calibri" w:eastAsia="Calibri" w:hAnsi="Calibri" w:cs="Times New Roman"/>
      <w:b/>
      <w:sz w:val="24"/>
      <w:szCs w:val="20"/>
      <w:lang w:val="x-none"/>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91418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qFormat/>
    <w:rsid w:val="00914185"/>
    <w:pPr>
      <w:keepNext/>
      <w:spacing w:before="240" w:after="60" w:line="240" w:lineRule="auto"/>
      <w:outlineLvl w:val="3"/>
    </w:pPr>
    <w:rPr>
      <w:rFonts w:ascii="Times New (W1)" w:eastAsia="Times New Roman" w:hAnsi="Times New (W1)" w:cs="Times New Roman"/>
      <w:b/>
      <w:bCs/>
      <w:sz w:val="28"/>
      <w:szCs w:val="28"/>
      <w:lang w:val="x-none" w:eastAsia="x-none"/>
    </w:rPr>
  </w:style>
  <w:style w:type="paragraph" w:styleId="Nagwek5">
    <w:name w:val="heading 5"/>
    <w:basedOn w:val="Normalny"/>
    <w:next w:val="Normalny"/>
    <w:link w:val="Nagwek5Znak"/>
    <w:qFormat/>
    <w:rsid w:val="00914185"/>
    <w:pPr>
      <w:keepNext/>
      <w:spacing w:after="0" w:line="240" w:lineRule="auto"/>
      <w:outlineLvl w:val="4"/>
    </w:pPr>
    <w:rPr>
      <w:rFonts w:ascii="Times New Roman" w:eastAsia="Times New Roman" w:hAnsi="Times New Roman" w:cs="Times New Roman"/>
      <w:sz w:val="24"/>
      <w:szCs w:val="20"/>
      <w:u w:val="single"/>
      <w:lang w:val="x-none"/>
    </w:rPr>
  </w:style>
  <w:style w:type="paragraph" w:styleId="Nagwek6">
    <w:name w:val="heading 6"/>
    <w:basedOn w:val="Normalny"/>
    <w:next w:val="Normalny"/>
    <w:link w:val="Nagwek6Znak"/>
    <w:qFormat/>
    <w:rsid w:val="00914185"/>
    <w:pPr>
      <w:spacing w:before="240" w:after="60" w:line="240" w:lineRule="auto"/>
      <w:outlineLvl w:val="5"/>
    </w:pPr>
    <w:rPr>
      <w:rFonts w:ascii="Calibri" w:eastAsia="Times New Roman" w:hAnsi="Calibri" w:cs="Times New Roman"/>
      <w:b/>
      <w:bCs/>
      <w:lang w:val="x-none" w:eastAsia="x-none"/>
    </w:rPr>
  </w:style>
  <w:style w:type="paragraph" w:styleId="Nagwek7">
    <w:name w:val="heading 7"/>
    <w:basedOn w:val="Normalny"/>
    <w:next w:val="Normalny"/>
    <w:link w:val="Nagwek7Znak"/>
    <w:qFormat/>
    <w:rsid w:val="00914185"/>
    <w:pPr>
      <w:spacing w:before="240" w:after="60" w:line="240" w:lineRule="auto"/>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qFormat/>
    <w:rsid w:val="00914185"/>
    <w:pPr>
      <w:keepNext/>
      <w:spacing w:after="0" w:line="240" w:lineRule="auto"/>
      <w:ind w:left="720" w:firstLine="556"/>
      <w:outlineLvl w:val="7"/>
    </w:pPr>
    <w:rPr>
      <w:rFonts w:ascii="Verdana" w:eastAsia="Times New Roman" w:hAnsi="Verdana" w:cs="Times New Roman"/>
      <w:b/>
      <w:i/>
      <w:sz w:val="20"/>
      <w:szCs w:val="20"/>
      <w:lang w:val="x-none"/>
    </w:rPr>
  </w:style>
  <w:style w:type="paragraph" w:styleId="Nagwek9">
    <w:name w:val="heading 9"/>
    <w:basedOn w:val="Normalny"/>
    <w:next w:val="Normalny"/>
    <w:link w:val="Nagwek9Znak"/>
    <w:qFormat/>
    <w:rsid w:val="00914185"/>
    <w:pPr>
      <w:keepNext/>
      <w:widowControl w:val="0"/>
      <w:autoSpaceDE w:val="0"/>
      <w:autoSpaceDN w:val="0"/>
      <w:adjustRightInd w:val="0"/>
      <w:spacing w:after="0" w:line="240" w:lineRule="auto"/>
      <w:jc w:val="center"/>
      <w:outlineLvl w:val="8"/>
    </w:pPr>
    <w:rPr>
      <w:rFonts w:ascii="Times New Roman" w:eastAsia="Times New Roman" w:hAnsi="Times New Roman" w:cs="Times New Roman"/>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4185"/>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914185"/>
    <w:rPr>
      <w:rFonts w:ascii="Calibri" w:eastAsia="Calibri" w:hAnsi="Calibri" w:cs="Times New Roman"/>
      <w:b/>
      <w:sz w:val="24"/>
      <w:szCs w:val="20"/>
      <w:lang w:val="x-none"/>
    </w:rPr>
  </w:style>
  <w:style w:type="character" w:customStyle="1" w:styleId="Nagwek3Znak">
    <w:name w:val="Nagłówek 3 Znak"/>
    <w:aliases w:val="Nagłówek 3 Znak Znak Znak Znak Znak Znak Znak Znak Znak Znak Znak Znak Znak Znak Znak Znak Znak Znak Znak Znak Znak1"/>
    <w:basedOn w:val="Domylnaczcionkaakapitu"/>
    <w:link w:val="Nagwek3"/>
    <w:rsid w:val="00914185"/>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914185"/>
    <w:rPr>
      <w:rFonts w:ascii="Times New (W1)" w:eastAsia="Times New Roman" w:hAnsi="Times New (W1)" w:cs="Times New Roman"/>
      <w:b/>
      <w:bCs/>
      <w:sz w:val="28"/>
      <w:szCs w:val="28"/>
      <w:lang w:val="x-none" w:eastAsia="x-none"/>
    </w:rPr>
  </w:style>
  <w:style w:type="character" w:customStyle="1" w:styleId="Nagwek5Znak">
    <w:name w:val="Nagłówek 5 Znak"/>
    <w:basedOn w:val="Domylnaczcionkaakapitu"/>
    <w:link w:val="Nagwek5"/>
    <w:rsid w:val="00914185"/>
    <w:rPr>
      <w:rFonts w:ascii="Times New Roman" w:eastAsia="Times New Roman" w:hAnsi="Times New Roman" w:cs="Times New Roman"/>
      <w:sz w:val="24"/>
      <w:szCs w:val="20"/>
      <w:u w:val="single"/>
      <w:lang w:val="x-none"/>
    </w:rPr>
  </w:style>
  <w:style w:type="character" w:customStyle="1" w:styleId="Nagwek6Znak">
    <w:name w:val="Nagłówek 6 Znak"/>
    <w:basedOn w:val="Domylnaczcionkaakapitu"/>
    <w:link w:val="Nagwek6"/>
    <w:rsid w:val="0091418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914185"/>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914185"/>
    <w:rPr>
      <w:rFonts w:ascii="Verdana" w:eastAsia="Times New Roman" w:hAnsi="Verdana" w:cs="Times New Roman"/>
      <w:b/>
      <w:i/>
      <w:sz w:val="20"/>
      <w:szCs w:val="20"/>
      <w:lang w:val="x-none"/>
    </w:rPr>
  </w:style>
  <w:style w:type="character" w:customStyle="1" w:styleId="Nagwek9Znak">
    <w:name w:val="Nagłówek 9 Znak"/>
    <w:basedOn w:val="Domylnaczcionkaakapitu"/>
    <w:link w:val="Nagwek9"/>
    <w:rsid w:val="00914185"/>
    <w:rPr>
      <w:rFonts w:ascii="Times New Roman" w:eastAsia="Times New Roman" w:hAnsi="Times New Roman" w:cs="Times New Roman"/>
      <w:sz w:val="32"/>
      <w:szCs w:val="20"/>
      <w:lang w:val="x-none" w:eastAsia="x-none"/>
    </w:rPr>
  </w:style>
  <w:style w:type="numbering" w:customStyle="1" w:styleId="Bezlisty1">
    <w:name w:val="Bez listy1"/>
    <w:next w:val="Bezlisty"/>
    <w:semiHidden/>
    <w:rsid w:val="00914185"/>
  </w:style>
  <w:style w:type="paragraph" w:styleId="Stopka">
    <w:name w:val="footer"/>
    <w:basedOn w:val="Normalny"/>
    <w:link w:val="StopkaZnak"/>
    <w:uiPriority w:val="99"/>
    <w:rsid w:val="0091418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914185"/>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914185"/>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91418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rsid w:val="00914185"/>
  </w:style>
  <w:style w:type="table" w:styleId="Tabela-Siatka">
    <w:name w:val="Table Grid"/>
    <w:basedOn w:val="Standardowy"/>
    <w:uiPriority w:val="39"/>
    <w:rsid w:val="009141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914185"/>
    <w:rPr>
      <w:color w:val="0000FF"/>
      <w:u w:val="single"/>
    </w:rPr>
  </w:style>
  <w:style w:type="paragraph" w:styleId="Tekstdymka">
    <w:name w:val="Balloon Text"/>
    <w:basedOn w:val="Normalny"/>
    <w:link w:val="TekstdymkaZnak"/>
    <w:uiPriority w:val="99"/>
    <w:semiHidden/>
    <w:rsid w:val="0091418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914185"/>
    <w:rPr>
      <w:rFonts w:ascii="Tahoma" w:eastAsia="Times New Roman" w:hAnsi="Tahoma" w:cs="Times New Roman"/>
      <w:sz w:val="16"/>
      <w:szCs w:val="16"/>
      <w:lang w:val="x-none" w:eastAsia="x-none"/>
    </w:rPr>
  </w:style>
  <w:style w:type="paragraph" w:customStyle="1" w:styleId="ZnakZnakZnakZnakZnakZnakZnakZnakZnak">
    <w:name w:val="Znak Znak Znak Znak Znak Znak Znak Znak Znak"/>
    <w:basedOn w:val="Normalny"/>
    <w:rsid w:val="00914185"/>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rsid w:val="009141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914185"/>
    <w:rPr>
      <w:rFonts w:ascii="Times New Roman" w:eastAsia="Times New Roman" w:hAnsi="Times New Roman" w:cs="Times New Roman"/>
      <w:sz w:val="24"/>
      <w:szCs w:val="24"/>
      <w:lang w:val="x-none" w:eastAsia="x-none"/>
    </w:rPr>
  </w:style>
  <w:style w:type="paragraph" w:styleId="Tytu">
    <w:name w:val="Title"/>
    <w:aliases w:val=" Znak"/>
    <w:basedOn w:val="Normalny"/>
    <w:link w:val="TytuZnak"/>
    <w:uiPriority w:val="99"/>
    <w:qFormat/>
    <w:rsid w:val="00914185"/>
    <w:pPr>
      <w:overflowPunct w:val="0"/>
      <w:autoSpaceDE w:val="0"/>
      <w:autoSpaceDN w:val="0"/>
      <w:adjustRightInd w:val="0"/>
      <w:spacing w:after="0" w:line="240" w:lineRule="auto"/>
      <w:jc w:val="center"/>
      <w:textAlignment w:val="baseline"/>
    </w:pPr>
    <w:rPr>
      <w:rFonts w:ascii="Garamond" w:eastAsia="Times New Roman" w:hAnsi="Garamond" w:cs="Times New Roman"/>
      <w:b/>
      <w:bCs/>
      <w:sz w:val="24"/>
      <w:szCs w:val="24"/>
      <w:lang w:val="x-none" w:eastAsia="x-none"/>
    </w:rPr>
  </w:style>
  <w:style w:type="character" w:customStyle="1" w:styleId="TytuZnak">
    <w:name w:val="Tytuł Znak"/>
    <w:aliases w:val=" Znak Znak"/>
    <w:basedOn w:val="Domylnaczcionkaakapitu"/>
    <w:link w:val="Tytu"/>
    <w:uiPriority w:val="99"/>
    <w:rsid w:val="00914185"/>
    <w:rPr>
      <w:rFonts w:ascii="Garamond" w:eastAsia="Times New Roman" w:hAnsi="Garamond" w:cs="Times New Roman"/>
      <w:b/>
      <w:bCs/>
      <w:sz w:val="24"/>
      <w:szCs w:val="24"/>
      <w:lang w:val="x-none" w:eastAsia="x-none"/>
    </w:rPr>
  </w:style>
  <w:style w:type="paragraph" w:styleId="Akapitzlist">
    <w:name w:val="List Paragraph"/>
    <w:basedOn w:val="Normalny"/>
    <w:link w:val="AkapitzlistZnak"/>
    <w:uiPriority w:val="34"/>
    <w:qFormat/>
    <w:rsid w:val="00914185"/>
    <w:pPr>
      <w:spacing w:after="200" w:line="276" w:lineRule="auto"/>
      <w:ind w:left="720"/>
    </w:pPr>
    <w:rPr>
      <w:rFonts w:ascii="Calibri" w:eastAsia="Times New Roman" w:hAnsi="Calibri" w:cs="Calibri"/>
    </w:rPr>
  </w:style>
  <w:style w:type="paragraph" w:styleId="Tekstpodstawowy">
    <w:name w:val="Body Text"/>
    <w:basedOn w:val="Normalny"/>
    <w:link w:val="TekstpodstawowyZnak"/>
    <w:rsid w:val="00914185"/>
    <w:pPr>
      <w:spacing w:after="0" w:line="240" w:lineRule="auto"/>
      <w:jc w:val="center"/>
    </w:pPr>
    <w:rPr>
      <w:rFonts w:ascii="Verdana" w:eastAsia="Batang" w:hAnsi="Verdana" w:cs="Times New Roman"/>
      <w:smallCaps/>
      <w:sz w:val="32"/>
      <w:szCs w:val="32"/>
      <w:lang w:val="x-none" w:eastAsia="x-none"/>
    </w:rPr>
  </w:style>
  <w:style w:type="character" w:customStyle="1" w:styleId="TekstpodstawowyZnak">
    <w:name w:val="Tekst podstawowy Znak"/>
    <w:basedOn w:val="Domylnaczcionkaakapitu"/>
    <w:link w:val="Tekstpodstawowy"/>
    <w:rsid w:val="00914185"/>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914185"/>
    <w:pPr>
      <w:spacing w:after="120" w:line="240" w:lineRule="auto"/>
    </w:pPr>
    <w:rPr>
      <w:rFonts w:ascii="Times New (W1)" w:eastAsia="Times New Roman" w:hAnsi="Times New (W1)" w:cs="Times New Roman"/>
      <w:sz w:val="16"/>
      <w:szCs w:val="16"/>
      <w:lang w:val="x-none" w:eastAsia="x-none"/>
    </w:rPr>
  </w:style>
  <w:style w:type="character" w:customStyle="1" w:styleId="Tekstpodstawowy3Znak">
    <w:name w:val="Tekst podstawowy 3 Znak"/>
    <w:basedOn w:val="Domylnaczcionkaakapitu"/>
    <w:link w:val="Tekstpodstawowy3"/>
    <w:rsid w:val="00914185"/>
    <w:rPr>
      <w:rFonts w:ascii="Times New (W1)" w:eastAsia="Times New Roman" w:hAnsi="Times New (W1)" w:cs="Times New Roman"/>
      <w:sz w:val="16"/>
      <w:szCs w:val="16"/>
      <w:lang w:val="x-none" w:eastAsia="x-none"/>
    </w:rPr>
  </w:style>
  <w:style w:type="paragraph" w:customStyle="1" w:styleId="pkt">
    <w:name w:val="pkt"/>
    <w:basedOn w:val="Normalny"/>
    <w:rsid w:val="00914185"/>
    <w:pPr>
      <w:spacing w:before="60" w:after="60" w:line="240" w:lineRule="auto"/>
      <w:ind w:left="851" w:hanging="295"/>
      <w:jc w:val="both"/>
    </w:pPr>
    <w:rPr>
      <w:rFonts w:ascii="Times New Roman" w:eastAsia="Calibri" w:hAnsi="Times New Roman" w:cs="Times New Roman"/>
      <w:sz w:val="24"/>
      <w:szCs w:val="24"/>
      <w:lang w:eastAsia="pl-PL"/>
    </w:rPr>
  </w:style>
  <w:style w:type="paragraph" w:customStyle="1" w:styleId="ust">
    <w:name w:val="ust"/>
    <w:rsid w:val="00914185"/>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Akapitzlist2">
    <w:name w:val="Akapit z listą2"/>
    <w:basedOn w:val="Normalny"/>
    <w:rsid w:val="00914185"/>
    <w:pPr>
      <w:spacing w:after="0" w:line="240" w:lineRule="auto"/>
      <w:ind w:left="720"/>
    </w:pPr>
    <w:rPr>
      <w:rFonts w:ascii="Times New Roman" w:eastAsia="Calibri" w:hAnsi="Times New Roman" w:cs="Times New Roman"/>
      <w:sz w:val="24"/>
      <w:szCs w:val="24"/>
      <w:lang w:eastAsia="pl-PL"/>
    </w:rPr>
  </w:style>
  <w:style w:type="paragraph" w:styleId="Bezodstpw">
    <w:name w:val="No Spacing"/>
    <w:qFormat/>
    <w:rsid w:val="00914185"/>
    <w:pPr>
      <w:spacing w:after="0" w:line="240" w:lineRule="auto"/>
    </w:pPr>
    <w:rPr>
      <w:rFonts w:ascii="Times New Roman" w:eastAsia="Calibri" w:hAnsi="Times New Roman" w:cs="Times New Roman"/>
      <w:sz w:val="24"/>
      <w:szCs w:val="24"/>
      <w:lang w:eastAsia="pl-PL"/>
    </w:rPr>
  </w:style>
  <w:style w:type="character" w:customStyle="1" w:styleId="FontStyle46">
    <w:name w:val="Font Style46"/>
    <w:uiPriority w:val="99"/>
    <w:rsid w:val="00914185"/>
    <w:rPr>
      <w:rFonts w:ascii="Times New Roman" w:hAnsi="Times New Roman" w:cs="Times New Roman"/>
      <w:sz w:val="22"/>
      <w:szCs w:val="22"/>
    </w:rPr>
  </w:style>
  <w:style w:type="paragraph" w:styleId="Lista">
    <w:name w:val="List"/>
    <w:basedOn w:val="Normalny"/>
    <w:rsid w:val="00914185"/>
    <w:pPr>
      <w:spacing w:after="0" w:line="240" w:lineRule="auto"/>
      <w:ind w:left="283" w:hanging="283"/>
    </w:pPr>
    <w:rPr>
      <w:rFonts w:ascii="Times New Roman" w:eastAsia="Times New Roman" w:hAnsi="Times New Roman" w:cs="Times New Roman"/>
      <w:sz w:val="20"/>
      <w:szCs w:val="20"/>
      <w:lang w:eastAsia="pl-PL"/>
    </w:rPr>
  </w:style>
  <w:style w:type="character" w:styleId="Odwoaniedokomentarza">
    <w:name w:val="annotation reference"/>
    <w:uiPriority w:val="99"/>
    <w:rsid w:val="00914185"/>
    <w:rPr>
      <w:sz w:val="16"/>
      <w:szCs w:val="16"/>
    </w:rPr>
  </w:style>
  <w:style w:type="paragraph" w:styleId="Tekstkomentarza">
    <w:name w:val="annotation text"/>
    <w:basedOn w:val="Normalny"/>
    <w:link w:val="TekstkomentarzaZnak"/>
    <w:uiPriority w:val="99"/>
    <w:rsid w:val="0091418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41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14185"/>
    <w:rPr>
      <w:b/>
      <w:bCs/>
      <w:lang w:val="x-none" w:eastAsia="x-none"/>
    </w:rPr>
  </w:style>
  <w:style w:type="character" w:customStyle="1" w:styleId="TematkomentarzaZnak">
    <w:name w:val="Temat komentarza Znak"/>
    <w:basedOn w:val="TekstkomentarzaZnak"/>
    <w:link w:val="Tematkomentarza"/>
    <w:rsid w:val="00914185"/>
    <w:rPr>
      <w:rFonts w:ascii="Times New Roman" w:eastAsia="Times New Roman" w:hAnsi="Times New Roman" w:cs="Times New Roman"/>
      <w:b/>
      <w:bCs/>
      <w:sz w:val="20"/>
      <w:szCs w:val="20"/>
      <w:lang w:val="x-none" w:eastAsia="x-none"/>
    </w:rPr>
  </w:style>
  <w:style w:type="paragraph" w:customStyle="1" w:styleId="Default">
    <w:name w:val="Default"/>
    <w:qFormat/>
    <w:rsid w:val="00914185"/>
    <w:pPr>
      <w:autoSpaceDE w:val="0"/>
      <w:autoSpaceDN w:val="0"/>
      <w:adjustRightInd w:val="0"/>
      <w:spacing w:after="0" w:line="240" w:lineRule="auto"/>
    </w:pPr>
    <w:rPr>
      <w:rFonts w:ascii="Arial" w:eastAsia="Calibri" w:hAnsi="Arial" w:cs="Arial"/>
      <w:color w:val="000000"/>
      <w:sz w:val="24"/>
      <w:szCs w:val="24"/>
    </w:rPr>
  </w:style>
  <w:style w:type="paragraph" w:customStyle="1" w:styleId="ZnakZnakZnakZnakZnakZnakZnakZnakZnak0">
    <w:name w:val="Znak Znak Znak Znak Znak Znak Znak Znak Znak"/>
    <w:basedOn w:val="Normalny"/>
    <w:rsid w:val="00914185"/>
    <w:pPr>
      <w:spacing w:after="0"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914185"/>
    <w:pPr>
      <w:tabs>
        <w:tab w:val="left" w:pos="0"/>
        <w:tab w:val="right" w:leader="dot" w:pos="8789"/>
      </w:tabs>
      <w:snapToGrid w:val="0"/>
      <w:spacing w:afterLines="40" w:after="96" w:line="252" w:lineRule="auto"/>
      <w:ind w:left="1134" w:hanging="1134"/>
      <w:jc w:val="both"/>
    </w:pPr>
    <w:rPr>
      <w:rFonts w:ascii="Calibri" w:eastAsia="Times New Roman" w:hAnsi="Calibri" w:cs="Times New Roman"/>
      <w:sz w:val="20"/>
      <w:lang w:bidi="en-US"/>
    </w:rPr>
  </w:style>
  <w:style w:type="paragraph" w:customStyle="1" w:styleId="Tekstpodstawowywcity21">
    <w:name w:val="Tekst podstawowy wcięty 21"/>
    <w:basedOn w:val="Normalny"/>
    <w:rsid w:val="00914185"/>
    <w:pPr>
      <w:suppressAutoHyphens/>
      <w:spacing w:after="0" w:line="360" w:lineRule="auto"/>
      <w:ind w:left="360"/>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914185"/>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914185"/>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1418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914185"/>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rsid w:val="00914185"/>
    <w:pPr>
      <w:spacing w:after="0" w:line="240" w:lineRule="auto"/>
      <w:ind w:left="360"/>
    </w:pPr>
    <w:rPr>
      <w:rFonts w:ascii="Times New Roman" w:eastAsia="Times New Roman" w:hAnsi="Times New Roman" w:cs="Times New Roman"/>
      <w:sz w:val="28"/>
      <w:szCs w:val="20"/>
      <w:lang w:val="x-none"/>
    </w:rPr>
  </w:style>
  <w:style w:type="character" w:customStyle="1" w:styleId="TekstpodstawowywcityZnak">
    <w:name w:val="Tekst podstawowy wcięty Znak"/>
    <w:basedOn w:val="Domylnaczcionkaakapitu"/>
    <w:link w:val="Tekstpodstawowywcity"/>
    <w:rsid w:val="00914185"/>
    <w:rPr>
      <w:rFonts w:ascii="Times New Roman" w:eastAsia="Times New Roman" w:hAnsi="Times New Roman" w:cs="Times New Roman"/>
      <w:sz w:val="28"/>
      <w:szCs w:val="20"/>
      <w:lang w:val="x-none"/>
    </w:rPr>
  </w:style>
  <w:style w:type="paragraph" w:styleId="Tekstpodstawowywcity2">
    <w:name w:val="Body Text Indent 2"/>
    <w:basedOn w:val="Normalny"/>
    <w:link w:val="Tekstpodstawowywcity2Znak"/>
    <w:rsid w:val="00914185"/>
    <w:pPr>
      <w:spacing w:after="0" w:line="240" w:lineRule="auto"/>
      <w:ind w:left="360"/>
      <w:jc w:val="both"/>
    </w:pPr>
    <w:rPr>
      <w:rFonts w:ascii="Times New Roman" w:eastAsia="Times New Roman" w:hAnsi="Times New Roman" w:cs="Times New Roman"/>
      <w:sz w:val="24"/>
      <w:szCs w:val="20"/>
      <w:lang w:val="x-none"/>
    </w:rPr>
  </w:style>
  <w:style w:type="character" w:customStyle="1" w:styleId="Tekstpodstawowywcity2Znak">
    <w:name w:val="Tekst podstawowy wcięty 2 Znak"/>
    <w:basedOn w:val="Domylnaczcionkaakapitu"/>
    <w:link w:val="Tekstpodstawowywcity2"/>
    <w:rsid w:val="00914185"/>
    <w:rPr>
      <w:rFonts w:ascii="Times New Roman" w:eastAsia="Times New Roman" w:hAnsi="Times New Roman" w:cs="Times New Roman"/>
      <w:sz w:val="24"/>
      <w:szCs w:val="20"/>
      <w:lang w:val="x-none"/>
    </w:rPr>
  </w:style>
  <w:style w:type="paragraph" w:styleId="Podtytu">
    <w:name w:val="Subtitle"/>
    <w:basedOn w:val="Normalny"/>
    <w:link w:val="PodtytuZnak"/>
    <w:qFormat/>
    <w:rsid w:val="00914185"/>
    <w:pPr>
      <w:spacing w:after="0" w:line="240" w:lineRule="auto"/>
      <w:jc w:val="center"/>
    </w:pPr>
    <w:rPr>
      <w:rFonts w:ascii="Times New Roman" w:eastAsia="Times New Roman" w:hAnsi="Times New Roman" w:cs="Times New Roman"/>
      <w:b/>
      <w:sz w:val="26"/>
      <w:szCs w:val="20"/>
      <w:lang w:val="x-none"/>
    </w:rPr>
  </w:style>
  <w:style w:type="character" w:customStyle="1" w:styleId="PodtytuZnak">
    <w:name w:val="Podtytuł Znak"/>
    <w:basedOn w:val="Domylnaczcionkaakapitu"/>
    <w:link w:val="Podtytu"/>
    <w:rsid w:val="00914185"/>
    <w:rPr>
      <w:rFonts w:ascii="Times New Roman" w:eastAsia="Times New Roman" w:hAnsi="Times New Roman" w:cs="Times New Roman"/>
      <w:b/>
      <w:sz w:val="26"/>
      <w:szCs w:val="20"/>
      <w:lang w:val="x-none"/>
    </w:rPr>
  </w:style>
  <w:style w:type="paragraph" w:customStyle="1" w:styleId="ProPublico1">
    <w:name w:val="ProPublico1"/>
    <w:basedOn w:val="Normalny"/>
    <w:rsid w:val="00914185"/>
    <w:pPr>
      <w:spacing w:after="0" w:line="360" w:lineRule="auto"/>
      <w:jc w:val="both"/>
      <w:outlineLvl w:val="0"/>
    </w:pPr>
    <w:rPr>
      <w:rFonts w:ascii="Arial" w:eastAsia="Times New Roman" w:hAnsi="Arial" w:cs="Times New Roman"/>
      <w:b/>
      <w:noProof/>
      <w:szCs w:val="20"/>
      <w:lang w:eastAsia="pl-PL"/>
    </w:rPr>
  </w:style>
  <w:style w:type="paragraph" w:customStyle="1" w:styleId="Tekstpodstawowy21">
    <w:name w:val="Tekst podstawowy 21"/>
    <w:basedOn w:val="Normalny"/>
    <w:rsid w:val="00914185"/>
    <w:pPr>
      <w:widowControl w:val="0"/>
      <w:spacing w:after="0" w:line="240" w:lineRule="auto"/>
      <w:jc w:val="both"/>
    </w:pPr>
    <w:rPr>
      <w:rFonts w:ascii="Arial" w:eastAsia="Times New Roman" w:hAnsi="Arial" w:cs="Times New Roman"/>
      <w:szCs w:val="20"/>
      <w:lang w:eastAsia="pl-PL"/>
    </w:rPr>
  </w:style>
  <w:style w:type="paragraph" w:styleId="Tekstblokowy">
    <w:name w:val="Block Text"/>
    <w:basedOn w:val="Normalny"/>
    <w:rsid w:val="00914185"/>
    <w:pPr>
      <w:overflowPunct w:val="0"/>
      <w:autoSpaceDE w:val="0"/>
      <w:autoSpaceDN w:val="0"/>
      <w:adjustRightInd w:val="0"/>
      <w:spacing w:after="0" w:line="240" w:lineRule="auto"/>
      <w:ind w:left="308" w:right="758"/>
      <w:textAlignment w:val="baseline"/>
    </w:pPr>
    <w:rPr>
      <w:rFonts w:ascii="Times New Roman" w:eastAsia="Times New Roman" w:hAnsi="Times New Roman" w:cs="Times New Roman"/>
      <w:szCs w:val="20"/>
      <w:lang w:eastAsia="pl-PL"/>
    </w:rPr>
  </w:style>
  <w:style w:type="paragraph" w:customStyle="1" w:styleId="pkt1">
    <w:name w:val="pkt1"/>
    <w:basedOn w:val="pkt"/>
    <w:rsid w:val="00914185"/>
    <w:pPr>
      <w:ind w:left="850" w:hanging="425"/>
    </w:pPr>
    <w:rPr>
      <w:rFonts w:eastAsia="Times New Roman"/>
      <w:szCs w:val="20"/>
    </w:rPr>
  </w:style>
  <w:style w:type="character" w:styleId="UyteHipercze">
    <w:name w:val="FollowedHyperlink"/>
    <w:rsid w:val="00914185"/>
    <w:rPr>
      <w:color w:val="800080"/>
      <w:u w:val="single"/>
    </w:rPr>
  </w:style>
  <w:style w:type="paragraph" w:customStyle="1" w:styleId="FR3">
    <w:name w:val="FR3"/>
    <w:rsid w:val="00914185"/>
    <w:pPr>
      <w:widowControl w:val="0"/>
      <w:autoSpaceDE w:val="0"/>
      <w:autoSpaceDN w:val="0"/>
      <w:adjustRightInd w:val="0"/>
      <w:spacing w:after="0" w:line="240" w:lineRule="auto"/>
    </w:pPr>
    <w:rPr>
      <w:rFonts w:ascii="Arial" w:eastAsia="Times New Roman" w:hAnsi="Arial" w:cs="Arial"/>
      <w:b/>
      <w:bCs/>
      <w:sz w:val="12"/>
      <w:szCs w:val="12"/>
      <w:lang w:eastAsia="pl-PL"/>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914185"/>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914185"/>
    <w:rPr>
      <w:rFonts w:ascii="Arial" w:hAnsi="Arial" w:cs="Arial"/>
      <w:b/>
      <w:bCs/>
      <w:sz w:val="26"/>
      <w:szCs w:val="26"/>
      <w:lang w:val="pl-PL" w:eastAsia="pl-PL" w:bidi="ar-SA"/>
    </w:rPr>
  </w:style>
  <w:style w:type="paragraph" w:styleId="Spistreci1">
    <w:name w:val="toc 1"/>
    <w:basedOn w:val="Normalny"/>
    <w:next w:val="Normalny"/>
    <w:autoRedefine/>
    <w:rsid w:val="00914185"/>
    <w:pPr>
      <w:tabs>
        <w:tab w:val="right" w:leader="underscore" w:pos="9062"/>
      </w:tabs>
      <w:spacing w:before="120" w:after="0" w:line="240" w:lineRule="auto"/>
      <w:jc w:val="center"/>
    </w:pPr>
    <w:rPr>
      <w:rFonts w:ascii="Times New Roman" w:eastAsia="Times New Roman" w:hAnsi="Times New Roman" w:cs="Times New Roman"/>
      <w:b/>
      <w:bCs/>
      <w:i/>
      <w:iCs/>
      <w:sz w:val="24"/>
      <w:szCs w:val="24"/>
      <w:lang w:eastAsia="pl-PL"/>
    </w:rPr>
  </w:style>
  <w:style w:type="paragraph" w:styleId="Tekstprzypisudolnego">
    <w:name w:val="footnote text"/>
    <w:basedOn w:val="Normalny"/>
    <w:link w:val="TekstprzypisudolnegoZnak"/>
    <w:rsid w:val="00914185"/>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914185"/>
    <w:rPr>
      <w:rFonts w:ascii="Times New Roman" w:eastAsia="Times New Roman" w:hAnsi="Times New Roman" w:cs="Times New Roman"/>
      <w:sz w:val="20"/>
      <w:szCs w:val="20"/>
      <w:lang w:val="x-none" w:eastAsia="x-none"/>
    </w:rPr>
  </w:style>
  <w:style w:type="character" w:styleId="Odwoanieprzypisudolnego">
    <w:name w:val="footnote reference"/>
    <w:rsid w:val="00914185"/>
    <w:rPr>
      <w:vertAlign w:val="superscript"/>
    </w:rPr>
  </w:style>
  <w:style w:type="paragraph" w:customStyle="1" w:styleId="Nagwekstrony">
    <w:name w:val="Nag?—wek strony"/>
    <w:basedOn w:val="Normalny"/>
    <w:rsid w:val="00914185"/>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914185"/>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Znak">
    <w:name w:val="Znak"/>
    <w:basedOn w:val="Normalny"/>
    <w:uiPriority w:val="99"/>
    <w:rsid w:val="00914185"/>
    <w:pPr>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914185"/>
    <w:pPr>
      <w:widowControl w:val="0"/>
      <w:autoSpaceDE w:val="0"/>
      <w:autoSpaceDN w:val="0"/>
      <w:adjustRightInd w:val="0"/>
      <w:spacing w:after="0" w:line="341" w:lineRule="exact"/>
    </w:pPr>
    <w:rPr>
      <w:rFonts w:ascii="Georgia" w:eastAsia="Times New Roman" w:hAnsi="Georgia" w:cs="Times New Roman"/>
      <w:sz w:val="24"/>
      <w:szCs w:val="24"/>
      <w:lang w:eastAsia="pl-PL"/>
    </w:rPr>
  </w:style>
  <w:style w:type="character" w:customStyle="1" w:styleId="FontStyle12">
    <w:name w:val="Font Style12"/>
    <w:rsid w:val="00914185"/>
    <w:rPr>
      <w:rFonts w:ascii="Times New Roman" w:hAnsi="Times New Roman" w:cs="Times New Roman"/>
      <w:b/>
      <w:bCs/>
      <w:sz w:val="26"/>
      <w:szCs w:val="26"/>
    </w:rPr>
  </w:style>
  <w:style w:type="character" w:customStyle="1" w:styleId="FontStyle23">
    <w:name w:val="Font Style23"/>
    <w:uiPriority w:val="99"/>
    <w:rsid w:val="00914185"/>
    <w:rPr>
      <w:rFonts w:ascii="Times New Roman" w:hAnsi="Times New Roman" w:cs="Times New Roman"/>
      <w:sz w:val="22"/>
      <w:szCs w:val="22"/>
    </w:rPr>
  </w:style>
  <w:style w:type="character" w:customStyle="1" w:styleId="FontStyle27">
    <w:name w:val="Font Style27"/>
    <w:uiPriority w:val="99"/>
    <w:rsid w:val="00914185"/>
    <w:rPr>
      <w:rFonts w:ascii="Times New Roman" w:hAnsi="Times New Roman" w:cs="Times New Roman"/>
      <w:b/>
      <w:bCs/>
      <w:sz w:val="22"/>
      <w:szCs w:val="22"/>
    </w:rPr>
  </w:style>
  <w:style w:type="paragraph" w:customStyle="1" w:styleId="Standard">
    <w:name w:val="Standard"/>
    <w:rsid w:val="009141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914185"/>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customStyle="1" w:styleId="FontStyle21">
    <w:name w:val="Font Style21"/>
    <w:uiPriority w:val="99"/>
    <w:rsid w:val="00914185"/>
    <w:rPr>
      <w:rFonts w:ascii="Bookman Old Style" w:hAnsi="Bookman Old Style" w:cs="Bookman Old Style"/>
      <w:b/>
      <w:bCs/>
      <w:sz w:val="16"/>
      <w:szCs w:val="16"/>
    </w:rPr>
  </w:style>
  <w:style w:type="paragraph" w:styleId="Wcicienormalne">
    <w:name w:val="Normal Indent"/>
    <w:basedOn w:val="Normalny"/>
    <w:rsid w:val="00914185"/>
    <w:pPr>
      <w:spacing w:after="0" w:line="240" w:lineRule="auto"/>
      <w:ind w:left="708"/>
    </w:pPr>
    <w:rPr>
      <w:rFonts w:ascii="Arial" w:eastAsia="Times New Roman" w:hAnsi="Arial" w:cs="Times New Roman"/>
      <w:sz w:val="20"/>
      <w:szCs w:val="20"/>
      <w:lang w:val="en-GB" w:eastAsia="pl-PL"/>
    </w:rPr>
  </w:style>
  <w:style w:type="paragraph" w:customStyle="1" w:styleId="normaltableau">
    <w:name w:val="normal_tableau"/>
    <w:basedOn w:val="Normalny"/>
    <w:rsid w:val="00914185"/>
    <w:pPr>
      <w:spacing w:before="120" w:after="120" w:line="240" w:lineRule="auto"/>
      <w:jc w:val="both"/>
    </w:pPr>
    <w:rPr>
      <w:rFonts w:ascii="Optima" w:eastAsia="Times New Roman" w:hAnsi="Optima" w:cs="Times New Roman"/>
      <w:szCs w:val="20"/>
      <w:lang w:val="en-GB" w:eastAsia="pl-PL"/>
    </w:rPr>
  </w:style>
  <w:style w:type="paragraph" w:styleId="Zwykytekst">
    <w:name w:val="Plain Text"/>
    <w:basedOn w:val="Normalny"/>
    <w:link w:val="ZwykytekstZnak"/>
    <w:uiPriority w:val="99"/>
    <w:unhideWhenUsed/>
    <w:rsid w:val="00914185"/>
    <w:pPr>
      <w:spacing w:after="0" w:line="240" w:lineRule="auto"/>
    </w:pPr>
    <w:rPr>
      <w:rFonts w:ascii="Garamond" w:eastAsia="Calibri" w:hAnsi="Garamond" w:cs="Times New Roman"/>
      <w:sz w:val="24"/>
      <w:szCs w:val="21"/>
      <w:lang w:val="x-none"/>
    </w:rPr>
  </w:style>
  <w:style w:type="character" w:customStyle="1" w:styleId="ZwykytekstZnak">
    <w:name w:val="Zwykły tekst Znak"/>
    <w:basedOn w:val="Domylnaczcionkaakapitu"/>
    <w:link w:val="Zwykytekst"/>
    <w:uiPriority w:val="99"/>
    <w:rsid w:val="00914185"/>
    <w:rPr>
      <w:rFonts w:ascii="Garamond" w:eastAsia="Calibri" w:hAnsi="Garamond" w:cs="Times New Roman"/>
      <w:sz w:val="24"/>
      <w:szCs w:val="21"/>
      <w:lang w:val="x-none"/>
    </w:rPr>
  </w:style>
  <w:style w:type="paragraph" w:styleId="Lista5">
    <w:name w:val="List 5"/>
    <w:basedOn w:val="Normalny"/>
    <w:uiPriority w:val="99"/>
    <w:unhideWhenUsed/>
    <w:rsid w:val="00914185"/>
    <w:pPr>
      <w:spacing w:after="0" w:line="240" w:lineRule="auto"/>
      <w:ind w:left="1415" w:hanging="283"/>
      <w:contextualSpacing/>
    </w:pPr>
    <w:rPr>
      <w:rFonts w:ascii="Times New Roman" w:eastAsia="Times New Roman" w:hAnsi="Times New Roman" w:cs="Times New Roman"/>
      <w:sz w:val="28"/>
      <w:szCs w:val="20"/>
    </w:rPr>
  </w:style>
  <w:style w:type="character" w:customStyle="1" w:styleId="FontStyle32">
    <w:name w:val="Font Style32"/>
    <w:uiPriority w:val="99"/>
    <w:rsid w:val="00914185"/>
    <w:rPr>
      <w:rFonts w:ascii="Arial Unicode MS" w:eastAsia="Arial Unicode MS" w:hAnsi="Arial Unicode MS" w:cs="Arial Unicode MS"/>
      <w:sz w:val="14"/>
      <w:szCs w:val="14"/>
    </w:rPr>
  </w:style>
  <w:style w:type="character" w:customStyle="1" w:styleId="FontStyle30">
    <w:name w:val="Font Style30"/>
    <w:rsid w:val="00914185"/>
    <w:rPr>
      <w:rFonts w:ascii="Arial Unicode MS" w:eastAsia="Arial Unicode MS" w:hAnsi="Arial Unicode MS" w:cs="Arial Unicode MS"/>
      <w:b/>
      <w:bCs/>
      <w:sz w:val="14"/>
      <w:szCs w:val="14"/>
    </w:rPr>
  </w:style>
  <w:style w:type="paragraph" w:customStyle="1" w:styleId="Style4">
    <w:name w:val="Style4"/>
    <w:basedOn w:val="Normalny"/>
    <w:rsid w:val="00914185"/>
    <w:pPr>
      <w:widowControl w:val="0"/>
      <w:suppressAutoHyphens/>
      <w:autoSpaceDE w:val="0"/>
      <w:spacing w:after="0" w:line="398" w:lineRule="exact"/>
    </w:pPr>
    <w:rPr>
      <w:rFonts w:ascii="Arial Unicode MS" w:eastAsia="Arial Unicode MS" w:hAnsi="Arial Unicode MS" w:cs="Arial Unicode MS"/>
      <w:kern w:val="1"/>
      <w:sz w:val="24"/>
      <w:szCs w:val="24"/>
      <w:lang w:eastAsia="hi-IN" w:bidi="hi-IN"/>
    </w:rPr>
  </w:style>
  <w:style w:type="paragraph" w:customStyle="1" w:styleId="Style5">
    <w:name w:val="Style5"/>
    <w:basedOn w:val="Normalny"/>
    <w:rsid w:val="00914185"/>
    <w:pPr>
      <w:widowControl w:val="0"/>
      <w:suppressAutoHyphens/>
      <w:autoSpaceDE w:val="0"/>
      <w:spacing w:after="0" w:line="195" w:lineRule="exact"/>
      <w:jc w:val="both"/>
    </w:pPr>
    <w:rPr>
      <w:rFonts w:ascii="Arial Unicode MS" w:eastAsia="Arial Unicode MS" w:hAnsi="Arial Unicode MS" w:cs="Arial Unicode MS"/>
      <w:kern w:val="1"/>
      <w:sz w:val="24"/>
      <w:szCs w:val="24"/>
      <w:lang w:eastAsia="hi-IN" w:bidi="hi-IN"/>
    </w:rPr>
  </w:style>
  <w:style w:type="character" w:customStyle="1" w:styleId="bbcsize1">
    <w:name w:val="bbc_size1"/>
    <w:basedOn w:val="Domylnaczcionkaakapitu"/>
    <w:rsid w:val="00914185"/>
  </w:style>
  <w:style w:type="character" w:customStyle="1" w:styleId="FontStyle132">
    <w:name w:val="Font Style132"/>
    <w:uiPriority w:val="99"/>
    <w:rsid w:val="00914185"/>
    <w:rPr>
      <w:rFonts w:ascii="Arial" w:hAnsi="Arial" w:cs="Arial"/>
      <w:b/>
      <w:bCs/>
      <w:sz w:val="26"/>
      <w:szCs w:val="26"/>
    </w:rPr>
  </w:style>
  <w:style w:type="character" w:customStyle="1" w:styleId="luchili">
    <w:name w:val="luc_hili"/>
    <w:basedOn w:val="Domylnaczcionkaakapitu"/>
    <w:rsid w:val="00914185"/>
  </w:style>
  <w:style w:type="paragraph" w:customStyle="1" w:styleId="Tekstpodstawowy22">
    <w:name w:val="Tekst podstawowy 22"/>
    <w:basedOn w:val="Normalny"/>
    <w:rsid w:val="00914185"/>
    <w:pPr>
      <w:widowControl w:val="0"/>
      <w:spacing w:after="0" w:line="240" w:lineRule="auto"/>
      <w:jc w:val="both"/>
    </w:pPr>
    <w:rPr>
      <w:rFonts w:ascii="Arial" w:eastAsia="Times New Roman" w:hAnsi="Arial" w:cs="Times New Roman"/>
      <w:szCs w:val="20"/>
      <w:lang w:eastAsia="pl-PL"/>
    </w:rPr>
  </w:style>
  <w:style w:type="character" w:styleId="Pogrubienie">
    <w:name w:val="Strong"/>
    <w:uiPriority w:val="22"/>
    <w:qFormat/>
    <w:rsid w:val="00914185"/>
    <w:rPr>
      <w:b/>
      <w:bCs/>
    </w:rPr>
  </w:style>
  <w:style w:type="character" w:customStyle="1" w:styleId="Teksttreci">
    <w:name w:val="Tekst treści_"/>
    <w:link w:val="Teksttreci0"/>
    <w:rsid w:val="00914185"/>
    <w:rPr>
      <w:sz w:val="21"/>
      <w:szCs w:val="21"/>
      <w:shd w:val="clear" w:color="auto" w:fill="FFFFFF"/>
    </w:rPr>
  </w:style>
  <w:style w:type="paragraph" w:customStyle="1" w:styleId="Teksttreci0">
    <w:name w:val="Tekst treści"/>
    <w:basedOn w:val="Normalny"/>
    <w:link w:val="Teksttreci"/>
    <w:rsid w:val="00914185"/>
    <w:pPr>
      <w:widowControl w:val="0"/>
      <w:shd w:val="clear" w:color="auto" w:fill="FFFFFF"/>
      <w:spacing w:after="0" w:line="274" w:lineRule="exact"/>
      <w:ind w:hanging="1460"/>
      <w:jc w:val="both"/>
    </w:pPr>
    <w:rPr>
      <w:sz w:val="21"/>
      <w:szCs w:val="21"/>
    </w:rPr>
  </w:style>
  <w:style w:type="numbering" w:customStyle="1" w:styleId="WW8Num14">
    <w:name w:val="WW8Num14"/>
    <w:basedOn w:val="Bezlisty"/>
    <w:rsid w:val="00914185"/>
    <w:pPr>
      <w:numPr>
        <w:numId w:val="3"/>
      </w:numPr>
    </w:pPr>
  </w:style>
  <w:style w:type="numbering" w:customStyle="1" w:styleId="WW8Num13">
    <w:name w:val="WW8Num13"/>
    <w:basedOn w:val="Bezlisty"/>
    <w:rsid w:val="00914185"/>
    <w:pPr>
      <w:numPr>
        <w:numId w:val="48"/>
      </w:numPr>
    </w:pPr>
  </w:style>
  <w:style w:type="character" w:customStyle="1" w:styleId="FontStyle40">
    <w:name w:val="Font Style40"/>
    <w:uiPriority w:val="99"/>
    <w:rsid w:val="00914185"/>
    <w:rPr>
      <w:rFonts w:ascii="Franklin Gothic Book" w:hAnsi="Franklin Gothic Book"/>
      <w:b/>
      <w:sz w:val="36"/>
    </w:rPr>
  </w:style>
  <w:style w:type="character" w:customStyle="1" w:styleId="Nierozpoznanawzmianka">
    <w:name w:val="Nierozpoznana wzmianka"/>
    <w:uiPriority w:val="99"/>
    <w:semiHidden/>
    <w:unhideWhenUsed/>
    <w:rsid w:val="00914185"/>
    <w:rPr>
      <w:color w:val="808080"/>
      <w:shd w:val="clear" w:color="auto" w:fill="E6E6E6"/>
    </w:rPr>
  </w:style>
  <w:style w:type="character" w:customStyle="1" w:styleId="FontStyle18">
    <w:name w:val="Font Style18"/>
    <w:rsid w:val="00914185"/>
    <w:rPr>
      <w:rFonts w:ascii="Times New Roman" w:hAnsi="Times New Roman" w:cs="Times New Roman" w:hint="default"/>
      <w:sz w:val="24"/>
      <w:szCs w:val="24"/>
    </w:rPr>
  </w:style>
  <w:style w:type="character" w:customStyle="1" w:styleId="FontStyle11">
    <w:name w:val="Font Style11"/>
    <w:uiPriority w:val="99"/>
    <w:rsid w:val="00914185"/>
    <w:rPr>
      <w:rFonts w:ascii="Times New Roman" w:hAnsi="Times New Roman" w:cs="Times New Roman" w:hint="default"/>
      <w:b/>
      <w:bCs/>
      <w:sz w:val="24"/>
      <w:szCs w:val="24"/>
    </w:rPr>
  </w:style>
  <w:style w:type="character" w:customStyle="1" w:styleId="Teksttreci3">
    <w:name w:val="Tekst treści (3)_"/>
    <w:link w:val="Teksttreci30"/>
    <w:rsid w:val="00914185"/>
    <w:rPr>
      <w:rFonts w:ascii="Arial Unicode MS" w:eastAsia="Arial Unicode MS" w:hAnsi="Arial Unicode MS" w:cs="Arial Unicode MS"/>
      <w:b/>
      <w:bCs/>
      <w:shd w:val="clear" w:color="auto" w:fill="FFFFFF"/>
    </w:rPr>
  </w:style>
  <w:style w:type="paragraph" w:customStyle="1" w:styleId="Teksttreci30">
    <w:name w:val="Tekst treści (3)"/>
    <w:basedOn w:val="Normalny"/>
    <w:link w:val="Teksttreci3"/>
    <w:rsid w:val="00914185"/>
    <w:pPr>
      <w:widowControl w:val="0"/>
      <w:shd w:val="clear" w:color="auto" w:fill="FFFFFF"/>
      <w:spacing w:before="300" w:after="0" w:line="434" w:lineRule="exact"/>
      <w:ind w:hanging="380"/>
      <w:jc w:val="both"/>
    </w:pPr>
    <w:rPr>
      <w:rFonts w:ascii="Arial Unicode MS" w:eastAsia="Arial Unicode MS" w:hAnsi="Arial Unicode MS" w:cs="Arial Unicode MS"/>
      <w:b/>
      <w:bCs/>
    </w:rPr>
  </w:style>
  <w:style w:type="character" w:customStyle="1" w:styleId="TeksttreciExact">
    <w:name w:val="Tekst treści Exact"/>
    <w:rsid w:val="00914185"/>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914185"/>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914185"/>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914185"/>
    <w:rPr>
      <w:rFonts w:ascii="Calibri" w:eastAsia="Calibri" w:hAnsi="Calibri" w:cs="Calibri"/>
      <w:b/>
      <w:bCs/>
      <w:shd w:val="clear" w:color="auto" w:fill="FFFFFF"/>
    </w:rPr>
  </w:style>
  <w:style w:type="paragraph" w:customStyle="1" w:styleId="Teksttreci100">
    <w:name w:val="Tekst treści (10)"/>
    <w:basedOn w:val="Normalny"/>
    <w:link w:val="Teksttreci10"/>
    <w:rsid w:val="00914185"/>
    <w:pPr>
      <w:widowControl w:val="0"/>
      <w:shd w:val="clear" w:color="auto" w:fill="FFFFFF"/>
      <w:spacing w:before="60" w:after="360" w:line="0" w:lineRule="atLeast"/>
      <w:ind w:hanging="440"/>
    </w:pPr>
    <w:rPr>
      <w:rFonts w:ascii="Calibri" w:eastAsia="Calibri" w:hAnsi="Calibri" w:cs="Calibri"/>
      <w:b/>
      <w:bCs/>
    </w:rPr>
  </w:style>
  <w:style w:type="character" w:customStyle="1" w:styleId="Nagwek70">
    <w:name w:val="Nagłówek #7_"/>
    <w:link w:val="Nagwek71"/>
    <w:rsid w:val="00914185"/>
    <w:rPr>
      <w:rFonts w:ascii="Arial Unicode MS" w:eastAsia="Arial Unicode MS" w:hAnsi="Arial Unicode MS" w:cs="Arial Unicode MS"/>
      <w:b/>
      <w:bCs/>
      <w:shd w:val="clear" w:color="auto" w:fill="FFFFFF"/>
    </w:rPr>
  </w:style>
  <w:style w:type="paragraph" w:customStyle="1" w:styleId="Nagwek71">
    <w:name w:val="Nagłówek #7"/>
    <w:basedOn w:val="Normalny"/>
    <w:link w:val="Nagwek70"/>
    <w:rsid w:val="00914185"/>
    <w:pPr>
      <w:widowControl w:val="0"/>
      <w:shd w:val="clear" w:color="auto" w:fill="FFFFFF"/>
      <w:spacing w:before="240" w:after="0" w:line="293" w:lineRule="exact"/>
      <w:jc w:val="both"/>
      <w:outlineLvl w:val="6"/>
    </w:pPr>
    <w:rPr>
      <w:rFonts w:ascii="Arial Unicode MS" w:eastAsia="Arial Unicode MS" w:hAnsi="Arial Unicode MS" w:cs="Arial Unicode MS"/>
      <w:b/>
      <w:bCs/>
    </w:rPr>
  </w:style>
  <w:style w:type="character" w:customStyle="1" w:styleId="Nagwek11">
    <w:name w:val="Nagłówek #11_"/>
    <w:link w:val="Nagwek110"/>
    <w:rsid w:val="00914185"/>
    <w:rPr>
      <w:rFonts w:ascii="Arial Unicode MS" w:eastAsia="Arial Unicode MS" w:hAnsi="Arial Unicode MS" w:cs="Arial Unicode MS"/>
      <w:b/>
      <w:bCs/>
      <w:shd w:val="clear" w:color="auto" w:fill="FFFFFF"/>
    </w:rPr>
  </w:style>
  <w:style w:type="paragraph" w:customStyle="1" w:styleId="Nagwek110">
    <w:name w:val="Nagłówek #11"/>
    <w:basedOn w:val="Normalny"/>
    <w:link w:val="Nagwek11"/>
    <w:rsid w:val="00914185"/>
    <w:pPr>
      <w:widowControl w:val="0"/>
      <w:shd w:val="clear" w:color="auto" w:fill="FFFFFF"/>
      <w:spacing w:after="0" w:line="293" w:lineRule="exact"/>
      <w:jc w:val="both"/>
    </w:pPr>
    <w:rPr>
      <w:rFonts w:ascii="Arial Unicode MS" w:eastAsia="Arial Unicode MS" w:hAnsi="Arial Unicode MS" w:cs="Arial Unicode MS"/>
      <w:b/>
      <w:bCs/>
    </w:rPr>
  </w:style>
  <w:style w:type="character" w:customStyle="1" w:styleId="WW8Num19z4">
    <w:name w:val="WW8Num19z4"/>
    <w:rsid w:val="00914185"/>
  </w:style>
  <w:style w:type="character" w:customStyle="1" w:styleId="WW8Num6z2">
    <w:name w:val="WW8Num6z2"/>
    <w:rsid w:val="00914185"/>
  </w:style>
  <w:style w:type="character" w:customStyle="1" w:styleId="AkapitzlistZnak">
    <w:name w:val="Akapit z listą Znak"/>
    <w:link w:val="Akapitzlist"/>
    <w:uiPriority w:val="34"/>
    <w:locked/>
    <w:rsid w:val="00914185"/>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kazimierzaw.pl" TargetMode="External"/><Relationship Id="rId13" Type="http://schemas.openxmlformats.org/officeDocument/2006/relationships/hyperlink" Target="https://platformazakupowa.pl/pn/kazimierzaw"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azimierzaw"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soswkazimierza@o2.pl" TargetMode="External"/><Relationship Id="rId19" Type="http://schemas.openxmlformats.org/officeDocument/2006/relationships/hyperlink" Target="https://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wiat.kazimierzaw.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kazimierzaw"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2623-FEDE-4A98-863C-22B2AE89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6912</Words>
  <Characters>41473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marzena.ch</dc:creator>
  <cp:keywords/>
  <dc:description/>
  <cp:lastModifiedBy>Sebastian Cichy</cp:lastModifiedBy>
  <cp:revision>5</cp:revision>
  <dcterms:created xsi:type="dcterms:W3CDTF">2022-09-01T08:52:00Z</dcterms:created>
  <dcterms:modified xsi:type="dcterms:W3CDTF">2022-09-01T08:59:00Z</dcterms:modified>
</cp:coreProperties>
</file>