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51EE" w14:textId="77777777"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14:paraId="5EA41FE7" w14:textId="1343300A" w:rsidR="00762556" w:rsidRPr="0054054B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Book Antiqua" w:eastAsia="Arial Unicode MS" w:hAnsi="Book Antiqua" w:cs="Times New Roman"/>
          <w:b/>
          <w:bCs/>
          <w:kern w:val="1"/>
          <w:sz w:val="20"/>
          <w:szCs w:val="20"/>
          <w:lang w:eastAsia="ar-SA"/>
        </w:rPr>
      </w:pPr>
      <w:r w:rsidRPr="0054054B">
        <w:rPr>
          <w:rFonts w:ascii="Book Antiqua" w:eastAsia="Arial Unicode MS" w:hAnsi="Book Antiqua" w:cs="Times New Roman"/>
          <w:b/>
          <w:bCs/>
          <w:kern w:val="1"/>
          <w:sz w:val="20"/>
          <w:szCs w:val="20"/>
          <w:lang w:eastAsia="ar-SA"/>
        </w:rPr>
        <w:t xml:space="preserve">ZAŁĄCZNIK NR </w:t>
      </w:r>
      <w:r w:rsidR="00920478">
        <w:rPr>
          <w:rFonts w:ascii="Book Antiqua" w:eastAsia="Arial Unicode MS" w:hAnsi="Book Antiqua" w:cs="Times New Roman"/>
          <w:b/>
          <w:bCs/>
          <w:kern w:val="1"/>
          <w:sz w:val="20"/>
          <w:szCs w:val="20"/>
          <w:lang w:eastAsia="ar-SA"/>
        </w:rPr>
        <w:t>9</w:t>
      </w:r>
      <w:r w:rsidRPr="0054054B">
        <w:rPr>
          <w:rFonts w:ascii="Book Antiqua" w:eastAsia="Arial Unicode MS" w:hAnsi="Book Antiqua" w:cs="Times New Roman"/>
          <w:b/>
          <w:bCs/>
          <w:kern w:val="1"/>
          <w:sz w:val="20"/>
          <w:szCs w:val="20"/>
          <w:lang w:eastAsia="ar-SA"/>
        </w:rPr>
        <w:t xml:space="preserve"> </w:t>
      </w:r>
    </w:p>
    <w:p w14:paraId="5968D847" w14:textId="77777777" w:rsidR="00762556" w:rsidRPr="0054054B" w:rsidRDefault="00762556" w:rsidP="00762556">
      <w:pPr>
        <w:widowControl w:val="0"/>
        <w:suppressAutoHyphens/>
        <w:spacing w:after="0" w:line="240" w:lineRule="auto"/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</w:pP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>……………………</w:t>
      </w:r>
      <w:r w:rsidR="002B3EA4"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>……………..</w:t>
      </w: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>……….…</w:t>
      </w:r>
    </w:p>
    <w:p w14:paraId="263E0332" w14:textId="77777777" w:rsidR="00762556" w:rsidRPr="0054054B" w:rsidRDefault="00065A49" w:rsidP="00762556">
      <w:pPr>
        <w:widowControl w:val="0"/>
        <w:suppressAutoHyphens/>
        <w:spacing w:after="0" w:line="240" w:lineRule="auto"/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</w:pP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>pełna nazwa/firma, adres Wykonawcy</w:t>
      </w:r>
    </w:p>
    <w:p w14:paraId="340D621E" w14:textId="77777777" w:rsidR="00762556" w:rsidRPr="0054054B" w:rsidRDefault="00762556" w:rsidP="00762556">
      <w:pPr>
        <w:widowControl w:val="0"/>
        <w:suppressAutoHyphens/>
        <w:spacing w:after="0" w:line="240" w:lineRule="auto"/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</w:pPr>
    </w:p>
    <w:p w14:paraId="0079E149" w14:textId="4E5973AC" w:rsidR="00762556" w:rsidRPr="0054054B" w:rsidRDefault="00920478" w:rsidP="00762556">
      <w:pPr>
        <w:widowControl w:val="0"/>
        <w:suppressAutoHyphens/>
        <w:spacing w:after="0" w:line="240" w:lineRule="auto"/>
        <w:jc w:val="center"/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</w:pPr>
      <w:r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  <w:t>W</w:t>
      </w:r>
      <w:r w:rsidRPr="0054054B"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  <w:t xml:space="preserve">ykaz robót budowlanych </w:t>
      </w:r>
    </w:p>
    <w:p w14:paraId="5EC44C77" w14:textId="3692A1DD" w:rsidR="00762556" w:rsidRPr="00920478" w:rsidRDefault="00920478" w:rsidP="00762556">
      <w:pPr>
        <w:widowControl w:val="0"/>
        <w:suppressAutoHyphens/>
        <w:spacing w:after="0" w:line="240" w:lineRule="auto"/>
        <w:jc w:val="center"/>
        <w:rPr>
          <w:rFonts w:ascii="Book Antiqua" w:eastAsia="Arial Unicode MS" w:hAnsi="Book Antiqua" w:cs="Times New Roman"/>
          <w:b/>
          <w:color w:val="FF0000"/>
          <w:kern w:val="1"/>
          <w:sz w:val="24"/>
          <w:szCs w:val="24"/>
          <w:lang w:eastAsia="ar-SA"/>
        </w:rPr>
      </w:pPr>
      <w:r w:rsidRPr="0054054B"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  <w:t>wykonanych przez wykonawcę w okresie ostatnich 5 lat</w:t>
      </w:r>
      <w:r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  <w:t xml:space="preserve">, </w:t>
      </w:r>
      <w:r w:rsidRPr="00920478">
        <w:rPr>
          <w:rFonts w:ascii="Book Antiqua" w:hAnsi="Book Antiqua" w:cs="Calibri"/>
          <w:b/>
          <w:sz w:val="24"/>
          <w:szCs w:val="24"/>
        </w:rPr>
        <w:t>a jeżeli okres prowadzenia działalności jest krótszy - w tym okresie</w:t>
      </w:r>
    </w:p>
    <w:p w14:paraId="2BB64BBF" w14:textId="77777777" w:rsidR="00762556" w:rsidRPr="0054054B" w:rsidRDefault="00762556" w:rsidP="00762556">
      <w:pPr>
        <w:widowControl w:val="0"/>
        <w:suppressAutoHyphens/>
        <w:spacing w:after="0" w:line="240" w:lineRule="auto"/>
        <w:jc w:val="center"/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</w:pPr>
    </w:p>
    <w:p w14:paraId="1DE6FBBC" w14:textId="43F1E074" w:rsidR="00920478" w:rsidRPr="00920478" w:rsidRDefault="009549CD" w:rsidP="00BB2299">
      <w:pPr>
        <w:spacing w:after="0"/>
        <w:jc w:val="both"/>
        <w:rPr>
          <w:rFonts w:ascii="Book Antiqua" w:hAnsi="Book Antiqua" w:cs="CIDFont+F2"/>
          <w:b/>
          <w:bCs/>
          <w:color w:val="000000"/>
          <w:sz w:val="24"/>
          <w:szCs w:val="24"/>
        </w:rPr>
      </w:pPr>
      <w:r w:rsidRPr="00BB2299">
        <w:rPr>
          <w:rFonts w:ascii="Book Antiqua" w:eastAsia="Times New Roman" w:hAnsi="Book Antiqua" w:cstheme="minorHAnsi"/>
          <w:bCs/>
          <w:sz w:val="24"/>
          <w:szCs w:val="24"/>
          <w:lang w:eastAsia="pl-PL"/>
        </w:rPr>
        <w:t xml:space="preserve">składany w postępowaniu </w:t>
      </w:r>
      <w:r w:rsidR="00C12DEC" w:rsidRPr="00BB2299">
        <w:rPr>
          <w:rFonts w:ascii="Book Antiqua" w:eastAsia="HG Mincho Light J" w:hAnsi="Book Antiqua" w:cs="Times New Roman"/>
          <w:bCs/>
          <w:iCs/>
          <w:sz w:val="24"/>
          <w:szCs w:val="24"/>
          <w:lang w:eastAsia="pl-PL"/>
        </w:rPr>
        <w:t xml:space="preserve">znak sprawy: </w:t>
      </w:r>
      <w:r w:rsidR="00920478" w:rsidRPr="00BB2299">
        <w:rPr>
          <w:rFonts w:ascii="Book Antiqua" w:eastAsia="HG Mincho Light J" w:hAnsi="Book Antiqua" w:cs="Times New Roman"/>
          <w:bCs/>
          <w:iCs/>
          <w:sz w:val="24"/>
          <w:szCs w:val="24"/>
          <w:lang w:eastAsia="pl-PL"/>
        </w:rPr>
        <w:t>RGK</w:t>
      </w:r>
      <w:r w:rsidR="00C12DEC" w:rsidRPr="00BB2299">
        <w:rPr>
          <w:rFonts w:ascii="Book Antiqua" w:eastAsia="HG Mincho Light J" w:hAnsi="Book Antiqua" w:cs="Times New Roman"/>
          <w:bCs/>
          <w:iCs/>
          <w:sz w:val="24"/>
          <w:szCs w:val="24"/>
          <w:lang w:eastAsia="pl-PL"/>
        </w:rPr>
        <w:t>.271.</w:t>
      </w:r>
      <w:r w:rsidR="006F32BB" w:rsidRPr="00BB2299">
        <w:rPr>
          <w:rFonts w:ascii="Book Antiqua" w:eastAsia="HG Mincho Light J" w:hAnsi="Book Antiqua" w:cs="Times New Roman"/>
          <w:bCs/>
          <w:iCs/>
          <w:sz w:val="24"/>
          <w:szCs w:val="24"/>
          <w:lang w:eastAsia="pl-PL"/>
        </w:rPr>
        <w:t>1</w:t>
      </w:r>
      <w:r w:rsidRPr="00BB2299">
        <w:rPr>
          <w:rFonts w:ascii="Book Antiqua" w:eastAsia="HG Mincho Light J" w:hAnsi="Book Antiqua" w:cs="Times New Roman"/>
          <w:bCs/>
          <w:iCs/>
          <w:sz w:val="24"/>
          <w:szCs w:val="24"/>
          <w:lang w:eastAsia="pl-PL"/>
        </w:rPr>
        <w:t>.202</w:t>
      </w:r>
      <w:r w:rsidR="006F32BB" w:rsidRPr="00BB2299">
        <w:rPr>
          <w:rFonts w:ascii="Book Antiqua" w:eastAsia="HG Mincho Light J" w:hAnsi="Book Antiqua" w:cs="Times New Roman"/>
          <w:bCs/>
          <w:iCs/>
          <w:sz w:val="24"/>
          <w:szCs w:val="24"/>
          <w:lang w:eastAsia="pl-PL"/>
        </w:rPr>
        <w:t>4</w:t>
      </w:r>
      <w:r w:rsidRPr="00BB2299">
        <w:rPr>
          <w:rFonts w:ascii="Book Antiqua" w:eastAsia="HG Mincho Light J" w:hAnsi="Book Antiqua" w:cs="Times New Roman"/>
          <w:bCs/>
          <w:iCs/>
          <w:sz w:val="24"/>
          <w:szCs w:val="24"/>
          <w:lang w:eastAsia="pl-PL"/>
        </w:rPr>
        <w:t xml:space="preserve"> </w:t>
      </w:r>
      <w:r w:rsidR="00BB2299" w:rsidRPr="00BB2299">
        <w:rPr>
          <w:rFonts w:ascii="Book Antiqua" w:hAnsi="Book Antiqua" w:cs="Arial"/>
          <w:bCs/>
          <w:color w:val="000000" w:themeColor="text1"/>
          <w:sz w:val="24"/>
          <w:szCs w:val="24"/>
        </w:rPr>
        <w:t>w</w:t>
      </w:r>
      <w:r w:rsidR="00BB2299" w:rsidRPr="00BB2299">
        <w:rPr>
          <w:rFonts w:ascii="Book Antiqua" w:hAnsi="Book Antiqua" w:cs="Arial"/>
          <w:bCs/>
          <w:color w:val="000000" w:themeColor="text1"/>
          <w:sz w:val="24"/>
          <w:szCs w:val="24"/>
        </w:rPr>
        <w:t xml:space="preserve"> celu potwierdzenia spełniania warunku udziału w postępowaniu prowadzonym przez Gminę Szudziałowo</w:t>
      </w:r>
      <w:r w:rsidR="00BB2299" w:rsidRPr="00BB2299">
        <w:rPr>
          <w:rFonts w:ascii="Book Antiqua" w:eastAsia="Times New Roman" w:hAnsi="Book Antiqua" w:cstheme="minorHAnsi"/>
          <w:bCs/>
          <w:sz w:val="24"/>
          <w:szCs w:val="24"/>
          <w:lang w:eastAsia="pl-PL"/>
        </w:rPr>
        <w:t xml:space="preserve"> </w:t>
      </w:r>
      <w:r w:rsidR="00BB2299">
        <w:rPr>
          <w:rFonts w:ascii="Book Antiqua" w:eastAsia="Times New Roman" w:hAnsi="Book Antiqua" w:cstheme="minorHAnsi"/>
          <w:bCs/>
          <w:sz w:val="24"/>
          <w:szCs w:val="24"/>
          <w:lang w:eastAsia="pl-PL"/>
        </w:rPr>
        <w:t>pn.</w:t>
      </w:r>
      <w:r w:rsidRPr="00BB2299">
        <w:rPr>
          <w:rFonts w:ascii="Book Antiqua" w:eastAsia="Times New Roman" w:hAnsi="Book Antiqua" w:cstheme="minorHAnsi"/>
          <w:bCs/>
          <w:sz w:val="24"/>
          <w:szCs w:val="24"/>
          <w:lang w:eastAsia="pl-PL"/>
        </w:rPr>
        <w:t>:</w:t>
      </w:r>
      <w:r w:rsidR="00BB2299">
        <w:rPr>
          <w:rFonts w:ascii="Book Antiqua" w:eastAsia="Times New Roman" w:hAnsi="Book Antiqua" w:cstheme="minorHAnsi"/>
          <w:bCs/>
          <w:sz w:val="24"/>
          <w:szCs w:val="24"/>
          <w:lang w:eastAsia="pl-PL"/>
        </w:rPr>
        <w:t xml:space="preserve"> </w:t>
      </w:r>
      <w:r w:rsidR="00920478" w:rsidRPr="00920478">
        <w:rPr>
          <w:rFonts w:ascii="Book Antiqua" w:hAnsi="Book Antiqua"/>
          <w:b/>
          <w:bCs/>
          <w:sz w:val="24"/>
          <w:szCs w:val="24"/>
        </w:rPr>
        <w:t>„</w:t>
      </w:r>
      <w:bookmarkStart w:id="0" w:name="_Hlk156293972"/>
      <w:r w:rsidR="00920478" w:rsidRPr="00920478">
        <w:rPr>
          <w:rFonts w:ascii="Book Antiqua" w:hAnsi="Book Antiqua"/>
          <w:b/>
          <w:bCs/>
          <w:sz w:val="24"/>
          <w:szCs w:val="24"/>
        </w:rPr>
        <w:t xml:space="preserve">Budowa </w:t>
      </w:r>
      <w:bookmarkStart w:id="1" w:name="_Hlk156291100"/>
      <w:r w:rsidR="00920478" w:rsidRPr="00920478">
        <w:rPr>
          <w:rFonts w:ascii="Book Antiqua" w:hAnsi="Book Antiqua"/>
          <w:b/>
          <w:bCs/>
          <w:sz w:val="24"/>
          <w:szCs w:val="24"/>
        </w:rPr>
        <w:t xml:space="preserve">sieci wodociągowej na terenie gminy Szudziałowo” </w:t>
      </w:r>
      <w:bookmarkStart w:id="2" w:name="_Hlk156282659"/>
      <w:r w:rsidR="00920478" w:rsidRPr="00920478">
        <w:rPr>
          <w:rFonts w:ascii="Book Antiqua" w:hAnsi="Book Antiqua"/>
          <w:b/>
          <w:bCs/>
          <w:sz w:val="24"/>
          <w:szCs w:val="24"/>
        </w:rPr>
        <w:t>dla robót budowlanych w systemie zaprojektuj i wybuduj</w:t>
      </w:r>
      <w:bookmarkEnd w:id="0"/>
      <w:bookmarkEnd w:id="1"/>
    </w:p>
    <w:bookmarkEnd w:id="2"/>
    <w:p w14:paraId="16F0B010" w14:textId="77777777" w:rsidR="00762556" w:rsidRPr="0054054B" w:rsidRDefault="00762556" w:rsidP="00762556">
      <w:pPr>
        <w:widowControl w:val="0"/>
        <w:suppressAutoHyphens/>
        <w:autoSpaceDE w:val="0"/>
        <w:spacing w:after="0" w:line="240" w:lineRule="auto"/>
        <w:rPr>
          <w:rFonts w:ascii="Book Antiqua" w:eastAsia="Arial Unicode MS" w:hAnsi="Book Antiqua" w:cs="Times New Roman"/>
          <w:b/>
          <w:bCs/>
          <w:color w:val="000000"/>
          <w:kern w:val="1"/>
          <w:sz w:val="24"/>
          <w:szCs w:val="24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630"/>
        <w:gridCol w:w="2533"/>
        <w:gridCol w:w="1552"/>
        <w:gridCol w:w="2280"/>
        <w:gridCol w:w="1265"/>
        <w:gridCol w:w="1266"/>
      </w:tblGrid>
      <w:tr w:rsidR="00762556" w:rsidRPr="0054054B" w14:paraId="15A8D1A1" w14:textId="77777777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14:paraId="2A9F1068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14:paraId="33454145" w14:textId="77777777" w:rsidR="00762556" w:rsidRPr="0054054B" w:rsidRDefault="00CE6901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  <w:t>Przedmiot robót</w:t>
            </w:r>
          </w:p>
        </w:tc>
        <w:tc>
          <w:tcPr>
            <w:tcW w:w="1560" w:type="dxa"/>
            <w:vMerge w:val="restart"/>
            <w:vAlign w:val="center"/>
          </w:tcPr>
          <w:p w14:paraId="02E5C598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  <w:t xml:space="preserve">Wartość </w:t>
            </w:r>
            <w:r w:rsidR="005207F9" w:rsidRPr="0054054B"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  <w:t>robót</w:t>
            </w:r>
          </w:p>
        </w:tc>
        <w:tc>
          <w:tcPr>
            <w:tcW w:w="2296" w:type="dxa"/>
            <w:vMerge w:val="restart"/>
            <w:vAlign w:val="center"/>
          </w:tcPr>
          <w:p w14:paraId="43D9FD4F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  <w:t xml:space="preserve">Nazwa i adres podmiotu, </w:t>
            </w:r>
            <w:r w:rsidR="005207F9" w:rsidRPr="0054054B"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  <w:t>na rzecz którego wykonano roboty</w:t>
            </w:r>
          </w:p>
        </w:tc>
        <w:tc>
          <w:tcPr>
            <w:tcW w:w="2551" w:type="dxa"/>
            <w:gridSpan w:val="2"/>
            <w:vAlign w:val="center"/>
          </w:tcPr>
          <w:p w14:paraId="1CD7962C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  <w:t>Okres realizacji</w:t>
            </w:r>
          </w:p>
        </w:tc>
      </w:tr>
      <w:tr w:rsidR="00762556" w:rsidRPr="0054054B" w14:paraId="444ED31D" w14:textId="77777777" w:rsidTr="006D525E">
        <w:tc>
          <w:tcPr>
            <w:tcW w:w="564" w:type="dxa"/>
            <w:vMerge/>
            <w:vAlign w:val="center"/>
          </w:tcPr>
          <w:p w14:paraId="087ED772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14:paraId="051BEE9C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14:paraId="1B9D8102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14:paraId="046AF542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164F9C0D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Od</w:t>
            </w:r>
          </w:p>
          <w:p w14:paraId="0722659C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(</w:t>
            </w:r>
            <w:proofErr w:type="spellStart"/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dd</w:t>
            </w:r>
            <w:proofErr w:type="spellEnd"/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-mm-</w:t>
            </w:r>
            <w:proofErr w:type="spellStart"/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rrrr</w:t>
            </w:r>
            <w:proofErr w:type="spellEnd"/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14:paraId="4DA0BEB4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Do</w:t>
            </w:r>
          </w:p>
          <w:p w14:paraId="2AC0DF9A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(</w:t>
            </w:r>
            <w:proofErr w:type="spellStart"/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dd</w:t>
            </w:r>
            <w:proofErr w:type="spellEnd"/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-mm-</w:t>
            </w:r>
            <w:proofErr w:type="spellStart"/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rrrr</w:t>
            </w:r>
            <w:proofErr w:type="spellEnd"/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762556" w:rsidRPr="0054054B" w14:paraId="49F87758" w14:textId="77777777" w:rsidTr="006D525E">
        <w:trPr>
          <w:trHeight w:hRule="exact" w:val="645"/>
        </w:trPr>
        <w:tc>
          <w:tcPr>
            <w:tcW w:w="564" w:type="dxa"/>
            <w:vAlign w:val="center"/>
          </w:tcPr>
          <w:p w14:paraId="1F05D3E8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14:paraId="3D9F32FD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1F73E73C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14:paraId="3C7A9BAC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46B2FC23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5B7F9EB5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</w:tr>
      <w:tr w:rsidR="00762556" w:rsidRPr="0054054B" w14:paraId="27390DA6" w14:textId="77777777" w:rsidTr="006D525E">
        <w:trPr>
          <w:trHeight w:hRule="exact" w:val="710"/>
        </w:trPr>
        <w:tc>
          <w:tcPr>
            <w:tcW w:w="564" w:type="dxa"/>
            <w:vAlign w:val="center"/>
          </w:tcPr>
          <w:p w14:paraId="5C0752E5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14:paraId="2003F28F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527D29D8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14:paraId="26BB31C4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7670EE10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6569CF0D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</w:tr>
      <w:tr w:rsidR="00762556" w:rsidRPr="0054054B" w14:paraId="0E43FBCE" w14:textId="77777777" w:rsidTr="006D525E">
        <w:trPr>
          <w:trHeight w:hRule="exact" w:val="692"/>
        </w:trPr>
        <w:tc>
          <w:tcPr>
            <w:tcW w:w="564" w:type="dxa"/>
            <w:vAlign w:val="center"/>
          </w:tcPr>
          <w:p w14:paraId="52CD70AC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14:paraId="2E684862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71AD9F88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14:paraId="2CCE0CA2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77C76FCD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3918FA38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</w:tr>
      <w:tr w:rsidR="00762556" w:rsidRPr="0054054B" w14:paraId="645C472D" w14:textId="77777777" w:rsidTr="006D525E">
        <w:trPr>
          <w:trHeight w:hRule="exact" w:val="717"/>
        </w:trPr>
        <w:tc>
          <w:tcPr>
            <w:tcW w:w="564" w:type="dxa"/>
            <w:vAlign w:val="center"/>
          </w:tcPr>
          <w:p w14:paraId="611FCFEC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14:paraId="1C787285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53CE0D5D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14:paraId="22E399B4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108C5DF8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3FDA2D2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432370F9" w14:textId="77777777" w:rsidR="00762556" w:rsidRPr="0054054B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Book Antiqua" w:eastAsia="Arial Unicode MS" w:hAnsi="Book Antiqua" w:cs="Times New Roman"/>
          <w:color w:val="000000"/>
          <w:kern w:val="1"/>
          <w:sz w:val="24"/>
          <w:szCs w:val="24"/>
          <w:u w:val="single"/>
          <w:lang w:eastAsia="ar-SA"/>
        </w:rPr>
      </w:pPr>
    </w:p>
    <w:p w14:paraId="41B1E250" w14:textId="77777777" w:rsidR="00762556" w:rsidRPr="00BB2299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u w:val="single"/>
          <w:lang w:eastAsia="ar-SA"/>
        </w:rPr>
      </w:pPr>
      <w:r w:rsidRPr="00BB2299"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u w:val="single"/>
          <w:lang w:eastAsia="ar-SA"/>
        </w:rPr>
        <w:t>UWAGA:</w:t>
      </w:r>
    </w:p>
    <w:p w14:paraId="6043F971" w14:textId="32549AE2" w:rsidR="00762556" w:rsidRPr="00BB2299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lang w:eastAsia="ar-SA"/>
        </w:rPr>
      </w:pPr>
      <w:r w:rsidRPr="00BB2299"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lang w:eastAsia="ar-SA"/>
        </w:rPr>
        <w:t xml:space="preserve">1. </w:t>
      </w:r>
      <w:r w:rsidRPr="00BB2299">
        <w:rPr>
          <w:rFonts w:ascii="Book Antiqua" w:eastAsia="Arial Unicode MS" w:hAnsi="Book Antiqua" w:cs="Arial"/>
          <w:i/>
          <w:kern w:val="1"/>
          <w:sz w:val="20"/>
          <w:szCs w:val="20"/>
          <w:lang w:eastAsia="ar-SA"/>
        </w:rPr>
        <w:t xml:space="preserve">Wypełnić zgodnie z postanowieniami rozdz. </w:t>
      </w:r>
      <w:r w:rsidR="00BB2299" w:rsidRPr="00BB2299">
        <w:rPr>
          <w:rFonts w:ascii="Book Antiqua" w:eastAsia="Arial Unicode MS" w:hAnsi="Book Antiqua" w:cs="Arial"/>
          <w:i/>
          <w:kern w:val="1"/>
          <w:sz w:val="20"/>
          <w:szCs w:val="20"/>
          <w:lang w:eastAsia="ar-SA"/>
        </w:rPr>
        <w:t>VII</w:t>
      </w:r>
      <w:r w:rsidRPr="00BB2299">
        <w:rPr>
          <w:rFonts w:ascii="Book Antiqua" w:eastAsia="Arial Unicode MS" w:hAnsi="Book Antiqua" w:cs="Arial"/>
          <w:i/>
          <w:kern w:val="1"/>
          <w:sz w:val="20"/>
          <w:szCs w:val="20"/>
          <w:lang w:eastAsia="ar-SA"/>
        </w:rPr>
        <w:t>I ust.</w:t>
      </w:r>
      <w:r w:rsidR="009F0F6C" w:rsidRPr="00BB2299">
        <w:rPr>
          <w:rFonts w:ascii="Book Antiqua" w:eastAsia="Arial Unicode MS" w:hAnsi="Book Antiqua" w:cs="Arial"/>
          <w:i/>
          <w:kern w:val="1"/>
          <w:sz w:val="20"/>
          <w:szCs w:val="20"/>
          <w:lang w:eastAsia="ar-SA"/>
        </w:rPr>
        <w:t>2</w:t>
      </w:r>
      <w:r w:rsidRPr="00BB2299">
        <w:rPr>
          <w:rFonts w:ascii="Book Antiqua" w:eastAsia="Arial Unicode MS" w:hAnsi="Book Antiqua" w:cs="Arial"/>
          <w:i/>
          <w:kern w:val="1"/>
          <w:sz w:val="20"/>
          <w:szCs w:val="20"/>
          <w:lang w:eastAsia="ar-SA"/>
        </w:rPr>
        <w:t xml:space="preserve"> pkt</w:t>
      </w:r>
      <w:r w:rsidR="009F0F6C" w:rsidRPr="00BB2299">
        <w:rPr>
          <w:rFonts w:ascii="Book Antiqua" w:eastAsia="Arial Unicode MS" w:hAnsi="Book Antiqua" w:cs="Arial"/>
          <w:i/>
          <w:kern w:val="1"/>
          <w:sz w:val="20"/>
          <w:szCs w:val="20"/>
          <w:lang w:eastAsia="ar-SA"/>
        </w:rPr>
        <w:t xml:space="preserve"> 4a</w:t>
      </w:r>
      <w:r w:rsidRPr="00BB2299">
        <w:rPr>
          <w:rFonts w:ascii="Book Antiqua" w:eastAsia="Arial Unicode MS" w:hAnsi="Book Antiqua" w:cs="Arial"/>
          <w:i/>
          <w:kern w:val="1"/>
          <w:sz w:val="20"/>
          <w:szCs w:val="20"/>
          <w:lang w:eastAsia="ar-SA"/>
        </w:rPr>
        <w:t xml:space="preserve"> SWZ</w:t>
      </w:r>
    </w:p>
    <w:p w14:paraId="2AC550D9" w14:textId="77777777" w:rsidR="00762556" w:rsidRPr="00BB2299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lang w:eastAsia="ar-SA"/>
        </w:rPr>
      </w:pPr>
      <w:r w:rsidRPr="00BB2299"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lang w:eastAsia="ar-SA"/>
        </w:rPr>
        <w:t>2. Do wykazu należy dołączyć dokumenty po</w:t>
      </w:r>
      <w:r w:rsidR="00CE6901" w:rsidRPr="00BB2299"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lang w:eastAsia="ar-SA"/>
        </w:rPr>
        <w:t>twierdzające, że wykazane roboty</w:t>
      </w:r>
      <w:r w:rsidRPr="00BB2299"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lang w:eastAsia="ar-SA"/>
        </w:rPr>
        <w:t xml:space="preserve"> zostały wykonane w sposób należyty lub są wykonywane należycie.</w:t>
      </w:r>
    </w:p>
    <w:p w14:paraId="6EBB64C7" w14:textId="77777777" w:rsidR="00762556" w:rsidRPr="00BB2299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Book Antiqua" w:eastAsia="Arial Unicode MS" w:hAnsi="Book Antiqua" w:cs="Calibri"/>
          <w:i/>
          <w:kern w:val="1"/>
          <w:sz w:val="20"/>
          <w:szCs w:val="20"/>
          <w:lang w:eastAsia="ar-SA"/>
        </w:rPr>
      </w:pPr>
      <w:r w:rsidRPr="00BB2299">
        <w:rPr>
          <w:rFonts w:ascii="Book Antiqua" w:eastAsia="Arial Unicode MS" w:hAnsi="Book Antiqua" w:cs="Calibri"/>
          <w:i/>
          <w:color w:val="000000"/>
          <w:kern w:val="1"/>
          <w:sz w:val="20"/>
          <w:szCs w:val="20"/>
          <w:lang w:eastAsia="ar-SA"/>
        </w:rPr>
        <w:t>3</w:t>
      </w:r>
      <w:r w:rsidRPr="00BB2299">
        <w:rPr>
          <w:rFonts w:ascii="Book Antiqua" w:eastAsia="Arial Unicode MS" w:hAnsi="Book Antiqua" w:cs="Calibri"/>
          <w:i/>
          <w:kern w:val="1"/>
          <w:sz w:val="20"/>
          <w:szCs w:val="20"/>
          <w:lang w:eastAsia="ar-SA"/>
        </w:rPr>
        <w:t xml:space="preserve"> W sytuacji, gdy Wykonawca polega na potencjale technicznym innych podmiotów, na zasadach określonych w art. </w:t>
      </w:r>
      <w:r w:rsidR="00482FED" w:rsidRPr="00BB2299">
        <w:rPr>
          <w:rFonts w:ascii="Book Antiqua" w:eastAsia="Arial Unicode MS" w:hAnsi="Book Antiqua" w:cs="Calibri"/>
          <w:i/>
          <w:kern w:val="1"/>
          <w:sz w:val="20"/>
          <w:szCs w:val="20"/>
          <w:lang w:eastAsia="ar-SA"/>
        </w:rPr>
        <w:t>118</w:t>
      </w:r>
      <w:r w:rsidRPr="00BB2299">
        <w:rPr>
          <w:rFonts w:ascii="Book Antiqua" w:eastAsia="Arial Unicode MS" w:hAnsi="Book Antiqua" w:cs="Calibri"/>
          <w:i/>
          <w:kern w:val="1"/>
          <w:sz w:val="20"/>
          <w:szCs w:val="20"/>
          <w:lang w:eastAsia="ar-SA"/>
        </w:rPr>
        <w:t xml:space="preserve"> ustawy </w:t>
      </w:r>
      <w:proofErr w:type="spellStart"/>
      <w:r w:rsidRPr="00BB2299">
        <w:rPr>
          <w:rFonts w:ascii="Book Antiqua" w:eastAsia="Arial Unicode MS" w:hAnsi="Book Antiqua" w:cs="Calibri"/>
          <w:i/>
          <w:kern w:val="1"/>
          <w:sz w:val="20"/>
          <w:szCs w:val="20"/>
          <w:lang w:eastAsia="ar-SA"/>
        </w:rPr>
        <w:t>Pzp</w:t>
      </w:r>
      <w:proofErr w:type="spellEnd"/>
      <w:r w:rsidRPr="00BB2299">
        <w:rPr>
          <w:rFonts w:ascii="Book Antiqua" w:eastAsia="Arial Unicode MS" w:hAnsi="Book Antiqua" w:cs="Calibri"/>
          <w:i/>
          <w:kern w:val="1"/>
          <w:sz w:val="20"/>
          <w:szCs w:val="20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14:paraId="26161F3B" w14:textId="77777777" w:rsidR="00862185" w:rsidRPr="00BB2299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rFonts w:ascii="Book Antiqua" w:hAnsi="Book Antiqua"/>
          <w:i/>
          <w:sz w:val="20"/>
          <w:szCs w:val="20"/>
        </w:rPr>
      </w:pPr>
      <w:r w:rsidRPr="00BB2299">
        <w:rPr>
          <w:rFonts w:ascii="Book Antiqua" w:hAnsi="Book Antiqua"/>
          <w:i/>
          <w:sz w:val="20"/>
          <w:szCs w:val="20"/>
        </w:rPr>
        <w:t>1) zakres dostępnych wykonawcy zasobów podmiotu udostępniającego zasoby;</w:t>
      </w:r>
    </w:p>
    <w:p w14:paraId="39B8D481" w14:textId="77777777" w:rsidR="00862185" w:rsidRPr="00BB2299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rFonts w:ascii="Book Antiqua" w:hAnsi="Book Antiqua"/>
          <w:i/>
          <w:sz w:val="20"/>
          <w:szCs w:val="20"/>
        </w:rPr>
      </w:pPr>
      <w:r w:rsidRPr="00BB2299">
        <w:rPr>
          <w:rFonts w:ascii="Book Antiqua" w:hAnsi="Book Antiqua"/>
          <w:i/>
          <w:sz w:val="20"/>
          <w:szCs w:val="20"/>
        </w:rPr>
        <w:t>2) sposób i okres udostępnienia wykonawcy i wykorzystania przez niego zasobów podmiotu udostępniającego te zasoby przy wykonywaniu zamówienia;</w:t>
      </w:r>
    </w:p>
    <w:p w14:paraId="02BD29F1" w14:textId="77777777" w:rsidR="00862185" w:rsidRPr="00BB2299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rFonts w:ascii="Book Antiqua" w:hAnsi="Book Antiqua"/>
          <w:i/>
          <w:sz w:val="20"/>
          <w:szCs w:val="20"/>
        </w:rPr>
      </w:pPr>
      <w:r w:rsidRPr="00BB2299">
        <w:rPr>
          <w:rFonts w:ascii="Book Antiqua" w:hAnsi="Book Antiqua"/>
          <w:i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DFEA432" w14:textId="77777777" w:rsidR="000642CF" w:rsidRPr="0054054B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Arial Unicode MS" w:hAnsi="Book Antiqua" w:cs="Times New Roman"/>
          <w:color w:val="000000"/>
          <w:kern w:val="1"/>
          <w:sz w:val="24"/>
          <w:szCs w:val="24"/>
          <w:lang w:eastAsia="ar-SA"/>
        </w:rPr>
      </w:pPr>
    </w:p>
    <w:p w14:paraId="6BF74865" w14:textId="77777777" w:rsidR="00762556" w:rsidRPr="0054054B" w:rsidRDefault="00762556" w:rsidP="00762556">
      <w:pPr>
        <w:widowControl w:val="0"/>
        <w:suppressAutoHyphens/>
        <w:autoSpaceDE w:val="0"/>
        <w:spacing w:after="0" w:line="240" w:lineRule="auto"/>
        <w:rPr>
          <w:rFonts w:ascii="Book Antiqua" w:eastAsia="Arial Unicode MS" w:hAnsi="Book Antiqua" w:cs="Times New Roman"/>
          <w:color w:val="000000"/>
          <w:kern w:val="1"/>
          <w:sz w:val="24"/>
          <w:szCs w:val="24"/>
          <w:lang w:eastAsia="ar-SA"/>
        </w:rPr>
      </w:pPr>
      <w:r w:rsidRPr="0054054B">
        <w:rPr>
          <w:rFonts w:ascii="Book Antiqua" w:eastAsia="Arial Unicode MS" w:hAnsi="Book Antiqua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>………………………dn.  ………………………..</w:t>
      </w: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ab/>
      </w:r>
    </w:p>
    <w:p w14:paraId="29CC7E1A" w14:textId="177B9698" w:rsidR="00762556" w:rsidRPr="0054054B" w:rsidRDefault="00762556" w:rsidP="00BB2299">
      <w:pPr>
        <w:widowControl w:val="0"/>
        <w:suppressAutoHyphens/>
        <w:spacing w:after="0" w:line="240" w:lineRule="auto"/>
        <w:ind w:left="4820"/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</w:pP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ab/>
      </w: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ab/>
      </w: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ab/>
        <w:t xml:space="preserve">                                                     </w:t>
      </w:r>
      <w:r w:rsidR="00BB2299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 xml:space="preserve">                                        </w:t>
      </w: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>……………………………………..……</w:t>
      </w:r>
    </w:p>
    <w:p w14:paraId="69DD0DC2" w14:textId="0E158BF3" w:rsidR="00B507D0" w:rsidRPr="0054054B" w:rsidRDefault="00762556" w:rsidP="00BB2299">
      <w:pPr>
        <w:widowControl w:val="0"/>
        <w:suppressAutoHyphens/>
        <w:spacing w:after="0" w:line="240" w:lineRule="auto"/>
        <w:ind w:left="4536"/>
        <w:jc w:val="center"/>
        <w:rPr>
          <w:rFonts w:ascii="Book Antiqua" w:hAnsi="Book Antiqua"/>
          <w:sz w:val="24"/>
          <w:szCs w:val="24"/>
        </w:rPr>
      </w:pPr>
      <w:r w:rsidRPr="00BB2299">
        <w:rPr>
          <w:rFonts w:ascii="Book Antiqua" w:eastAsia="Arial Unicode MS" w:hAnsi="Book Antiqua" w:cs="Times New Roman"/>
          <w:kern w:val="1"/>
          <w:sz w:val="20"/>
          <w:szCs w:val="20"/>
          <w:lang w:eastAsia="ar-SA"/>
        </w:rPr>
        <w:t>(</w:t>
      </w:r>
      <w:r w:rsidR="00065A49" w:rsidRPr="00BB2299">
        <w:rPr>
          <w:rFonts w:ascii="Book Antiqua" w:eastAsia="Arial Unicode MS" w:hAnsi="Book Antiqua" w:cs="Times New Roman"/>
          <w:bCs/>
          <w:i/>
          <w:kern w:val="1"/>
          <w:sz w:val="20"/>
          <w:szCs w:val="20"/>
          <w:lang w:eastAsia="ar-SA"/>
        </w:rPr>
        <w:t>Kwalifikowany podpis elektroniczny złożony przez osobę (osoby) uprawnioną (-e)</w:t>
      </w:r>
    </w:p>
    <w:sectPr w:rsidR="00B507D0" w:rsidRPr="0054054B" w:rsidSect="007F4822">
      <w:headerReference w:type="default" r:id="rId7"/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D186" w14:textId="77777777" w:rsidR="007F4822" w:rsidRDefault="007F4822" w:rsidP="0054054B">
      <w:pPr>
        <w:spacing w:after="0" w:line="240" w:lineRule="auto"/>
      </w:pPr>
      <w:r>
        <w:separator/>
      </w:r>
    </w:p>
  </w:endnote>
  <w:endnote w:type="continuationSeparator" w:id="0">
    <w:p w14:paraId="257A5101" w14:textId="77777777" w:rsidR="007F4822" w:rsidRDefault="007F4822" w:rsidP="0054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DC84" w14:textId="77777777" w:rsidR="007F4822" w:rsidRDefault="007F4822" w:rsidP="0054054B">
      <w:pPr>
        <w:spacing w:after="0" w:line="240" w:lineRule="auto"/>
      </w:pPr>
      <w:r>
        <w:separator/>
      </w:r>
    </w:p>
  </w:footnote>
  <w:footnote w:type="continuationSeparator" w:id="0">
    <w:p w14:paraId="3637DDFE" w14:textId="77777777" w:rsidR="007F4822" w:rsidRDefault="007F4822" w:rsidP="00540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6287" w14:textId="77777777" w:rsidR="0054054B" w:rsidRPr="005F5F60" w:rsidRDefault="0054054B" w:rsidP="0054054B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25CD8141" w14:textId="77777777" w:rsidR="0054054B" w:rsidRPr="005F5F60" w:rsidRDefault="0054054B" w:rsidP="0054054B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5CC8EC73" w14:textId="6D8BCEE7" w:rsidR="0054054B" w:rsidRPr="0054054B" w:rsidRDefault="0054054B" w:rsidP="0054054B">
    <w:pPr>
      <w:autoSpaceDE w:val="0"/>
      <w:autoSpaceDN w:val="0"/>
      <w:adjustRightInd w:val="0"/>
      <w:spacing w:line="240" w:lineRule="auto"/>
      <w:jc w:val="center"/>
      <w:rPr>
        <w:rFonts w:ascii="Book Antiqua" w:hAnsi="Book Antiqua" w:cs="Calibri"/>
        <w:bCs/>
        <w:color w:val="000000"/>
        <w:sz w:val="20"/>
        <w:szCs w:val="20"/>
      </w:rPr>
    </w:pPr>
    <w:r w:rsidRPr="00C676E7">
      <w:rPr>
        <w:rFonts w:ascii="Book Antiqua" w:hAnsi="Book Antiqua" w:cs="Calibri"/>
        <w:bCs/>
        <w:sz w:val="20"/>
        <w:szCs w:val="20"/>
      </w:rPr>
      <w:t>„Budowa sieci wodociągowej na terenie gminy Szudziałowo” dla robót budowlanych w systemie zaprojektuj i wybuduj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422C3"/>
    <w:multiLevelType w:val="hybridMultilevel"/>
    <w:tmpl w:val="89B8E7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2218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4C"/>
    <w:rsid w:val="0000385E"/>
    <w:rsid w:val="00017B5F"/>
    <w:rsid w:val="000642CF"/>
    <w:rsid w:val="00065A49"/>
    <w:rsid w:val="00087CC3"/>
    <w:rsid w:val="000C014C"/>
    <w:rsid w:val="0013460F"/>
    <w:rsid w:val="001C23E8"/>
    <w:rsid w:val="00203E47"/>
    <w:rsid w:val="00283619"/>
    <w:rsid w:val="002B3EA4"/>
    <w:rsid w:val="00322F9C"/>
    <w:rsid w:val="0042400E"/>
    <w:rsid w:val="00482FED"/>
    <w:rsid w:val="004A1920"/>
    <w:rsid w:val="005207F9"/>
    <w:rsid w:val="005338BD"/>
    <w:rsid w:val="0054054B"/>
    <w:rsid w:val="00646C97"/>
    <w:rsid w:val="00670A42"/>
    <w:rsid w:val="006B1654"/>
    <w:rsid w:val="006C319E"/>
    <w:rsid w:val="006F32BB"/>
    <w:rsid w:val="00710D8F"/>
    <w:rsid w:val="0075519A"/>
    <w:rsid w:val="00760699"/>
    <w:rsid w:val="00762556"/>
    <w:rsid w:val="0077678B"/>
    <w:rsid w:val="007F4822"/>
    <w:rsid w:val="00855E3B"/>
    <w:rsid w:val="00862185"/>
    <w:rsid w:val="008A210E"/>
    <w:rsid w:val="00920478"/>
    <w:rsid w:val="00952BA3"/>
    <w:rsid w:val="009549CD"/>
    <w:rsid w:val="009C13AA"/>
    <w:rsid w:val="009F0F6C"/>
    <w:rsid w:val="00A36AD7"/>
    <w:rsid w:val="00AF59B1"/>
    <w:rsid w:val="00B372CC"/>
    <w:rsid w:val="00B41272"/>
    <w:rsid w:val="00B4230B"/>
    <w:rsid w:val="00B507D0"/>
    <w:rsid w:val="00BB195E"/>
    <w:rsid w:val="00BB2299"/>
    <w:rsid w:val="00C12DEC"/>
    <w:rsid w:val="00C95A0D"/>
    <w:rsid w:val="00CD095B"/>
    <w:rsid w:val="00CE6901"/>
    <w:rsid w:val="00DD7329"/>
    <w:rsid w:val="00E71FFC"/>
    <w:rsid w:val="00E7338B"/>
    <w:rsid w:val="00F75808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2D55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40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4054B"/>
  </w:style>
  <w:style w:type="paragraph" w:styleId="Stopka">
    <w:name w:val="footer"/>
    <w:basedOn w:val="Normalny"/>
    <w:link w:val="StopkaZnak"/>
    <w:uiPriority w:val="99"/>
    <w:unhideWhenUsed/>
    <w:rsid w:val="00540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54B"/>
  </w:style>
  <w:style w:type="character" w:styleId="Hipercze">
    <w:name w:val="Hyperlink"/>
    <w:uiPriority w:val="99"/>
    <w:unhideWhenUsed/>
    <w:rsid w:val="0054054B"/>
    <w:rPr>
      <w:color w:val="0563C1"/>
      <w:u w:val="single"/>
    </w:rPr>
  </w:style>
  <w:style w:type="character" w:customStyle="1" w:styleId="AkapitzlistZnak">
    <w:name w:val="Akapit z listą Znak"/>
    <w:aliases w:val="normalny tekst Znak,L1 Znak,Numerowanie Znak,List Paragraph Znak,Akapit z listą5 Znak,BulletC Znak,Wyliczanie Znak,Obiekt Znak,Akapit z listą BS Znak,CW_Lista Znak,Colorful List Accent 1 Znak,Akapit z listą4 Znak,Akapit z listą1 Znak"/>
    <w:link w:val="Akapitzlist"/>
    <w:uiPriority w:val="34"/>
    <w:qFormat/>
    <w:locked/>
    <w:rsid w:val="00BB2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BulletC,Wyliczanie,Obiekt,Akapit z listą BS,CW_Lista,Colorful List Accent 1,Akapit z listą4,Akapit z listą1,Średnia siatka 1 — akcent 21,sw tekst,Wypunktowanie"/>
    <w:basedOn w:val="Normalny"/>
    <w:link w:val="AkapitzlistZnak"/>
    <w:uiPriority w:val="34"/>
    <w:qFormat/>
    <w:rsid w:val="00BB22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Renata Tarasewicz</cp:lastModifiedBy>
  <cp:revision>2</cp:revision>
  <cp:lastPrinted>2018-01-24T08:17:00Z</cp:lastPrinted>
  <dcterms:created xsi:type="dcterms:W3CDTF">2024-01-17T07:09:00Z</dcterms:created>
  <dcterms:modified xsi:type="dcterms:W3CDTF">2024-01-17T07:09:00Z</dcterms:modified>
</cp:coreProperties>
</file>