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C79B8B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C048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DA3088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1A3E7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Pr="004C7A31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4C7A31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4C7A31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</w:rPr>
      </w:pPr>
    </w:p>
    <w:p w14:paraId="0D136591" w14:textId="77777777" w:rsidR="0002360B" w:rsidRPr="004C7A31" w:rsidRDefault="0002360B" w:rsidP="0002360B">
      <w:pPr>
        <w:spacing w:after="16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Zamawiającego</w:t>
      </w:r>
    </w:p>
    <w:p w14:paraId="3C2C2885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SIEĆ BADAWCZA ŁUKASIEWICZ - INSTYTUT NOWYCH SYNTEZ CHEMICZNYCH</w:t>
      </w:r>
    </w:p>
    <w:p w14:paraId="051B3CAE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Al. Tysiąclecia Państwa Polskiego 13A, 24 - 110 Puławy</w:t>
      </w:r>
    </w:p>
    <w:p w14:paraId="00F381D5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</w:p>
    <w:p w14:paraId="18C878B6" w14:textId="77777777" w:rsidR="0002360B" w:rsidRPr="004C7A31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5DCB97A9" w14:textId="77777777" w:rsidR="0002360B" w:rsidRPr="004C7A31" w:rsidRDefault="0002360B" w:rsidP="0002360B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Wykonawcy</w:t>
      </w:r>
    </w:p>
    <w:p w14:paraId="668626EA" w14:textId="77777777" w:rsidR="0002360B" w:rsidRPr="004C7A31" w:rsidRDefault="0002360B" w:rsidP="0002360B">
      <w:pPr>
        <w:spacing w:line="360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Niniejsza oferta została złożona przez:</w:t>
      </w:r>
    </w:p>
    <w:p w14:paraId="438FD28C" w14:textId="77777777" w:rsidR="0002360B" w:rsidRPr="004C7A31" w:rsidRDefault="0002360B" w:rsidP="0002360B">
      <w:pPr>
        <w:spacing w:line="360" w:lineRule="auto"/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Ja / My, niżej podpisany/i</w:t>
      </w:r>
    </w:p>
    <w:p w14:paraId="7F8D2224" w14:textId="77777777" w:rsidR="0002360B" w:rsidRPr="004C7A31" w:rsidRDefault="0002360B" w:rsidP="0002360B">
      <w:pPr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  <w:i/>
        </w:rPr>
      </w:pPr>
      <w:r w:rsidRPr="004C7A31">
        <w:rPr>
          <w:rFonts w:asciiTheme="minorHAnsi" w:hAnsiTheme="minorHAnsi" w:cs="Arial"/>
          <w:bCs/>
          <w:i/>
        </w:rPr>
        <w:t>Działając w imieniu i na rzecz:</w:t>
      </w:r>
    </w:p>
    <w:p w14:paraId="627FD563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</w:rPr>
      </w:pPr>
    </w:p>
    <w:p w14:paraId="5D2A166C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:rsidRPr="004C7A31" w14:paraId="719E65D9" w14:textId="77777777" w:rsidTr="00615D9C">
        <w:tc>
          <w:tcPr>
            <w:tcW w:w="562" w:type="dxa"/>
          </w:tcPr>
          <w:p w14:paraId="32AB16CF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02360B" w:rsidRPr="004C7A31" w14:paraId="13719047" w14:textId="77777777" w:rsidTr="00615D9C">
        <w:tc>
          <w:tcPr>
            <w:tcW w:w="562" w:type="dxa"/>
          </w:tcPr>
          <w:p w14:paraId="64B617B0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</w:tcPr>
          <w:p w14:paraId="38B79D78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</w:tcPr>
          <w:p w14:paraId="7720D8F6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13" w:type="dxa"/>
          </w:tcPr>
          <w:p w14:paraId="42304370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NIP:</w:t>
            </w:r>
          </w:p>
          <w:p w14:paraId="5097F315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REGON:</w:t>
            </w:r>
          </w:p>
          <w:p w14:paraId="70554CD6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37C0A688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</w:p>
    <w:p w14:paraId="750B0679" w14:textId="341502D6" w:rsidR="0060381B" w:rsidRPr="004C7A31" w:rsidRDefault="00055D5A" w:rsidP="001A3E79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4C7A31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4C7A31">
        <w:rPr>
          <w:rFonts w:asciiTheme="minorHAnsi" w:eastAsia="Calibri" w:hAnsiTheme="minorHAnsi"/>
          <w:color w:val="000000"/>
          <w:sz w:val="20"/>
          <w:szCs w:val="20"/>
          <w:lang w:eastAsia="en-US"/>
        </w:rPr>
        <w:t>na:</w:t>
      </w:r>
      <w:bookmarkStart w:id="0" w:name="_Hlk124930571"/>
      <w:r w:rsidR="001A3E79" w:rsidRPr="004C7A31">
        <w:rPr>
          <w:rFonts w:asciiTheme="minorHAnsi" w:hAnsiTheme="minorHAnsi" w:cs="Tahoma"/>
          <w:b/>
          <w:bCs/>
          <w:sz w:val="20"/>
          <w:szCs w:val="20"/>
        </w:rPr>
        <w:t xml:space="preserve"> Modernizacja impregnatora w ramach zadania inwestycyjnego „Aparatura do badań katalizatorów”</w:t>
      </w:r>
      <w:bookmarkEnd w:id="0"/>
      <w:r w:rsidR="0060381B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4C7A31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INS/TW –</w:t>
      </w:r>
      <w:r w:rsidR="00DC0486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2</w:t>
      </w:r>
      <w:r w:rsidR="00DA3088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bookmarkStart w:id="1" w:name="_GoBack"/>
      <w:bookmarkEnd w:id="1"/>
      <w:r w:rsidR="0060381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4C7A3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lang w:eastAsia="lt-LT" w:bidi="en-US"/>
        </w:rPr>
      </w:pPr>
    </w:p>
    <w:p w14:paraId="4DFA5ED1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5227588" w14:textId="77777777" w:rsidR="009A5653" w:rsidRPr="004C7A31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</w:rPr>
      </w:pPr>
    </w:p>
    <w:p w14:paraId="77DC7BDF" w14:textId="5B267CE0" w:rsidR="00055D5A" w:rsidRPr="004C7A31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DOTYCZĄCE PRZESŁANEK WYKLUCZENIA Z POSTĘPOWANIA</w:t>
      </w:r>
    </w:p>
    <w:p w14:paraId="6E918094" w14:textId="77777777" w:rsidR="00A42D3D" w:rsidRPr="004C7A31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0890768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7A80468" w14:textId="334C1FBF" w:rsidR="00055D5A" w:rsidRPr="004C7A31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 xml:space="preserve">Oświadczam, że </w:t>
      </w:r>
      <w:r w:rsidRPr="004C7A31">
        <w:rPr>
          <w:rFonts w:asciiTheme="minorHAnsi" w:hAnsiTheme="minorHAnsi" w:cs="Tahoma"/>
          <w:b/>
          <w:color w:val="000000"/>
          <w:kern w:val="3"/>
        </w:rPr>
        <w:t>nie podlegam wykluczeniu</w:t>
      </w:r>
      <w:r w:rsidRPr="004C7A31">
        <w:rPr>
          <w:rFonts w:asciiTheme="minorHAnsi" w:hAnsiTheme="minorHAnsi" w:cs="Tahoma"/>
          <w:color w:val="000000"/>
          <w:kern w:val="3"/>
        </w:rPr>
        <w:t xml:space="preserve"> z postępowania na podstawie art. 108  ustawy Prawo zamówień publicznych.</w:t>
      </w:r>
    </w:p>
    <w:p w14:paraId="78CDB138" w14:textId="77777777" w:rsidR="006D1117" w:rsidRPr="004C7A31" w:rsidRDefault="006D1117" w:rsidP="006D1117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bookmarkStart w:id="2" w:name="_Hlk102640734"/>
      <w:r w:rsidRPr="004C7A31">
        <w:rPr>
          <w:rFonts w:asciiTheme="minorHAnsi" w:hAnsiTheme="minorHAnsi" w:cs="Tahoma"/>
          <w:color w:val="000000"/>
          <w:kern w:val="3"/>
        </w:rPr>
        <w:t xml:space="preserve">Oświadczam, że </w:t>
      </w:r>
      <w:r w:rsidRPr="004C7A31">
        <w:rPr>
          <w:rFonts w:asciiTheme="minorHAnsi" w:hAnsiTheme="minorHAnsi" w:cs="Tahoma"/>
          <w:b/>
          <w:color w:val="000000"/>
          <w:kern w:val="3"/>
        </w:rPr>
        <w:t>nie podlegam wykluczeniu</w:t>
      </w:r>
      <w:r w:rsidRPr="004C7A31">
        <w:rPr>
          <w:rFonts w:asciiTheme="minorHAnsi" w:hAnsiTheme="minorHAnsi" w:cs="Tahoma"/>
          <w:color w:val="000000"/>
          <w:kern w:val="3"/>
        </w:rPr>
        <w:t xml:space="preserve"> z postępowania na podstawie art. 109 ust. 1 pkt 8 i 10 ustawy Prawo zamówień publicznych.</w:t>
      </w:r>
    </w:p>
    <w:p w14:paraId="3BD5963B" w14:textId="3C597D00" w:rsidR="00A42D3D" w:rsidRPr="004C7A31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4C7A31">
        <w:rPr>
          <w:rFonts w:asciiTheme="minorHAnsi" w:hAnsiTheme="minorHAnsi"/>
        </w:rPr>
        <w:t xml:space="preserve">Oświadczam, że </w:t>
      </w:r>
      <w:r w:rsidRPr="004C7A31">
        <w:rPr>
          <w:rFonts w:asciiTheme="minorHAnsi" w:hAnsiTheme="minorHAnsi"/>
          <w:b/>
        </w:rPr>
        <w:t>nie podlegam wykluczeniu</w:t>
      </w:r>
      <w:r w:rsidRPr="004C7A31">
        <w:rPr>
          <w:rFonts w:asciiTheme="minorHAnsi" w:hAnsiTheme="minorHAnsi"/>
        </w:rPr>
        <w:t xml:space="preserve"> z postępowania na podstawie art. 1 pkt 3 oraz w art. 7 ust. 1 ustawy z dnia 13 kwietnia 2022r. o szczególnych rozwiązaniach w zakresie przeciwdziałania wspieraniu </w:t>
      </w:r>
      <w:r w:rsidRPr="004C7A31">
        <w:rPr>
          <w:rFonts w:asciiTheme="minorHAnsi" w:hAnsiTheme="minorHAnsi"/>
        </w:rPr>
        <w:lastRenderedPageBreak/>
        <w:t>agresji na Ukrainę oraz służących ochronie bezpieczeństwa narodowego (Dz. U. poz. 835).</w:t>
      </w:r>
    </w:p>
    <w:bookmarkEnd w:id="2"/>
    <w:p w14:paraId="76C6EEC7" w14:textId="77777777" w:rsidR="00A42D3D" w:rsidRPr="004C7A31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43BDE0D9" w14:textId="77777777" w:rsidR="00055D5A" w:rsidRPr="004C7A31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6EFDEC4B" w14:textId="6D139D01" w:rsidR="00055D5A" w:rsidRPr="004C7A31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</w:rPr>
      </w:pPr>
      <w:r w:rsidRPr="004C7A31">
        <w:rPr>
          <w:rFonts w:asciiTheme="minorHAnsi" w:hAnsiTheme="minorHAnsi" w:cs="Tahoma"/>
          <w:b/>
          <w:color w:val="000000"/>
          <w:kern w:val="3"/>
        </w:rPr>
        <w:t>lub</w:t>
      </w:r>
    </w:p>
    <w:p w14:paraId="1E5EDCE7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84D53DF" w14:textId="19BA4857" w:rsidR="00055D5A" w:rsidRPr="004C7A31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 xml:space="preserve">Oświadczam, że zachodzą w stosunku do mnie podstawy wykluczenia z postępowania na podstawie art.......................ustawy Prawo zamówień publicznych </w:t>
      </w:r>
      <w:r w:rsidRPr="004C7A31">
        <w:rPr>
          <w:rFonts w:asciiTheme="minorHAnsi" w:hAnsiTheme="minorHAnsi" w:cs="Tahoma"/>
          <w:i/>
          <w:iCs/>
          <w:color w:val="000000"/>
          <w:kern w:val="3"/>
        </w:rPr>
        <w:t xml:space="preserve">(podać mającą zastosowanie podstawę wykluczenia spośród wymienionych w art. 108 ust. 1 pkt 1,2 i 5 </w:t>
      </w:r>
      <w:r w:rsidR="006D1117" w:rsidRPr="004C7A31">
        <w:rPr>
          <w:rFonts w:asciiTheme="minorHAnsi" w:hAnsiTheme="minorHAnsi" w:cs="Tahoma"/>
          <w:i/>
          <w:iCs/>
          <w:color w:val="000000"/>
          <w:kern w:val="3"/>
        </w:rPr>
        <w:t>oraz art. 109 ust. 1 pkt 8 i 10 ustawy Prawo zamówień publicznych)</w:t>
      </w:r>
      <w:r w:rsidRPr="004C7A31">
        <w:rPr>
          <w:rFonts w:asciiTheme="minorHAnsi" w:hAnsiTheme="minorHAnsi" w:cs="Tahoma"/>
          <w:color w:val="000000"/>
          <w:kern w:val="3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</w:rPr>
      </w:pPr>
    </w:p>
    <w:p w14:paraId="0F39B793" w14:textId="77777777" w:rsidR="005A2B16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>.............................................................................................................</w:t>
      </w:r>
    </w:p>
    <w:p w14:paraId="46B373DA" w14:textId="34443A13" w:rsidR="00055D5A" w:rsidRPr="004C7A31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4C7A31">
        <w:rPr>
          <w:rFonts w:asciiTheme="minorHAnsi" w:hAnsiTheme="minorHAnsi" w:cs="Arial"/>
          <w:color w:val="000000"/>
          <w:kern w:val="3"/>
        </w:rPr>
        <w:t>(Jeżeli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0B0D2552" w14:textId="56D0120E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4C7A31">
        <w:rPr>
          <w:rFonts w:asciiTheme="minorHAnsi" w:hAnsiTheme="minorHAnsi" w:cs="Arial"/>
          <w:color w:val="000000"/>
          <w:kern w:val="3"/>
        </w:rPr>
        <w:t>................................................................................................................</w:t>
      </w:r>
    </w:p>
    <w:p w14:paraId="125D70AA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7D0A4755" w14:textId="77777777" w:rsidR="005F2B08" w:rsidRPr="004C7A31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DOTYCZĄCE SPEŁNIANIA WARUNKÓW UDZIAŁU W  POSTĘPOWANIU</w:t>
      </w:r>
    </w:p>
    <w:p w14:paraId="7CBED7B7" w14:textId="77777777" w:rsidR="0047404C" w:rsidRPr="004C7A31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8ACFDF8" w14:textId="30E20056" w:rsidR="005E18BA" w:rsidRPr="004C7A31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  <w:r w:rsidRPr="004C7A31">
        <w:rPr>
          <w:rFonts w:asciiTheme="minorHAnsi" w:hAnsiTheme="minorHAnsi" w:cs="Tahoma"/>
          <w:bCs/>
          <w:color w:val="000000"/>
          <w:kern w:val="3"/>
        </w:rPr>
        <w:t xml:space="preserve">Oświadczam, że spełniam warunki udziału w postępowaniu określone przez Zamawiającego w </w:t>
      </w:r>
      <w:r w:rsidR="0060381B" w:rsidRPr="004C7A31">
        <w:rPr>
          <w:rFonts w:asciiTheme="minorHAnsi" w:hAnsiTheme="minorHAnsi" w:cs="Tahoma"/>
          <w:bCs/>
          <w:color w:val="000000"/>
          <w:kern w:val="3"/>
        </w:rPr>
        <w:t>5</w:t>
      </w:r>
      <w:r w:rsidRPr="004C7A31">
        <w:rPr>
          <w:rFonts w:asciiTheme="minorHAnsi" w:hAnsiTheme="minorHAnsi" w:cs="Tahoma"/>
          <w:bCs/>
          <w:color w:val="000000"/>
          <w:kern w:val="3"/>
        </w:rPr>
        <w:t xml:space="preserve">.2 SWZ </w:t>
      </w:r>
    </w:p>
    <w:p w14:paraId="72B95B4B" w14:textId="77777777" w:rsidR="0060381B" w:rsidRPr="004C7A31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A8503E0" w14:textId="170A97CB" w:rsidR="0060381B" w:rsidRPr="004C7A31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w zakresie pkt 5.2.</w:t>
      </w:r>
      <w:r w:rsidR="001A3E79" w:rsidRPr="004C7A31">
        <w:rPr>
          <w:rFonts w:asciiTheme="minorHAnsi" w:hAnsiTheme="minorHAnsi" w:cs="Tahoma"/>
          <w:b/>
          <w:bCs/>
          <w:color w:val="000000"/>
          <w:kern w:val="3"/>
        </w:rPr>
        <w:t>2</w:t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 xml:space="preserve">. tj. </w:t>
      </w:r>
    </w:p>
    <w:p w14:paraId="01C04A35" w14:textId="48EB8049" w:rsidR="005E18BA" w:rsidRPr="004C7A31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</w:p>
    <w:p w14:paraId="32AE4CDE" w14:textId="63C7A1E9" w:rsidR="001A3E79" w:rsidRPr="004C7A31" w:rsidRDefault="001A3E79" w:rsidP="001A3E79">
      <w:pPr>
        <w:pStyle w:val="SIWZ2"/>
        <w:keepNext/>
        <w:widowControl/>
        <w:rPr>
          <w:rFonts w:asciiTheme="minorHAnsi" w:hAnsiTheme="minorHAnsi"/>
          <w:sz w:val="20"/>
          <w:szCs w:val="20"/>
        </w:rPr>
      </w:pPr>
      <w:bookmarkStart w:id="3" w:name="_Hlk102640826"/>
      <w:r w:rsidRPr="004C7A31">
        <w:rPr>
          <w:rFonts w:asciiTheme="minorHAnsi" w:hAnsiTheme="minorHAnsi"/>
          <w:sz w:val="20"/>
          <w:szCs w:val="20"/>
        </w:rPr>
        <w:t xml:space="preserve">posiadam Instrukcje Technologiczne Spawania w zakresie przedmiotu zamówienia. </w:t>
      </w:r>
    </w:p>
    <w:p w14:paraId="6C5F95E1" w14:textId="77777777" w:rsidR="001A3E79" w:rsidRPr="004C7A31" w:rsidRDefault="001A3E79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</w:rPr>
      </w:pPr>
    </w:p>
    <w:p w14:paraId="4A3A2525" w14:textId="7C9B497F" w:rsidR="005F2B08" w:rsidRPr="004C7A31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</w:rPr>
      </w:pPr>
      <w:r w:rsidRPr="004C7A31">
        <w:rPr>
          <w:rFonts w:asciiTheme="minorHAnsi" w:hAnsiTheme="minorHAnsi" w:cs="Tahoma"/>
          <w:b/>
          <w:bCs/>
          <w:kern w:val="3"/>
        </w:rPr>
        <w:t>w</w:t>
      </w:r>
      <w:r w:rsidR="005F2B08" w:rsidRPr="004C7A31">
        <w:rPr>
          <w:rFonts w:asciiTheme="minorHAnsi" w:hAnsiTheme="minorHAnsi" w:cs="Tahoma"/>
          <w:b/>
          <w:bCs/>
          <w:kern w:val="3"/>
        </w:rPr>
        <w:t xml:space="preserve"> zakresie pkt </w:t>
      </w:r>
      <w:r w:rsidR="00244483" w:rsidRPr="004C7A31">
        <w:rPr>
          <w:rFonts w:asciiTheme="minorHAnsi" w:hAnsiTheme="minorHAnsi" w:cs="Tahoma"/>
          <w:b/>
          <w:bCs/>
          <w:kern w:val="3"/>
        </w:rPr>
        <w:t>5</w:t>
      </w:r>
      <w:r w:rsidR="005F2B08" w:rsidRPr="004C7A31">
        <w:rPr>
          <w:rFonts w:asciiTheme="minorHAnsi" w:hAnsiTheme="minorHAnsi" w:cs="Tahoma"/>
          <w:b/>
          <w:bCs/>
          <w:kern w:val="3"/>
        </w:rPr>
        <w:t xml:space="preserve">.2.4. tj. </w:t>
      </w:r>
    </w:p>
    <w:p w14:paraId="447631C6" w14:textId="77777777" w:rsidR="001A3E79" w:rsidRPr="004C7A31" w:rsidRDefault="001A3E79" w:rsidP="001A3E79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</w:p>
    <w:p w14:paraId="6FC755E2" w14:textId="5DFDDC3B" w:rsidR="001A3E79" w:rsidRPr="004C7A31" w:rsidRDefault="001A3E79" w:rsidP="001A3E79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4C7A31">
        <w:rPr>
          <w:rFonts w:asciiTheme="minorHAnsi" w:hAnsiTheme="minorHAnsi"/>
          <w:sz w:val="20"/>
          <w:szCs w:val="20"/>
        </w:rPr>
        <w:t xml:space="preserve">wykonałem w okresie ostatnich (3) trzech lat przed upływem terminu składania ofert, a jeżeli okres działalności jest krótszy to w tym okresie: </w:t>
      </w:r>
      <w:r w:rsidRPr="004C7A31">
        <w:rPr>
          <w:rFonts w:asciiTheme="minorHAnsi" w:hAnsiTheme="minorHAnsi"/>
          <w:b/>
          <w:sz w:val="20"/>
          <w:szCs w:val="20"/>
          <w:u w:val="single"/>
        </w:rPr>
        <w:t xml:space="preserve">co najmniej 2 (dwa) zamówienia polegające na wykonaniu modernizacji instalacji rurociągów pary lub kondensatu lub kwasu azotowego lub wody zdemineralizowanej lub montażu aparatury przemysłowej w przemyśle chemicznym </w:t>
      </w:r>
      <w:r w:rsidRPr="004C7A31">
        <w:rPr>
          <w:rFonts w:asciiTheme="minorHAnsi" w:hAnsiTheme="minorHAnsi"/>
          <w:sz w:val="20"/>
          <w:szCs w:val="20"/>
        </w:rPr>
        <w:t xml:space="preserve">o wartości nie mniejszej niż 100.000,00 PLN netto (sto tysięcy złotych) </w:t>
      </w:r>
      <w:r w:rsidRPr="004C7A31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4C7A31">
        <w:rPr>
          <w:rFonts w:asciiTheme="minorHAnsi" w:hAnsiTheme="minorHAnsi"/>
          <w:sz w:val="20"/>
          <w:szCs w:val="20"/>
        </w:rPr>
        <w:t xml:space="preserve"> [dla usług rozliczanych w innych walutach niż PLN równowartość co najmniej 100.000,00 PLN netto wg średniego kursu NBP na dzień wykonania usługi];</w:t>
      </w:r>
    </w:p>
    <w:bookmarkEnd w:id="3"/>
    <w:p w14:paraId="786E74F8" w14:textId="77777777" w:rsidR="0047404C" w:rsidRPr="004C7A31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</w:rPr>
      </w:pPr>
    </w:p>
    <w:p w14:paraId="45E298F8" w14:textId="77777777" w:rsidR="00055D5A" w:rsidRPr="004C7A31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</w:rPr>
      </w:pPr>
    </w:p>
    <w:p w14:paraId="3C671B5B" w14:textId="408A44A1" w:rsidR="0047404C" w:rsidRPr="004C7A31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INFORMACJA W ZWIĄZKU Z POLEGANIEM NA ZASOBACH INNYCH PODMIOTÓW</w:t>
      </w:r>
    </w:p>
    <w:p w14:paraId="1377BC1E" w14:textId="77777777" w:rsidR="0047404C" w:rsidRPr="004C7A31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113412E" w14:textId="7824F1F7" w:rsidR="00055D5A" w:rsidRPr="004C7A31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3C6378BB" w14:textId="65C3931F" w:rsidR="0047404C" w:rsidRPr="004C7A31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t>O</w:t>
      </w:r>
      <w:r w:rsidRPr="004C7A31">
        <w:rPr>
          <w:rFonts w:asciiTheme="minorHAnsi" w:eastAsia="Lucida Sans Unicode" w:hAnsiTheme="minorHAnsi" w:cs="Tahoma"/>
          <w:kern w:val="3"/>
          <w:lang w:bidi="pl-PL"/>
        </w:rPr>
        <w:t xml:space="preserve">świadczam, że w celu wykonania spełniania warunków udziału w postepowaniu, określonych przez Zamawiającego w pkt </w:t>
      </w:r>
      <w:r w:rsidR="00244483" w:rsidRPr="004C7A31">
        <w:rPr>
          <w:rFonts w:asciiTheme="minorHAnsi" w:eastAsia="Lucida Sans Unicode" w:hAnsiTheme="minorHAnsi" w:cs="Tahoma"/>
          <w:kern w:val="3"/>
          <w:lang w:bidi="pl-PL"/>
        </w:rPr>
        <w:t>5</w:t>
      </w:r>
      <w:r w:rsidRPr="004C7A31"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 w:rsidRPr="004C7A31">
        <w:rPr>
          <w:rFonts w:asciiTheme="minorHAnsi" w:eastAsia="Lucida Sans Unicode" w:hAnsiTheme="minorHAnsi" w:cs="Tahoma"/>
          <w:kern w:val="3"/>
          <w:lang w:bidi="pl-PL"/>
        </w:rPr>
        <w:t>.4</w:t>
      </w:r>
      <w:r w:rsidRPr="004C7A31"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Pr="004C7A31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6D3B491C" w14:textId="47CFAFF5" w:rsidR="0047404C" w:rsidRPr="004C7A31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lastRenderedPageBreak/>
        <w:t>……………………………………………………………………………………………………………………… /wskazać firmę/ imię i nazwisko, siedzibę i adres/</w:t>
      </w:r>
    </w:p>
    <w:p w14:paraId="6EDEB25A" w14:textId="77777777" w:rsidR="0047404C" w:rsidRPr="004C7A31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262C7AB8" w14:textId="77777777" w:rsidR="0047404C" w:rsidRPr="004C7A31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76E205A1" w14:textId="77777777" w:rsidR="0047404C" w:rsidRPr="004C7A31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t>w następującym zakresie : ……………………………………………………………………………………..</w:t>
      </w:r>
    </w:p>
    <w:p w14:paraId="68771D0C" w14:textId="77777777" w:rsidR="0047404C" w:rsidRPr="004C7A31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</w:p>
    <w:p w14:paraId="059E1F20" w14:textId="57FEE3D4" w:rsidR="0047404C" w:rsidRPr="004C7A31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</w:rPr>
      </w:pPr>
      <w:r w:rsidRPr="004C7A31">
        <w:rPr>
          <w:rFonts w:asciiTheme="minorHAnsi" w:hAnsiTheme="minorHAnsi" w:cs="Arial"/>
          <w:iCs/>
          <w:color w:val="000000"/>
          <w:kern w:val="3"/>
        </w:rPr>
        <w:t xml:space="preserve"> ………………………………………………………………………………………………………………………………….  </w:t>
      </w:r>
      <w:r w:rsidRPr="004C7A31">
        <w:rPr>
          <w:rFonts w:asciiTheme="minorHAnsi" w:hAnsiTheme="minorHAnsi" w:cs="Arial"/>
          <w:iCs/>
          <w:color w:val="000000"/>
          <w:kern w:val="3"/>
        </w:rPr>
        <w:br/>
        <w:t xml:space="preserve"> /określić odpowiedni zakres dla wskazanego podmiotu/</w:t>
      </w:r>
    </w:p>
    <w:p w14:paraId="6C7B30D7" w14:textId="3CA237D1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p w14:paraId="36441A54" w14:textId="4E41F89B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p w14:paraId="1D5E0EB6" w14:textId="77777777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4C7A31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4C7A31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</w:rPr>
            </w:pPr>
            <w:r w:rsidRPr="004C7A31">
              <w:rPr>
                <w:rFonts w:asciiTheme="minorHAnsi" w:hAnsiTheme="minorHAnsi" w:cs="Arial"/>
                <w:b/>
                <w:bCs/>
                <w:color w:val="000000"/>
                <w:kern w:val="3"/>
              </w:rPr>
              <w:t>OŚWIADCZENIE DOTYCZĄCE PODANYCH INFORMACJI</w:t>
            </w:r>
          </w:p>
        </w:tc>
      </w:tr>
    </w:tbl>
    <w:p w14:paraId="033B0D8A" w14:textId="77777777" w:rsidR="00055D5A" w:rsidRPr="004C7A31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lang w:eastAsia="en-US"/>
        </w:rPr>
      </w:pPr>
    </w:p>
    <w:p w14:paraId="0B832986" w14:textId="77777777" w:rsidR="00055D5A" w:rsidRPr="004C7A31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Pr="004C7A31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14FC80F" w14:textId="77777777" w:rsidR="00D80183" w:rsidRPr="004C7A31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7C229EC" w14:textId="7FD88C95" w:rsidR="00055D5A" w:rsidRPr="004C7A31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  <w:sz w:val="20"/>
          <w:szCs w:val="20"/>
        </w:rPr>
      </w:pPr>
      <w:r w:rsidRPr="004C7A31">
        <w:rPr>
          <w:rFonts w:asciiTheme="minorHAnsi" w:hAnsiTheme="minorHAnsi" w:cs="Arial"/>
          <w:b/>
          <w:i/>
          <w:sz w:val="20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4C7A31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DA3088">
      <w:fldChar w:fldCharType="begin"/>
    </w:r>
    <w:r w:rsidR="00DA3088">
      <w:instrText>NUMPAGES  \* Arabic  \* MERGEFORMAT</w:instrText>
    </w:r>
    <w:r w:rsidR="00DA3088">
      <w:fldChar w:fldCharType="separate"/>
    </w:r>
    <w:r w:rsidR="00FF5901">
      <w:rPr>
        <w:noProof/>
      </w:rPr>
      <w:t>1</w:t>
    </w:r>
    <w:r w:rsidR="00DA3088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3E79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C7A31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3088"/>
    <w:rsid w:val="00DA52A1"/>
    <w:rsid w:val="00DC0486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12E92A-0E29-43EC-A011-E57646FC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- INS</cp:lastModifiedBy>
  <cp:revision>5</cp:revision>
  <cp:lastPrinted>2021-04-28T04:36:00Z</cp:lastPrinted>
  <dcterms:created xsi:type="dcterms:W3CDTF">2023-07-20T08:44:00Z</dcterms:created>
  <dcterms:modified xsi:type="dcterms:W3CDTF">2023-07-26T07:50:00Z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