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964D" w14:textId="25C50420"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8E0479">
        <w:rPr>
          <w:rFonts w:ascii="Arial" w:hAnsi="Arial" w:cs="Arial"/>
          <w:b/>
          <w:szCs w:val="22"/>
        </w:rPr>
        <w:t xml:space="preserve">ZAŁĄCZNIK  NR </w:t>
      </w:r>
      <w:r w:rsidR="006578E8">
        <w:rPr>
          <w:rFonts w:ascii="Arial" w:hAnsi="Arial" w:cs="Arial"/>
          <w:b/>
          <w:szCs w:val="22"/>
        </w:rPr>
        <w:t>8</w:t>
      </w:r>
      <w:r w:rsidRPr="008E0479">
        <w:rPr>
          <w:rFonts w:ascii="Arial" w:hAnsi="Arial" w:cs="Arial"/>
          <w:b/>
          <w:szCs w:val="22"/>
        </w:rPr>
        <w:t xml:space="preserve"> DO SWZ</w:t>
      </w:r>
    </w:p>
    <w:p w14:paraId="165CF765" w14:textId="77777777"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078B94FE" w14:textId="77777777"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10DF89B3" w14:textId="6DDC1B5C" w:rsidR="008E0479" w:rsidRPr="008701EA" w:rsidRDefault="008E0479" w:rsidP="006578E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Dokument należy wypełnić i podpisać kwalifikowanym podpisem elektronicznym</w:t>
      </w:r>
      <w:r w:rsidR="006578E8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.</w:t>
      </w: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 </w:t>
      </w:r>
    </w:p>
    <w:p w14:paraId="6AB25F0F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57F5A3C8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059907A0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5AC6420A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02E06D53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6CECE02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76C22028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10589200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0E5BA08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81E88F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46785CB1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1288D5BC" w14:textId="39BFEE65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267C4233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045B26" w14:textId="7A93A451" w:rsidR="002A715E" w:rsidRPr="00705A17" w:rsidRDefault="002A715E" w:rsidP="006578E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6578E8" w:rsidRPr="006578E8">
        <w:rPr>
          <w:rFonts w:ascii="Arial" w:hAnsi="Arial" w:cs="Arial"/>
          <w:b/>
          <w:bCs/>
          <w:sz w:val="22"/>
          <w:szCs w:val="22"/>
        </w:rPr>
        <w:t>Modernizacja szpitalnego systemu informatycznego w Szpitalu Ogólnym w Wysokiem Mazowieckiem”, oznaczenie sprawy: 23/2024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8701EA">
        <w:rPr>
          <w:rFonts w:ascii="Arial" w:hAnsi="Arial" w:cs="Arial"/>
          <w:sz w:val="22"/>
          <w:szCs w:val="22"/>
        </w:rPr>
        <w:t>publicznych (</w:t>
      </w:r>
      <w:r w:rsidR="00B8308E">
        <w:rPr>
          <w:rFonts w:ascii="Arial" w:hAnsi="Arial" w:cs="Arial"/>
          <w:sz w:val="22"/>
          <w:szCs w:val="22"/>
        </w:rPr>
        <w:t>Dz. U. z 2023 r. poz. 1605</w:t>
      </w:r>
      <w:r w:rsidR="00B8308E" w:rsidRPr="001443F4">
        <w:rPr>
          <w:rFonts w:ascii="Arial" w:hAnsi="Arial" w:cs="Arial"/>
          <w:sz w:val="22"/>
          <w:szCs w:val="22"/>
        </w:rPr>
        <w:t xml:space="preserve"> </w:t>
      </w:r>
      <w:r w:rsidR="00B8308E">
        <w:rPr>
          <w:rFonts w:ascii="Arial" w:hAnsi="Arial" w:cs="Arial"/>
          <w:sz w:val="22"/>
          <w:szCs w:val="22"/>
        </w:rPr>
        <w:t>z późn. zm</w:t>
      </w:r>
      <w:r w:rsidRPr="001443F4">
        <w:rPr>
          <w:rFonts w:ascii="Arial" w:hAnsi="Arial" w:cs="Arial"/>
          <w:sz w:val="22"/>
          <w:szCs w:val="22"/>
        </w:rPr>
        <w:t>.), zwanej dalej ustawą oświadczam, że informacje zawarte w Jednolitym Europejskim Dokumencie Zamówienia (JEDZ), o którym mowa w art. 125 ust. 1 ustawy, w zakresie podstaw wykluczenia z postępowania o których mowa w:</w:t>
      </w:r>
    </w:p>
    <w:p w14:paraId="2A297242" w14:textId="77777777" w:rsidR="002A715E" w:rsidRPr="001443F4" w:rsidRDefault="002A715E" w:rsidP="006578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112353" w14:textId="4B307F85" w:rsidR="002A715E" w:rsidRPr="001443F4" w:rsidRDefault="002A715E" w:rsidP="006578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art. 108 ust. 1 pkt 3 </w:t>
      </w:r>
      <w:r w:rsidR="00D65E4B">
        <w:rPr>
          <w:rFonts w:ascii="Arial" w:hAnsi="Arial" w:cs="Arial"/>
          <w:b/>
          <w:sz w:val="22"/>
          <w:szCs w:val="22"/>
        </w:rPr>
        <w:t>Pzp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1384D65C" w14:textId="77777777" w:rsidR="002A715E" w:rsidRPr="001443F4" w:rsidRDefault="002A715E" w:rsidP="006578E8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A204B88" w14:textId="7D3621F1" w:rsidR="002A715E" w:rsidRPr="001443F4" w:rsidRDefault="002A715E" w:rsidP="006578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art. 108 ust. 1 pkt 4 </w:t>
      </w:r>
      <w:r w:rsidR="00D65E4B">
        <w:rPr>
          <w:rFonts w:ascii="Arial" w:hAnsi="Arial" w:cs="Arial"/>
          <w:b/>
          <w:sz w:val="22"/>
          <w:szCs w:val="22"/>
        </w:rPr>
        <w:t>Pzp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73FE7E83" w14:textId="77777777" w:rsidR="002A715E" w:rsidRPr="001443F4" w:rsidRDefault="002A715E" w:rsidP="006578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486D31" w14:textId="46A7C299" w:rsidR="002A715E" w:rsidRPr="001443F4" w:rsidRDefault="002A715E" w:rsidP="006578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art. 108 ust. 1 pkt 5 </w:t>
      </w:r>
      <w:r w:rsidR="00D65E4B">
        <w:rPr>
          <w:rFonts w:ascii="Arial" w:hAnsi="Arial" w:cs="Arial"/>
          <w:b/>
          <w:sz w:val="22"/>
          <w:szCs w:val="22"/>
        </w:rPr>
        <w:t>Pzp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46919F2E" w14:textId="77777777" w:rsidR="002A715E" w:rsidRPr="001443F4" w:rsidRDefault="002A715E" w:rsidP="006578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949242" w14:textId="6170BE07" w:rsidR="002A715E" w:rsidRPr="001443F4" w:rsidRDefault="002A715E" w:rsidP="006578E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art. 108 ust. 1 pkt 6 </w:t>
      </w:r>
      <w:r w:rsidR="00D65E4B">
        <w:rPr>
          <w:rFonts w:ascii="Arial" w:hAnsi="Arial" w:cs="Arial"/>
          <w:b/>
          <w:sz w:val="22"/>
          <w:szCs w:val="22"/>
        </w:rPr>
        <w:t>Pzp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</w:t>
      </w:r>
      <w:r w:rsidR="00D65E4B">
        <w:rPr>
          <w:rFonts w:ascii="Arial" w:hAnsi="Arial" w:cs="Arial"/>
          <w:sz w:val="22"/>
          <w:szCs w:val="22"/>
        </w:rPr>
        <w:t> </w:t>
      </w:r>
      <w:r w:rsidRPr="001443F4">
        <w:rPr>
          <w:rFonts w:ascii="Arial" w:hAnsi="Arial" w:cs="Arial"/>
          <w:sz w:val="22"/>
          <w:szCs w:val="22"/>
        </w:rPr>
        <w:t>Wykonawcą do tej samej grupy kapitałowej w przygotowanie postępowania o</w:t>
      </w:r>
      <w:r w:rsidR="00D65E4B">
        <w:rPr>
          <w:rFonts w:ascii="Arial" w:hAnsi="Arial" w:cs="Arial"/>
          <w:sz w:val="22"/>
          <w:szCs w:val="22"/>
        </w:rPr>
        <w:t> </w:t>
      </w:r>
      <w:r w:rsidRPr="001443F4">
        <w:rPr>
          <w:rFonts w:ascii="Arial" w:hAnsi="Arial" w:cs="Arial"/>
          <w:sz w:val="22"/>
          <w:szCs w:val="22"/>
        </w:rPr>
        <w:t>udzielenie zamówienia,</w:t>
      </w:r>
    </w:p>
    <w:p w14:paraId="6DBBD30D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99C9B33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67FAC892" w14:textId="61E5297A" w:rsidR="002A715E" w:rsidRDefault="002A715E" w:rsidP="006578E8">
      <w:pPr>
        <w:rPr>
          <w:b/>
        </w:rPr>
      </w:pPr>
    </w:p>
    <w:p w14:paraId="747D0D9A" w14:textId="77777777" w:rsidR="006578E8" w:rsidRDefault="006578E8" w:rsidP="006578E8">
      <w:pPr>
        <w:tabs>
          <w:tab w:val="center" w:pos="737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F8C402" w14:textId="7CCCE168" w:rsidR="006578E8" w:rsidRPr="00D10D6F" w:rsidRDefault="006578E8" w:rsidP="006578E8">
      <w:pPr>
        <w:tabs>
          <w:tab w:val="center" w:pos="737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0D6F">
        <w:rPr>
          <w:rFonts w:ascii="Arial" w:hAnsi="Arial" w:cs="Arial"/>
        </w:rPr>
        <w:t>…………………………………</w:t>
      </w:r>
    </w:p>
    <w:p w14:paraId="2B2458DB" w14:textId="77777777" w:rsidR="006578E8" w:rsidRDefault="006578E8" w:rsidP="006578E8">
      <w:pPr>
        <w:tabs>
          <w:tab w:val="center" w:pos="7371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D10D6F">
        <w:rPr>
          <w:rFonts w:ascii="Arial" w:hAnsi="Arial" w:cs="Arial"/>
        </w:rPr>
        <w:tab/>
      </w:r>
      <w:r w:rsidRPr="00D10D6F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20E5B8AE" w14:textId="4FE6084B" w:rsidR="008E0479" w:rsidRPr="002A715E" w:rsidRDefault="006578E8" w:rsidP="006578E8">
      <w:pPr>
        <w:tabs>
          <w:tab w:val="center" w:pos="7371"/>
        </w:tabs>
        <w:spacing w:line="288" w:lineRule="auto"/>
        <w:rPr>
          <w:b/>
        </w:rPr>
      </w:pPr>
      <w:r>
        <w:rPr>
          <w:rFonts w:ascii="Arial" w:hAnsi="Arial" w:cs="Arial"/>
          <w:bCs/>
          <w:i/>
          <w:iCs/>
          <w:sz w:val="18"/>
          <w:szCs w:val="18"/>
        </w:rPr>
        <w:tab/>
      </w:r>
      <w:r w:rsidRPr="00D10D6F">
        <w:rPr>
          <w:rFonts w:ascii="Arial" w:hAnsi="Arial" w:cs="Arial"/>
          <w:bCs/>
          <w:i/>
          <w:iCs/>
          <w:sz w:val="18"/>
          <w:szCs w:val="18"/>
        </w:rPr>
        <w:t>do reprezentowania Wykonawcy</w:t>
      </w:r>
    </w:p>
    <w:sectPr w:rsidR="008E0479" w:rsidRPr="002A715E" w:rsidSect="006578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C8B3" w14:textId="77777777" w:rsidR="00F00C43" w:rsidRDefault="00F00C43" w:rsidP="002A715E">
      <w:r>
        <w:separator/>
      </w:r>
    </w:p>
  </w:endnote>
  <w:endnote w:type="continuationSeparator" w:id="0">
    <w:p w14:paraId="637B39EE" w14:textId="77777777" w:rsidR="00F00C43" w:rsidRDefault="00F00C43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C70EE" w14:textId="77777777" w:rsidR="00F00C43" w:rsidRDefault="00F00C43" w:rsidP="002A715E">
      <w:r>
        <w:separator/>
      </w:r>
    </w:p>
  </w:footnote>
  <w:footnote w:type="continuationSeparator" w:id="0">
    <w:p w14:paraId="747228C4" w14:textId="77777777" w:rsidR="00F00C43" w:rsidRDefault="00F00C43" w:rsidP="002A715E">
      <w:r>
        <w:continuationSeparator/>
      </w:r>
    </w:p>
  </w:footnote>
  <w:footnote w:id="1">
    <w:p w14:paraId="50EFCE51" w14:textId="77777777"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1ACACE2C" w14:textId="77777777" w:rsidR="002A715E" w:rsidRPr="00DB0354" w:rsidRDefault="002A715E" w:rsidP="006578E8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</w:t>
      </w:r>
      <w:bookmarkStart w:id="0" w:name="_GoBack"/>
      <w:bookmarkEnd w:id="0"/>
      <w:r w:rsidRPr="00E242F9">
        <w:rPr>
          <w:rFonts w:ascii="Arial" w:hAnsi="Arial" w:cs="Arial"/>
          <w:sz w:val="16"/>
          <w:szCs w:val="16"/>
        </w:rPr>
        <w:t xml:space="preserve">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1D3DBA"/>
    <w:rsid w:val="0023545C"/>
    <w:rsid w:val="0027291F"/>
    <w:rsid w:val="0029358C"/>
    <w:rsid w:val="0029391F"/>
    <w:rsid w:val="00296761"/>
    <w:rsid w:val="002A715E"/>
    <w:rsid w:val="002C7061"/>
    <w:rsid w:val="002D2EDF"/>
    <w:rsid w:val="00367634"/>
    <w:rsid w:val="003C1EC9"/>
    <w:rsid w:val="00493A98"/>
    <w:rsid w:val="004A04B5"/>
    <w:rsid w:val="004B6BB3"/>
    <w:rsid w:val="00530E4D"/>
    <w:rsid w:val="00546AD8"/>
    <w:rsid w:val="00591971"/>
    <w:rsid w:val="005A5B99"/>
    <w:rsid w:val="005C4516"/>
    <w:rsid w:val="006578E8"/>
    <w:rsid w:val="006661D6"/>
    <w:rsid w:val="006A202E"/>
    <w:rsid w:val="00705A17"/>
    <w:rsid w:val="007129BA"/>
    <w:rsid w:val="007144EF"/>
    <w:rsid w:val="00776A1A"/>
    <w:rsid w:val="00776B45"/>
    <w:rsid w:val="0080088F"/>
    <w:rsid w:val="00803F3B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9F334C"/>
    <w:rsid w:val="00A3760C"/>
    <w:rsid w:val="00AC5C7A"/>
    <w:rsid w:val="00AE697A"/>
    <w:rsid w:val="00B43BAC"/>
    <w:rsid w:val="00B43E90"/>
    <w:rsid w:val="00B71E84"/>
    <w:rsid w:val="00B8308E"/>
    <w:rsid w:val="00BA6C86"/>
    <w:rsid w:val="00BB21CB"/>
    <w:rsid w:val="00BC675D"/>
    <w:rsid w:val="00C13E99"/>
    <w:rsid w:val="00CE4107"/>
    <w:rsid w:val="00D63812"/>
    <w:rsid w:val="00D65E4B"/>
    <w:rsid w:val="00DB144E"/>
    <w:rsid w:val="00DF638F"/>
    <w:rsid w:val="00E02DA2"/>
    <w:rsid w:val="00E04A66"/>
    <w:rsid w:val="00E139B2"/>
    <w:rsid w:val="00E242F9"/>
    <w:rsid w:val="00E25450"/>
    <w:rsid w:val="00E872C0"/>
    <w:rsid w:val="00EA500A"/>
    <w:rsid w:val="00EB776B"/>
    <w:rsid w:val="00F00C43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72E37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STANISŁAWSKI Wojciech</cp:lastModifiedBy>
  <cp:revision>3</cp:revision>
  <dcterms:created xsi:type="dcterms:W3CDTF">2024-08-20T09:38:00Z</dcterms:created>
  <dcterms:modified xsi:type="dcterms:W3CDTF">2024-08-20T19:30:00Z</dcterms:modified>
</cp:coreProperties>
</file>