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E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  <w:sz w:val="22"/>
          <w:szCs w:val="22"/>
        </w:rPr>
      </w:pPr>
      <w:r>
        <w:rPr>
          <w:rFonts w:ascii="Times New Roman" w:eastAsia="Times New Roman" w:hAnsi="Times New Roman"/>
          <w:b/>
          <w:color w:val="191919"/>
          <w:sz w:val="22"/>
          <w:szCs w:val="22"/>
        </w:rPr>
        <w:t xml:space="preserve">Inowrocław, </w:t>
      </w:r>
      <w:r w:rsidR="00BF2465">
        <w:rPr>
          <w:rFonts w:ascii="Times New Roman" w:eastAsia="Times New Roman" w:hAnsi="Times New Roman"/>
          <w:b/>
          <w:color w:val="191919"/>
          <w:sz w:val="22"/>
          <w:szCs w:val="22"/>
        </w:rPr>
        <w:t>1</w:t>
      </w:r>
      <w:r w:rsidR="0036798F">
        <w:rPr>
          <w:rFonts w:ascii="Times New Roman" w:eastAsia="Times New Roman" w:hAnsi="Times New Roman"/>
          <w:b/>
          <w:color w:val="191919"/>
          <w:sz w:val="22"/>
          <w:szCs w:val="22"/>
        </w:rPr>
        <w:t>3</w:t>
      </w:r>
      <w:r>
        <w:rPr>
          <w:rFonts w:ascii="Times New Roman" w:eastAsia="Times New Roman" w:hAnsi="Times New Roman"/>
          <w:b/>
          <w:color w:val="191919"/>
          <w:sz w:val="22"/>
          <w:szCs w:val="22"/>
        </w:rPr>
        <w:t>-</w:t>
      </w:r>
      <w:r w:rsidR="005B1913">
        <w:rPr>
          <w:rFonts w:ascii="Times New Roman" w:eastAsia="Times New Roman" w:hAnsi="Times New Roman"/>
          <w:b/>
          <w:color w:val="191919"/>
          <w:sz w:val="22"/>
          <w:szCs w:val="22"/>
        </w:rPr>
        <w:t>1</w:t>
      </w:r>
      <w:r>
        <w:rPr>
          <w:rFonts w:ascii="Times New Roman" w:eastAsia="Times New Roman" w:hAnsi="Times New Roman"/>
          <w:b/>
          <w:color w:val="191919"/>
          <w:sz w:val="22"/>
          <w:szCs w:val="22"/>
        </w:rPr>
        <w:t>0-2021r.</w:t>
      </w:r>
    </w:p>
    <w:p w:rsidR="001658CC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:rsidR="00FD08CE" w:rsidRPr="00FD08CE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D08CE">
        <w:rPr>
          <w:rFonts w:ascii="Times New Roman" w:eastAsia="Calibri" w:hAnsi="Times New Roman"/>
          <w:lang w:eastAsia="en-US"/>
        </w:rPr>
        <w:t>Zamawiający: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lang w:eastAsia="en-US"/>
        </w:rPr>
        <w:t xml:space="preserve">    </w:t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b/>
          <w:lang w:eastAsia="en-US"/>
        </w:rPr>
        <w:t xml:space="preserve">   </w:t>
      </w:r>
      <w:r w:rsidRPr="00FD08CE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b/>
          <w:lang w:eastAsia="en-US"/>
        </w:rPr>
        <w:t xml:space="preserve">     </w:t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  <w:t>88-100 Inowrocław</w:t>
      </w:r>
    </w:p>
    <w:p w:rsidR="00FD08CE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1658CC" w:rsidRDefault="001658CC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FD08CE" w:rsidRPr="005619FD" w:rsidRDefault="00673977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5619FD">
        <w:rPr>
          <w:rFonts w:ascii="Times New Roman" w:eastAsia="Times New Roman" w:hAnsi="Times New Roman"/>
          <w:color w:val="191919"/>
          <w:sz w:val="22"/>
          <w:szCs w:val="22"/>
        </w:rPr>
        <w:t>Na podstawie art. 135 ust. 6 Ustawy Prawo zamówień publicznych z dnia 11 września 2019 roku (Dz.U. z 2019r. poz. 2019 ze zm.) Zamawiający przekazuje treść pytań, które wpłynęły w związku z</w:t>
      </w:r>
      <w:r w:rsidR="005619FD">
        <w:rPr>
          <w:rFonts w:ascii="Times New Roman" w:eastAsia="Times New Roman" w:hAnsi="Times New Roman"/>
          <w:color w:val="191919"/>
          <w:sz w:val="22"/>
          <w:szCs w:val="22"/>
        </w:rPr>
        <w:t> </w:t>
      </w:r>
      <w:r w:rsidRPr="005619FD">
        <w:rPr>
          <w:rFonts w:ascii="Times New Roman" w:eastAsia="Times New Roman" w:hAnsi="Times New Roman"/>
          <w:color w:val="191919"/>
          <w:sz w:val="22"/>
          <w:szCs w:val="22"/>
        </w:rPr>
        <w:t>prowadzonym postępo</w:t>
      </w:r>
      <w:r w:rsidR="005619FD" w:rsidRPr="005619FD">
        <w:rPr>
          <w:rFonts w:ascii="Times New Roman" w:eastAsia="Times New Roman" w:hAnsi="Times New Roman"/>
          <w:color w:val="191919"/>
          <w:sz w:val="22"/>
          <w:szCs w:val="22"/>
        </w:rPr>
        <w:t xml:space="preserve">waniem o udzielenie zamówienia sektorowego prowadzonego w trybie przetargu nieograniczonego o wartości zamówienia równej progowi unijnemu lub większej na dostawę energii elektrycznej pn.: </w:t>
      </w:r>
      <w:r w:rsidR="005619FD" w:rsidRPr="005619FD">
        <w:rPr>
          <w:rFonts w:ascii="Times New Roman" w:hAnsi="Times New Roman"/>
          <w:b/>
          <w:sz w:val="22"/>
          <w:szCs w:val="22"/>
        </w:rPr>
        <w:t xml:space="preserve">Dostawa energii elektrycznej dla obiektów </w:t>
      </w:r>
      <w:proofErr w:type="spellStart"/>
      <w:r w:rsidR="005619FD" w:rsidRPr="005619FD">
        <w:rPr>
          <w:rFonts w:ascii="Times New Roman" w:hAnsi="Times New Roman"/>
          <w:b/>
          <w:sz w:val="22"/>
          <w:szCs w:val="22"/>
        </w:rPr>
        <w:t>PWiK</w:t>
      </w:r>
      <w:proofErr w:type="spellEnd"/>
      <w:r w:rsidR="005619FD" w:rsidRPr="005619FD">
        <w:rPr>
          <w:rFonts w:ascii="Times New Roman" w:hAnsi="Times New Roman"/>
          <w:b/>
          <w:sz w:val="22"/>
          <w:szCs w:val="22"/>
        </w:rPr>
        <w:t xml:space="preserve"> Sp. z o.o. w</w:t>
      </w:r>
      <w:r w:rsidR="005619FD">
        <w:rPr>
          <w:rFonts w:ascii="Times New Roman" w:hAnsi="Times New Roman"/>
          <w:b/>
          <w:sz w:val="22"/>
          <w:szCs w:val="22"/>
        </w:rPr>
        <w:t> </w:t>
      </w:r>
      <w:r w:rsidR="005619FD" w:rsidRPr="005619FD">
        <w:rPr>
          <w:rFonts w:ascii="Times New Roman" w:hAnsi="Times New Roman"/>
          <w:b/>
          <w:sz w:val="22"/>
          <w:szCs w:val="22"/>
        </w:rPr>
        <w:t>Inowrocławiu w okresie od 01.01.2022r. do 31.12.2023r.</w:t>
      </w:r>
      <w:r w:rsidR="005619FD" w:rsidRPr="005619FD">
        <w:rPr>
          <w:rFonts w:ascii="Times New Roman" w:hAnsi="Times New Roman"/>
          <w:sz w:val="22"/>
          <w:szCs w:val="22"/>
        </w:rPr>
        <w:t xml:space="preserve"> wraz z odpowiedziami.</w:t>
      </w:r>
    </w:p>
    <w:p w:rsidR="00FD08CE" w:rsidRPr="00673977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CC14BB" w:rsidRPr="0036798F" w:rsidRDefault="00CC14BB" w:rsidP="00BF1CE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36798F">
        <w:rPr>
          <w:rFonts w:ascii="Times New Roman" w:eastAsia="Times New Roman" w:hAnsi="Times New Roman"/>
          <w:b/>
          <w:color w:val="191919"/>
          <w:sz w:val="22"/>
          <w:szCs w:val="22"/>
        </w:rPr>
        <w:t>Pytanie 1</w:t>
      </w:r>
    </w:p>
    <w:p w:rsidR="005D0A37" w:rsidRPr="0036798F" w:rsidRDefault="0036798F" w:rsidP="00BF1CEE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6798F">
        <w:rPr>
          <w:rFonts w:ascii="Times New Roman" w:hAnsi="Times New Roman"/>
          <w:sz w:val="22"/>
          <w:szCs w:val="22"/>
          <w:shd w:val="clear" w:color="auto" w:fill="FFFFFF"/>
        </w:rPr>
        <w:t>Czy w związku z posiadaniem przez Zamawiającego instalacji wytwarzającej energię elektryczną z</w:t>
      </w:r>
      <w:r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36798F">
        <w:rPr>
          <w:rFonts w:ascii="Times New Roman" w:hAnsi="Times New Roman"/>
          <w:sz w:val="22"/>
          <w:szCs w:val="22"/>
          <w:shd w:val="clear" w:color="auto" w:fill="FFFFFF"/>
        </w:rPr>
        <w:t>biogazu Zamawiający zaakceptuję umowę odsprzedaży na druku Wykonawcy i z cenami Wykonawcy.</w:t>
      </w:r>
    </w:p>
    <w:p w:rsidR="00F61F04" w:rsidRDefault="00F61F04" w:rsidP="00BF1CEE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CC14BB" w:rsidRPr="0036798F" w:rsidRDefault="00CC14BB" w:rsidP="00BF1CEE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bookmarkStart w:id="0" w:name="_GoBack"/>
      <w:bookmarkEnd w:id="0"/>
      <w:r w:rsidRPr="0036798F">
        <w:rPr>
          <w:rFonts w:ascii="Times New Roman" w:eastAsia="Times New Roman" w:hAnsi="Times New Roman"/>
          <w:b/>
          <w:sz w:val="22"/>
          <w:szCs w:val="22"/>
        </w:rPr>
        <w:t>Odp. Pytanie 1</w:t>
      </w:r>
    </w:p>
    <w:p w:rsidR="00CC14BB" w:rsidRDefault="0036798F" w:rsidP="005D0A37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Dopuszcza się powyższe rozwiązanie.</w:t>
      </w:r>
      <w:r w:rsidR="00CC14BB">
        <w:rPr>
          <w:rFonts w:ascii="Times New Roman" w:eastAsia="Times New Roman" w:hAnsi="Times New Roman"/>
          <w:color w:val="191919"/>
          <w:sz w:val="22"/>
          <w:szCs w:val="22"/>
        </w:rPr>
        <w:t xml:space="preserve">  </w:t>
      </w:r>
    </w:p>
    <w:p w:rsidR="00CC14BB" w:rsidRPr="00A43B1F" w:rsidRDefault="00CC14BB" w:rsidP="00CC14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sectPr w:rsidR="00CC14BB" w:rsidRPr="00A43B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E" w:rsidRDefault="00FD08CE" w:rsidP="00FD08CE">
      <w:r>
        <w:separator/>
      </w:r>
    </w:p>
  </w:endnote>
  <w:endnote w:type="continuationSeparator" w:id="0">
    <w:p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E" w:rsidRDefault="00FD08CE" w:rsidP="00FD08CE">
      <w:r>
        <w:separator/>
      </w:r>
    </w:p>
  </w:footnote>
  <w:footnote w:type="continuationSeparator" w:id="0">
    <w:p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CE" w:rsidRPr="00FD08CE" w:rsidRDefault="00FD08CE" w:rsidP="00FD08CE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01.01.2022r. do 31.12.2023r.</w:t>
    </w:r>
  </w:p>
  <w:p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4574A"/>
    <w:rsid w:val="000D1797"/>
    <w:rsid w:val="001658CC"/>
    <w:rsid w:val="0036798F"/>
    <w:rsid w:val="003B5E90"/>
    <w:rsid w:val="00516E43"/>
    <w:rsid w:val="00546A1D"/>
    <w:rsid w:val="005501D9"/>
    <w:rsid w:val="005619FD"/>
    <w:rsid w:val="00567138"/>
    <w:rsid w:val="00587704"/>
    <w:rsid w:val="005B1913"/>
    <w:rsid w:val="005D0A37"/>
    <w:rsid w:val="00673977"/>
    <w:rsid w:val="006A30BF"/>
    <w:rsid w:val="006C0D42"/>
    <w:rsid w:val="0074197C"/>
    <w:rsid w:val="00774546"/>
    <w:rsid w:val="007943CE"/>
    <w:rsid w:val="008023CB"/>
    <w:rsid w:val="00806161"/>
    <w:rsid w:val="00A43B1F"/>
    <w:rsid w:val="00AF74D2"/>
    <w:rsid w:val="00B11C39"/>
    <w:rsid w:val="00B54FFF"/>
    <w:rsid w:val="00BF1CEE"/>
    <w:rsid w:val="00BF2465"/>
    <w:rsid w:val="00C55ADD"/>
    <w:rsid w:val="00CC14BB"/>
    <w:rsid w:val="00D7076A"/>
    <w:rsid w:val="00F35CEA"/>
    <w:rsid w:val="00F54D56"/>
    <w:rsid w:val="00F61F04"/>
    <w:rsid w:val="00FD08C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4</cp:revision>
  <cp:lastPrinted>2021-10-12T07:44:00Z</cp:lastPrinted>
  <dcterms:created xsi:type="dcterms:W3CDTF">2021-10-13T12:00:00Z</dcterms:created>
  <dcterms:modified xsi:type="dcterms:W3CDTF">2021-10-13T12:03:00Z</dcterms:modified>
</cp:coreProperties>
</file>