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8A3C" w14:textId="77777777" w:rsidR="0059233C" w:rsidRPr="00DE70BF" w:rsidRDefault="0059233C">
      <w:pPr>
        <w:rPr>
          <w:rFonts w:ascii="Verdana" w:hAnsi="Verdana"/>
          <w:sz w:val="20"/>
          <w:szCs w:val="20"/>
        </w:rPr>
      </w:pPr>
    </w:p>
    <w:p w14:paraId="3DD70681" w14:textId="18E2695D" w:rsidR="0059233C" w:rsidRPr="00865939" w:rsidRDefault="0059233C" w:rsidP="00865939">
      <w:pPr>
        <w:spacing w:before="120" w:after="120" w:line="23" w:lineRule="atLeast"/>
        <w:jc w:val="right"/>
        <w:rPr>
          <w:rFonts w:cstheme="minorHAnsi"/>
        </w:rPr>
      </w:pPr>
      <w:r w:rsidRPr="00865939">
        <w:rPr>
          <w:rFonts w:cstheme="minorHAnsi"/>
        </w:rPr>
        <w:t xml:space="preserve">Warszawa, </w:t>
      </w:r>
      <w:r w:rsidR="00865939">
        <w:rPr>
          <w:rFonts w:cstheme="minorHAnsi"/>
        </w:rPr>
        <w:t xml:space="preserve"> </w:t>
      </w:r>
      <w:r w:rsidR="00D538C9">
        <w:rPr>
          <w:rFonts w:cstheme="minorHAnsi"/>
        </w:rPr>
        <w:t>22</w:t>
      </w:r>
      <w:r w:rsidR="00865939">
        <w:rPr>
          <w:rFonts w:cstheme="minorHAnsi"/>
        </w:rPr>
        <w:t xml:space="preserve">  </w:t>
      </w:r>
      <w:r w:rsidRPr="00865939">
        <w:rPr>
          <w:rFonts w:cstheme="minorHAnsi"/>
        </w:rPr>
        <w:t xml:space="preserve">września 2022 r. </w:t>
      </w:r>
    </w:p>
    <w:p w14:paraId="033A4688" w14:textId="77777777" w:rsidR="0059233C" w:rsidRPr="00865939" w:rsidRDefault="0059233C" w:rsidP="00865939">
      <w:pPr>
        <w:spacing w:before="120" w:after="120" w:line="23" w:lineRule="atLeast"/>
        <w:rPr>
          <w:rFonts w:cstheme="minorHAnsi"/>
        </w:rPr>
      </w:pPr>
    </w:p>
    <w:p w14:paraId="1187276D" w14:textId="090031D4" w:rsidR="001B3ECF" w:rsidRPr="00865939" w:rsidRDefault="0059233C" w:rsidP="00865939">
      <w:pPr>
        <w:spacing w:before="120" w:after="120" w:line="23" w:lineRule="atLeast"/>
        <w:rPr>
          <w:rFonts w:cstheme="minorHAnsi"/>
          <w:b/>
          <w:bCs/>
        </w:rPr>
      </w:pPr>
      <w:r w:rsidRPr="00865939">
        <w:rPr>
          <w:rFonts w:cstheme="minorHAnsi"/>
          <w:b/>
          <w:bCs/>
        </w:rPr>
        <w:t>Dot.</w:t>
      </w:r>
      <w:r w:rsidR="001B3ECF" w:rsidRPr="00865939">
        <w:rPr>
          <w:rFonts w:cstheme="minorHAnsi"/>
          <w:b/>
          <w:bCs/>
        </w:rPr>
        <w:t>:</w:t>
      </w:r>
      <w:r w:rsidRPr="00865939">
        <w:rPr>
          <w:rFonts w:cstheme="minorHAnsi"/>
          <w:b/>
          <w:bCs/>
        </w:rPr>
        <w:t xml:space="preserve"> postępowania o udzielenie zamówienia publicznego na usługi społeczne i inne szczególne usługi w trybie przetargu nieograniczonego pn. „Usługa Ośrodka Rehabilitacji Kompleksowej dla osób z zaburzeniami psychicznymi”</w:t>
      </w:r>
      <w:r w:rsidR="001B3ECF" w:rsidRPr="00865939">
        <w:rPr>
          <w:rFonts w:cstheme="minorHAnsi"/>
          <w:b/>
          <w:bCs/>
        </w:rPr>
        <w:t xml:space="preserve"> </w:t>
      </w:r>
    </w:p>
    <w:p w14:paraId="489E6E2E" w14:textId="5A5C0E12" w:rsidR="0059233C" w:rsidRPr="00865939" w:rsidRDefault="001B3ECF" w:rsidP="00865939">
      <w:pPr>
        <w:spacing w:before="120" w:after="120" w:line="23" w:lineRule="atLeast"/>
        <w:rPr>
          <w:rFonts w:cstheme="minorHAnsi"/>
          <w:b/>
          <w:bCs/>
        </w:rPr>
      </w:pPr>
      <w:r w:rsidRPr="00865939">
        <w:rPr>
          <w:rFonts w:cstheme="minorHAnsi"/>
          <w:b/>
          <w:bCs/>
        </w:rPr>
        <w:t>N</w:t>
      </w:r>
      <w:r w:rsidR="0059233C" w:rsidRPr="00865939">
        <w:rPr>
          <w:rFonts w:cstheme="minorHAnsi"/>
          <w:b/>
          <w:bCs/>
        </w:rPr>
        <w:t>r postępowania: ZP/18/22</w:t>
      </w:r>
    </w:p>
    <w:p w14:paraId="19323316" w14:textId="6DB08B32" w:rsidR="00F10A9A" w:rsidRPr="00865939" w:rsidRDefault="00F10A9A" w:rsidP="00865939">
      <w:pPr>
        <w:spacing w:before="120" w:after="120" w:line="23" w:lineRule="atLeast"/>
        <w:rPr>
          <w:rFonts w:cstheme="minorHAnsi"/>
        </w:rPr>
      </w:pPr>
    </w:p>
    <w:p w14:paraId="0298F955" w14:textId="243EB30F" w:rsidR="0059233C" w:rsidRPr="00865939" w:rsidRDefault="0059233C" w:rsidP="00865939">
      <w:pPr>
        <w:spacing w:before="120" w:after="120" w:line="23" w:lineRule="atLeast"/>
        <w:rPr>
          <w:rFonts w:cstheme="minorHAnsi"/>
          <w:b/>
          <w:bCs/>
        </w:rPr>
      </w:pPr>
      <w:r w:rsidRPr="00865939">
        <w:rPr>
          <w:rFonts w:cstheme="minorHAnsi"/>
          <w:b/>
          <w:bCs/>
        </w:rPr>
        <w:t xml:space="preserve">ODPOWIEDZI NA PYTANIA WYKONAWCÓW </w:t>
      </w:r>
      <w:r w:rsidR="00D10876" w:rsidRPr="00865939">
        <w:rPr>
          <w:rFonts w:cstheme="minorHAnsi"/>
          <w:b/>
          <w:bCs/>
        </w:rPr>
        <w:t xml:space="preserve">NR </w:t>
      </w:r>
      <w:r w:rsidR="004D4AFD" w:rsidRPr="00865939">
        <w:rPr>
          <w:rFonts w:cstheme="minorHAnsi"/>
          <w:b/>
          <w:bCs/>
        </w:rPr>
        <w:t>2</w:t>
      </w:r>
    </w:p>
    <w:p w14:paraId="28D8FB6C" w14:textId="41A1D4DF" w:rsidR="0059233C" w:rsidRPr="00865939" w:rsidRDefault="0059233C" w:rsidP="00865939">
      <w:pPr>
        <w:spacing w:before="120" w:after="120" w:line="23" w:lineRule="atLeast"/>
        <w:rPr>
          <w:rFonts w:cstheme="minorHAnsi"/>
          <w:b/>
          <w:bCs/>
        </w:rPr>
      </w:pPr>
      <w:r w:rsidRPr="00865939">
        <w:rPr>
          <w:rFonts w:cstheme="minorHAnsi"/>
          <w:b/>
          <w:bCs/>
        </w:rPr>
        <w:t>DOT. DOKUMENTACJI PROWADZONEGO POSTĘPOWANIA NR ZP/18/22</w:t>
      </w:r>
    </w:p>
    <w:p w14:paraId="748A9587" w14:textId="4F4C47C9" w:rsidR="00865939" w:rsidRPr="00865939" w:rsidRDefault="00865939" w:rsidP="00865939">
      <w:pPr>
        <w:spacing w:before="120" w:after="120" w:line="23" w:lineRule="atLeast"/>
        <w:rPr>
          <w:rFonts w:cstheme="minorHAnsi"/>
        </w:rPr>
      </w:pPr>
    </w:p>
    <w:p w14:paraId="0FD709B0" w14:textId="15464B87" w:rsidR="00865939" w:rsidRPr="00716936" w:rsidRDefault="00865939" w:rsidP="002D7C4E">
      <w:pPr>
        <w:pStyle w:val="Nagwek1"/>
        <w:spacing w:before="120" w:after="120" w:line="23" w:lineRule="atLeast"/>
        <w:ind w:left="0"/>
        <w:rPr>
          <w:rFonts w:asciiTheme="minorHAnsi" w:hAnsiTheme="minorHAnsi" w:cstheme="minorHAnsi"/>
          <w:b/>
          <w:bCs/>
          <w:color w:val="2F5496" w:themeColor="accent1" w:themeShade="BF"/>
          <w:sz w:val="22"/>
          <w:u w:val="single"/>
        </w:rPr>
      </w:pPr>
      <w:r w:rsidRPr="00716936">
        <w:rPr>
          <w:rFonts w:asciiTheme="minorHAnsi" w:hAnsiTheme="minorHAnsi" w:cstheme="minorHAnsi"/>
          <w:b/>
          <w:bCs/>
          <w:color w:val="2F5496" w:themeColor="accent1" w:themeShade="BF"/>
          <w:sz w:val="22"/>
          <w:u w:val="single"/>
        </w:rPr>
        <w:t xml:space="preserve">Pytanie 1: </w:t>
      </w:r>
    </w:p>
    <w:p w14:paraId="479B6334" w14:textId="77777777" w:rsidR="00865939" w:rsidRPr="00865939" w:rsidRDefault="00865939" w:rsidP="002D7C4E">
      <w:pPr>
        <w:spacing w:before="120" w:after="120" w:line="23" w:lineRule="atLeast"/>
        <w:ind w:hanging="10"/>
        <w:rPr>
          <w:rFonts w:cstheme="minorHAnsi"/>
        </w:rPr>
      </w:pPr>
      <w:r w:rsidRPr="00865939">
        <w:rPr>
          <w:rFonts w:cstheme="minorHAnsi"/>
        </w:rPr>
        <w:t xml:space="preserve">Zgodnie z § 1  [Przedmiot Umowy]  w Projekcie Umowy </w:t>
      </w:r>
    </w:p>
    <w:p w14:paraId="35C39B0B" w14:textId="77777777" w:rsidR="00336540" w:rsidRDefault="00865939" w:rsidP="002D7C4E">
      <w:pPr>
        <w:spacing w:before="120" w:after="120" w:line="23" w:lineRule="atLeast"/>
        <w:ind w:right="418" w:hanging="10"/>
        <w:jc w:val="both"/>
        <w:rPr>
          <w:rFonts w:cstheme="minorHAnsi"/>
        </w:rPr>
      </w:pPr>
      <w:r w:rsidRPr="00865939">
        <w:rPr>
          <w:rFonts w:cstheme="minorHAnsi"/>
        </w:rPr>
        <w:t>10.</w:t>
      </w:r>
      <w:r w:rsidRPr="00865939">
        <w:rPr>
          <w:rFonts w:eastAsia="Arial" w:cstheme="minorHAnsi"/>
        </w:rPr>
        <w:t xml:space="preserve"> </w:t>
      </w:r>
      <w:r w:rsidRPr="00865939">
        <w:rPr>
          <w:rFonts w:cstheme="minorHAnsi"/>
        </w:rPr>
        <w:t xml:space="preserve">Wykonawca zobowiązuje się do zatrudniania na podstawie umowy o pracę przez Wykonawcę lub Podwykonawcę osób wykonujących w trakcie realizacji umowy czynności polegające na: </w:t>
      </w:r>
    </w:p>
    <w:p w14:paraId="2F39998F" w14:textId="0D529FA8" w:rsidR="00865939" w:rsidRPr="00865939" w:rsidRDefault="00865939" w:rsidP="002D7C4E">
      <w:pPr>
        <w:spacing w:before="120" w:after="120" w:line="23" w:lineRule="atLeast"/>
        <w:ind w:right="418" w:hanging="10"/>
        <w:jc w:val="both"/>
        <w:rPr>
          <w:rFonts w:cstheme="minorHAnsi"/>
        </w:rPr>
      </w:pPr>
      <w:r w:rsidRPr="00865939">
        <w:rPr>
          <w:rFonts w:cstheme="minorHAnsi"/>
        </w:rPr>
        <w:t>a.</w:t>
      </w:r>
      <w:r w:rsidRPr="00865939">
        <w:rPr>
          <w:rFonts w:eastAsia="Arial" w:cstheme="minorHAnsi"/>
          <w:b/>
        </w:rPr>
        <w:t xml:space="preserve"> </w:t>
      </w:r>
      <w:r w:rsidRPr="00865939">
        <w:rPr>
          <w:rFonts w:cstheme="minorHAnsi"/>
        </w:rPr>
        <w:t xml:space="preserve">zarządzaniem usługą; </w:t>
      </w:r>
    </w:p>
    <w:p w14:paraId="4FC4CA5B" w14:textId="16A63763" w:rsidR="00865939" w:rsidRPr="00865939" w:rsidRDefault="00865939" w:rsidP="002D7C4E">
      <w:pPr>
        <w:spacing w:before="120" w:after="120" w:line="23" w:lineRule="atLeast"/>
        <w:ind w:right="370" w:hanging="10"/>
        <w:rPr>
          <w:rFonts w:cstheme="minorHAnsi"/>
        </w:rPr>
      </w:pPr>
      <w:r w:rsidRPr="00865939">
        <w:rPr>
          <w:rFonts w:cstheme="minorHAnsi"/>
        </w:rPr>
        <w:t>b.</w:t>
      </w:r>
      <w:r w:rsidRPr="00865939">
        <w:rPr>
          <w:rFonts w:eastAsia="Arial" w:cstheme="minorHAnsi"/>
          <w:b/>
        </w:rPr>
        <w:t xml:space="preserve"> </w:t>
      </w:r>
      <w:r w:rsidRPr="00865939">
        <w:rPr>
          <w:rFonts w:cstheme="minorHAnsi"/>
        </w:rPr>
        <w:t xml:space="preserve">rehabilitacją medyczną, doradztwem zawodowym, pośrednictwem pracy, rehabilitacją psychologiczno-społeczną z wyłączeniem czynności podejmowanych przez osoby zatrudnione w wymiarze pracy mniejszym niż 1/16 etatu; </w:t>
      </w:r>
    </w:p>
    <w:p w14:paraId="4B93E2DE" w14:textId="77777777" w:rsidR="00865939" w:rsidRPr="00865939" w:rsidRDefault="00865939" w:rsidP="002D7C4E">
      <w:pPr>
        <w:spacing w:before="120" w:after="120" w:line="23" w:lineRule="atLeast"/>
        <w:ind w:hanging="10"/>
        <w:rPr>
          <w:rFonts w:cstheme="minorHAnsi"/>
        </w:rPr>
      </w:pPr>
      <w:r w:rsidRPr="00865939">
        <w:rPr>
          <w:rFonts w:cstheme="minorHAnsi"/>
        </w:rPr>
        <w:t xml:space="preserve">Proszę o informację co z obowiązkiem zatrudnienia na umowę o pracę gdy  podmiot: wykonawca lub podwykonawca prowadzi działalność gospodarczą i wykonuję świadczenie osobiście. </w:t>
      </w:r>
    </w:p>
    <w:p w14:paraId="66DFF5BA" w14:textId="49CFD1E8" w:rsidR="00865939" w:rsidRPr="00716936" w:rsidRDefault="00865939" w:rsidP="002D7C4E">
      <w:pPr>
        <w:spacing w:before="120" w:after="120" w:line="23" w:lineRule="atLeast"/>
        <w:ind w:hanging="10"/>
        <w:rPr>
          <w:rFonts w:cstheme="minorHAnsi"/>
          <w:b/>
          <w:bCs/>
          <w:color w:val="2F5496" w:themeColor="accent1" w:themeShade="BF"/>
          <w:u w:val="single"/>
        </w:rPr>
      </w:pPr>
      <w:r w:rsidRPr="00716936">
        <w:rPr>
          <w:rFonts w:cstheme="minorHAnsi"/>
          <w:b/>
          <w:bCs/>
          <w:color w:val="2F5496" w:themeColor="accent1" w:themeShade="BF"/>
          <w:u w:val="single"/>
        </w:rPr>
        <w:t xml:space="preserve"> Odpowiedź:</w:t>
      </w:r>
    </w:p>
    <w:p w14:paraId="053DCB11" w14:textId="77777777" w:rsidR="00566BDD" w:rsidRDefault="00DC59C0" w:rsidP="00DC59C0">
      <w:pPr>
        <w:spacing w:before="120" w:after="120" w:line="23" w:lineRule="atLeast"/>
        <w:ind w:hanging="10"/>
        <w:rPr>
          <w:rFonts w:cstheme="minorHAnsi"/>
        </w:rPr>
      </w:pPr>
      <w:r w:rsidRPr="00453378">
        <w:rPr>
          <w:rFonts w:cstheme="minorHAnsi"/>
        </w:rPr>
        <w:t>Zamawiający podtrzymuje w tym zakresie postanowienia zawarte w dokumentacji postępowania</w:t>
      </w:r>
      <w:r w:rsidR="00453378">
        <w:rPr>
          <w:rFonts w:cstheme="minorHAnsi"/>
        </w:rPr>
        <w:t xml:space="preserve">. </w:t>
      </w:r>
    </w:p>
    <w:p w14:paraId="4222E297" w14:textId="4F5B8658" w:rsidR="00566BDD" w:rsidRDefault="00453378" w:rsidP="00DC59C0">
      <w:pPr>
        <w:spacing w:before="120" w:after="120" w:line="23" w:lineRule="atLeast"/>
        <w:ind w:hanging="10"/>
        <w:rPr>
          <w:rFonts w:cstheme="minorHAnsi"/>
        </w:rPr>
      </w:pPr>
      <w:r>
        <w:rPr>
          <w:rFonts w:cstheme="minorHAnsi"/>
        </w:rPr>
        <w:t xml:space="preserve">Zgodnie z art. 95 ustawy Pzp zamawiający jest zobowiązany do określenia wymagań związanych </w:t>
      </w:r>
      <w:r w:rsidR="00566BDD">
        <w:rPr>
          <w:rFonts w:cstheme="minorHAnsi"/>
        </w:rPr>
        <w:t xml:space="preserve">z realizacją zamówienia w zakresie zatrudnienia przez wykonawcę lub podwykonawcę na podstawie stosunku pracy osób wykonujących czynności polegające na wykonywaniu pracy w sposób określony w kodeksie pracy. Następnie zgodnie a art. 438 ustawy Pzp odpowiednie postanowienia zamieszcza się w projektowanych postanowieniach umownych. </w:t>
      </w:r>
    </w:p>
    <w:p w14:paraId="636F2F87" w14:textId="095FFABD" w:rsidR="00DC59C0" w:rsidRDefault="00DC59C0" w:rsidP="00DC59C0">
      <w:pPr>
        <w:spacing w:before="120" w:after="120" w:line="23" w:lineRule="atLeast"/>
        <w:ind w:hanging="10"/>
        <w:rPr>
          <w:rFonts w:cstheme="minorHAnsi"/>
        </w:rPr>
      </w:pPr>
      <w:r w:rsidRPr="00453378">
        <w:rPr>
          <w:rFonts w:cstheme="minorHAnsi"/>
        </w:rPr>
        <w:t>W zakresie wskazanym w dokumentacji postępowania wykonawca lub podwykonawca ma obowiązek zatrudnienia osób w oparciu o umowę o pracę.</w:t>
      </w:r>
      <w:r>
        <w:rPr>
          <w:rFonts w:cstheme="minorHAnsi"/>
        </w:rPr>
        <w:t xml:space="preserve"> </w:t>
      </w:r>
    </w:p>
    <w:p w14:paraId="78AC49A9" w14:textId="77777777" w:rsidR="00865939" w:rsidRPr="00865939" w:rsidRDefault="00865939" w:rsidP="002D7C4E">
      <w:pPr>
        <w:spacing w:before="120" w:after="120" w:line="23" w:lineRule="atLeast"/>
        <w:ind w:hanging="10"/>
        <w:rPr>
          <w:rFonts w:cstheme="minorHAnsi"/>
        </w:rPr>
      </w:pPr>
      <w:r w:rsidRPr="00865939">
        <w:rPr>
          <w:rFonts w:cstheme="minorHAnsi"/>
          <w:color w:val="FF0000"/>
        </w:rPr>
        <w:t xml:space="preserve"> </w:t>
      </w:r>
    </w:p>
    <w:p w14:paraId="5C1F0362" w14:textId="01F0961F" w:rsidR="00865939" w:rsidRPr="00716936" w:rsidRDefault="00865939" w:rsidP="002D7C4E">
      <w:pPr>
        <w:pStyle w:val="Nagwek1"/>
        <w:spacing w:before="120" w:after="120" w:line="23" w:lineRule="atLeast"/>
        <w:ind w:left="0"/>
        <w:rPr>
          <w:rFonts w:asciiTheme="minorHAnsi" w:hAnsiTheme="minorHAnsi" w:cstheme="minorHAnsi"/>
          <w:b/>
          <w:bCs/>
          <w:color w:val="2F5496" w:themeColor="accent1" w:themeShade="BF"/>
          <w:sz w:val="22"/>
          <w:u w:val="single"/>
        </w:rPr>
      </w:pPr>
      <w:r w:rsidRPr="00716936">
        <w:rPr>
          <w:rFonts w:asciiTheme="minorHAnsi" w:hAnsiTheme="minorHAnsi" w:cstheme="minorHAnsi"/>
          <w:b/>
          <w:bCs/>
          <w:color w:val="2F5496" w:themeColor="accent1" w:themeShade="BF"/>
          <w:sz w:val="22"/>
          <w:u w:val="single"/>
        </w:rPr>
        <w:t xml:space="preserve">Pytanie 2: </w:t>
      </w:r>
    </w:p>
    <w:p w14:paraId="11C8691B" w14:textId="77777777" w:rsidR="00865939" w:rsidRPr="00865939" w:rsidRDefault="00865939" w:rsidP="002D7C4E">
      <w:pPr>
        <w:spacing w:before="120" w:after="120" w:line="23" w:lineRule="atLeast"/>
        <w:ind w:hanging="10"/>
        <w:rPr>
          <w:rFonts w:cstheme="minorHAnsi"/>
        </w:rPr>
      </w:pPr>
      <w:r w:rsidRPr="00865939">
        <w:rPr>
          <w:rFonts w:cstheme="minorHAnsi"/>
        </w:rPr>
        <w:t xml:space="preserve">Formularz cenowy zawiera zapis: </w:t>
      </w:r>
    </w:p>
    <w:p w14:paraId="5074F1D8" w14:textId="77777777" w:rsidR="00865939" w:rsidRPr="00865939" w:rsidRDefault="00865939" w:rsidP="002D7C4E">
      <w:pPr>
        <w:spacing w:before="120" w:after="120" w:line="23" w:lineRule="atLeast"/>
        <w:ind w:right="445" w:hanging="10"/>
        <w:rPr>
          <w:rFonts w:cstheme="minorHAnsi"/>
        </w:rPr>
      </w:pPr>
      <w:r w:rsidRPr="00865939">
        <w:rPr>
          <w:rFonts w:cstheme="minorHAnsi"/>
          <w:color w:val="0070C0"/>
        </w:rPr>
        <w:t>6.</w:t>
      </w:r>
      <w:r w:rsidRPr="00865939">
        <w:rPr>
          <w:rFonts w:eastAsia="Arial" w:cstheme="minorHAnsi"/>
          <w:color w:val="0070C0"/>
        </w:rPr>
        <w:t xml:space="preserve"> </w:t>
      </w:r>
      <w:r w:rsidRPr="00865939">
        <w:rPr>
          <w:rFonts w:cstheme="minorHAnsi"/>
        </w:rPr>
        <w:t xml:space="preserve">W pozycji nr 27 „zarządzanie usługą rehabilitacji kompleksowej/monitoring” oraz w pozycji nr 16 „gabinet pielęgniarski” należy ująć wszystkie koszty związane z realizacją zamówienia nie wymienione w innych pozycjach. </w:t>
      </w:r>
      <w:r w:rsidRPr="00865939">
        <w:rPr>
          <w:rFonts w:cstheme="minorHAnsi"/>
          <w:color w:val="0070C0"/>
        </w:rPr>
        <w:t xml:space="preserve">Kwoty w tych pozycjach nie powinny być łącznie wyższe niż 12,5% ceny całkowitej brutto   </w:t>
      </w:r>
      <w:r w:rsidRPr="00865939">
        <w:rPr>
          <w:rFonts w:cstheme="minorHAnsi"/>
        </w:rPr>
        <w:t xml:space="preserve">Natomiast tabela poz 27 zawiera zapis: </w:t>
      </w:r>
    </w:p>
    <w:p w14:paraId="316EDEC9" w14:textId="6CFEDA87" w:rsidR="00865939" w:rsidRPr="00865939" w:rsidRDefault="00865939" w:rsidP="002D7C4E">
      <w:pPr>
        <w:spacing w:before="120" w:after="120" w:line="23" w:lineRule="atLeast"/>
        <w:ind w:hanging="10"/>
        <w:rPr>
          <w:rFonts w:cstheme="minorHAnsi"/>
        </w:rPr>
      </w:pPr>
      <w:r w:rsidRPr="00865939">
        <w:rPr>
          <w:rFonts w:cstheme="minorHAnsi"/>
        </w:rPr>
        <w:t xml:space="preserve"> Zarządzanie procesem rehabilitacji (w tym wynagrodzenie: 1 etat kierownik ORKZP, 3 etaty specjalistów ds. zarządzania rehabilitacją, 1/2 etatu specjalisty ds. obsługi pilotażu i sprawozdawczości oraz 1 sekretarki medycznej, zakup i eksploatacja materiałów związanych z ewidencjonowaniem </w:t>
      </w:r>
      <w:r w:rsidRPr="00865939">
        <w:rPr>
          <w:rFonts w:cstheme="minorHAnsi"/>
        </w:rPr>
        <w:lastRenderedPageBreak/>
        <w:t xml:space="preserve">wsparcia, pozostałe koszty administracyjne, obsługa i przygotowanie szkolenia wstępnego, wyżywienie dla uczestników i trenerów szkolenia wstępnego). </w:t>
      </w:r>
    </w:p>
    <w:p w14:paraId="0007B660" w14:textId="08127019" w:rsidR="00865939" w:rsidRPr="00865939" w:rsidRDefault="00865939" w:rsidP="002D7C4E">
      <w:pPr>
        <w:spacing w:before="120" w:after="120" w:line="23" w:lineRule="atLeast"/>
        <w:ind w:right="246" w:hanging="10"/>
        <w:rPr>
          <w:rFonts w:cstheme="minorHAnsi"/>
        </w:rPr>
      </w:pPr>
      <w:r w:rsidRPr="00865939">
        <w:rPr>
          <w:rFonts w:cstheme="minorHAnsi"/>
        </w:rPr>
        <w:t xml:space="preserve">Monitoring przebiegu wsparcia -  spotkania zespołu rehabilitacyjnego (co dwa tygodnie, nie mniej niż 2 w miesiącu) oraz spotkania konsultacyjne członków zespołu, prowadzenie monitoringu i ewaluacji rehabilitacji kompleksowej, sprawozdawczość zespołu rehabilitacyjnego. W tym wynagrodzenie zespołu rehabilitacyjnego (fizjoterapeuci, doradcy zawodowi, pośrednicy pracy, psychologowie) średnio po ok. 10 godzin na każdego Uczestnika dla każdego modułu.  </w:t>
      </w:r>
    </w:p>
    <w:p w14:paraId="78766B53" w14:textId="5176C393" w:rsidR="00865939" w:rsidRPr="00865939" w:rsidRDefault="00865939" w:rsidP="002D7C4E">
      <w:pPr>
        <w:spacing w:before="120" w:after="120" w:line="23" w:lineRule="atLeast"/>
        <w:ind w:hanging="10"/>
        <w:rPr>
          <w:rFonts w:cstheme="minorHAnsi"/>
        </w:rPr>
      </w:pPr>
      <w:r w:rsidRPr="00865939">
        <w:rPr>
          <w:rFonts w:cstheme="minorHAnsi"/>
        </w:rPr>
        <w:t xml:space="preserve">10 miesięcy - 2 tury po 4 miesiące + 1 miesiąc na praktyki zawodowe i 1 miesiąc wsparcie na etapie zatrudnienia - </w:t>
      </w:r>
      <w:r w:rsidRPr="00865939">
        <w:rPr>
          <w:rFonts w:cstheme="minorHAnsi"/>
          <w:color w:val="0070C0"/>
        </w:rPr>
        <w:t xml:space="preserve">limit 12,5% kwoty kontraktu </w:t>
      </w:r>
    </w:p>
    <w:p w14:paraId="72005246" w14:textId="77777777" w:rsidR="00865939" w:rsidRPr="00865939" w:rsidRDefault="00865939" w:rsidP="002D7C4E">
      <w:pPr>
        <w:spacing w:before="120" w:after="120" w:line="23" w:lineRule="atLeast"/>
        <w:ind w:hanging="10"/>
        <w:rPr>
          <w:rFonts w:cstheme="minorHAnsi"/>
        </w:rPr>
      </w:pPr>
      <w:r w:rsidRPr="00865939">
        <w:rPr>
          <w:rFonts w:cstheme="minorHAnsi"/>
        </w:rPr>
        <w:t xml:space="preserve">Który zapis jest poprawny. Czy pozycja 27 ma limit 12,5% samodzielnie czy łącznie z pozycją 16?  </w:t>
      </w:r>
    </w:p>
    <w:p w14:paraId="116142D7" w14:textId="4D51B446" w:rsidR="00865939" w:rsidRDefault="00865939" w:rsidP="002D7C4E">
      <w:pPr>
        <w:spacing w:before="120" w:after="120" w:line="23" w:lineRule="atLeast"/>
        <w:ind w:hanging="10"/>
        <w:rPr>
          <w:rFonts w:cstheme="minorHAnsi"/>
          <w:b/>
          <w:bCs/>
          <w:color w:val="2F5496" w:themeColor="accent1" w:themeShade="BF"/>
          <w:u w:val="single"/>
        </w:rPr>
      </w:pPr>
      <w:r w:rsidRPr="00865939">
        <w:rPr>
          <w:rFonts w:cstheme="minorHAnsi"/>
        </w:rPr>
        <w:t xml:space="preserve"> </w:t>
      </w:r>
      <w:r w:rsidR="00716936" w:rsidRPr="00716936">
        <w:rPr>
          <w:rFonts w:cstheme="minorHAnsi"/>
          <w:b/>
          <w:bCs/>
          <w:color w:val="2F5496" w:themeColor="accent1" w:themeShade="BF"/>
          <w:u w:val="single"/>
        </w:rPr>
        <w:t>Odpowiedź:</w:t>
      </w:r>
    </w:p>
    <w:p w14:paraId="690EAE93" w14:textId="77777777" w:rsidR="00DC59C0" w:rsidRPr="00481022" w:rsidRDefault="00DC59C0" w:rsidP="00DC59C0">
      <w:pPr>
        <w:spacing w:line="23" w:lineRule="atLeast"/>
        <w:ind w:hanging="10"/>
        <w:rPr>
          <w:rFonts w:eastAsia="Calibri" w:cstheme="minorHAnsi"/>
          <w:b/>
          <w:bCs/>
        </w:rPr>
      </w:pPr>
      <w:r w:rsidRPr="00481022">
        <w:rPr>
          <w:rFonts w:eastAsia="Calibri" w:cstheme="minorHAnsi"/>
          <w:b/>
          <w:bCs/>
        </w:rPr>
        <w:t xml:space="preserve">Zamawiający dokonuje zmiany postanowień zawartych w dokumentacji postępowania. </w:t>
      </w:r>
    </w:p>
    <w:p w14:paraId="734C21F4" w14:textId="77777777" w:rsidR="00DC59C0" w:rsidRPr="00481022" w:rsidRDefault="00DC59C0" w:rsidP="00DC59C0">
      <w:pPr>
        <w:spacing w:line="23" w:lineRule="atLeast"/>
        <w:ind w:hanging="10"/>
        <w:rPr>
          <w:rFonts w:eastAsia="Calibri" w:cstheme="minorHAnsi"/>
        </w:rPr>
      </w:pPr>
      <w:r w:rsidRPr="00481022">
        <w:rPr>
          <w:rFonts w:eastAsia="Calibri" w:cstheme="minorHAnsi"/>
        </w:rPr>
        <w:t>Pkt. 6 Instrukcji wypełniania Formularza Cenowego  Załącznika nr 2 do SWZ otrzymuje nowe brzmienie:</w:t>
      </w:r>
    </w:p>
    <w:p w14:paraId="62B501BE" w14:textId="0D8CCDE4" w:rsidR="00FD61F7" w:rsidRPr="00FD61F7" w:rsidRDefault="00DC59C0" w:rsidP="002D7C4E">
      <w:pPr>
        <w:spacing w:before="120" w:after="200" w:line="23" w:lineRule="atLeast"/>
        <w:ind w:hanging="10"/>
        <w:rPr>
          <w:rFonts w:cstheme="minorHAnsi"/>
        </w:rPr>
      </w:pPr>
      <w:r w:rsidRPr="00481022">
        <w:rPr>
          <w:rFonts w:cstheme="minorHAnsi"/>
        </w:rPr>
        <w:t>„</w:t>
      </w:r>
      <w:r w:rsidR="00FD61F7" w:rsidRPr="00481022">
        <w:rPr>
          <w:rFonts w:cstheme="minorHAnsi"/>
        </w:rPr>
        <w:t xml:space="preserve">W </w:t>
      </w:r>
      <w:r w:rsidR="00FD61F7" w:rsidRPr="00481022">
        <w:rPr>
          <w:rFonts w:cstheme="minorHAnsi"/>
          <w:b/>
          <w:bCs/>
        </w:rPr>
        <w:t>pozycji nr 27</w:t>
      </w:r>
      <w:r w:rsidR="00FD61F7" w:rsidRPr="00481022">
        <w:rPr>
          <w:rFonts w:cstheme="minorHAnsi"/>
        </w:rPr>
        <w:t xml:space="preserve"> „zarządzanie usługą rehabilitacji kompleksowej/monitoring” oraz w </w:t>
      </w:r>
      <w:r w:rsidR="00FD61F7" w:rsidRPr="00481022">
        <w:rPr>
          <w:rFonts w:cstheme="minorHAnsi"/>
          <w:b/>
          <w:bCs/>
        </w:rPr>
        <w:t>pozycji nr 16</w:t>
      </w:r>
      <w:r w:rsidR="00FD61F7" w:rsidRPr="00481022">
        <w:rPr>
          <w:rFonts w:cstheme="minorHAnsi"/>
        </w:rPr>
        <w:t xml:space="preserve"> </w:t>
      </w:r>
      <w:r w:rsidR="00FD61F7" w:rsidRPr="00481022">
        <w:rPr>
          <w:rFonts w:cstheme="minorHAnsi"/>
          <w:color w:val="000000"/>
        </w:rPr>
        <w:t xml:space="preserve">„gabinet pielęgniarski” </w:t>
      </w:r>
      <w:r w:rsidR="00FD61F7" w:rsidRPr="00481022">
        <w:rPr>
          <w:rFonts w:cstheme="minorHAnsi"/>
        </w:rPr>
        <w:t xml:space="preserve">należy ująć wszystkie koszty związane z realizacją zamówienia nie wymienione w innych pozycjach. </w:t>
      </w:r>
      <w:r w:rsidR="00FD61F7" w:rsidRPr="00481022">
        <w:rPr>
          <w:rFonts w:cstheme="minorHAnsi"/>
          <w:b/>
          <w:bCs/>
          <w:color w:val="FF0000"/>
        </w:rPr>
        <w:t>Kwoty w tych pozycjach nie powinny być wyższe niż 12,5% ceny całkowitej brutto dla każdej pozycji.</w:t>
      </w:r>
      <w:r w:rsidRPr="00481022">
        <w:rPr>
          <w:rFonts w:cstheme="minorHAnsi"/>
          <w:color w:val="FF0000"/>
        </w:rPr>
        <w:t>”</w:t>
      </w:r>
      <w:r w:rsidR="00FD61F7" w:rsidRPr="00FD61F7">
        <w:rPr>
          <w:rFonts w:cstheme="minorHAnsi"/>
          <w:color w:val="FF0000"/>
        </w:rPr>
        <w:t xml:space="preserve"> </w:t>
      </w:r>
    </w:p>
    <w:p w14:paraId="247C6C67" w14:textId="77777777" w:rsidR="00716936" w:rsidRPr="00865939" w:rsidRDefault="00716936" w:rsidP="002D7C4E">
      <w:pPr>
        <w:spacing w:before="120" w:after="120" w:line="23" w:lineRule="atLeast"/>
        <w:ind w:hanging="10"/>
        <w:rPr>
          <w:rFonts w:cstheme="minorHAnsi"/>
        </w:rPr>
      </w:pPr>
    </w:p>
    <w:p w14:paraId="05BBDDA2" w14:textId="0D2AD535" w:rsidR="00865939" w:rsidRPr="00716936" w:rsidRDefault="00865939" w:rsidP="002D7C4E">
      <w:pPr>
        <w:pStyle w:val="Nagwek1"/>
        <w:spacing w:before="120" w:after="120" w:line="23" w:lineRule="atLeast"/>
        <w:ind w:left="0"/>
        <w:rPr>
          <w:rFonts w:asciiTheme="minorHAnsi" w:hAnsiTheme="minorHAnsi" w:cstheme="minorHAnsi"/>
          <w:b/>
          <w:bCs/>
          <w:color w:val="2F5496" w:themeColor="accent1" w:themeShade="BF"/>
          <w:sz w:val="22"/>
          <w:u w:val="single"/>
        </w:rPr>
      </w:pPr>
      <w:r w:rsidRPr="00716936">
        <w:rPr>
          <w:rFonts w:asciiTheme="minorHAnsi" w:hAnsiTheme="minorHAnsi" w:cstheme="minorHAnsi"/>
          <w:b/>
          <w:bCs/>
          <w:color w:val="2F5496" w:themeColor="accent1" w:themeShade="BF"/>
          <w:sz w:val="22"/>
          <w:u w:val="single"/>
        </w:rPr>
        <w:t xml:space="preserve">Pytanie 3: </w:t>
      </w:r>
    </w:p>
    <w:p w14:paraId="575ECBF0" w14:textId="77777777" w:rsidR="00865939" w:rsidRPr="00865939" w:rsidRDefault="00865939" w:rsidP="002D7C4E">
      <w:pPr>
        <w:spacing w:before="120" w:after="120" w:line="23" w:lineRule="atLeast"/>
        <w:ind w:hanging="10"/>
        <w:rPr>
          <w:rFonts w:cstheme="minorHAnsi"/>
        </w:rPr>
      </w:pPr>
      <w:r w:rsidRPr="00865939">
        <w:rPr>
          <w:rFonts w:cstheme="minorHAnsi"/>
        </w:rPr>
        <w:t xml:space="preserve">Zgodnie z Zał nr 1_OPZ </w:t>
      </w:r>
    </w:p>
    <w:p w14:paraId="6AC28EAD" w14:textId="77777777" w:rsidR="00865939" w:rsidRPr="00865939" w:rsidRDefault="00865939" w:rsidP="002D7C4E">
      <w:pPr>
        <w:spacing w:before="120" w:after="120" w:line="23" w:lineRule="atLeast"/>
        <w:ind w:hanging="10"/>
        <w:rPr>
          <w:rFonts w:cstheme="minorHAnsi"/>
        </w:rPr>
      </w:pPr>
      <w:r w:rsidRPr="00865939">
        <w:rPr>
          <w:rFonts w:cstheme="minorHAnsi"/>
          <w:color w:val="44546A"/>
        </w:rPr>
        <w:t>1.1.</w:t>
      </w:r>
      <w:r w:rsidRPr="00865939">
        <w:rPr>
          <w:rFonts w:eastAsia="Arial" w:cstheme="minorHAnsi"/>
          <w:b/>
          <w:color w:val="44546A"/>
        </w:rPr>
        <w:t xml:space="preserve"> </w:t>
      </w:r>
      <w:r w:rsidRPr="00865939">
        <w:rPr>
          <w:rFonts w:cstheme="minorHAnsi"/>
          <w:color w:val="44546A"/>
        </w:rPr>
        <w:t xml:space="preserve">Wymiar świadczeń w ramach modułu medycznego (pkt. 5.2.3. OPZ) </w:t>
      </w:r>
    </w:p>
    <w:p w14:paraId="44E8708B" w14:textId="77777777" w:rsidR="00865939" w:rsidRPr="00865939" w:rsidRDefault="00865939" w:rsidP="002D7C4E">
      <w:pPr>
        <w:spacing w:before="120" w:after="120" w:line="23" w:lineRule="atLeast"/>
        <w:ind w:hanging="10"/>
        <w:rPr>
          <w:rFonts w:cstheme="minorHAnsi"/>
        </w:rPr>
      </w:pPr>
      <w:r w:rsidRPr="00865939">
        <w:rPr>
          <w:rFonts w:cstheme="minorHAnsi"/>
        </w:rPr>
        <w:t xml:space="preserve">W ramach modułu medycznego świadczone będą następujące usługi: </w:t>
      </w:r>
    </w:p>
    <w:p w14:paraId="24325B57" w14:textId="4868F126" w:rsidR="00865939" w:rsidRPr="00865939" w:rsidRDefault="00865939" w:rsidP="002D7C4E">
      <w:pPr>
        <w:pStyle w:val="Akapitzlist"/>
        <w:numPr>
          <w:ilvl w:val="0"/>
          <w:numId w:val="1"/>
        </w:numPr>
        <w:spacing w:before="120" w:after="120" w:line="23" w:lineRule="atLeast"/>
        <w:ind w:left="0" w:hanging="10"/>
        <w:rPr>
          <w:rFonts w:cstheme="minorHAnsi"/>
        </w:rPr>
      </w:pPr>
      <w:r w:rsidRPr="00865939">
        <w:rPr>
          <w:rFonts w:cstheme="minorHAnsi"/>
        </w:rPr>
        <w:t xml:space="preserve">gabinet pielęgniarski powinien funkcjonować w każdym dniu obecności uczestników w ORKZP w trybie 7 dni w tygodniu, 24 godziny na dobę przez 32 tygodnie; dyżur powinna pełnić pielęgniarka wyspecjalizowana w zajmowaniu się osobami z zaburzeniami psychicznymi, w godzinach nocnych dyżur może pełnić wyspecjalizowany sanitariusz; </w:t>
      </w:r>
    </w:p>
    <w:p w14:paraId="3AE6E016" w14:textId="77777777" w:rsidR="00865939" w:rsidRPr="00865939" w:rsidRDefault="00865939" w:rsidP="002D7C4E">
      <w:pPr>
        <w:spacing w:before="120" w:after="120" w:line="23" w:lineRule="atLeast"/>
        <w:ind w:hanging="10"/>
        <w:rPr>
          <w:rFonts w:cstheme="minorHAnsi"/>
        </w:rPr>
      </w:pPr>
      <w:r w:rsidRPr="00865939">
        <w:rPr>
          <w:rFonts w:cstheme="minorHAnsi"/>
        </w:rPr>
        <w:t xml:space="preserve">Aby spełnić warunek funkcjonowania gabinetu pielęgniarskiego w trybie 7/24 Wykonawca musi zatrudnić co najmniej 4 osoby w pełnym wymiarze pracy oraz 1 w wymiarze casu pracy ½. Wynika to z zapisu umowy o zobowiązaniu zatrudnienia na podstawie umowy o pracę.  </w:t>
      </w:r>
    </w:p>
    <w:p w14:paraId="462F90C5" w14:textId="01A78AAA" w:rsidR="00865939" w:rsidRPr="00865939" w:rsidRDefault="00865939" w:rsidP="002D7C4E">
      <w:pPr>
        <w:spacing w:before="120" w:after="120" w:line="23" w:lineRule="atLeast"/>
        <w:ind w:hanging="10"/>
        <w:rPr>
          <w:rFonts w:cstheme="minorHAnsi"/>
        </w:rPr>
      </w:pPr>
      <w:r w:rsidRPr="00865939">
        <w:rPr>
          <w:rFonts w:cstheme="minorHAnsi"/>
        </w:rPr>
        <w:t xml:space="preserve">Proszę o informację na podstawie jakiego dokumentu rozliczana będzie pozycja 16? Czy pozycja 16 rozliczana będzie  na podstawie czasu pracy zgłoszonych pracowników? </w:t>
      </w:r>
    </w:p>
    <w:p w14:paraId="3C6AC85B" w14:textId="545769E8" w:rsidR="00865939" w:rsidRPr="00865939" w:rsidRDefault="00716936" w:rsidP="002D7C4E">
      <w:pPr>
        <w:spacing w:before="120" w:after="120" w:line="23" w:lineRule="atLeast"/>
        <w:ind w:hanging="10"/>
        <w:rPr>
          <w:rFonts w:cstheme="minorHAnsi"/>
        </w:rPr>
      </w:pPr>
      <w:r w:rsidRPr="00716936">
        <w:rPr>
          <w:rFonts w:cstheme="minorHAnsi"/>
          <w:b/>
          <w:bCs/>
          <w:color w:val="2F5496" w:themeColor="accent1" w:themeShade="BF"/>
          <w:u w:val="single"/>
        </w:rPr>
        <w:t>Odpowiedź:</w:t>
      </w:r>
    </w:p>
    <w:p w14:paraId="4DD469AC" w14:textId="6DC35BF2" w:rsidR="00E52941" w:rsidRDefault="00DC59C0" w:rsidP="00E52941">
      <w:pPr>
        <w:pStyle w:val="Default"/>
        <w:rPr>
          <w:sz w:val="22"/>
          <w:szCs w:val="22"/>
        </w:rPr>
      </w:pPr>
      <w:r w:rsidRPr="00B757E6">
        <w:rPr>
          <w:sz w:val="22"/>
          <w:szCs w:val="22"/>
        </w:rPr>
        <w:t xml:space="preserve">Zamawiający wyjaśnia, że </w:t>
      </w:r>
      <w:r w:rsidRPr="00B757E6">
        <w:rPr>
          <w:rFonts w:cstheme="minorHAnsi"/>
        </w:rPr>
        <w:t>pozycja</w:t>
      </w:r>
      <w:r>
        <w:rPr>
          <w:rFonts w:cstheme="minorHAnsi"/>
        </w:rPr>
        <w:t xml:space="preserve"> </w:t>
      </w:r>
      <w:r w:rsidR="00E52941">
        <w:rPr>
          <w:rFonts w:cstheme="minorHAnsi"/>
        </w:rPr>
        <w:t xml:space="preserve">16 </w:t>
      </w:r>
      <w:r w:rsidR="00E52941" w:rsidRPr="00E52941">
        <w:rPr>
          <w:i/>
          <w:iCs/>
          <w:sz w:val="22"/>
          <w:szCs w:val="22"/>
        </w:rPr>
        <w:t>Gabinet pielęgniarski</w:t>
      </w:r>
      <w:r w:rsidR="00E52941">
        <w:rPr>
          <w:sz w:val="22"/>
          <w:szCs w:val="22"/>
        </w:rPr>
        <w:t xml:space="preserve"> Formularza cenowego </w:t>
      </w:r>
      <w:r>
        <w:rPr>
          <w:sz w:val="22"/>
          <w:szCs w:val="22"/>
        </w:rPr>
        <w:t xml:space="preserve">stanowiącego Załącznik nr 2 do SWZ </w:t>
      </w:r>
      <w:r w:rsidR="00E52941">
        <w:rPr>
          <w:sz w:val="22"/>
          <w:szCs w:val="22"/>
        </w:rPr>
        <w:t>rozliczana będzie na podstawie tygodniowych kart dyżurów podpisanych przez pielęgniarkę/sanitariusza oraz potwierdzonych przez Wykonawcę. Wzór Tygodniowych kart dyżurów zostanie przekazany Wykonawcy po podpisaniu umowy.</w:t>
      </w:r>
    </w:p>
    <w:p w14:paraId="0C627398" w14:textId="29C474A2" w:rsidR="00865939" w:rsidRPr="00865939" w:rsidRDefault="00865939" w:rsidP="002D7C4E">
      <w:pPr>
        <w:spacing w:before="120" w:after="120" w:line="23" w:lineRule="atLeast"/>
        <w:ind w:hanging="10"/>
        <w:rPr>
          <w:rFonts w:cstheme="minorHAnsi"/>
        </w:rPr>
      </w:pPr>
    </w:p>
    <w:p w14:paraId="399DB5DC" w14:textId="42F0455C" w:rsidR="00865939" w:rsidRPr="00716936" w:rsidRDefault="00865939" w:rsidP="002D7C4E">
      <w:pPr>
        <w:pStyle w:val="Nagwek1"/>
        <w:spacing w:before="120" w:after="120" w:line="23" w:lineRule="atLeast"/>
        <w:ind w:left="0"/>
        <w:rPr>
          <w:rFonts w:asciiTheme="minorHAnsi" w:hAnsiTheme="minorHAnsi" w:cstheme="minorHAnsi"/>
          <w:b/>
          <w:bCs/>
          <w:color w:val="2F5496" w:themeColor="accent1" w:themeShade="BF"/>
          <w:sz w:val="22"/>
          <w:u w:val="single"/>
        </w:rPr>
      </w:pPr>
      <w:r w:rsidRPr="00716936">
        <w:rPr>
          <w:rFonts w:asciiTheme="minorHAnsi" w:hAnsiTheme="minorHAnsi" w:cstheme="minorHAnsi"/>
          <w:b/>
          <w:bCs/>
          <w:color w:val="2F5496" w:themeColor="accent1" w:themeShade="BF"/>
          <w:sz w:val="22"/>
          <w:u w:val="single"/>
        </w:rPr>
        <w:t xml:space="preserve">Pytanie 4: </w:t>
      </w:r>
    </w:p>
    <w:p w14:paraId="72569561" w14:textId="77777777" w:rsidR="00865939" w:rsidRPr="00865939" w:rsidRDefault="00865939" w:rsidP="002D7C4E">
      <w:pPr>
        <w:spacing w:before="120" w:after="120" w:line="23" w:lineRule="atLeast"/>
        <w:ind w:right="102" w:hanging="10"/>
        <w:rPr>
          <w:rFonts w:cstheme="minorHAnsi"/>
        </w:rPr>
      </w:pPr>
      <w:r w:rsidRPr="00865939">
        <w:rPr>
          <w:rFonts w:cstheme="minorHAnsi"/>
        </w:rPr>
        <w:t xml:space="preserve">Prosimy o podanie szacunkowej całkowitej wartości zamówienia  dotyczącego przetargu nieograniczonego nr  postępowania ZP/18/22 </w:t>
      </w:r>
    </w:p>
    <w:p w14:paraId="7EADAFFB" w14:textId="3886D5DA" w:rsidR="00865939" w:rsidRPr="00865939" w:rsidRDefault="00865939" w:rsidP="002D7C4E">
      <w:pPr>
        <w:spacing w:before="120" w:after="120" w:line="23" w:lineRule="atLeast"/>
        <w:ind w:hanging="10"/>
        <w:rPr>
          <w:rFonts w:cstheme="minorHAnsi"/>
        </w:rPr>
      </w:pPr>
      <w:r w:rsidRPr="00865939">
        <w:rPr>
          <w:rFonts w:cstheme="minorHAnsi"/>
        </w:rPr>
        <w:lastRenderedPageBreak/>
        <w:t xml:space="preserve"> </w:t>
      </w:r>
      <w:r w:rsidR="00716936" w:rsidRPr="00716936">
        <w:rPr>
          <w:rFonts w:cstheme="minorHAnsi"/>
          <w:b/>
          <w:bCs/>
          <w:color w:val="2F5496" w:themeColor="accent1" w:themeShade="BF"/>
          <w:u w:val="single"/>
        </w:rPr>
        <w:t>Odpowiedź:</w:t>
      </w:r>
    </w:p>
    <w:p w14:paraId="15CD71EE" w14:textId="77438FD5" w:rsidR="00426C74" w:rsidRPr="00426C74" w:rsidRDefault="00426C74" w:rsidP="002D7C4E">
      <w:pPr>
        <w:spacing w:before="120" w:after="120" w:line="240" w:lineRule="auto"/>
        <w:ind w:hanging="10"/>
        <w:rPr>
          <w:rFonts w:eastAsia="Times New Roman" w:cstheme="minorHAnsi"/>
          <w:lang w:eastAsia="pl-PL"/>
        </w:rPr>
      </w:pPr>
      <w:r w:rsidRPr="00426C74">
        <w:rPr>
          <w:rFonts w:eastAsia="Times New Roman" w:cstheme="minorHAnsi"/>
          <w:lang w:eastAsia="pl-PL"/>
        </w:rPr>
        <w:t xml:space="preserve">Zamawiający udzielił odpowiedzi na to pytanie w ramach odpowiedzi na pytanie nr </w:t>
      </w:r>
      <w:r>
        <w:rPr>
          <w:rFonts w:eastAsia="Times New Roman" w:cstheme="minorHAnsi"/>
          <w:lang w:eastAsia="pl-PL"/>
        </w:rPr>
        <w:t>1</w:t>
      </w:r>
      <w:r w:rsidRPr="00426C74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umieszczone na platformie </w:t>
      </w:r>
      <w:r w:rsidR="00E52941">
        <w:rPr>
          <w:rFonts w:eastAsia="Times New Roman" w:cstheme="minorHAnsi"/>
          <w:lang w:eastAsia="pl-PL"/>
        </w:rPr>
        <w:t xml:space="preserve">zakupowej </w:t>
      </w:r>
      <w:r>
        <w:rPr>
          <w:rFonts w:eastAsia="Times New Roman" w:cstheme="minorHAnsi"/>
          <w:lang w:eastAsia="pl-PL"/>
        </w:rPr>
        <w:t xml:space="preserve">w dniu </w:t>
      </w:r>
      <w:r w:rsidR="00E52941">
        <w:rPr>
          <w:rFonts w:eastAsia="Times New Roman" w:cstheme="minorHAnsi"/>
          <w:lang w:eastAsia="pl-PL"/>
        </w:rPr>
        <w:t>16.09.2022r..</w:t>
      </w:r>
    </w:p>
    <w:p w14:paraId="6845393A" w14:textId="0598750E" w:rsidR="00865939" w:rsidRPr="00865939" w:rsidRDefault="00865939" w:rsidP="002D7C4E">
      <w:pPr>
        <w:spacing w:before="120" w:after="120" w:line="23" w:lineRule="atLeast"/>
        <w:ind w:hanging="10"/>
        <w:rPr>
          <w:rFonts w:cstheme="minorHAnsi"/>
        </w:rPr>
      </w:pPr>
    </w:p>
    <w:p w14:paraId="26355093" w14:textId="521A332F" w:rsidR="00865939" w:rsidRPr="00716936" w:rsidRDefault="00865939" w:rsidP="002D7C4E">
      <w:pPr>
        <w:pStyle w:val="Nagwek1"/>
        <w:spacing w:before="120" w:after="120" w:line="23" w:lineRule="atLeast"/>
        <w:ind w:left="0"/>
        <w:rPr>
          <w:rFonts w:asciiTheme="minorHAnsi" w:hAnsiTheme="minorHAnsi" w:cstheme="minorHAnsi"/>
          <w:b/>
          <w:bCs/>
          <w:color w:val="2F5496" w:themeColor="accent1" w:themeShade="BF"/>
          <w:sz w:val="22"/>
          <w:u w:val="single"/>
        </w:rPr>
      </w:pPr>
      <w:r w:rsidRPr="00716936">
        <w:rPr>
          <w:rFonts w:asciiTheme="minorHAnsi" w:hAnsiTheme="minorHAnsi" w:cstheme="minorHAnsi"/>
          <w:b/>
          <w:bCs/>
          <w:color w:val="2F5496" w:themeColor="accent1" w:themeShade="BF"/>
          <w:sz w:val="22"/>
          <w:u w:val="single"/>
        </w:rPr>
        <w:t xml:space="preserve">Pytanie 5: </w:t>
      </w:r>
    </w:p>
    <w:p w14:paraId="6660E759" w14:textId="77777777" w:rsidR="00865939" w:rsidRPr="00865939" w:rsidRDefault="00865939" w:rsidP="002D7C4E">
      <w:pPr>
        <w:spacing w:before="120" w:after="120" w:line="23" w:lineRule="atLeast"/>
        <w:ind w:right="102" w:hanging="10"/>
        <w:rPr>
          <w:rFonts w:cstheme="minorHAnsi"/>
        </w:rPr>
      </w:pPr>
      <w:r w:rsidRPr="00865939">
        <w:rPr>
          <w:rFonts w:cstheme="minorHAnsi"/>
        </w:rPr>
        <w:t xml:space="preserve">Wykonawca zwraca się do Zamawiającego z wnioskiem o wyjaśnienie treści załącznika nr 2  do SWZ: </w:t>
      </w:r>
    </w:p>
    <w:p w14:paraId="2E983A45" w14:textId="77777777" w:rsidR="00865939" w:rsidRPr="00865939" w:rsidRDefault="00865939" w:rsidP="002D7C4E">
      <w:pPr>
        <w:spacing w:before="120" w:after="120" w:line="23" w:lineRule="atLeast"/>
        <w:ind w:right="102" w:hanging="10"/>
        <w:rPr>
          <w:rFonts w:cstheme="minorHAnsi"/>
        </w:rPr>
      </w:pPr>
      <w:r w:rsidRPr="00865939">
        <w:rPr>
          <w:rFonts w:cstheme="minorHAnsi"/>
        </w:rPr>
        <w:t xml:space="preserve">W Instrukcji wypełniania Formularza Cenowego pkt. 6 (str. 4 załącznika nr 2 do SWZ) Zamawiający wskazuje, że: </w:t>
      </w:r>
    </w:p>
    <w:p w14:paraId="210022FD" w14:textId="77777777" w:rsidR="00865939" w:rsidRPr="00865939" w:rsidRDefault="00865939" w:rsidP="002D7C4E">
      <w:pPr>
        <w:spacing w:before="120" w:after="120" w:line="23" w:lineRule="atLeast"/>
        <w:ind w:right="102" w:hanging="10"/>
        <w:rPr>
          <w:rFonts w:cstheme="minorHAnsi"/>
        </w:rPr>
      </w:pPr>
      <w:r w:rsidRPr="00865939">
        <w:rPr>
          <w:rFonts w:cstheme="minorHAnsi"/>
        </w:rPr>
        <w:t xml:space="preserve">„W pozycji nr 27 „zarządzanie usługą rehabilitacji kompleksowej/monitoring” oraz w pozycji nr 16 „gabinet pielęgniarski” należy ująć wszystkie koszty związane z realizacją zamówienia nie wymienione w innych pozycjach. Kwoty w tych pozycjach nie powinny być łącznie wyższe niż 12,5% ceny całkowitej brutto”. </w:t>
      </w:r>
    </w:p>
    <w:p w14:paraId="1D4B070C" w14:textId="77777777" w:rsidR="00865939" w:rsidRPr="00865939" w:rsidRDefault="00865939" w:rsidP="002D7C4E">
      <w:pPr>
        <w:spacing w:before="120" w:after="120" w:line="23" w:lineRule="atLeast"/>
        <w:ind w:right="102" w:hanging="10"/>
        <w:rPr>
          <w:rFonts w:cstheme="minorHAnsi"/>
        </w:rPr>
      </w:pPr>
      <w:r w:rsidRPr="00865939">
        <w:rPr>
          <w:rFonts w:cstheme="minorHAnsi"/>
        </w:rPr>
        <w:t xml:space="preserve">Tymczasem w poz. 27 Formularza cenowego (str. 8 załącznika nr 2 do SWZ) Zamawiający wskazuje dla jedynie tej pozycji „limit 12,5% kwoty kontraktu”. </w:t>
      </w:r>
    </w:p>
    <w:p w14:paraId="625A279B" w14:textId="77777777" w:rsidR="00865939" w:rsidRPr="00865939" w:rsidRDefault="00865939" w:rsidP="002D7C4E">
      <w:pPr>
        <w:spacing w:before="120" w:after="120" w:line="23" w:lineRule="atLeast"/>
        <w:ind w:right="102" w:hanging="10"/>
        <w:rPr>
          <w:rFonts w:cstheme="minorHAnsi"/>
        </w:rPr>
      </w:pPr>
      <w:r w:rsidRPr="00865939">
        <w:rPr>
          <w:rFonts w:cstheme="minorHAnsi"/>
        </w:rPr>
        <w:t xml:space="preserve">Czy intencją Zamawiającego było, aby łączna kwota za poz. 16 i poz. 27 nie przekraczała 12,5% ceny całkowitej brutto czy aby kwota dla poz. 16 nie przekraczała 12,5% ceny całkowitej brutto oraz kwota dla poz. 27 nie przekraczała 12,5% ceny całkowitej brutto. </w:t>
      </w:r>
    </w:p>
    <w:p w14:paraId="00A3D59B" w14:textId="75F1E014" w:rsidR="00865939" w:rsidRDefault="00865939" w:rsidP="00E52941">
      <w:pPr>
        <w:spacing w:before="120" w:after="120" w:line="23" w:lineRule="atLeast"/>
        <w:ind w:right="102" w:hanging="10"/>
        <w:rPr>
          <w:rFonts w:cstheme="minorHAnsi"/>
        </w:rPr>
      </w:pPr>
      <w:r w:rsidRPr="00865939">
        <w:rPr>
          <w:rFonts w:cstheme="minorHAnsi"/>
        </w:rPr>
        <w:t xml:space="preserve">Wykonawca wskazuje, że w przypadku utrzymania przez Zamawiającego wymogu nie przekraczania przez kwoty w poz. 16 oraz poz. 27 łącznie wartości 12,5% ceny w świetle szacowanej przez  Zmawiającego wartości kontraktu oraz wymagań Zamawiającego w odniesieniu do poz. 16 i poz. 27 (które zostały określone w dokumentacji przetargowej, w szczególności w zakresie ilości i kwalifikacji personelu realizującego usługi z poz. 16 oraz poz. 27 oraz zatrudnienia na podstawie umowy o pracę) Wykonawca będzie zmuszony zaproponować ceny znacznie niższe od rzeczywistych kosztów wykonania usług w tych pozycjach, narażając się na zarzut rażąco niskiej ceny? </w:t>
      </w:r>
    </w:p>
    <w:p w14:paraId="15960BE2" w14:textId="534D6641" w:rsidR="00716936" w:rsidRDefault="00716936" w:rsidP="002D7C4E">
      <w:pPr>
        <w:spacing w:before="120" w:after="120" w:line="23" w:lineRule="atLeast"/>
        <w:ind w:right="102" w:hanging="10"/>
        <w:rPr>
          <w:rFonts w:cstheme="minorHAnsi"/>
          <w:b/>
          <w:bCs/>
          <w:color w:val="2F5496" w:themeColor="accent1" w:themeShade="BF"/>
          <w:u w:val="single"/>
        </w:rPr>
      </w:pPr>
      <w:r w:rsidRPr="00716936">
        <w:rPr>
          <w:rFonts w:cstheme="minorHAnsi"/>
          <w:b/>
          <w:bCs/>
          <w:color w:val="2F5496" w:themeColor="accent1" w:themeShade="BF"/>
          <w:u w:val="single"/>
        </w:rPr>
        <w:t>Odpowiedź:</w:t>
      </w:r>
    </w:p>
    <w:p w14:paraId="36E1A3EE" w14:textId="3AD98A54" w:rsidR="00426C74" w:rsidRPr="00426C74" w:rsidRDefault="00426C74" w:rsidP="002D7C4E">
      <w:pPr>
        <w:spacing w:before="120" w:after="120" w:line="240" w:lineRule="auto"/>
        <w:ind w:hanging="10"/>
        <w:rPr>
          <w:rFonts w:eastAsia="Times New Roman" w:cstheme="minorHAnsi"/>
          <w:lang w:eastAsia="pl-PL"/>
        </w:rPr>
      </w:pPr>
      <w:r w:rsidRPr="00426C74">
        <w:rPr>
          <w:rFonts w:eastAsia="Times New Roman" w:cstheme="minorHAnsi"/>
          <w:lang w:eastAsia="pl-PL"/>
        </w:rPr>
        <w:t xml:space="preserve">Zamawiający udzielił odpowiedzi na to pytanie w ramach odpowiedzi na pytanie </w:t>
      </w:r>
      <w:r w:rsidR="00E52941">
        <w:rPr>
          <w:rFonts w:eastAsia="Times New Roman" w:cstheme="minorHAnsi"/>
          <w:lang w:eastAsia="pl-PL"/>
        </w:rPr>
        <w:t>2</w:t>
      </w:r>
      <w:r w:rsidRPr="00426C74">
        <w:rPr>
          <w:rFonts w:eastAsia="Times New Roman" w:cstheme="minorHAnsi"/>
          <w:lang w:eastAsia="pl-PL"/>
        </w:rPr>
        <w:t xml:space="preserve"> powyżej.</w:t>
      </w:r>
    </w:p>
    <w:p w14:paraId="5B58B350" w14:textId="77777777" w:rsidR="00716936" w:rsidRPr="00716936" w:rsidRDefault="00716936" w:rsidP="002D7C4E">
      <w:pPr>
        <w:spacing w:before="120" w:after="120" w:line="23" w:lineRule="atLeast"/>
        <w:ind w:right="102" w:hanging="10"/>
        <w:rPr>
          <w:rFonts w:cstheme="minorHAnsi"/>
          <w:u w:val="single"/>
        </w:rPr>
      </w:pPr>
    </w:p>
    <w:p w14:paraId="1F50502F" w14:textId="70E0060C" w:rsidR="00865939" w:rsidRPr="00716936" w:rsidRDefault="00865939" w:rsidP="002D7C4E">
      <w:pPr>
        <w:pStyle w:val="Nagwek1"/>
        <w:spacing w:before="120" w:after="120" w:line="23" w:lineRule="atLeast"/>
        <w:ind w:left="0"/>
        <w:rPr>
          <w:rFonts w:asciiTheme="minorHAnsi" w:hAnsiTheme="minorHAnsi" w:cstheme="minorHAnsi"/>
          <w:b/>
          <w:bCs/>
          <w:color w:val="2F5496" w:themeColor="accent1" w:themeShade="BF"/>
          <w:sz w:val="22"/>
          <w:u w:val="single"/>
        </w:rPr>
      </w:pPr>
      <w:r w:rsidRPr="00716936">
        <w:rPr>
          <w:rFonts w:asciiTheme="minorHAnsi" w:hAnsiTheme="minorHAnsi" w:cstheme="minorHAnsi"/>
          <w:b/>
          <w:bCs/>
          <w:color w:val="2F5496" w:themeColor="accent1" w:themeShade="BF"/>
          <w:sz w:val="22"/>
          <w:u w:val="single"/>
        </w:rPr>
        <w:t xml:space="preserve">Pytanie 6: </w:t>
      </w:r>
    </w:p>
    <w:p w14:paraId="29B9E42E" w14:textId="77777777" w:rsidR="00865939" w:rsidRPr="00865939" w:rsidRDefault="00865939" w:rsidP="002D7C4E">
      <w:pPr>
        <w:spacing w:before="120" w:after="120" w:line="23" w:lineRule="atLeast"/>
        <w:ind w:right="102" w:hanging="10"/>
        <w:rPr>
          <w:rFonts w:cstheme="minorHAnsi"/>
        </w:rPr>
      </w:pPr>
      <w:r w:rsidRPr="00865939">
        <w:rPr>
          <w:rFonts w:cstheme="minorHAnsi"/>
        </w:rPr>
        <w:t xml:space="preserve">Jeśli podmiotem udostępniającym zasoby wykonawcy w module medycznym  jest Szpital posiadający oddział Rehabilitacyjny a jego  świadczenia rehabilitacyjne kierowane są w szczególności do osób po:  </w:t>
      </w:r>
    </w:p>
    <w:p w14:paraId="5B738A1F" w14:textId="77777777" w:rsidR="00865939" w:rsidRPr="00865939" w:rsidRDefault="00865939" w:rsidP="00ED302B">
      <w:pPr>
        <w:numPr>
          <w:ilvl w:val="0"/>
          <w:numId w:val="2"/>
        </w:numPr>
        <w:spacing w:before="120" w:after="120" w:line="23" w:lineRule="atLeast"/>
        <w:ind w:left="851" w:right="102" w:hanging="284"/>
        <w:rPr>
          <w:rFonts w:cstheme="minorHAnsi"/>
        </w:rPr>
      </w:pPr>
      <w:r w:rsidRPr="00865939">
        <w:rPr>
          <w:rFonts w:cstheme="minorHAnsi"/>
        </w:rPr>
        <w:t xml:space="preserve">urazach, w tym po urazach komunikacyjnych wielonarządowych;  </w:t>
      </w:r>
    </w:p>
    <w:p w14:paraId="7A869B71" w14:textId="77777777" w:rsidR="00865939" w:rsidRPr="00865939" w:rsidRDefault="00865939" w:rsidP="00ED302B">
      <w:pPr>
        <w:numPr>
          <w:ilvl w:val="0"/>
          <w:numId w:val="2"/>
        </w:numPr>
        <w:spacing w:before="120" w:after="120" w:line="23" w:lineRule="atLeast"/>
        <w:ind w:left="851" w:right="102" w:hanging="284"/>
        <w:rPr>
          <w:rFonts w:cstheme="minorHAnsi"/>
        </w:rPr>
      </w:pPr>
      <w:r w:rsidRPr="00865939">
        <w:rPr>
          <w:rFonts w:cstheme="minorHAnsi"/>
        </w:rPr>
        <w:t xml:space="preserve">zabiegach operacyjnych, w tym przy chorobach ortopedycznych (po amputacjach, endoprotezoplastykach, skomplikowanych złamaniach leczonych operacyjnie);  </w:t>
      </w:r>
    </w:p>
    <w:p w14:paraId="1D19919C" w14:textId="26EA5FDE" w:rsidR="00865939" w:rsidRPr="00865939" w:rsidRDefault="00865939" w:rsidP="00ED302B">
      <w:pPr>
        <w:numPr>
          <w:ilvl w:val="0"/>
          <w:numId w:val="2"/>
        </w:numPr>
        <w:spacing w:before="120" w:after="120" w:line="23" w:lineRule="atLeast"/>
        <w:ind w:left="851" w:right="102" w:hanging="284"/>
        <w:rPr>
          <w:rFonts w:cstheme="minorHAnsi"/>
        </w:rPr>
      </w:pPr>
      <w:r w:rsidRPr="00865939">
        <w:rPr>
          <w:rFonts w:cstheme="minorHAnsi"/>
        </w:rPr>
        <w:t xml:space="preserve">zaostrzeniach chorób przewlekłych (które jednocześnie wymagają innych działań terapeutycznych, edukacyjno- profilaktycznych i diagnostycznych);  </w:t>
      </w:r>
    </w:p>
    <w:p w14:paraId="3D399E77" w14:textId="48BB9E42" w:rsidR="00865939" w:rsidRPr="00865939" w:rsidRDefault="00865939" w:rsidP="002D7C4E">
      <w:pPr>
        <w:spacing w:before="120" w:after="120" w:line="23" w:lineRule="atLeast"/>
        <w:ind w:right="102" w:hanging="10"/>
        <w:rPr>
          <w:rFonts w:cstheme="minorHAnsi"/>
        </w:rPr>
      </w:pPr>
      <w:r w:rsidRPr="00865939">
        <w:rPr>
          <w:rFonts w:cstheme="minorHAnsi"/>
        </w:rPr>
        <w:t xml:space="preserve">Zamawiający wymaga aby szczegółowo wyspecyfikować posiadane wyposażenie w Szpitalu na oddziale Rehabilitacyjnym ? czy wystarczą tylko sale i gabinety gdzie odbywają się zabiegi?  </w:t>
      </w:r>
    </w:p>
    <w:p w14:paraId="66810B07" w14:textId="77777777" w:rsidR="00865939" w:rsidRPr="00865939" w:rsidRDefault="00865939" w:rsidP="002D7C4E">
      <w:pPr>
        <w:spacing w:before="120" w:after="120" w:line="23" w:lineRule="atLeast"/>
        <w:ind w:right="102" w:hanging="10"/>
        <w:rPr>
          <w:rFonts w:cstheme="minorHAnsi"/>
        </w:rPr>
      </w:pPr>
      <w:r w:rsidRPr="00865939">
        <w:rPr>
          <w:rFonts w:cstheme="minorHAnsi"/>
        </w:rPr>
        <w:t xml:space="preserve">Czy w pozycji 2 załącznika nr 3 do SWZ wystarczająca będzie deklaracja realizacji różnych form terapii obejmujących katalog : fizjoterapię (kinezyterapię, masaż), fizykoterapię, terapię zajęciową oraz deklaracja realizacji zleconych procedur (zabiegów i interwencji), intensywność rehabilitacji leczniczej, długość trwania w ciągu dnia, częstotliwość w tygodniu zgodnymi z  potrzebami określonymi w IPR? </w:t>
      </w:r>
    </w:p>
    <w:p w14:paraId="6E4C1300" w14:textId="4CDD114E" w:rsidR="00865939" w:rsidRDefault="00716936" w:rsidP="002D7C4E">
      <w:pPr>
        <w:spacing w:before="120" w:after="120" w:line="23" w:lineRule="atLeast"/>
        <w:ind w:hanging="10"/>
        <w:rPr>
          <w:rFonts w:cstheme="minorHAnsi"/>
          <w:b/>
          <w:bCs/>
          <w:color w:val="2F5496" w:themeColor="accent1" w:themeShade="BF"/>
          <w:u w:val="single"/>
        </w:rPr>
      </w:pPr>
      <w:r w:rsidRPr="00716936">
        <w:rPr>
          <w:rFonts w:cstheme="minorHAnsi"/>
          <w:b/>
          <w:bCs/>
          <w:color w:val="2F5496" w:themeColor="accent1" w:themeShade="BF"/>
          <w:u w:val="single"/>
        </w:rPr>
        <w:lastRenderedPageBreak/>
        <w:t>Odpowiedź:</w:t>
      </w:r>
    </w:p>
    <w:p w14:paraId="4A68AB42" w14:textId="1F3A11C3" w:rsidR="002D7C4E" w:rsidRDefault="00DC59C0" w:rsidP="00481022">
      <w:pPr>
        <w:spacing w:before="120" w:after="120" w:line="23" w:lineRule="atLeast"/>
        <w:ind w:hanging="10"/>
        <w:rPr>
          <w:rFonts w:cstheme="minorHAnsi"/>
        </w:rPr>
      </w:pPr>
      <w:r w:rsidRPr="00B757E6">
        <w:rPr>
          <w:rFonts w:cstheme="minorHAnsi"/>
        </w:rPr>
        <w:t>Zamawiający podtrzymuje postanowienia zawarte w dokumentacji postępowania i jednocześnie wyjaśnia, że w</w:t>
      </w:r>
      <w:r w:rsidR="00481022" w:rsidRPr="00B757E6">
        <w:rPr>
          <w:rFonts w:cstheme="minorHAnsi"/>
        </w:rPr>
        <w:t xml:space="preserve"> </w:t>
      </w:r>
      <w:r w:rsidR="002D7C4E" w:rsidRPr="00B757E6">
        <w:rPr>
          <w:rFonts w:cstheme="minorHAnsi"/>
        </w:rPr>
        <w:t>Załącznik</w:t>
      </w:r>
      <w:r w:rsidR="00481022" w:rsidRPr="00B757E6">
        <w:rPr>
          <w:rFonts w:cstheme="minorHAnsi"/>
        </w:rPr>
        <w:t>u</w:t>
      </w:r>
      <w:r w:rsidR="002D7C4E" w:rsidRPr="00B757E6">
        <w:rPr>
          <w:rFonts w:cstheme="minorHAnsi"/>
        </w:rPr>
        <w:t xml:space="preserve"> 3, pkt 1) </w:t>
      </w:r>
      <w:r w:rsidR="00481022" w:rsidRPr="00B757E6">
        <w:rPr>
          <w:rFonts w:cstheme="minorHAnsi"/>
        </w:rPr>
        <w:t>należy określić zasoby podmiotu trzeciego, na których udostępnienie powołuje się wykonawca w zakresie wykazania spełniania przez wykonawcę warunków udziału w postępowaniu określonych w SWZ.</w:t>
      </w:r>
      <w:r w:rsidR="00336540" w:rsidRPr="00B757E6">
        <w:rPr>
          <w:rFonts w:cstheme="minorHAnsi"/>
        </w:rPr>
        <w:t xml:space="preserve"> Natomiast </w:t>
      </w:r>
      <w:r w:rsidR="002D36B9" w:rsidRPr="00B757E6">
        <w:rPr>
          <w:rFonts w:cstheme="minorHAnsi"/>
        </w:rPr>
        <w:t xml:space="preserve">w </w:t>
      </w:r>
      <w:r w:rsidR="00336540" w:rsidRPr="00B757E6">
        <w:rPr>
          <w:rFonts w:cstheme="minorHAnsi"/>
        </w:rPr>
        <w:t xml:space="preserve">pkt 2) </w:t>
      </w:r>
      <w:r w:rsidR="002D36B9" w:rsidRPr="00B757E6">
        <w:rPr>
          <w:rFonts w:cstheme="minorHAnsi"/>
        </w:rPr>
        <w:t xml:space="preserve">Załącznika 3 </w:t>
      </w:r>
      <w:r w:rsidR="00481022" w:rsidRPr="00B757E6">
        <w:rPr>
          <w:rFonts w:cstheme="minorHAnsi"/>
        </w:rPr>
        <w:t xml:space="preserve">należy opisać sposób </w:t>
      </w:r>
      <w:r w:rsidR="002D7C4E" w:rsidRPr="00B757E6">
        <w:rPr>
          <w:rFonts w:cstheme="minorHAnsi"/>
        </w:rPr>
        <w:t xml:space="preserve">wykorzystania </w:t>
      </w:r>
      <w:r w:rsidR="00481022" w:rsidRPr="00B757E6">
        <w:rPr>
          <w:rFonts w:cstheme="minorHAnsi"/>
        </w:rPr>
        <w:t xml:space="preserve"> tych </w:t>
      </w:r>
      <w:r w:rsidR="002D7C4E" w:rsidRPr="00B757E6">
        <w:rPr>
          <w:rFonts w:cstheme="minorHAnsi"/>
        </w:rPr>
        <w:t>zasobów</w:t>
      </w:r>
      <w:r w:rsidR="00336540" w:rsidRPr="00B757E6">
        <w:rPr>
          <w:rFonts w:cstheme="minorHAnsi"/>
        </w:rPr>
        <w:t>.</w:t>
      </w:r>
      <w:r w:rsidR="00453378">
        <w:rPr>
          <w:rFonts w:cstheme="minorHAnsi"/>
        </w:rPr>
        <w:t xml:space="preserve"> Załącznik należy wypełnić zgodnie z jego treścią.</w:t>
      </w:r>
    </w:p>
    <w:p w14:paraId="75BC3610" w14:textId="77777777" w:rsidR="00336540" w:rsidRPr="00865939" w:rsidRDefault="00336540" w:rsidP="002D7C4E">
      <w:pPr>
        <w:spacing w:before="120" w:after="120" w:line="23" w:lineRule="atLeast"/>
        <w:ind w:hanging="10"/>
        <w:rPr>
          <w:rFonts w:cstheme="minorHAnsi"/>
        </w:rPr>
      </w:pPr>
    </w:p>
    <w:p w14:paraId="65592CBA" w14:textId="1F397EDF" w:rsidR="00865939" w:rsidRPr="00716936" w:rsidRDefault="00865939" w:rsidP="002D7C4E">
      <w:pPr>
        <w:pStyle w:val="Nagwek1"/>
        <w:spacing w:before="120" w:after="120" w:line="23" w:lineRule="atLeast"/>
        <w:ind w:left="0"/>
        <w:rPr>
          <w:rFonts w:asciiTheme="minorHAnsi" w:hAnsiTheme="minorHAnsi" w:cstheme="minorHAnsi"/>
          <w:b/>
          <w:bCs/>
          <w:color w:val="2F5496" w:themeColor="accent1" w:themeShade="BF"/>
          <w:sz w:val="22"/>
          <w:u w:val="single"/>
        </w:rPr>
      </w:pPr>
      <w:r w:rsidRPr="00716936">
        <w:rPr>
          <w:rFonts w:asciiTheme="minorHAnsi" w:hAnsiTheme="minorHAnsi" w:cstheme="minorHAnsi"/>
          <w:b/>
          <w:bCs/>
          <w:color w:val="2F5496" w:themeColor="accent1" w:themeShade="BF"/>
          <w:sz w:val="22"/>
          <w:u w:val="single"/>
        </w:rPr>
        <w:t xml:space="preserve">Pytanie </w:t>
      </w:r>
      <w:r w:rsidR="00716936" w:rsidRPr="00716936">
        <w:rPr>
          <w:rFonts w:asciiTheme="minorHAnsi" w:hAnsiTheme="minorHAnsi" w:cstheme="minorHAnsi"/>
          <w:b/>
          <w:bCs/>
          <w:color w:val="2F5496" w:themeColor="accent1" w:themeShade="BF"/>
          <w:sz w:val="22"/>
          <w:u w:val="single"/>
        </w:rPr>
        <w:t>7</w:t>
      </w:r>
      <w:r w:rsidRPr="00716936">
        <w:rPr>
          <w:rFonts w:asciiTheme="minorHAnsi" w:hAnsiTheme="minorHAnsi" w:cstheme="minorHAnsi"/>
          <w:b/>
          <w:bCs/>
          <w:color w:val="2F5496" w:themeColor="accent1" w:themeShade="BF"/>
          <w:sz w:val="22"/>
          <w:u w:val="single"/>
        </w:rPr>
        <w:t xml:space="preserve">: </w:t>
      </w:r>
    </w:p>
    <w:p w14:paraId="014F589F" w14:textId="77777777" w:rsidR="00865939" w:rsidRPr="00865939" w:rsidRDefault="00865939" w:rsidP="002D7C4E">
      <w:pPr>
        <w:spacing w:before="120" w:after="120" w:line="23" w:lineRule="atLeast"/>
        <w:ind w:hanging="10"/>
        <w:rPr>
          <w:rFonts w:eastAsia="Times New Roman" w:cstheme="minorHAnsi"/>
          <w:lang w:eastAsia="pl-PL"/>
        </w:rPr>
      </w:pPr>
      <w:r w:rsidRPr="00865939">
        <w:rPr>
          <w:rFonts w:eastAsia="Times New Roman" w:cstheme="minorHAnsi"/>
          <w:lang w:eastAsia="pl-PL"/>
        </w:rPr>
        <w:t>Wykonawca zwraca się do Zamawiającego z wnioskiem o wyjaśnienie treści załącznika nr 2 do SWZ.</w:t>
      </w:r>
      <w:r w:rsidRPr="00865939">
        <w:rPr>
          <w:rFonts w:eastAsia="Times New Roman" w:cstheme="minorHAnsi"/>
          <w:lang w:eastAsia="pl-PL"/>
        </w:rPr>
        <w:br/>
        <w:t>W Ocenie Wykonawcy poniższe wątpliwości wynikają z wewnętrznej sprzeczności między pkt 6 załącznika nr 2 do SWZ zawartego na str. 4 a poz. 27 Formularza cenowego załącznika nr 2 do SWZ zawartego na str. 8, która to sprzeczność winna zostać wyjaśniona i usunięta przez Zamawiającego w celu prawidłowego przeprowadzenia postępowania, którego przedmiotem jest zamówienie nr ZP/18/22 Usługa Ośrodka Rehabilitacji Kompleksowej dla osób z zaburzeniami psychicznymi (ID 658458).</w:t>
      </w:r>
      <w:r w:rsidRPr="00865939">
        <w:rPr>
          <w:rFonts w:eastAsia="Times New Roman" w:cstheme="minorHAnsi"/>
          <w:lang w:eastAsia="pl-PL"/>
        </w:rPr>
        <w:br/>
        <w:t>W Instrukcji wypełniania Formularza Cenowego w pkt 6 (str. 4 załącznika nr 2 do SWZ) Zamawiający wskazuje bowiem, że: „W pozycji nr 27 „zarządzanie usługą rehabilitacji kompleksowej/monitoring” oraz w pozycji nr 16 „gabinet pielęgniarski” należy ująć wszystkie koszty związane z realizacją zamówienia nie wymienione w innych pozycjach. Kwoty w tych pozycjach nie powinny być łącznie wyższe niż 12,5% ceny całkowitej brutto”. Tymczasem w poz. 27 Formularza cenowego (str. 8 załącznika nr 2 do SWZ) Zamawiający wskazuje dla jedynie tej pozycji „limit 12,5% kwoty kontraktu”. Z powyższego wynika, że równocześnie dla jednej pozycji (27) ustalono taki sam limit jak dla dwóch łącznie (16+27), co budzi uzasadnione wątpliwości co do prawidłowego zinterpretowania tych zapisów i prawidłowego wypełnienia dokumentów koniecznych do zgłoszenia oferty przez Wykonawcę.</w:t>
      </w:r>
      <w:r w:rsidRPr="00865939">
        <w:rPr>
          <w:rFonts w:eastAsia="Times New Roman" w:cstheme="minorHAnsi"/>
          <w:lang w:eastAsia="pl-PL"/>
        </w:rPr>
        <w:br/>
        <w:t>Mając na uwadze powyższe, Wykonawca zwraca się z zapytaniem czy intencją Zamawiającego było, aby łączna kwota za poz. 16 i poz. 27 nie przekraczała łącznie 12,5% ceny całkowitej brutto kontraktu, czy aby kwota osobno dla poz. 16 nie przekraczała 12,5% ceny całkowitej brutto oraz kwota dla poz. 27 nie przekraczała 12,5% ceny całkowitej brutto, a więc łącznie 25% ceny całkowitej brutto.</w:t>
      </w:r>
      <w:r w:rsidRPr="00865939">
        <w:rPr>
          <w:rFonts w:eastAsia="Times New Roman" w:cstheme="minorHAnsi"/>
          <w:lang w:eastAsia="pl-PL"/>
        </w:rPr>
        <w:br/>
        <w:t>Wykonawca wskazuje, że w jego ocenie biorąc pod uwagę szacowaną przez Zamawiającego łączną wartość kontraktu oraz wymagań Zamawiającego w odniesieniu do poz. 16 i poz. 27, które to zostały określone w dokumentacji przetargowej, w szczególności w zakresie ilości i kwalifikacji personelu realizującego usługi z poz. 16 oraz poz. 27, uznać należy, iż powyższe zapisy należy odczytywać w ten sposób, że każda z w/w pozycji osobno nie ma przekraczać 12,5% ceny całkowitej brutto, tj. łącznie dla obu pozycji 25% ceny całkowitej brutto. Zauważyć przy tym należy, iż przypadku przyjęcia przez Zamawiającego wymogu nie przekraczania przez Wykonawcę kwoty w poz. 16 oraz poz. 27 łącznie wartości 12,5% ceny oznaczać będzie, że wskazywane w tych pozycjach kwoty będą odbiegały w sposób znaczący od rzeczywistych i ekonomicznie uzasadnionych kosztów wykonania tych usług i w ofertach będą zaproponowane ceny znacznie niższe od rzeczywistych kosztów wykonania przedmiotowych usług, co może negatywnie wpłynąć na przebieg całego postępowania, w tym narażać może składających oferty na zarzut rażąco niskiej ceny.</w:t>
      </w:r>
    </w:p>
    <w:p w14:paraId="4BC5E0D6" w14:textId="5B63E463" w:rsidR="00865939" w:rsidRDefault="00716936" w:rsidP="002D7C4E">
      <w:pPr>
        <w:spacing w:line="276" w:lineRule="auto"/>
        <w:ind w:hanging="10"/>
        <w:rPr>
          <w:rFonts w:cstheme="minorHAnsi"/>
          <w:b/>
          <w:bCs/>
          <w:color w:val="2F5496" w:themeColor="accent1" w:themeShade="BF"/>
          <w:u w:val="single"/>
        </w:rPr>
      </w:pPr>
      <w:r w:rsidRPr="00716936">
        <w:rPr>
          <w:rFonts w:cstheme="minorHAnsi"/>
          <w:b/>
          <w:bCs/>
          <w:color w:val="2F5496" w:themeColor="accent1" w:themeShade="BF"/>
          <w:u w:val="single"/>
        </w:rPr>
        <w:t>Odpowiedź:</w:t>
      </w:r>
    </w:p>
    <w:p w14:paraId="223D8814" w14:textId="2D9A2023" w:rsidR="00ED302B" w:rsidRPr="00865939" w:rsidRDefault="00ED302B" w:rsidP="002D7C4E">
      <w:pPr>
        <w:spacing w:line="276" w:lineRule="auto"/>
        <w:ind w:hanging="10"/>
        <w:rPr>
          <w:rFonts w:cstheme="minorHAnsi"/>
        </w:rPr>
      </w:pPr>
      <w:r w:rsidRPr="00426C74">
        <w:rPr>
          <w:rFonts w:eastAsia="Times New Roman" w:cstheme="minorHAnsi"/>
          <w:lang w:eastAsia="pl-PL"/>
        </w:rPr>
        <w:t xml:space="preserve">Zamawiający udzielił odpowiedzi na to pytanie w ramach odpowiedzi na pytanie </w:t>
      </w:r>
      <w:r>
        <w:rPr>
          <w:rFonts w:eastAsia="Times New Roman" w:cstheme="minorHAnsi"/>
          <w:lang w:eastAsia="pl-PL"/>
        </w:rPr>
        <w:t>2</w:t>
      </w:r>
      <w:r w:rsidRPr="00426C74">
        <w:rPr>
          <w:rFonts w:eastAsia="Times New Roman" w:cstheme="minorHAnsi"/>
          <w:lang w:eastAsia="pl-PL"/>
        </w:rPr>
        <w:t xml:space="preserve"> powyżej.</w:t>
      </w:r>
    </w:p>
    <w:sectPr w:rsidR="00ED302B" w:rsidRPr="00865939" w:rsidSect="00865939">
      <w:headerReference w:type="default" r:id="rId7"/>
      <w:pgSz w:w="11906" w:h="16838"/>
      <w:pgMar w:top="1418" w:right="124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C2F76" w14:textId="77777777" w:rsidR="0059233C" w:rsidRDefault="0059233C" w:rsidP="0059233C">
      <w:pPr>
        <w:spacing w:after="0" w:line="240" w:lineRule="auto"/>
      </w:pPr>
      <w:r>
        <w:separator/>
      </w:r>
    </w:p>
  </w:endnote>
  <w:endnote w:type="continuationSeparator" w:id="0">
    <w:p w14:paraId="47A91EB5" w14:textId="77777777" w:rsidR="0059233C" w:rsidRDefault="0059233C" w:rsidP="0059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BAD6C" w14:textId="77777777" w:rsidR="0059233C" w:rsidRDefault="0059233C" w:rsidP="0059233C">
      <w:pPr>
        <w:spacing w:after="0" w:line="240" w:lineRule="auto"/>
      </w:pPr>
      <w:r>
        <w:separator/>
      </w:r>
    </w:p>
  </w:footnote>
  <w:footnote w:type="continuationSeparator" w:id="0">
    <w:p w14:paraId="0AF9C933" w14:textId="77777777" w:rsidR="0059233C" w:rsidRDefault="0059233C" w:rsidP="0059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51B2C" w14:textId="6291AF8E" w:rsidR="0059233C" w:rsidRDefault="0059233C">
    <w:pPr>
      <w:pStyle w:val="Nagwek"/>
    </w:pPr>
    <w:r w:rsidRPr="00C23993">
      <w:rPr>
        <w:noProof/>
      </w:rPr>
      <w:drawing>
        <wp:inline distT="0" distB="0" distL="0" distR="0" wp14:anchorId="0A08C450" wp14:editId="30CFD10C">
          <wp:extent cx="5760720" cy="7334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722B1"/>
    <w:multiLevelType w:val="hybridMultilevel"/>
    <w:tmpl w:val="0DC21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E6013"/>
    <w:multiLevelType w:val="hybridMultilevel"/>
    <w:tmpl w:val="552E56E4"/>
    <w:lvl w:ilvl="0" w:tplc="365CF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F26DB"/>
    <w:multiLevelType w:val="hybridMultilevel"/>
    <w:tmpl w:val="B8D08D18"/>
    <w:lvl w:ilvl="0" w:tplc="585643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C616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ECFA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42B2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3A2E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7679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44A9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F6F2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AC07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8391035">
    <w:abstractNumId w:val="1"/>
  </w:num>
  <w:num w:numId="2" w16cid:durableId="1585450956">
    <w:abstractNumId w:val="2"/>
  </w:num>
  <w:num w:numId="3" w16cid:durableId="156094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3C"/>
    <w:rsid w:val="00090F01"/>
    <w:rsid w:val="001210E5"/>
    <w:rsid w:val="001B3ECF"/>
    <w:rsid w:val="00263588"/>
    <w:rsid w:val="002D36B9"/>
    <w:rsid w:val="002D7C4E"/>
    <w:rsid w:val="00336540"/>
    <w:rsid w:val="003F68AE"/>
    <w:rsid w:val="00426C74"/>
    <w:rsid w:val="00453378"/>
    <w:rsid w:val="00481022"/>
    <w:rsid w:val="004D4AFD"/>
    <w:rsid w:val="00566BDD"/>
    <w:rsid w:val="0059233C"/>
    <w:rsid w:val="00716936"/>
    <w:rsid w:val="007E0FE5"/>
    <w:rsid w:val="00865939"/>
    <w:rsid w:val="00961602"/>
    <w:rsid w:val="00AB605C"/>
    <w:rsid w:val="00AE42C4"/>
    <w:rsid w:val="00B45F9F"/>
    <w:rsid w:val="00B757E6"/>
    <w:rsid w:val="00C46CEF"/>
    <w:rsid w:val="00D10876"/>
    <w:rsid w:val="00D538C9"/>
    <w:rsid w:val="00DC59C0"/>
    <w:rsid w:val="00DE70BF"/>
    <w:rsid w:val="00E52941"/>
    <w:rsid w:val="00ED302B"/>
    <w:rsid w:val="00F10A9A"/>
    <w:rsid w:val="00FD61F7"/>
    <w:rsid w:val="00FE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C1BC"/>
  <w15:chartTrackingRefBased/>
  <w15:docId w15:val="{6F0004B9-3B6A-4ABF-9DC9-5CA3AA17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865939"/>
    <w:pPr>
      <w:keepNext/>
      <w:keepLines/>
      <w:spacing w:after="97"/>
      <w:ind w:left="87" w:hanging="10"/>
      <w:outlineLvl w:val="0"/>
    </w:pPr>
    <w:rPr>
      <w:rFonts w:ascii="Calibri" w:eastAsia="Calibri" w:hAnsi="Calibri" w:cs="Calibri"/>
      <w:color w:val="FF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2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33C"/>
  </w:style>
  <w:style w:type="paragraph" w:styleId="Stopka">
    <w:name w:val="footer"/>
    <w:basedOn w:val="Normalny"/>
    <w:link w:val="StopkaZnak"/>
    <w:uiPriority w:val="99"/>
    <w:unhideWhenUsed/>
    <w:rsid w:val="00592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33C"/>
  </w:style>
  <w:style w:type="paragraph" w:styleId="Akapitzlist">
    <w:name w:val="List Paragraph"/>
    <w:aliases w:val="CW_Lista,List Paragraph2,List Paragraph,maz_wyliczenie,opis dzialania,K-P_odwolanie,A_wyliczenie,Akapit z listą 1,L1,Numerowanie,normalny tekst,Akapit z listą5,Nagłowek 3,Akapit z listą BS,Kolorowa lista — akcent 11,Dot pt"/>
    <w:basedOn w:val="Normalny"/>
    <w:link w:val="AkapitzlistZnak"/>
    <w:uiPriority w:val="99"/>
    <w:qFormat/>
    <w:rsid w:val="00B45F9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5939"/>
    <w:rPr>
      <w:rFonts w:ascii="Calibri" w:eastAsia="Calibri" w:hAnsi="Calibri" w:cs="Calibri"/>
      <w:color w:val="FF0000"/>
      <w:sz w:val="24"/>
      <w:lang w:eastAsia="pl-PL"/>
    </w:rPr>
  </w:style>
  <w:style w:type="character" w:customStyle="1" w:styleId="AkapitzlistZnak">
    <w:name w:val="Akapit z listą Znak"/>
    <w:aliases w:val="CW_Lista Znak,List Paragraph2 Znak,List Paragraph Znak,maz_wyliczenie Znak,opis dzialania Znak,K-P_odwolanie Znak,A_wyliczenie Znak,Akapit z listą 1 Znak,L1 Znak,Numerowanie Znak,normalny tekst Znak,Akapit z listą5 Znak,Dot pt Znak"/>
    <w:link w:val="Akapitzlist"/>
    <w:qFormat/>
    <w:locked/>
    <w:rsid w:val="00FD61F7"/>
  </w:style>
  <w:style w:type="paragraph" w:customStyle="1" w:styleId="Default">
    <w:name w:val="Default"/>
    <w:rsid w:val="00E529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C59C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1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1659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Jakubasik-Eksmond</dc:creator>
  <cp:keywords/>
  <dc:description/>
  <cp:lastModifiedBy>Justyna Jakubasik-Eksmond</cp:lastModifiedBy>
  <cp:revision>3</cp:revision>
  <dcterms:created xsi:type="dcterms:W3CDTF">2022-09-21T11:14:00Z</dcterms:created>
  <dcterms:modified xsi:type="dcterms:W3CDTF">2022-09-22T06:41:00Z</dcterms:modified>
</cp:coreProperties>
</file>