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65058" w:rsidRDefault="00BC48A9" w:rsidP="00BC48A9">
      <w:pPr>
        <w:widowControl/>
        <w:suppressAutoHyphens w:val="0"/>
        <w:spacing w:line="288" w:lineRule="auto"/>
        <w:rPr>
          <w:rFonts w:ascii="Arial" w:eastAsia="MS Mincho" w:hAnsi="Arial"/>
          <w:b/>
          <w:color w:val="auto"/>
          <w:sz w:val="22"/>
          <w:szCs w:val="20"/>
          <w:lang w:eastAsia="pl-PL"/>
        </w:rPr>
      </w:pPr>
      <w:r w:rsidRPr="00B65058">
        <w:rPr>
          <w:rFonts w:ascii="Arial" w:eastAsia="MS Mincho" w:hAnsi="Arial"/>
          <w:b/>
          <w:color w:val="auto"/>
          <w:sz w:val="22"/>
          <w:szCs w:val="20"/>
          <w:lang w:eastAsia="pl-PL"/>
        </w:rPr>
        <w:t>B</w:t>
      </w:r>
      <w:r w:rsidR="006160C9" w:rsidRPr="00B65058">
        <w:rPr>
          <w:rFonts w:ascii="Arial" w:eastAsia="MS Mincho" w:hAnsi="Arial"/>
          <w:b/>
          <w:color w:val="auto"/>
          <w:sz w:val="22"/>
          <w:szCs w:val="20"/>
          <w:lang w:eastAsia="pl-PL"/>
        </w:rPr>
        <w:t>ZP.271.3.</w:t>
      </w:r>
      <w:r w:rsidR="00A50ACB">
        <w:rPr>
          <w:rFonts w:ascii="Arial" w:eastAsia="MS Mincho" w:hAnsi="Arial"/>
          <w:b/>
          <w:color w:val="auto"/>
          <w:sz w:val="22"/>
          <w:szCs w:val="20"/>
          <w:lang w:eastAsia="pl-PL"/>
        </w:rPr>
        <w:t>21</w:t>
      </w:r>
      <w:r w:rsidRPr="00B65058">
        <w:rPr>
          <w:rFonts w:ascii="Arial" w:eastAsia="MS Mincho" w:hAnsi="Arial"/>
          <w:b/>
          <w:color w:val="auto"/>
          <w:sz w:val="22"/>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A6433E"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701235812"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C6376E" w:rsidRPr="00C6376E" w:rsidRDefault="00A50ACB" w:rsidP="00C6376E">
      <w:pPr>
        <w:spacing w:line="288" w:lineRule="auto"/>
        <w:jc w:val="center"/>
        <w:rPr>
          <w:b/>
          <w:color w:val="auto"/>
          <w:sz w:val="28"/>
          <w:szCs w:val="28"/>
          <w:lang w:eastAsia="pl-PL"/>
        </w:rPr>
      </w:pPr>
      <w:r>
        <w:rPr>
          <w:rFonts w:ascii="Arial" w:hAnsi="Arial" w:cs="Arial"/>
          <w:b/>
          <w:color w:val="auto"/>
          <w:sz w:val="28"/>
          <w:szCs w:val="28"/>
          <w:lang w:eastAsia="pl-PL"/>
        </w:rPr>
        <w:t>ŚWIADCZENIE USŁUG POCZTOWYCH ORAZ KURIERSKICH DLA GMINY MIEJSKIEJ TCZEW W 2022 R.</w:t>
      </w: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BC48A9" w:rsidRPr="000435D3"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rsidR="00A6433E" w:rsidRPr="00BB0A61" w:rsidRDefault="00A6433E" w:rsidP="00A6433E">
      <w:pPr>
        <w:pStyle w:val="WW-Zwykytekst"/>
        <w:spacing w:line="288" w:lineRule="auto"/>
        <w:ind w:firstLine="5670"/>
        <w:rPr>
          <w:rFonts w:ascii="Arial" w:hAnsi="Arial" w:cs="Arial"/>
          <w:color w:val="FF0000"/>
          <w:sz w:val="20"/>
          <w:szCs w:val="20"/>
        </w:rPr>
      </w:pPr>
      <w:r w:rsidRPr="00BB0A61">
        <w:rPr>
          <w:rFonts w:ascii="Arial" w:hAnsi="Arial" w:cs="Arial"/>
          <w:color w:val="FF0000"/>
          <w:sz w:val="20"/>
          <w:szCs w:val="20"/>
        </w:rPr>
        <w:t>z up. Prezydenta Miasta</w:t>
      </w:r>
    </w:p>
    <w:p w:rsidR="00A6433E" w:rsidRPr="00BB0A61" w:rsidRDefault="00A6433E" w:rsidP="00A6433E">
      <w:pPr>
        <w:pStyle w:val="WW-Zwykytekst"/>
        <w:spacing w:line="288" w:lineRule="auto"/>
        <w:ind w:firstLine="5670"/>
        <w:rPr>
          <w:rFonts w:ascii="Arial" w:hAnsi="Arial" w:cs="Arial"/>
          <w:color w:val="FF0000"/>
          <w:sz w:val="20"/>
          <w:szCs w:val="20"/>
        </w:rPr>
      </w:pPr>
      <w:r w:rsidRPr="00BB0A61">
        <w:rPr>
          <w:rFonts w:ascii="Arial" w:hAnsi="Arial" w:cs="Arial"/>
          <w:color w:val="FF0000"/>
          <w:sz w:val="20"/>
          <w:szCs w:val="20"/>
        </w:rPr>
        <w:t xml:space="preserve">       Adam Burczyk</w:t>
      </w:r>
    </w:p>
    <w:p w:rsidR="00A6433E" w:rsidRPr="00BB0A61" w:rsidRDefault="00A6433E" w:rsidP="00A6433E">
      <w:pPr>
        <w:spacing w:line="288" w:lineRule="auto"/>
        <w:jc w:val="center"/>
        <w:rPr>
          <w:rFonts w:ascii="Courier New" w:hAnsi="Courier New"/>
          <w:color w:val="FF0000"/>
          <w:sz w:val="28"/>
          <w:lang w:eastAsia="pl-PL"/>
        </w:rPr>
      </w:pPr>
      <w:r w:rsidRPr="00BB0A61">
        <w:rPr>
          <w:rFonts w:ascii="Arial" w:hAnsi="Arial" w:cs="Arial"/>
          <w:color w:val="FF0000"/>
          <w:sz w:val="20"/>
          <w:szCs w:val="20"/>
        </w:rPr>
        <w:t xml:space="preserve">                                                                           Z-ca Prezydenta</w:t>
      </w:r>
    </w:p>
    <w:p w:rsidR="00F476B2" w:rsidRPr="00125CDD" w:rsidRDefault="00F476B2" w:rsidP="00BC48A9">
      <w:pPr>
        <w:spacing w:line="288" w:lineRule="auto"/>
        <w:rPr>
          <w:rFonts w:ascii="Courier New" w:hAnsi="Courier New"/>
          <w:color w:val="auto"/>
          <w:sz w:val="16"/>
          <w:lang w:eastAsia="pl-PL"/>
        </w:rPr>
      </w:pPr>
      <w:bookmarkStart w:id="0" w:name="_GoBack"/>
      <w:bookmarkEnd w:id="0"/>
    </w:p>
    <w:p w:rsidR="00125CDD" w:rsidRDefault="0023579F" w:rsidP="00125CDD">
      <w:pPr>
        <w:spacing w:line="288" w:lineRule="auto"/>
        <w:rPr>
          <w:rFonts w:ascii="Arial" w:hAnsi="Arial" w:cs="Arial"/>
          <w:color w:val="FF0000"/>
          <w:sz w:val="22"/>
          <w:lang w:eastAsia="pl-PL"/>
        </w:rPr>
      </w:pPr>
      <w:r>
        <w:rPr>
          <w:rFonts w:ascii="Arial" w:hAnsi="Arial" w:cs="Arial"/>
          <w:color w:val="FF0000"/>
          <w:sz w:val="22"/>
          <w:lang w:eastAsia="pl-PL"/>
        </w:rPr>
        <w:t xml:space="preserve"> </w:t>
      </w: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headerReference w:type="even" r:id="rId11"/>
          <w:headerReference w:type="default" r:id="rId12"/>
          <w:footerReference w:type="even" r:id="rId13"/>
          <w:footerReference w:type="default" r:id="rId14"/>
          <w:headerReference w:type="first" r:id="rId15"/>
          <w:footerReference w:type="first" r:id="rId16"/>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002D34C8" w:rsidRPr="002D34C8">
        <w:rPr>
          <w:rFonts w:ascii="Arial" w:hAnsi="Arial"/>
          <w:b/>
          <w:color w:val="auto"/>
          <w:sz w:val="22"/>
          <w:lang w:eastAsia="pl-PL"/>
        </w:rPr>
        <w:t>17</w:t>
      </w:r>
      <w:r w:rsidR="005F2F04" w:rsidRPr="002D34C8">
        <w:rPr>
          <w:rFonts w:ascii="Arial" w:hAnsi="Arial"/>
          <w:b/>
          <w:color w:val="auto"/>
          <w:sz w:val="22"/>
          <w:lang w:eastAsia="pl-PL"/>
        </w:rPr>
        <w:t>.</w:t>
      </w:r>
      <w:r w:rsidR="00141D76" w:rsidRPr="002D34C8">
        <w:rPr>
          <w:rFonts w:ascii="Arial" w:hAnsi="Arial" w:cs="Arial"/>
          <w:b/>
          <w:bCs/>
          <w:color w:val="auto"/>
          <w:sz w:val="22"/>
          <w:lang w:eastAsia="pl-PL"/>
        </w:rPr>
        <w:t>12</w:t>
      </w:r>
      <w:r w:rsidR="00C23F71" w:rsidRPr="002D34C8">
        <w:rPr>
          <w:rFonts w:ascii="Arial" w:hAnsi="Arial"/>
          <w:b/>
          <w:color w:val="auto"/>
          <w:sz w:val="22"/>
          <w:lang w:eastAsia="pl-PL"/>
        </w:rPr>
        <w:t>.2021</w:t>
      </w:r>
    </w:p>
    <w:p w:rsidR="00660254" w:rsidRPr="00983E42" w:rsidRDefault="00A16029" w:rsidP="00EB0965">
      <w:pPr>
        <w:pStyle w:val="Akapitzlist"/>
        <w:numPr>
          <w:ilvl w:val="0"/>
          <w:numId w:val="49"/>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7"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8" w:tgtFrame="_blank" w:history="1">
        <w:r w:rsidRPr="0070649F">
          <w:rPr>
            <w:rFonts w:ascii="Arial" w:hAnsi="Arial" w:cs="Arial"/>
            <w:color w:val="0000FF"/>
            <w:sz w:val="22"/>
            <w:szCs w:val="22"/>
            <w:u w:val="single"/>
          </w:rPr>
          <w:t>https://platformazakupowa.pl/pn/tczew</w:t>
        </w:r>
      </w:hyperlink>
    </w:p>
    <w:p w:rsidR="0070649F" w:rsidRPr="00755F6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6B03DA">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6B03DA">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9D56BF" w:rsidRPr="000911D3" w:rsidRDefault="00C6376E" w:rsidP="009D56BF">
      <w:pPr>
        <w:pStyle w:val="NormalnyWeb"/>
        <w:spacing w:before="0" w:after="0" w:line="288" w:lineRule="auto"/>
        <w:jc w:val="both"/>
        <w:rPr>
          <w:rFonts w:ascii="Arial" w:hAnsi="Arial" w:cs="Arial"/>
          <w:color w:val="auto"/>
          <w:sz w:val="22"/>
          <w:szCs w:val="22"/>
          <w:lang w:eastAsia="pl-PL"/>
        </w:rPr>
      </w:pPr>
      <w:r w:rsidRPr="00C6376E">
        <w:rPr>
          <w:rFonts w:ascii="Arial" w:hAnsi="Arial" w:cs="Arial"/>
          <w:b/>
          <w:color w:val="auto"/>
          <w:sz w:val="22"/>
          <w:szCs w:val="22"/>
          <w:lang w:eastAsia="pl-PL"/>
        </w:rPr>
        <w:t>3.1</w:t>
      </w:r>
      <w:r>
        <w:rPr>
          <w:rFonts w:ascii="Arial" w:hAnsi="Arial" w:cs="Arial"/>
          <w:color w:val="auto"/>
          <w:sz w:val="22"/>
          <w:szCs w:val="22"/>
          <w:lang w:eastAsia="pl-PL"/>
        </w:rPr>
        <w:t xml:space="preserve"> </w:t>
      </w:r>
      <w:r w:rsidR="009D56BF" w:rsidRPr="000911D3">
        <w:rPr>
          <w:rFonts w:ascii="Arial" w:hAnsi="Arial" w:cs="Arial"/>
          <w:color w:val="auto"/>
          <w:sz w:val="22"/>
          <w:szCs w:val="22"/>
          <w:lang w:eastAsia="pl-PL"/>
        </w:rPr>
        <w:t>Przedmiotem zamówienia jest świadczenie usług pocztowych w zakresie przyjmowania, przemieszczania i doręczania przesyłek pocztowych oraz zwrot do Zamawiającego przesyłek po wyczerpaniu możliwości ich doręczenia w rozumieniu ustawy Prawo Pocztowe z dnia 23.11.2012 r. (</w:t>
      </w:r>
      <w:proofErr w:type="spellStart"/>
      <w:r w:rsidR="00AA29BD">
        <w:rPr>
          <w:rFonts w:ascii="Arial" w:hAnsi="Arial" w:cs="Arial"/>
          <w:color w:val="auto"/>
          <w:sz w:val="22"/>
          <w:szCs w:val="22"/>
          <w:lang w:eastAsia="pl-PL"/>
        </w:rPr>
        <w:t>t.j</w:t>
      </w:r>
      <w:proofErr w:type="spellEnd"/>
      <w:r w:rsidR="00AA29BD">
        <w:rPr>
          <w:rFonts w:ascii="Arial" w:hAnsi="Arial" w:cs="Arial"/>
          <w:color w:val="auto"/>
          <w:sz w:val="22"/>
          <w:szCs w:val="22"/>
          <w:lang w:eastAsia="pl-PL"/>
        </w:rPr>
        <w:t>. Dz.U. z 2020 r., poz. 1041</w:t>
      </w:r>
      <w:r w:rsidR="009D56BF" w:rsidRPr="000911D3">
        <w:rPr>
          <w:rFonts w:ascii="Arial" w:hAnsi="Arial" w:cs="Arial"/>
          <w:color w:val="auto"/>
          <w:sz w:val="22"/>
          <w:szCs w:val="22"/>
          <w:lang w:eastAsia="pl-PL"/>
        </w:rPr>
        <w:t xml:space="preserve">)   oraz usług kurierskich na podstawie ustawy </w:t>
      </w:r>
      <w:r w:rsidR="000911D3">
        <w:rPr>
          <w:rFonts w:ascii="Arial" w:hAnsi="Arial" w:cs="Arial"/>
          <w:color w:val="auto"/>
          <w:sz w:val="22"/>
          <w:szCs w:val="22"/>
          <w:lang w:eastAsia="pl-PL"/>
        </w:rPr>
        <w:br/>
      </w:r>
      <w:r w:rsidR="009D56BF" w:rsidRPr="000911D3">
        <w:rPr>
          <w:rFonts w:ascii="Arial" w:hAnsi="Arial" w:cs="Arial"/>
          <w:color w:val="auto"/>
          <w:sz w:val="22"/>
          <w:szCs w:val="22"/>
          <w:lang w:eastAsia="pl-PL"/>
        </w:rPr>
        <w:t>z dnia 15 listopada 1984 r. Prawo przewozowe (</w:t>
      </w:r>
      <w:proofErr w:type="spellStart"/>
      <w:r w:rsidR="009D56BF" w:rsidRPr="000911D3">
        <w:rPr>
          <w:rFonts w:ascii="Arial" w:hAnsi="Arial" w:cs="Arial"/>
          <w:color w:val="auto"/>
          <w:sz w:val="22"/>
          <w:szCs w:val="22"/>
          <w:lang w:eastAsia="pl-PL"/>
        </w:rPr>
        <w:t>t.j</w:t>
      </w:r>
      <w:proofErr w:type="spellEnd"/>
      <w:r w:rsidR="009D56BF" w:rsidRPr="000911D3">
        <w:rPr>
          <w:rFonts w:ascii="Arial" w:hAnsi="Arial" w:cs="Arial"/>
          <w:color w:val="auto"/>
          <w:sz w:val="22"/>
          <w:szCs w:val="22"/>
          <w:lang w:eastAsia="pl-PL"/>
        </w:rPr>
        <w:t xml:space="preserve">. Dz. U. z 2020 </w:t>
      </w:r>
      <w:r w:rsidR="00497EC0">
        <w:rPr>
          <w:rFonts w:ascii="Arial" w:hAnsi="Arial" w:cs="Arial"/>
          <w:color w:val="auto"/>
          <w:sz w:val="22"/>
          <w:szCs w:val="22"/>
          <w:lang w:eastAsia="pl-PL"/>
        </w:rPr>
        <w:t xml:space="preserve">poz. 8) </w:t>
      </w:r>
      <w:r w:rsidR="009D56BF" w:rsidRPr="000911D3">
        <w:rPr>
          <w:rFonts w:ascii="Arial" w:hAnsi="Arial" w:cs="Arial"/>
          <w:color w:val="auto"/>
          <w:sz w:val="22"/>
          <w:szCs w:val="22"/>
          <w:lang w:eastAsia="pl-PL"/>
        </w:rPr>
        <w:t>na rzecz Zamawiającego.</w:t>
      </w:r>
    </w:p>
    <w:p w:rsidR="00E37308" w:rsidRPr="00E37308" w:rsidRDefault="00E37308" w:rsidP="009D56BF">
      <w:pPr>
        <w:pStyle w:val="NormalnyWeb"/>
        <w:spacing w:before="0" w:after="0" w:line="288" w:lineRule="auto"/>
        <w:jc w:val="both"/>
        <w:rPr>
          <w:rFonts w:ascii="Arial" w:hAnsi="Arial" w:cs="Arial"/>
          <w:color w:val="auto"/>
          <w:sz w:val="8"/>
          <w:szCs w:val="22"/>
          <w:lang w:eastAsia="pl-PL"/>
        </w:rPr>
      </w:pPr>
    </w:p>
    <w:p w:rsidR="009D56BF" w:rsidRDefault="009D56BF" w:rsidP="00E37308">
      <w:pPr>
        <w:widowControl/>
        <w:suppressAutoHyphens w:val="0"/>
        <w:spacing w:line="288" w:lineRule="auto"/>
        <w:jc w:val="both"/>
        <w:rPr>
          <w:rFonts w:ascii="Arial" w:eastAsia="Times New Roman" w:hAnsi="Arial" w:cs="Arial"/>
          <w:color w:val="auto"/>
          <w:sz w:val="22"/>
          <w:szCs w:val="22"/>
          <w:lang w:eastAsia="pl-PL"/>
        </w:rPr>
      </w:pPr>
      <w:r w:rsidRPr="009D56BF">
        <w:rPr>
          <w:rFonts w:ascii="Arial" w:eastAsia="Times New Roman" w:hAnsi="Arial" w:cs="Arial"/>
          <w:b/>
          <w:color w:val="auto"/>
          <w:sz w:val="22"/>
          <w:szCs w:val="22"/>
          <w:lang w:eastAsia="pl-PL"/>
        </w:rPr>
        <w:t>3.2</w:t>
      </w:r>
      <w:r>
        <w:rPr>
          <w:rFonts w:ascii="Arial" w:eastAsia="Times New Roman" w:hAnsi="Arial" w:cs="Arial"/>
          <w:color w:val="auto"/>
          <w:sz w:val="22"/>
          <w:szCs w:val="22"/>
          <w:lang w:eastAsia="pl-PL"/>
        </w:rPr>
        <w:t xml:space="preserve"> </w:t>
      </w:r>
      <w:r w:rsidRPr="009D56BF">
        <w:rPr>
          <w:rFonts w:ascii="Arial" w:eastAsia="Times New Roman" w:hAnsi="Arial" w:cs="Arial"/>
          <w:color w:val="auto"/>
          <w:sz w:val="22"/>
          <w:szCs w:val="22"/>
          <w:lang w:eastAsia="pl-PL"/>
        </w:rPr>
        <w:t>Usługa będzie realizowana w granicach administracyjnych miasta Tczewa.</w:t>
      </w:r>
      <w:r>
        <w:rPr>
          <w:rFonts w:ascii="Arial" w:eastAsia="Times New Roman" w:hAnsi="Arial" w:cs="Arial"/>
          <w:color w:val="auto"/>
          <w:sz w:val="22"/>
          <w:szCs w:val="22"/>
          <w:lang w:eastAsia="pl-PL"/>
        </w:rPr>
        <w:t xml:space="preserve"> </w:t>
      </w:r>
      <w:r w:rsidRPr="009D56BF">
        <w:rPr>
          <w:rFonts w:ascii="Arial" w:eastAsia="Times New Roman" w:hAnsi="Arial" w:cs="Arial"/>
          <w:color w:val="auto"/>
          <w:sz w:val="22"/>
          <w:szCs w:val="22"/>
          <w:lang w:eastAsia="pl-PL"/>
        </w:rPr>
        <w:t>Wykonawca winien świadczyć usługę na rowerach.</w:t>
      </w:r>
    </w:p>
    <w:p w:rsidR="00E37308" w:rsidRPr="00E37308" w:rsidRDefault="00E37308" w:rsidP="00E37308">
      <w:pPr>
        <w:widowControl/>
        <w:suppressAutoHyphens w:val="0"/>
        <w:spacing w:line="288" w:lineRule="auto"/>
        <w:jc w:val="both"/>
        <w:rPr>
          <w:rFonts w:ascii="Arial" w:eastAsia="Times New Roman" w:hAnsi="Arial" w:cs="Arial"/>
          <w:color w:val="auto"/>
          <w:sz w:val="10"/>
          <w:szCs w:val="22"/>
          <w:lang w:eastAsia="pl-PL"/>
        </w:rPr>
      </w:pPr>
    </w:p>
    <w:p w:rsidR="00E34050" w:rsidRDefault="009D56BF" w:rsidP="00E37308">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9D56BF">
        <w:rPr>
          <w:rFonts w:ascii="Arial" w:eastAsia="Times New Roman" w:hAnsi="Arial" w:cs="Arial"/>
          <w:b/>
          <w:color w:val="auto"/>
          <w:sz w:val="22"/>
          <w:szCs w:val="22"/>
          <w:lang w:eastAsia="pl-PL"/>
        </w:rPr>
        <w:t>3.3</w:t>
      </w:r>
      <w:r w:rsidR="00E37308">
        <w:rPr>
          <w:rFonts w:ascii="Arial" w:eastAsia="Times New Roman" w:hAnsi="Arial" w:cs="Arial"/>
          <w:color w:val="auto"/>
          <w:sz w:val="22"/>
          <w:szCs w:val="22"/>
          <w:lang w:eastAsia="pl-PL"/>
        </w:rPr>
        <w:t xml:space="preserve"> </w:t>
      </w:r>
      <w:r w:rsidRPr="009D56BF">
        <w:rPr>
          <w:rFonts w:ascii="Arial" w:eastAsia="Times New Roman" w:hAnsi="Arial" w:cs="Arial"/>
          <w:color w:val="auto"/>
          <w:sz w:val="22"/>
          <w:szCs w:val="22"/>
          <w:lang w:eastAsia="pl-PL"/>
        </w:rPr>
        <w:t>Wykonawca będzie realizować usługi pocztowe na rzecz Zamawiającego                              dla następujących kategorii przesyłek</w:t>
      </w:r>
      <w:r w:rsidR="00AA29BD">
        <w:rPr>
          <w:rFonts w:ascii="Arial" w:eastAsia="Times New Roman" w:hAnsi="Arial" w:cs="Arial"/>
          <w:color w:val="auto"/>
          <w:sz w:val="22"/>
          <w:szCs w:val="22"/>
          <w:lang w:eastAsia="pl-PL"/>
        </w:rPr>
        <w:t>:</w:t>
      </w:r>
    </w:p>
    <w:p w:rsidR="009D56BF" w:rsidRPr="00E34050" w:rsidRDefault="009D56BF" w:rsidP="00EB0965">
      <w:pPr>
        <w:pStyle w:val="Akapitzlist"/>
        <w:widowControl/>
        <w:numPr>
          <w:ilvl w:val="0"/>
          <w:numId w:val="56"/>
        </w:numPr>
        <w:tabs>
          <w:tab w:val="left" w:pos="426"/>
        </w:tabs>
        <w:suppressAutoHyphens w:val="0"/>
        <w:spacing w:line="288" w:lineRule="auto"/>
        <w:jc w:val="both"/>
        <w:rPr>
          <w:rFonts w:ascii="Arial" w:eastAsia="Times New Roman" w:hAnsi="Arial" w:cs="Arial"/>
          <w:color w:val="auto"/>
          <w:sz w:val="22"/>
          <w:szCs w:val="22"/>
          <w:lang w:eastAsia="pl-PL"/>
        </w:rPr>
      </w:pPr>
      <w:r w:rsidRPr="00E34050">
        <w:rPr>
          <w:rFonts w:ascii="Arial" w:eastAsia="Times New Roman" w:hAnsi="Arial" w:cs="Arial"/>
          <w:color w:val="auto"/>
          <w:sz w:val="22"/>
          <w:szCs w:val="22"/>
          <w:lang w:eastAsia="pl-PL"/>
        </w:rPr>
        <w:t>pocztowych:</w:t>
      </w:r>
    </w:p>
    <w:p w:rsidR="009D56BF" w:rsidRPr="00E37308" w:rsidRDefault="009D56BF" w:rsidP="00EB0965">
      <w:pPr>
        <w:pStyle w:val="Akapitzlist"/>
        <w:widowControl/>
        <w:numPr>
          <w:ilvl w:val="0"/>
          <w:numId w:val="55"/>
        </w:numPr>
        <w:suppressAutoHyphens w:val="0"/>
        <w:spacing w:after="200" w:line="288" w:lineRule="auto"/>
        <w:jc w:val="both"/>
        <w:rPr>
          <w:rFonts w:ascii="Arial" w:eastAsia="Times New Roman" w:hAnsi="Arial" w:cs="Arial"/>
          <w:color w:val="auto"/>
          <w:sz w:val="22"/>
          <w:szCs w:val="22"/>
          <w:lang w:eastAsia="pl-PL"/>
        </w:rPr>
      </w:pPr>
      <w:r w:rsidRPr="00E37308">
        <w:rPr>
          <w:rFonts w:ascii="Arial" w:eastAsia="Times New Roman" w:hAnsi="Arial" w:cs="Arial"/>
          <w:color w:val="auto"/>
          <w:sz w:val="22"/>
          <w:szCs w:val="22"/>
          <w:lang w:eastAsia="pl-PL"/>
        </w:rPr>
        <w:t xml:space="preserve">list zwykły, realizowany w ciągu 5 dni roboczych od dnia nadania; </w:t>
      </w:r>
    </w:p>
    <w:p w:rsidR="009D56BF" w:rsidRPr="00E37308" w:rsidRDefault="009D56BF" w:rsidP="00EB0965">
      <w:pPr>
        <w:pStyle w:val="Akapitzlist"/>
        <w:widowControl/>
        <w:numPr>
          <w:ilvl w:val="0"/>
          <w:numId w:val="55"/>
        </w:numPr>
        <w:suppressAutoHyphens w:val="0"/>
        <w:spacing w:after="200" w:line="288" w:lineRule="auto"/>
        <w:jc w:val="both"/>
        <w:rPr>
          <w:rFonts w:ascii="Arial" w:eastAsia="Times New Roman" w:hAnsi="Arial" w:cs="Arial"/>
          <w:color w:val="auto"/>
          <w:sz w:val="22"/>
          <w:szCs w:val="22"/>
          <w:lang w:eastAsia="pl-PL"/>
        </w:rPr>
      </w:pPr>
      <w:r w:rsidRPr="00E37308">
        <w:rPr>
          <w:rFonts w:ascii="Arial" w:eastAsia="Times New Roman" w:hAnsi="Arial" w:cs="Arial"/>
          <w:color w:val="auto"/>
          <w:sz w:val="22"/>
          <w:szCs w:val="22"/>
          <w:lang w:eastAsia="pl-PL"/>
        </w:rPr>
        <w:lastRenderedPageBreak/>
        <w:t>list polecony z potwierdzeniem nadania, realizowany w ciągu 3 dni roboczych od dnia nadania;</w:t>
      </w:r>
    </w:p>
    <w:p w:rsidR="009D56BF" w:rsidRDefault="009D56BF" w:rsidP="00EB0965">
      <w:pPr>
        <w:pStyle w:val="Akapitzlist"/>
        <w:widowControl/>
        <w:numPr>
          <w:ilvl w:val="0"/>
          <w:numId w:val="55"/>
        </w:numPr>
        <w:suppressAutoHyphens w:val="0"/>
        <w:spacing w:after="200" w:line="288" w:lineRule="auto"/>
        <w:jc w:val="both"/>
        <w:rPr>
          <w:rFonts w:ascii="Arial" w:eastAsia="Times New Roman" w:hAnsi="Arial" w:cs="Arial"/>
          <w:color w:val="auto"/>
          <w:sz w:val="22"/>
          <w:szCs w:val="22"/>
          <w:lang w:eastAsia="pl-PL"/>
        </w:rPr>
      </w:pPr>
      <w:r w:rsidRPr="00E37308">
        <w:rPr>
          <w:rFonts w:ascii="Arial" w:eastAsia="Times New Roman" w:hAnsi="Arial" w:cs="Arial"/>
          <w:color w:val="auto"/>
          <w:sz w:val="22"/>
          <w:szCs w:val="22"/>
          <w:lang w:eastAsia="pl-PL"/>
        </w:rPr>
        <w:t xml:space="preserve">list polecony za zwrotnym potwierdzeniem odbioru (z potwierdzeniem nadania), realizowany  w ciągu </w:t>
      </w:r>
      <w:r w:rsidR="005027AE">
        <w:rPr>
          <w:rFonts w:ascii="Arial" w:eastAsia="Times New Roman" w:hAnsi="Arial" w:cs="Arial"/>
          <w:color w:val="auto"/>
          <w:sz w:val="22"/>
          <w:szCs w:val="22"/>
          <w:lang w:eastAsia="pl-PL"/>
        </w:rPr>
        <w:t>3 dni roboczych od dnia nadania;</w:t>
      </w:r>
    </w:p>
    <w:p w:rsidR="005027AE" w:rsidRPr="00E34050" w:rsidRDefault="005027AE" w:rsidP="00EB0965">
      <w:pPr>
        <w:pStyle w:val="Akapitzlist"/>
        <w:widowControl/>
        <w:numPr>
          <w:ilvl w:val="0"/>
          <w:numId w:val="56"/>
        </w:numPr>
        <w:suppressAutoHyphens w:val="0"/>
        <w:spacing w:after="200" w:line="288" w:lineRule="auto"/>
        <w:jc w:val="both"/>
        <w:rPr>
          <w:rFonts w:ascii="Arial" w:eastAsia="Times New Roman" w:hAnsi="Arial" w:cs="Arial"/>
          <w:color w:val="auto"/>
          <w:sz w:val="22"/>
          <w:szCs w:val="22"/>
          <w:lang w:eastAsia="pl-PL"/>
        </w:rPr>
      </w:pPr>
      <w:r w:rsidRPr="00E34050">
        <w:rPr>
          <w:rFonts w:ascii="Arial" w:eastAsia="Times New Roman" w:hAnsi="Arial" w:cs="Arial"/>
          <w:color w:val="auto"/>
          <w:sz w:val="22"/>
          <w:szCs w:val="22"/>
          <w:lang w:eastAsia="pl-PL"/>
        </w:rPr>
        <w:t>ku</w:t>
      </w:r>
      <w:r w:rsidR="00E34050">
        <w:rPr>
          <w:rFonts w:ascii="Arial" w:eastAsia="Times New Roman" w:hAnsi="Arial" w:cs="Arial"/>
          <w:color w:val="auto"/>
          <w:sz w:val="22"/>
          <w:szCs w:val="22"/>
          <w:lang w:eastAsia="pl-PL"/>
        </w:rPr>
        <w:t>rierskich:</w:t>
      </w:r>
      <w:r w:rsidRPr="00E34050">
        <w:rPr>
          <w:rFonts w:ascii="Arial" w:eastAsia="Times New Roman" w:hAnsi="Arial" w:cs="Arial"/>
          <w:color w:val="auto"/>
          <w:sz w:val="22"/>
          <w:szCs w:val="22"/>
          <w:lang w:eastAsia="pl-PL"/>
        </w:rPr>
        <w:t xml:space="preserve"> dla przesyłek </w:t>
      </w:r>
      <w:r w:rsidR="00AC4224" w:rsidRPr="00E34050">
        <w:rPr>
          <w:rFonts w:ascii="Arial" w:eastAsia="Times New Roman" w:hAnsi="Arial" w:cs="Arial"/>
          <w:color w:val="auto"/>
          <w:sz w:val="22"/>
          <w:szCs w:val="22"/>
          <w:lang w:eastAsia="pl-PL"/>
        </w:rPr>
        <w:t xml:space="preserve">ekonomicznych </w:t>
      </w:r>
      <w:r w:rsidRPr="00E34050">
        <w:rPr>
          <w:rFonts w:ascii="Arial" w:eastAsia="Times New Roman" w:hAnsi="Arial" w:cs="Arial"/>
          <w:color w:val="auto"/>
          <w:sz w:val="22"/>
          <w:szCs w:val="22"/>
          <w:lang w:eastAsia="pl-PL"/>
        </w:rPr>
        <w:t>(waga do 30 kg) – doręczenie dnia następnego.</w:t>
      </w:r>
    </w:p>
    <w:p w:rsidR="00631CD5" w:rsidRPr="00297314" w:rsidRDefault="00631CD5" w:rsidP="00631CD5">
      <w:pPr>
        <w:pStyle w:val="Akapitzlist"/>
        <w:widowControl/>
        <w:suppressAutoHyphens w:val="0"/>
        <w:spacing w:after="200" w:line="288" w:lineRule="auto"/>
        <w:jc w:val="both"/>
        <w:rPr>
          <w:rFonts w:ascii="Arial" w:eastAsia="Times New Roman" w:hAnsi="Arial" w:cs="Arial"/>
          <w:color w:val="auto"/>
          <w:sz w:val="14"/>
          <w:szCs w:val="22"/>
          <w:lang w:eastAsia="pl-PL"/>
        </w:rPr>
      </w:pPr>
    </w:p>
    <w:p w:rsidR="00AA29BD" w:rsidRDefault="00631CD5" w:rsidP="00152B8F">
      <w:pPr>
        <w:pStyle w:val="Akapitzlist"/>
        <w:widowControl/>
        <w:suppressAutoHyphens w:val="0"/>
        <w:spacing w:line="288" w:lineRule="auto"/>
        <w:ind w:hanging="720"/>
        <w:jc w:val="both"/>
        <w:rPr>
          <w:rFonts w:ascii="Arial" w:eastAsia="Times New Roman" w:hAnsi="Arial" w:cs="Arial"/>
          <w:color w:val="auto"/>
          <w:sz w:val="22"/>
          <w:szCs w:val="22"/>
          <w:lang w:eastAsia="pl-PL"/>
        </w:rPr>
      </w:pPr>
      <w:r w:rsidRPr="00631CD5">
        <w:rPr>
          <w:rFonts w:ascii="Arial" w:eastAsia="Times New Roman" w:hAnsi="Arial" w:cs="Arial"/>
          <w:b/>
          <w:color w:val="auto"/>
          <w:sz w:val="22"/>
          <w:szCs w:val="22"/>
          <w:lang w:eastAsia="pl-PL"/>
        </w:rPr>
        <w:t>3.</w:t>
      </w:r>
      <w:r w:rsidR="00AA29BD">
        <w:rPr>
          <w:rFonts w:ascii="Arial" w:eastAsia="Times New Roman" w:hAnsi="Arial" w:cs="Arial"/>
          <w:b/>
          <w:color w:val="auto"/>
          <w:sz w:val="22"/>
          <w:szCs w:val="22"/>
          <w:lang w:eastAsia="pl-PL"/>
        </w:rPr>
        <w:t>4</w:t>
      </w:r>
      <w:r>
        <w:rPr>
          <w:rFonts w:ascii="Arial" w:eastAsia="Times New Roman" w:hAnsi="Arial" w:cs="Arial"/>
          <w:color w:val="auto"/>
          <w:sz w:val="22"/>
          <w:szCs w:val="22"/>
          <w:lang w:eastAsia="pl-PL"/>
        </w:rPr>
        <w:t xml:space="preserve"> </w:t>
      </w:r>
      <w:r w:rsidR="00AA29BD">
        <w:rPr>
          <w:rFonts w:ascii="Arial" w:eastAsia="Times New Roman" w:hAnsi="Arial" w:cs="Arial"/>
          <w:color w:val="auto"/>
          <w:sz w:val="22"/>
          <w:szCs w:val="22"/>
          <w:lang w:eastAsia="pl-PL"/>
        </w:rPr>
        <w:t>Szacowane zapotrzebowanie dla poszczególnych kategorii przesyłek:</w:t>
      </w:r>
    </w:p>
    <w:p w:rsidR="00AA29BD" w:rsidRDefault="00AA29BD" w:rsidP="00EB0965">
      <w:pPr>
        <w:pStyle w:val="Akapitzlist"/>
        <w:widowControl/>
        <w:numPr>
          <w:ilvl w:val="0"/>
          <w:numId w:val="8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list zwykły – 9 000 szt.,</w:t>
      </w:r>
    </w:p>
    <w:p w:rsidR="00AA29BD" w:rsidRDefault="00AA29BD" w:rsidP="00EB0965">
      <w:pPr>
        <w:pStyle w:val="Akapitzlist"/>
        <w:widowControl/>
        <w:numPr>
          <w:ilvl w:val="0"/>
          <w:numId w:val="8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list polecony z potwierdzeniem nadania – 500 szt.,</w:t>
      </w:r>
    </w:p>
    <w:p w:rsidR="00AA29BD" w:rsidRDefault="00AA29BD" w:rsidP="00EB0965">
      <w:pPr>
        <w:pStyle w:val="Akapitzlist"/>
        <w:widowControl/>
        <w:numPr>
          <w:ilvl w:val="0"/>
          <w:numId w:val="8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list polecony ze zwrotnym potwierdzeniem odbioru (z potwierdzeniem nadania) – </w:t>
      </w:r>
    </w:p>
    <w:p w:rsidR="00AA29BD" w:rsidRDefault="00AA29BD" w:rsidP="00AA29BD">
      <w:pPr>
        <w:pStyle w:val="Akapitzlist"/>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4 500 szt.,</w:t>
      </w:r>
    </w:p>
    <w:p w:rsidR="00AA29BD" w:rsidRDefault="00AA29BD" w:rsidP="00EB0965">
      <w:pPr>
        <w:pStyle w:val="Akapitzlist"/>
        <w:widowControl/>
        <w:numPr>
          <w:ilvl w:val="0"/>
          <w:numId w:val="8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kurierska </w:t>
      </w:r>
      <w:r w:rsidR="0074748F">
        <w:rPr>
          <w:rFonts w:ascii="Arial" w:eastAsia="Times New Roman" w:hAnsi="Arial" w:cs="Arial"/>
          <w:color w:val="auto"/>
          <w:sz w:val="22"/>
          <w:szCs w:val="22"/>
          <w:lang w:eastAsia="pl-PL"/>
        </w:rPr>
        <w:t xml:space="preserve"> ekonomiczna</w:t>
      </w:r>
      <w:r w:rsidR="005E221C">
        <w:rPr>
          <w:rFonts w:ascii="Arial" w:eastAsia="Times New Roman" w:hAnsi="Arial" w:cs="Arial"/>
          <w:color w:val="auto"/>
          <w:sz w:val="22"/>
          <w:szCs w:val="22"/>
          <w:lang w:eastAsia="pl-PL"/>
        </w:rPr>
        <w:t xml:space="preserve"> (waga do 30 kg) – 200 szt.</w:t>
      </w:r>
    </w:p>
    <w:p w:rsidR="005E221C" w:rsidRPr="005E221C" w:rsidRDefault="005E221C" w:rsidP="005E221C">
      <w:pPr>
        <w:widowControl/>
        <w:suppressAutoHyphens w:val="0"/>
        <w:spacing w:line="288" w:lineRule="auto"/>
        <w:ind w:left="360"/>
        <w:jc w:val="both"/>
        <w:rPr>
          <w:rFonts w:ascii="Arial" w:eastAsia="Times New Roman" w:hAnsi="Arial" w:cs="Arial"/>
          <w:color w:val="auto"/>
          <w:sz w:val="14"/>
          <w:szCs w:val="22"/>
          <w:lang w:eastAsia="pl-PL"/>
        </w:rPr>
      </w:pPr>
    </w:p>
    <w:p w:rsidR="00631CD5" w:rsidRDefault="00631CD5" w:rsidP="00152B8F">
      <w:pPr>
        <w:pStyle w:val="Akapitzlist"/>
        <w:widowControl/>
        <w:suppressAutoHyphens w:val="0"/>
        <w:spacing w:line="288" w:lineRule="auto"/>
        <w:ind w:hanging="720"/>
        <w:jc w:val="both"/>
        <w:rPr>
          <w:rFonts w:ascii="Arial" w:eastAsia="Times New Roman" w:hAnsi="Arial" w:cs="Arial"/>
          <w:color w:val="auto"/>
          <w:sz w:val="22"/>
          <w:szCs w:val="22"/>
          <w:lang w:eastAsia="pl-PL"/>
        </w:rPr>
      </w:pPr>
      <w:r w:rsidRPr="00631CD5">
        <w:rPr>
          <w:rFonts w:ascii="Arial" w:eastAsia="Times New Roman" w:hAnsi="Arial" w:cs="Arial"/>
          <w:color w:val="auto"/>
          <w:sz w:val="22"/>
          <w:szCs w:val="22"/>
          <w:lang w:eastAsia="pl-PL"/>
        </w:rPr>
        <w:t xml:space="preserve">Minimalny poziom realizacji </w:t>
      </w:r>
      <w:r>
        <w:rPr>
          <w:rFonts w:ascii="Arial" w:eastAsia="Times New Roman" w:hAnsi="Arial" w:cs="Arial"/>
          <w:color w:val="auto"/>
          <w:sz w:val="22"/>
          <w:szCs w:val="22"/>
          <w:lang w:eastAsia="pl-PL"/>
        </w:rPr>
        <w:t xml:space="preserve">usług wyniesie 25 </w:t>
      </w:r>
      <w:r w:rsidRPr="00631CD5">
        <w:rPr>
          <w:rFonts w:ascii="Arial" w:eastAsia="Times New Roman" w:hAnsi="Arial" w:cs="Arial"/>
          <w:color w:val="auto"/>
          <w:sz w:val="22"/>
          <w:szCs w:val="22"/>
          <w:lang w:eastAsia="pl-PL"/>
        </w:rPr>
        <w:t>% całkowitej wartości podpisanej umowy.</w:t>
      </w:r>
    </w:p>
    <w:p w:rsidR="00C2775A" w:rsidRPr="00E37308" w:rsidRDefault="00C2775A" w:rsidP="00152B8F">
      <w:pPr>
        <w:pStyle w:val="Akapitzlist"/>
        <w:widowControl/>
        <w:suppressAutoHyphens w:val="0"/>
        <w:spacing w:line="288" w:lineRule="auto"/>
        <w:ind w:hanging="72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p>
    <w:p w:rsidR="009D56BF" w:rsidRPr="009D56BF" w:rsidRDefault="00AA29BD" w:rsidP="00E37308">
      <w:pPr>
        <w:widowControl/>
        <w:suppressAutoHyphens w:val="0"/>
        <w:spacing w:after="200" w:line="288" w:lineRule="auto"/>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3.5</w:t>
      </w:r>
      <w:r w:rsidR="00E37308">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 xml:space="preserve">Wykonawca będzie dostarczał do Odbiorców Przesyłki pocztowe Zamawiającego                   w sposób zapewniający ich skuteczne doręczenie. W przypadku nieobecności Odbiorcy </w:t>
      </w:r>
      <w:r w:rsidR="00E37308">
        <w:rPr>
          <w:rFonts w:ascii="Arial" w:eastAsia="Times New Roman" w:hAnsi="Arial" w:cs="Arial"/>
          <w:color w:val="auto"/>
          <w:sz w:val="22"/>
          <w:szCs w:val="22"/>
          <w:lang w:eastAsia="pl-PL"/>
        </w:rPr>
        <w:br/>
      </w:r>
      <w:r w:rsidR="009D56BF" w:rsidRPr="009D56BF">
        <w:rPr>
          <w:rFonts w:ascii="Arial" w:eastAsia="Times New Roman" w:hAnsi="Arial" w:cs="Arial"/>
          <w:color w:val="auto"/>
          <w:sz w:val="22"/>
          <w:szCs w:val="22"/>
          <w:lang w:eastAsia="pl-PL"/>
        </w:rPr>
        <w:t>w chwili dostarczenia przesyłki pocztowej na wskazany adres, przesyłka zostanie dwukrotnie awizowana. W celu ustalenia z Odbiorcą terminu i godziny ponownego dostarczenia lub odbioru osobistego przesyłki pocztowej przez Odbiorcę na awizo wskazany zostanie numer telefonu kontaktowego do Wykonawcy.</w:t>
      </w:r>
    </w:p>
    <w:p w:rsidR="009D56BF" w:rsidRPr="009D56BF" w:rsidRDefault="00AA29BD" w:rsidP="00E37308">
      <w:pPr>
        <w:widowControl/>
        <w:suppressAutoHyphens w:val="0"/>
        <w:spacing w:after="200" w:line="288" w:lineRule="auto"/>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3.6</w:t>
      </w:r>
      <w:r w:rsidR="00E37308">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Wykonawca dostarczy Zamawiającemu dokumenty nadawcze, pieczęć niezbędną                    do oznaczania przesyłek poleconych i poleconych za zwrotnym potwierdzeniem odbioru, druki potwierdzenia odbioru oraz kartę dostępu do aplikacji Wykonawcy</w:t>
      </w:r>
      <w:r w:rsidR="00E37308">
        <w:rPr>
          <w:rFonts w:ascii="Arial" w:eastAsia="Times New Roman" w:hAnsi="Arial" w:cs="Arial"/>
          <w:color w:val="auto"/>
          <w:sz w:val="22"/>
          <w:szCs w:val="22"/>
          <w:lang w:eastAsia="pl-PL"/>
        </w:rPr>
        <w:t>,</w:t>
      </w:r>
      <w:r w:rsidR="009D56BF" w:rsidRPr="009D56BF">
        <w:rPr>
          <w:rFonts w:ascii="Arial" w:eastAsia="Times New Roman" w:hAnsi="Arial" w:cs="Arial"/>
          <w:color w:val="auto"/>
          <w:sz w:val="22"/>
          <w:szCs w:val="22"/>
          <w:lang w:eastAsia="pl-PL"/>
        </w:rPr>
        <w:t xml:space="preserve"> jeśli Zamawiający będzie korzystał z aplikacji przy nadawaniu przesyłek.</w:t>
      </w:r>
    </w:p>
    <w:p w:rsidR="009D56BF" w:rsidRPr="009D56BF" w:rsidRDefault="00AA29BD" w:rsidP="00E37308">
      <w:pPr>
        <w:widowControl/>
        <w:suppressAutoHyphens w:val="0"/>
        <w:spacing w:after="200" w:line="288" w:lineRule="auto"/>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3.7</w:t>
      </w:r>
      <w:r w:rsidR="00E37308">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Zamawiający będzie nadawać przesyłki pocztowe w swojej siedzibie (Biuro Obsługi Klienta – Kancelaria Wysyłkowa).</w:t>
      </w:r>
    </w:p>
    <w:p w:rsidR="009D56BF" w:rsidRPr="009D56BF" w:rsidRDefault="00AA29BD" w:rsidP="00E37308">
      <w:pPr>
        <w:widowControl/>
        <w:suppressAutoHyphens w:val="0"/>
        <w:spacing w:after="200" w:line="288" w:lineRule="auto"/>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3.7</w:t>
      </w:r>
      <w:r w:rsidR="00E37308" w:rsidRPr="00E37308">
        <w:rPr>
          <w:rFonts w:ascii="Arial" w:eastAsia="Times New Roman" w:hAnsi="Arial" w:cs="Arial"/>
          <w:b/>
          <w:color w:val="auto"/>
          <w:sz w:val="22"/>
          <w:szCs w:val="22"/>
          <w:lang w:eastAsia="pl-PL"/>
        </w:rPr>
        <w:t>.1</w:t>
      </w:r>
      <w:r w:rsidR="00E37308">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Odbiór Przesyłek pocztowych z siedziby Zamawiającego będzie się odbywać                         we wszystkie dni robocze (tj. od poniedziałku do piątku) w godzinach:                                                 pon.-</w:t>
      </w:r>
      <w:r w:rsidR="00F6420D">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śr. 7.30 – 15.30, czw. 7.30 – 16.30, pt. 7.30 – 14.30.</w:t>
      </w:r>
    </w:p>
    <w:p w:rsidR="009D56BF" w:rsidRPr="009D56BF" w:rsidRDefault="00AA29BD" w:rsidP="00E37308">
      <w:pPr>
        <w:widowControl/>
        <w:suppressAutoHyphens w:val="0"/>
        <w:spacing w:after="200" w:line="288" w:lineRule="auto"/>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3.7</w:t>
      </w:r>
      <w:r w:rsidR="00E37308" w:rsidRPr="00E37308">
        <w:rPr>
          <w:rFonts w:ascii="Arial" w:eastAsia="Times New Roman" w:hAnsi="Arial" w:cs="Arial"/>
          <w:b/>
          <w:color w:val="auto"/>
          <w:sz w:val="22"/>
          <w:szCs w:val="22"/>
          <w:lang w:eastAsia="pl-PL"/>
        </w:rPr>
        <w:t>.2</w:t>
      </w:r>
      <w:r w:rsidR="00E37308">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Za</w:t>
      </w:r>
      <w:r w:rsidR="009D56BF" w:rsidRPr="009D56BF">
        <w:rPr>
          <w:rFonts w:ascii="Arial" w:eastAsia="Liberation Serif" w:hAnsi="Arial" w:cs="Arial"/>
          <w:color w:val="auto"/>
          <w:sz w:val="22"/>
          <w:szCs w:val="22"/>
          <w:lang w:eastAsia="pl-PL"/>
        </w:rPr>
        <w:t xml:space="preserve"> dzień nadania uznaje się dzień odbioru przesyłek pocztowych Zamawiającego,                  w przypadku, gdy nastąpiło to do godziny 12.00. W przypadku przesyłek odebranych                u Zamawiającego po godz. 12.00, za dzień nadania uznaje się następny dzień roboczy</w:t>
      </w:r>
      <w:r w:rsidR="009D56BF" w:rsidRPr="009D56BF">
        <w:rPr>
          <w:rFonts w:ascii="Arial" w:eastAsia="Times New Roman" w:hAnsi="Arial" w:cs="Arial"/>
          <w:color w:val="auto"/>
          <w:sz w:val="22"/>
          <w:szCs w:val="22"/>
          <w:lang w:eastAsia="pl-PL"/>
        </w:rPr>
        <w:t>.</w:t>
      </w:r>
    </w:p>
    <w:p w:rsidR="00EC0845" w:rsidRPr="00297314" w:rsidRDefault="00AA29BD" w:rsidP="00297314">
      <w:pPr>
        <w:widowControl/>
        <w:suppressAutoHyphens w:val="0"/>
        <w:spacing w:after="200" w:line="288" w:lineRule="auto"/>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3.8</w:t>
      </w:r>
      <w:r w:rsidR="00E37308">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 xml:space="preserve">Usługi będące przedmiotem </w:t>
      </w:r>
      <w:r w:rsidR="0029267B" w:rsidRPr="0029267B">
        <w:rPr>
          <w:rFonts w:ascii="Arial" w:eastAsia="Times New Roman" w:hAnsi="Arial" w:cs="Arial"/>
          <w:color w:val="auto"/>
          <w:sz w:val="22"/>
          <w:szCs w:val="22"/>
          <w:lang w:eastAsia="pl-PL"/>
        </w:rPr>
        <w:t>zamówienia</w:t>
      </w:r>
      <w:r w:rsidR="009D56BF" w:rsidRPr="0029267B">
        <w:rPr>
          <w:rFonts w:ascii="Arial" w:eastAsia="Times New Roman" w:hAnsi="Arial" w:cs="Arial"/>
          <w:color w:val="auto"/>
          <w:sz w:val="22"/>
          <w:szCs w:val="22"/>
          <w:lang w:eastAsia="pl-PL"/>
        </w:rPr>
        <w:t xml:space="preserve">, </w:t>
      </w:r>
      <w:r w:rsidR="009D56BF" w:rsidRPr="009D56BF">
        <w:rPr>
          <w:rFonts w:ascii="Arial" w:eastAsia="Times New Roman" w:hAnsi="Arial" w:cs="Arial"/>
          <w:color w:val="auto"/>
          <w:sz w:val="22"/>
          <w:szCs w:val="22"/>
          <w:lang w:eastAsia="pl-PL"/>
        </w:rPr>
        <w:t xml:space="preserve">świadczone </w:t>
      </w:r>
      <w:r w:rsidR="0029267B">
        <w:rPr>
          <w:rFonts w:ascii="Arial" w:eastAsia="Times New Roman" w:hAnsi="Arial" w:cs="Arial"/>
          <w:color w:val="auto"/>
          <w:sz w:val="22"/>
          <w:szCs w:val="22"/>
          <w:lang w:eastAsia="pl-PL"/>
        </w:rPr>
        <w:t>będą</w:t>
      </w:r>
      <w:r w:rsidR="009D56BF" w:rsidRPr="009D56BF">
        <w:rPr>
          <w:rFonts w:ascii="Arial" w:eastAsia="Times New Roman" w:hAnsi="Arial" w:cs="Arial"/>
          <w:color w:val="auto"/>
          <w:sz w:val="22"/>
          <w:szCs w:val="22"/>
          <w:lang w:eastAsia="pl-PL"/>
        </w:rPr>
        <w:t xml:space="preserve"> przez Wykonawcę                       w okresach rozliczeniowych obejmujących jeden miesiąc kalendarzowy. Po zakończeniu każdego miesiąca Wykonawca sporządzi zestawienie miesięczne.</w:t>
      </w: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AA29BD">
        <w:rPr>
          <w:b/>
          <w:bCs/>
          <w:color w:val="auto"/>
          <w:sz w:val="22"/>
          <w:szCs w:val="22"/>
        </w:rPr>
        <w:t>9</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AA29BD">
        <w:rPr>
          <w:b/>
          <w:bCs/>
          <w:sz w:val="22"/>
          <w:szCs w:val="22"/>
        </w:rPr>
        <w:t>10</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F6420D"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AA29BD">
        <w:rPr>
          <w:b/>
          <w:bCs/>
          <w:color w:val="auto"/>
          <w:sz w:val="22"/>
          <w:szCs w:val="22"/>
        </w:rPr>
        <w:t>11</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A76EFC">
        <w:rPr>
          <w:b/>
          <w:bCs/>
          <w:sz w:val="22"/>
          <w:szCs w:val="22"/>
        </w:rPr>
        <w:t>1</w:t>
      </w:r>
      <w:r w:rsidR="00AA29BD">
        <w:rPr>
          <w:b/>
          <w:bCs/>
          <w:sz w:val="22"/>
          <w:szCs w:val="22"/>
        </w:rPr>
        <w:t>2</w:t>
      </w:r>
      <w:r w:rsidR="00AE01D5">
        <w:rPr>
          <w:b/>
          <w:bCs/>
          <w:sz w:val="22"/>
          <w:szCs w:val="22"/>
        </w:rPr>
        <w:t xml:space="preserve"> </w:t>
      </w:r>
      <w:r w:rsidR="00A16029" w:rsidRPr="00CF3510">
        <w:rPr>
          <w:b/>
          <w:bCs/>
          <w:sz w:val="22"/>
          <w:szCs w:val="22"/>
        </w:rPr>
        <w:t>Wspólny Słownik Zamówień CPV</w:t>
      </w:r>
    </w:p>
    <w:p w:rsidR="00BF7FCA" w:rsidRPr="00EE46E7" w:rsidRDefault="00BF7FCA" w:rsidP="00182C45">
      <w:pPr>
        <w:pStyle w:val="Default"/>
        <w:spacing w:line="288" w:lineRule="auto"/>
        <w:jc w:val="both"/>
        <w:rPr>
          <w:b/>
          <w:bCs/>
          <w:sz w:val="6"/>
          <w:szCs w:val="22"/>
        </w:rPr>
      </w:pPr>
    </w:p>
    <w:p w:rsidR="00A76EFC" w:rsidRPr="0070681A" w:rsidRDefault="00A76EFC" w:rsidP="00A76EFC">
      <w:pPr>
        <w:widowControl/>
        <w:suppressAutoHyphens w:val="0"/>
        <w:autoSpaceDE w:val="0"/>
        <w:autoSpaceDN w:val="0"/>
        <w:adjustRightInd w:val="0"/>
        <w:spacing w:line="288" w:lineRule="auto"/>
        <w:rPr>
          <w:rFonts w:ascii="Arial" w:eastAsia="Times New Roman" w:hAnsi="Arial" w:cs="Arial"/>
          <w:b/>
          <w:color w:val="auto"/>
          <w:sz w:val="4"/>
          <w:szCs w:val="22"/>
          <w:lang w:eastAsia="pl-PL"/>
        </w:rPr>
      </w:pPr>
    </w:p>
    <w:p w:rsidR="00A76EFC" w:rsidRPr="00A76EFC" w:rsidRDefault="003549A7" w:rsidP="00A76EF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64100000-7</w:t>
      </w:r>
      <w:r w:rsidR="00A76EFC" w:rsidRPr="00A76EFC">
        <w:rPr>
          <w:rFonts w:ascii="Arial" w:hAnsi="Arial" w:cs="Arial"/>
          <w:color w:val="auto"/>
          <w:sz w:val="22"/>
          <w:szCs w:val="22"/>
          <w:lang w:eastAsia="pl-PL"/>
        </w:rPr>
        <w:t xml:space="preserve"> </w:t>
      </w:r>
      <w:r w:rsidR="00A76EFC">
        <w:rPr>
          <w:rFonts w:ascii="Arial" w:hAnsi="Arial" w:cs="Arial"/>
          <w:color w:val="auto"/>
          <w:sz w:val="22"/>
          <w:szCs w:val="22"/>
          <w:lang w:eastAsia="pl-PL"/>
        </w:rPr>
        <w:t xml:space="preserve">  </w:t>
      </w:r>
      <w:r w:rsidR="00A76EFC" w:rsidRPr="00A76EFC">
        <w:rPr>
          <w:rFonts w:ascii="Arial" w:hAnsi="Arial" w:cs="Arial"/>
          <w:color w:val="auto"/>
          <w:sz w:val="22"/>
          <w:szCs w:val="22"/>
          <w:lang w:eastAsia="pl-PL"/>
        </w:rPr>
        <w:t xml:space="preserve">Usługi </w:t>
      </w:r>
      <w:r>
        <w:rPr>
          <w:rFonts w:ascii="Arial" w:hAnsi="Arial" w:cs="Arial"/>
          <w:color w:val="auto"/>
          <w:sz w:val="22"/>
          <w:szCs w:val="22"/>
          <w:lang w:eastAsia="pl-PL"/>
        </w:rPr>
        <w:t>pocztowe i kurierskie</w:t>
      </w:r>
      <w:r w:rsidR="00A76EFC" w:rsidRPr="00A76EFC">
        <w:rPr>
          <w:rFonts w:ascii="Arial" w:eastAsia="Times New Roman" w:hAnsi="Arial" w:cs="Arial"/>
          <w:color w:val="auto"/>
          <w:sz w:val="22"/>
          <w:szCs w:val="22"/>
          <w:lang w:eastAsia="pl-PL"/>
        </w:rPr>
        <w:t xml:space="preserve"> </w:t>
      </w:r>
    </w:p>
    <w:p w:rsidR="000546BB" w:rsidRPr="0070681A" w:rsidRDefault="000546BB" w:rsidP="00A76EFC">
      <w:pPr>
        <w:widowControl/>
        <w:suppressAutoHyphens w:val="0"/>
        <w:autoSpaceDE w:val="0"/>
        <w:autoSpaceDN w:val="0"/>
        <w:adjustRightInd w:val="0"/>
        <w:spacing w:line="288" w:lineRule="auto"/>
        <w:jc w:val="both"/>
        <w:rPr>
          <w:rFonts w:ascii="Arial" w:eastAsia="SimSun" w:hAnsi="Arial" w:cs="Arial"/>
          <w:color w:val="auto"/>
          <w:sz w:val="12"/>
          <w:szCs w:val="21"/>
          <w:lang w:bidi="hi-IN"/>
        </w:rPr>
      </w:pPr>
    </w:p>
    <w:p w:rsidR="006E47DA" w:rsidRDefault="006E47DA" w:rsidP="006E47DA">
      <w:pPr>
        <w:pStyle w:val="Default"/>
        <w:spacing w:line="288" w:lineRule="auto"/>
        <w:jc w:val="both"/>
        <w:rPr>
          <w:b/>
          <w:bCs/>
          <w:sz w:val="22"/>
          <w:szCs w:val="22"/>
        </w:rPr>
      </w:pPr>
      <w:r w:rsidRPr="00CF3510">
        <w:rPr>
          <w:b/>
          <w:bCs/>
          <w:sz w:val="22"/>
          <w:szCs w:val="22"/>
        </w:rPr>
        <w:t>3.</w:t>
      </w:r>
      <w:r>
        <w:rPr>
          <w:b/>
          <w:bCs/>
          <w:sz w:val="22"/>
          <w:szCs w:val="22"/>
        </w:rPr>
        <w:t>1</w:t>
      </w:r>
      <w:r w:rsidR="00AA29BD">
        <w:rPr>
          <w:b/>
          <w:bCs/>
          <w:sz w:val="22"/>
          <w:szCs w:val="22"/>
        </w:rPr>
        <w:t>3</w:t>
      </w:r>
      <w:r w:rsidRPr="00CF3510">
        <w:rPr>
          <w:b/>
          <w:bCs/>
          <w:sz w:val="22"/>
          <w:szCs w:val="22"/>
        </w:rPr>
        <w:t xml:space="preserve"> </w:t>
      </w:r>
      <w:r>
        <w:rPr>
          <w:b/>
          <w:bCs/>
          <w:sz w:val="22"/>
          <w:szCs w:val="22"/>
        </w:rPr>
        <w:t>Realizacja przedmiotu zamówienia z uwzględnieniem aspektów społecznych</w:t>
      </w:r>
    </w:p>
    <w:p w:rsidR="006E47DA" w:rsidRPr="00EE015F" w:rsidRDefault="006E47DA" w:rsidP="006E47DA">
      <w:pPr>
        <w:pStyle w:val="Default"/>
        <w:spacing w:line="288" w:lineRule="auto"/>
        <w:jc w:val="both"/>
        <w:rPr>
          <w:b/>
          <w:bCs/>
          <w:sz w:val="8"/>
          <w:szCs w:val="22"/>
        </w:rPr>
      </w:pPr>
    </w:p>
    <w:p w:rsidR="00141D76" w:rsidRPr="00996280" w:rsidRDefault="00141D76" w:rsidP="006E47DA">
      <w:pPr>
        <w:pStyle w:val="Default"/>
        <w:spacing w:line="288" w:lineRule="auto"/>
        <w:jc w:val="both"/>
        <w:rPr>
          <w:bCs/>
          <w:sz w:val="6"/>
          <w:szCs w:val="22"/>
        </w:rPr>
      </w:pPr>
    </w:p>
    <w:p w:rsidR="00141D76" w:rsidRPr="00141D76" w:rsidRDefault="00AA29BD" w:rsidP="00141D76">
      <w:pPr>
        <w:tabs>
          <w:tab w:val="left" w:pos="567"/>
        </w:tabs>
        <w:suppressAutoHyphens w:val="0"/>
        <w:spacing w:line="288" w:lineRule="auto"/>
        <w:jc w:val="both"/>
        <w:rPr>
          <w:rFonts w:ascii="Arial" w:hAnsi="Arial" w:cs="Arial"/>
          <w:sz w:val="22"/>
          <w:szCs w:val="22"/>
        </w:rPr>
      </w:pPr>
      <w:r>
        <w:rPr>
          <w:rFonts w:ascii="Arial" w:hAnsi="Arial" w:cs="Arial"/>
          <w:b/>
          <w:bCs/>
          <w:sz w:val="22"/>
          <w:szCs w:val="22"/>
        </w:rPr>
        <w:t>3.13</w:t>
      </w:r>
      <w:r w:rsidR="00141D76" w:rsidRPr="00141D76">
        <w:rPr>
          <w:rFonts w:ascii="Arial" w:hAnsi="Arial" w:cs="Arial"/>
          <w:b/>
          <w:bCs/>
          <w:sz w:val="22"/>
          <w:szCs w:val="22"/>
        </w:rPr>
        <w:t xml:space="preserve">.1 </w:t>
      </w:r>
      <w:r w:rsidR="00141D76" w:rsidRPr="00141D76">
        <w:rPr>
          <w:rFonts w:ascii="Arial" w:hAnsi="Arial" w:cs="Arial"/>
          <w:sz w:val="22"/>
          <w:szCs w:val="22"/>
        </w:rPr>
        <w:t xml:space="preserve">Zgodnie z art. 94 ust. 1 ustawy Prawo zamówień publicznych </w:t>
      </w:r>
      <w:r w:rsidR="00141D76" w:rsidRPr="00141D76">
        <w:rPr>
          <w:rFonts w:ascii="Arial" w:hAnsi="Arial" w:cs="Arial"/>
          <w:b/>
          <w:sz w:val="22"/>
          <w:szCs w:val="22"/>
        </w:rPr>
        <w:t>Zamawiający zastrzega</w:t>
      </w:r>
      <w:r w:rsidR="00141D76" w:rsidRPr="00141D76">
        <w:rPr>
          <w:rFonts w:ascii="Arial" w:hAnsi="Arial" w:cs="Arial"/>
          <w:sz w:val="22"/>
          <w:szCs w:val="22"/>
        </w:rPr>
        <w:t xml:space="preserve">, </w:t>
      </w:r>
      <w:r w:rsidR="00141D76" w:rsidRPr="00141D76">
        <w:rPr>
          <w:rFonts w:ascii="Arial" w:hAnsi="Arial" w:cs="Arial"/>
          <w:b/>
          <w:sz w:val="22"/>
          <w:szCs w:val="22"/>
        </w:rPr>
        <w:t>że o udzielenie zamówienia</w:t>
      </w:r>
      <w:r w:rsidR="00141D76" w:rsidRPr="00141D76">
        <w:rPr>
          <w:rFonts w:ascii="Arial" w:hAnsi="Arial" w:cs="Arial"/>
          <w:sz w:val="22"/>
          <w:szCs w:val="22"/>
        </w:rPr>
        <w:t xml:space="preserve"> </w:t>
      </w:r>
      <w:r w:rsidR="00141D76" w:rsidRPr="00141D76">
        <w:rPr>
          <w:rFonts w:ascii="Arial" w:hAnsi="Arial" w:cs="Arial"/>
          <w:b/>
          <w:sz w:val="22"/>
          <w:szCs w:val="22"/>
        </w:rPr>
        <w:t>mogą ubiegać się wyłącznie wykonawcy mający status zakładu pracy chronionej, spółdzielnie socjalne oraz inni wykonawcy</w:t>
      </w:r>
      <w:r w:rsidR="00141D76" w:rsidRPr="00141D76">
        <w:rPr>
          <w:rFonts w:ascii="Arial" w:hAnsi="Arial" w:cs="Arial"/>
          <w:sz w:val="22"/>
          <w:szCs w:val="22"/>
        </w:rPr>
        <w:t xml:space="preserve">, </w:t>
      </w:r>
      <w:r w:rsidR="00141D76" w:rsidRPr="00141D76">
        <w:rPr>
          <w:rFonts w:ascii="Arial" w:hAnsi="Arial" w:cs="Arial"/>
          <w:b/>
          <w:sz w:val="22"/>
          <w:szCs w:val="22"/>
        </w:rPr>
        <w:t>których głównym celem lub głównym celem działalności ich wyodrębnionych organizacyjnie jednostek, które będą realizowały zamówienie, jest społeczna i zawo</w:t>
      </w:r>
      <w:r w:rsidR="00141D76">
        <w:rPr>
          <w:rFonts w:ascii="Arial" w:hAnsi="Arial" w:cs="Arial"/>
          <w:b/>
          <w:sz w:val="22"/>
          <w:szCs w:val="22"/>
        </w:rPr>
        <w:t>dowa integracja osób</w:t>
      </w:r>
      <w:r w:rsidR="00141D76">
        <w:rPr>
          <w:rFonts w:ascii="Arial" w:hAnsi="Arial" w:cs="Arial"/>
          <w:sz w:val="22"/>
          <w:szCs w:val="22"/>
        </w:rPr>
        <w:t xml:space="preserve"> </w:t>
      </w:r>
      <w:r w:rsidR="00141D76" w:rsidRPr="00141D76">
        <w:rPr>
          <w:rFonts w:ascii="Arial" w:hAnsi="Arial" w:cs="Arial"/>
          <w:b/>
          <w:sz w:val="22"/>
          <w:szCs w:val="22"/>
        </w:rPr>
        <w:t>społecznie marginalizowanych</w:t>
      </w:r>
      <w:r w:rsidR="00141D76">
        <w:rPr>
          <w:rFonts w:ascii="Arial" w:hAnsi="Arial" w:cs="Arial"/>
          <w:sz w:val="22"/>
          <w:szCs w:val="22"/>
        </w:rPr>
        <w:t xml:space="preserve">, </w:t>
      </w:r>
      <w:r w:rsidR="00141D76" w:rsidRPr="00141D76">
        <w:rPr>
          <w:rFonts w:ascii="Arial" w:hAnsi="Arial" w:cs="Arial"/>
          <w:sz w:val="22"/>
          <w:szCs w:val="22"/>
        </w:rPr>
        <w:t>w szczególności:</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osób niepełnosprawnych w rozumieniu </w:t>
      </w:r>
      <w:hyperlink r:id="rId19" w:anchor="/document/16798906?cm=DOCUMENT" w:history="1">
        <w:r w:rsidRPr="00141D76">
          <w:rPr>
            <w:rFonts w:ascii="Arial" w:eastAsia="Times New Roman" w:hAnsi="Arial" w:cs="Arial"/>
            <w:sz w:val="22"/>
            <w:szCs w:val="22"/>
            <w:lang w:eastAsia="pl-PL"/>
          </w:rPr>
          <w:t>ustawy</w:t>
        </w:r>
      </w:hyperlink>
      <w:r w:rsidRPr="00141D76">
        <w:rPr>
          <w:rFonts w:ascii="Arial" w:eastAsia="Times New Roman" w:hAnsi="Arial" w:cs="Arial"/>
          <w:sz w:val="22"/>
          <w:szCs w:val="22"/>
          <w:lang w:eastAsia="pl-PL"/>
        </w:rPr>
        <w:t xml:space="preserve"> z dnia 27 sierpnia 1997 r. </w:t>
      </w:r>
      <w:r w:rsidRPr="00141D76">
        <w:rPr>
          <w:rFonts w:ascii="Arial" w:eastAsia="Times New Roman" w:hAnsi="Arial" w:cs="Arial"/>
          <w:sz w:val="22"/>
          <w:szCs w:val="22"/>
          <w:lang w:eastAsia="pl-PL"/>
        </w:rPr>
        <w:br/>
        <w:t xml:space="preserve">o rehabilitacji zawodowej i społecznej oraz zatrudnianiu osób niepełnosprawnych </w:t>
      </w:r>
      <w:r w:rsidR="00D91C80">
        <w:rPr>
          <w:rFonts w:ascii="Arial" w:eastAsia="Times New Roman" w:hAnsi="Arial" w:cs="Arial"/>
          <w:sz w:val="22"/>
          <w:szCs w:val="22"/>
          <w:lang w:eastAsia="pl-PL"/>
        </w:rPr>
        <w:br/>
      </w:r>
      <w:r w:rsidRPr="00141D76">
        <w:rPr>
          <w:rFonts w:ascii="Arial" w:eastAsia="Times New Roman" w:hAnsi="Arial" w:cs="Arial"/>
          <w:sz w:val="22"/>
          <w:szCs w:val="22"/>
          <w:lang w:eastAsia="pl-PL"/>
        </w:rPr>
        <w:t>(</w:t>
      </w:r>
      <w:proofErr w:type="spellStart"/>
      <w:r w:rsidR="00D91C80">
        <w:rPr>
          <w:rFonts w:ascii="Arial" w:eastAsia="Times New Roman" w:hAnsi="Arial" w:cs="Arial"/>
          <w:sz w:val="22"/>
          <w:szCs w:val="22"/>
          <w:lang w:eastAsia="pl-PL"/>
        </w:rPr>
        <w:t>t.j</w:t>
      </w:r>
      <w:proofErr w:type="spellEnd"/>
      <w:r w:rsidR="00D91C80">
        <w:rPr>
          <w:rFonts w:ascii="Arial" w:eastAsia="Times New Roman" w:hAnsi="Arial" w:cs="Arial"/>
          <w:sz w:val="22"/>
          <w:szCs w:val="22"/>
          <w:lang w:eastAsia="pl-PL"/>
        </w:rPr>
        <w:t>. Dz. U. z 2021</w:t>
      </w:r>
      <w:r w:rsidRPr="00141D76">
        <w:rPr>
          <w:rFonts w:ascii="Arial" w:eastAsia="Times New Roman" w:hAnsi="Arial" w:cs="Arial"/>
          <w:sz w:val="22"/>
          <w:szCs w:val="22"/>
          <w:lang w:eastAsia="pl-PL"/>
        </w:rPr>
        <w:t xml:space="preserve"> r. poz. </w:t>
      </w:r>
      <w:r w:rsidR="00D91C80">
        <w:rPr>
          <w:rFonts w:ascii="Arial" w:eastAsia="Times New Roman" w:hAnsi="Arial" w:cs="Arial"/>
          <w:sz w:val="22"/>
          <w:szCs w:val="22"/>
          <w:lang w:eastAsia="pl-PL"/>
        </w:rPr>
        <w:t>573</w:t>
      </w:r>
      <w:r w:rsidRPr="00141D76">
        <w:rPr>
          <w:rFonts w:ascii="Arial" w:eastAsia="Times New Roman" w:hAnsi="Arial" w:cs="Arial"/>
          <w:sz w:val="22"/>
          <w:szCs w:val="22"/>
          <w:lang w:eastAsia="pl-PL"/>
        </w:rPr>
        <w:t>),</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bezrobotnych w rozumieniu </w:t>
      </w:r>
      <w:hyperlink r:id="rId20" w:anchor="/document/17091885?cm=DOCUMENT" w:history="1">
        <w:r w:rsidRPr="00141D76">
          <w:rPr>
            <w:rFonts w:ascii="Arial" w:eastAsia="Times New Roman" w:hAnsi="Arial" w:cs="Arial"/>
            <w:sz w:val="22"/>
            <w:szCs w:val="22"/>
            <w:lang w:eastAsia="pl-PL"/>
          </w:rPr>
          <w:t>ustawy</w:t>
        </w:r>
      </w:hyperlink>
      <w:r w:rsidRPr="00141D76">
        <w:rPr>
          <w:rFonts w:ascii="Arial" w:eastAsia="Times New Roman" w:hAnsi="Arial" w:cs="Arial"/>
          <w:sz w:val="22"/>
          <w:szCs w:val="22"/>
          <w:lang w:eastAsia="pl-PL"/>
        </w:rPr>
        <w:t xml:space="preserve"> z dnia 20 kwietnia 2004 r. o promocji zatrudnienia i instytucjach rynku pracy (</w:t>
      </w:r>
      <w:proofErr w:type="spellStart"/>
      <w:r w:rsidR="00D91C80">
        <w:rPr>
          <w:rFonts w:ascii="Arial" w:eastAsia="Times New Roman" w:hAnsi="Arial" w:cs="Arial"/>
          <w:sz w:val="22"/>
          <w:szCs w:val="22"/>
          <w:lang w:eastAsia="pl-PL"/>
        </w:rPr>
        <w:t>t.j</w:t>
      </w:r>
      <w:proofErr w:type="spellEnd"/>
      <w:r w:rsidR="00D91C80">
        <w:rPr>
          <w:rFonts w:ascii="Arial" w:eastAsia="Times New Roman" w:hAnsi="Arial" w:cs="Arial"/>
          <w:sz w:val="22"/>
          <w:szCs w:val="22"/>
          <w:lang w:eastAsia="pl-PL"/>
        </w:rPr>
        <w:t xml:space="preserve">. </w:t>
      </w:r>
      <w:r w:rsidRPr="00141D76">
        <w:rPr>
          <w:rFonts w:ascii="Arial" w:eastAsia="Times New Roman" w:hAnsi="Arial" w:cs="Arial"/>
          <w:sz w:val="22"/>
          <w:szCs w:val="22"/>
          <w:lang w:eastAsia="pl-PL"/>
        </w:rPr>
        <w:t xml:space="preserve">Dz. U. z </w:t>
      </w:r>
      <w:r w:rsidR="00D91C80">
        <w:rPr>
          <w:rFonts w:ascii="Arial" w:eastAsia="Times New Roman" w:hAnsi="Arial" w:cs="Arial"/>
          <w:sz w:val="22"/>
          <w:szCs w:val="22"/>
          <w:lang w:eastAsia="pl-PL"/>
        </w:rPr>
        <w:t>2021</w:t>
      </w:r>
      <w:r w:rsidRPr="00141D76">
        <w:rPr>
          <w:rFonts w:ascii="Arial" w:eastAsia="Times New Roman" w:hAnsi="Arial" w:cs="Arial"/>
          <w:sz w:val="22"/>
          <w:szCs w:val="22"/>
          <w:lang w:eastAsia="pl-PL"/>
        </w:rPr>
        <w:t xml:space="preserve"> r. poz. </w:t>
      </w:r>
      <w:r w:rsidR="00D91C80">
        <w:rPr>
          <w:rFonts w:ascii="Arial" w:eastAsia="Times New Roman" w:hAnsi="Arial" w:cs="Arial"/>
          <w:sz w:val="22"/>
          <w:szCs w:val="22"/>
          <w:lang w:eastAsia="pl-PL"/>
        </w:rPr>
        <w:t xml:space="preserve">1100 z </w:t>
      </w:r>
      <w:proofErr w:type="spellStart"/>
      <w:r w:rsidR="00D91C80">
        <w:rPr>
          <w:rFonts w:ascii="Arial" w:eastAsia="Times New Roman" w:hAnsi="Arial" w:cs="Arial"/>
          <w:sz w:val="22"/>
          <w:szCs w:val="22"/>
          <w:lang w:eastAsia="pl-PL"/>
        </w:rPr>
        <w:t>późn</w:t>
      </w:r>
      <w:proofErr w:type="spellEnd"/>
      <w:r w:rsidR="00D91C80">
        <w:rPr>
          <w:rFonts w:ascii="Arial" w:eastAsia="Times New Roman" w:hAnsi="Arial" w:cs="Arial"/>
          <w:sz w:val="22"/>
          <w:szCs w:val="22"/>
          <w:lang w:eastAsia="pl-PL"/>
        </w:rPr>
        <w:t>. zm.</w:t>
      </w:r>
      <w:r w:rsidRPr="00141D76">
        <w:rPr>
          <w:rFonts w:ascii="Arial" w:eastAsia="Times New Roman" w:hAnsi="Arial" w:cs="Arial"/>
          <w:sz w:val="22"/>
          <w:szCs w:val="22"/>
          <w:lang w:eastAsia="pl-PL"/>
        </w:rPr>
        <w:t>),</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osób poszukujących pracy, niepozostających w zatrudnieniu lub niewykonujących innej pracy zarobkowej, w rozumieniu </w:t>
      </w:r>
      <w:hyperlink r:id="rId21" w:anchor="/document/17091885?cm=DOCUMENT" w:history="1">
        <w:r w:rsidRPr="00141D76">
          <w:rPr>
            <w:rFonts w:ascii="Arial" w:eastAsia="Times New Roman" w:hAnsi="Arial" w:cs="Arial"/>
            <w:sz w:val="22"/>
            <w:szCs w:val="22"/>
            <w:lang w:eastAsia="pl-PL"/>
          </w:rPr>
          <w:t>ustawy</w:t>
        </w:r>
      </w:hyperlink>
      <w:r w:rsidRPr="00141D76">
        <w:rPr>
          <w:rFonts w:ascii="Arial" w:eastAsia="Times New Roman" w:hAnsi="Arial" w:cs="Arial"/>
          <w:sz w:val="22"/>
          <w:szCs w:val="22"/>
          <w:lang w:eastAsia="pl-PL"/>
        </w:rPr>
        <w:t xml:space="preserve"> z dnia 20 kwietnia 2004 r. o promocji zatrudnienia i instytucjach rynku pracy,</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osób usamodzielnianych, o których mowa w </w:t>
      </w:r>
      <w:hyperlink r:id="rId22" w:anchor="/document/17720793?unitId=art(140)ust(1)&amp;cm=DOCUMENT" w:history="1">
        <w:r w:rsidRPr="00141D76">
          <w:rPr>
            <w:rFonts w:ascii="Arial" w:eastAsia="Times New Roman" w:hAnsi="Arial" w:cs="Arial"/>
            <w:sz w:val="22"/>
            <w:szCs w:val="22"/>
            <w:lang w:eastAsia="pl-PL"/>
          </w:rPr>
          <w:t>art. 140 ust. 1</w:t>
        </w:r>
      </w:hyperlink>
      <w:r w:rsidRPr="00141D76">
        <w:rPr>
          <w:rFonts w:ascii="Arial" w:eastAsia="Times New Roman" w:hAnsi="Arial" w:cs="Arial"/>
          <w:sz w:val="22"/>
          <w:szCs w:val="22"/>
          <w:lang w:eastAsia="pl-PL"/>
        </w:rPr>
        <w:t xml:space="preserve"> i </w:t>
      </w:r>
      <w:hyperlink r:id="rId23" w:anchor="/document/17720793?unitId=art(140)ust(2)&amp;cm=DOCUMENT" w:history="1">
        <w:r w:rsidRPr="00141D76">
          <w:rPr>
            <w:rFonts w:ascii="Arial" w:eastAsia="Times New Roman" w:hAnsi="Arial" w:cs="Arial"/>
            <w:sz w:val="22"/>
            <w:szCs w:val="22"/>
            <w:lang w:eastAsia="pl-PL"/>
          </w:rPr>
          <w:t>2</w:t>
        </w:r>
      </w:hyperlink>
      <w:r w:rsidRPr="00141D76">
        <w:rPr>
          <w:rFonts w:ascii="Arial" w:eastAsia="Times New Roman" w:hAnsi="Arial" w:cs="Arial"/>
          <w:sz w:val="22"/>
          <w:szCs w:val="22"/>
          <w:lang w:eastAsia="pl-PL"/>
        </w:rPr>
        <w:t xml:space="preserve"> ustawy z dnia </w:t>
      </w:r>
      <w:r w:rsidRPr="00141D76">
        <w:rPr>
          <w:rFonts w:ascii="Arial" w:eastAsia="Times New Roman" w:hAnsi="Arial" w:cs="Arial"/>
          <w:sz w:val="22"/>
          <w:szCs w:val="22"/>
          <w:lang w:eastAsia="pl-PL"/>
        </w:rPr>
        <w:br/>
        <w:t>9 czerwca 2011 r. o wspieraniu rodziny i systemie pieczy zastępczej (</w:t>
      </w:r>
      <w:proofErr w:type="spellStart"/>
      <w:r w:rsidR="00D91C80">
        <w:rPr>
          <w:rFonts w:ascii="Arial" w:eastAsia="Times New Roman" w:hAnsi="Arial" w:cs="Arial"/>
          <w:sz w:val="22"/>
          <w:szCs w:val="22"/>
          <w:lang w:eastAsia="pl-PL"/>
        </w:rPr>
        <w:t>t.j</w:t>
      </w:r>
      <w:proofErr w:type="spellEnd"/>
      <w:r w:rsidR="00D91C80">
        <w:rPr>
          <w:rFonts w:ascii="Arial" w:eastAsia="Times New Roman" w:hAnsi="Arial" w:cs="Arial"/>
          <w:sz w:val="22"/>
          <w:szCs w:val="22"/>
          <w:lang w:eastAsia="pl-PL"/>
        </w:rPr>
        <w:t xml:space="preserve">. Dz. U. </w:t>
      </w:r>
      <w:r w:rsidR="00D91C80">
        <w:rPr>
          <w:rFonts w:ascii="Arial" w:eastAsia="Times New Roman" w:hAnsi="Arial" w:cs="Arial"/>
          <w:sz w:val="22"/>
          <w:szCs w:val="22"/>
          <w:lang w:eastAsia="pl-PL"/>
        </w:rPr>
        <w:br/>
        <w:t xml:space="preserve">z 2020 r. poz. 821 z </w:t>
      </w:r>
      <w:proofErr w:type="spellStart"/>
      <w:r w:rsidR="00D91C80">
        <w:rPr>
          <w:rFonts w:ascii="Arial" w:eastAsia="Times New Roman" w:hAnsi="Arial" w:cs="Arial"/>
          <w:sz w:val="22"/>
          <w:szCs w:val="22"/>
          <w:lang w:eastAsia="pl-PL"/>
        </w:rPr>
        <w:t>późn</w:t>
      </w:r>
      <w:proofErr w:type="spellEnd"/>
      <w:r w:rsidR="00D91C80">
        <w:rPr>
          <w:rFonts w:ascii="Arial" w:eastAsia="Times New Roman" w:hAnsi="Arial" w:cs="Arial"/>
          <w:sz w:val="22"/>
          <w:szCs w:val="22"/>
          <w:lang w:eastAsia="pl-PL"/>
        </w:rPr>
        <w:t>. zm.</w:t>
      </w:r>
      <w:r w:rsidRPr="00141D76">
        <w:rPr>
          <w:rFonts w:ascii="Arial" w:eastAsia="Times New Roman" w:hAnsi="Arial" w:cs="Arial"/>
          <w:sz w:val="22"/>
          <w:szCs w:val="22"/>
          <w:lang w:eastAsia="pl-PL"/>
        </w:rPr>
        <w:t>),</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osób pozbawionych wolności lub zwalnianych z zakładów karnych, o których mowa </w:t>
      </w:r>
      <w:r w:rsidRPr="00141D76">
        <w:rPr>
          <w:rFonts w:ascii="Arial" w:eastAsia="Times New Roman" w:hAnsi="Arial" w:cs="Arial"/>
          <w:sz w:val="22"/>
          <w:szCs w:val="22"/>
          <w:lang w:eastAsia="pl-PL"/>
        </w:rPr>
        <w:br/>
        <w:t xml:space="preserve">w </w:t>
      </w:r>
      <w:hyperlink r:id="rId24" w:anchor="/document/16798687?cm=DOCUMENT" w:history="1">
        <w:r w:rsidRPr="00141D76">
          <w:rPr>
            <w:rFonts w:ascii="Arial" w:eastAsia="Times New Roman" w:hAnsi="Arial" w:cs="Arial"/>
            <w:sz w:val="22"/>
            <w:szCs w:val="22"/>
            <w:lang w:eastAsia="pl-PL"/>
          </w:rPr>
          <w:t>ustawie</w:t>
        </w:r>
      </w:hyperlink>
      <w:r w:rsidRPr="00141D76">
        <w:rPr>
          <w:rFonts w:ascii="Arial" w:eastAsia="Times New Roman" w:hAnsi="Arial" w:cs="Arial"/>
          <w:sz w:val="22"/>
          <w:szCs w:val="22"/>
          <w:lang w:eastAsia="pl-PL"/>
        </w:rPr>
        <w:t xml:space="preserve"> z dnia 6 czerwca 1997 r. - Kodeks</w:t>
      </w:r>
      <w:r w:rsidR="00D91C80">
        <w:rPr>
          <w:rFonts w:ascii="Arial" w:eastAsia="Times New Roman" w:hAnsi="Arial" w:cs="Arial"/>
          <w:sz w:val="22"/>
          <w:szCs w:val="22"/>
          <w:lang w:eastAsia="pl-PL"/>
        </w:rPr>
        <w:t xml:space="preserve"> karny wykonawczy (</w:t>
      </w:r>
      <w:proofErr w:type="spellStart"/>
      <w:r w:rsidR="00D91C80">
        <w:rPr>
          <w:rFonts w:ascii="Arial" w:eastAsia="Times New Roman" w:hAnsi="Arial" w:cs="Arial"/>
          <w:sz w:val="22"/>
          <w:szCs w:val="22"/>
          <w:lang w:eastAsia="pl-PL"/>
        </w:rPr>
        <w:t>t.j</w:t>
      </w:r>
      <w:proofErr w:type="spellEnd"/>
      <w:r w:rsidR="00D91C80">
        <w:rPr>
          <w:rFonts w:ascii="Arial" w:eastAsia="Times New Roman" w:hAnsi="Arial" w:cs="Arial"/>
          <w:sz w:val="22"/>
          <w:szCs w:val="22"/>
          <w:lang w:eastAsia="pl-PL"/>
        </w:rPr>
        <w:t>. Dz. U. z 2021</w:t>
      </w:r>
      <w:r w:rsidRPr="00141D76">
        <w:rPr>
          <w:rFonts w:ascii="Arial" w:eastAsia="Times New Roman" w:hAnsi="Arial" w:cs="Arial"/>
          <w:sz w:val="22"/>
          <w:szCs w:val="22"/>
          <w:lang w:eastAsia="pl-PL"/>
        </w:rPr>
        <w:t xml:space="preserve"> r. poz. </w:t>
      </w:r>
      <w:r w:rsidR="00D91C80">
        <w:rPr>
          <w:rFonts w:ascii="Arial" w:eastAsia="Times New Roman" w:hAnsi="Arial" w:cs="Arial"/>
          <w:sz w:val="22"/>
          <w:szCs w:val="22"/>
          <w:lang w:eastAsia="pl-PL"/>
        </w:rPr>
        <w:t>53</w:t>
      </w:r>
      <w:r w:rsidR="00AA29BD">
        <w:rPr>
          <w:rFonts w:ascii="Arial" w:eastAsia="Times New Roman" w:hAnsi="Arial" w:cs="Arial"/>
          <w:sz w:val="22"/>
          <w:szCs w:val="22"/>
          <w:lang w:eastAsia="pl-PL"/>
        </w:rPr>
        <w:t xml:space="preserve"> z </w:t>
      </w:r>
      <w:proofErr w:type="spellStart"/>
      <w:r w:rsidR="00AA29BD">
        <w:rPr>
          <w:rFonts w:ascii="Arial" w:eastAsia="Times New Roman" w:hAnsi="Arial" w:cs="Arial"/>
          <w:sz w:val="22"/>
          <w:szCs w:val="22"/>
          <w:lang w:eastAsia="pl-PL"/>
        </w:rPr>
        <w:t>późn</w:t>
      </w:r>
      <w:proofErr w:type="spellEnd"/>
      <w:r w:rsidR="00AA29BD">
        <w:rPr>
          <w:rFonts w:ascii="Arial" w:eastAsia="Times New Roman" w:hAnsi="Arial" w:cs="Arial"/>
          <w:sz w:val="22"/>
          <w:szCs w:val="22"/>
          <w:lang w:eastAsia="pl-PL"/>
        </w:rPr>
        <w:t>. zm.)</w:t>
      </w:r>
      <w:r w:rsidRPr="00141D76">
        <w:rPr>
          <w:rFonts w:ascii="Arial" w:eastAsia="Times New Roman" w:hAnsi="Arial" w:cs="Arial"/>
          <w:sz w:val="22"/>
          <w:szCs w:val="22"/>
          <w:lang w:eastAsia="pl-PL"/>
        </w:rPr>
        <w:t>, mających trudności w integracji ze środowiskiem,</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osób z zaburzeniami psychicznymi w rozumieniu </w:t>
      </w:r>
      <w:hyperlink r:id="rId25" w:anchor="/document/16796239?cm=DOCUMENT" w:history="1">
        <w:r w:rsidRPr="00141D76">
          <w:rPr>
            <w:rFonts w:ascii="Arial" w:eastAsia="Times New Roman" w:hAnsi="Arial" w:cs="Arial"/>
            <w:sz w:val="22"/>
            <w:szCs w:val="22"/>
            <w:lang w:eastAsia="pl-PL"/>
          </w:rPr>
          <w:t>ustawy</w:t>
        </w:r>
      </w:hyperlink>
      <w:r w:rsidRPr="00141D76">
        <w:rPr>
          <w:rFonts w:ascii="Arial" w:eastAsia="Times New Roman" w:hAnsi="Arial" w:cs="Arial"/>
          <w:sz w:val="22"/>
          <w:szCs w:val="22"/>
          <w:lang w:eastAsia="pl-PL"/>
        </w:rPr>
        <w:t xml:space="preserve"> z dnia 19 sierpnia 1994 r. </w:t>
      </w:r>
      <w:r w:rsidRPr="00141D76">
        <w:rPr>
          <w:rFonts w:ascii="Arial" w:eastAsia="Times New Roman" w:hAnsi="Arial" w:cs="Arial"/>
          <w:sz w:val="22"/>
          <w:szCs w:val="22"/>
          <w:lang w:eastAsia="pl-PL"/>
        </w:rPr>
        <w:br/>
        <w:t>o ochronie zdrowia psychicznego (Dz. U. z 20</w:t>
      </w:r>
      <w:r w:rsidR="00D91C80">
        <w:rPr>
          <w:rFonts w:ascii="Arial" w:eastAsia="Times New Roman" w:hAnsi="Arial" w:cs="Arial"/>
          <w:sz w:val="22"/>
          <w:szCs w:val="22"/>
          <w:lang w:eastAsia="pl-PL"/>
        </w:rPr>
        <w:t>20</w:t>
      </w:r>
      <w:r w:rsidRPr="00141D76">
        <w:rPr>
          <w:rFonts w:ascii="Arial" w:eastAsia="Times New Roman" w:hAnsi="Arial" w:cs="Arial"/>
          <w:sz w:val="22"/>
          <w:szCs w:val="22"/>
          <w:lang w:eastAsia="pl-PL"/>
        </w:rPr>
        <w:t xml:space="preserve"> r. poz. </w:t>
      </w:r>
      <w:r w:rsidR="00D91C80">
        <w:rPr>
          <w:rFonts w:ascii="Arial" w:eastAsia="Times New Roman" w:hAnsi="Arial" w:cs="Arial"/>
          <w:sz w:val="22"/>
          <w:szCs w:val="22"/>
          <w:lang w:eastAsia="pl-PL"/>
        </w:rPr>
        <w:t>685</w:t>
      </w:r>
      <w:r w:rsidRPr="00141D76">
        <w:rPr>
          <w:rFonts w:ascii="Arial" w:eastAsia="Times New Roman" w:hAnsi="Arial" w:cs="Arial"/>
          <w:sz w:val="22"/>
          <w:szCs w:val="22"/>
          <w:lang w:eastAsia="pl-PL"/>
        </w:rPr>
        <w:t>),</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osób bezdomnych w rozumieniu </w:t>
      </w:r>
      <w:hyperlink r:id="rId26" w:anchor="/document/17087802?cm=DOCUMENT" w:history="1">
        <w:r w:rsidRPr="00141D76">
          <w:rPr>
            <w:rFonts w:ascii="Arial" w:eastAsia="Times New Roman" w:hAnsi="Arial" w:cs="Arial"/>
            <w:sz w:val="22"/>
            <w:szCs w:val="22"/>
            <w:lang w:eastAsia="pl-PL"/>
          </w:rPr>
          <w:t>ustawy</w:t>
        </w:r>
      </w:hyperlink>
      <w:r w:rsidRPr="00141D76">
        <w:rPr>
          <w:rFonts w:ascii="Arial" w:eastAsia="Times New Roman" w:hAnsi="Arial" w:cs="Arial"/>
          <w:sz w:val="22"/>
          <w:szCs w:val="22"/>
          <w:lang w:eastAsia="pl-PL"/>
        </w:rPr>
        <w:t xml:space="preserve"> z dnia 12 marca 2004 r. o </w:t>
      </w:r>
      <w:r w:rsidR="00AA29BD">
        <w:rPr>
          <w:rFonts w:ascii="Arial" w:eastAsia="Times New Roman" w:hAnsi="Arial" w:cs="Arial"/>
          <w:sz w:val="22"/>
          <w:szCs w:val="22"/>
          <w:lang w:eastAsia="pl-PL"/>
        </w:rPr>
        <w:t>pomocy społecznej (Dz. U. z 2021</w:t>
      </w:r>
      <w:r w:rsidRPr="00141D76">
        <w:rPr>
          <w:rFonts w:ascii="Arial" w:eastAsia="Times New Roman" w:hAnsi="Arial" w:cs="Arial"/>
          <w:sz w:val="22"/>
          <w:szCs w:val="22"/>
          <w:lang w:eastAsia="pl-PL"/>
        </w:rPr>
        <w:t xml:space="preserve"> r. poz. </w:t>
      </w:r>
      <w:r w:rsidR="00AA29BD">
        <w:rPr>
          <w:rFonts w:ascii="Arial" w:eastAsia="Times New Roman" w:hAnsi="Arial" w:cs="Arial"/>
          <w:sz w:val="22"/>
          <w:szCs w:val="22"/>
          <w:lang w:eastAsia="pl-PL"/>
        </w:rPr>
        <w:t>2268</w:t>
      </w:r>
      <w:r w:rsidRPr="00141D76">
        <w:rPr>
          <w:rFonts w:ascii="Arial" w:eastAsia="Times New Roman" w:hAnsi="Arial" w:cs="Arial"/>
          <w:sz w:val="22"/>
          <w:szCs w:val="22"/>
          <w:lang w:eastAsia="pl-PL"/>
        </w:rPr>
        <w:t>),</w:t>
      </w:r>
    </w:p>
    <w:p w:rsidR="00996280" w:rsidRPr="008369FD"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 xml:space="preserve">osób, które uzyskały w Rzeczypospolitej Polskiej status uchodźcy lub ochronę uzupełniającą, o których mowa w </w:t>
      </w:r>
      <w:hyperlink r:id="rId27" w:anchor="/document/17041683?cm=DOCUMENT" w:history="1">
        <w:r w:rsidRPr="00141D76">
          <w:rPr>
            <w:rFonts w:ascii="Arial" w:eastAsia="Times New Roman" w:hAnsi="Arial" w:cs="Arial"/>
            <w:sz w:val="22"/>
            <w:szCs w:val="22"/>
            <w:lang w:eastAsia="pl-PL"/>
          </w:rPr>
          <w:t>ustawie</w:t>
        </w:r>
      </w:hyperlink>
      <w:r w:rsidRPr="00141D76">
        <w:rPr>
          <w:rFonts w:ascii="Arial" w:eastAsia="Times New Roman" w:hAnsi="Arial" w:cs="Arial"/>
          <w:sz w:val="22"/>
          <w:szCs w:val="22"/>
          <w:lang w:eastAsia="pl-PL"/>
        </w:rPr>
        <w:t xml:space="preserve"> z dnia 13 czerwca 2003 r. </w:t>
      </w:r>
      <w:r w:rsidRPr="00141D76">
        <w:rPr>
          <w:rFonts w:ascii="Arial" w:eastAsia="Times New Roman" w:hAnsi="Arial" w:cs="Arial"/>
          <w:sz w:val="22"/>
          <w:szCs w:val="22"/>
          <w:lang w:eastAsia="pl-PL"/>
        </w:rPr>
        <w:br/>
        <w:t xml:space="preserve">o udzielaniu cudzoziemcom ochrony na terytorium Rzeczypospolitej Polskiej (Dz. U. </w:t>
      </w:r>
      <w:r w:rsidRPr="00141D76">
        <w:rPr>
          <w:rFonts w:ascii="Arial" w:eastAsia="Times New Roman" w:hAnsi="Arial" w:cs="Arial"/>
          <w:sz w:val="22"/>
          <w:szCs w:val="22"/>
          <w:lang w:eastAsia="pl-PL"/>
        </w:rPr>
        <w:br/>
        <w:t>z 20</w:t>
      </w:r>
      <w:r w:rsidR="00D91C80">
        <w:rPr>
          <w:rFonts w:ascii="Arial" w:eastAsia="Times New Roman" w:hAnsi="Arial" w:cs="Arial"/>
          <w:sz w:val="22"/>
          <w:szCs w:val="22"/>
          <w:lang w:eastAsia="pl-PL"/>
        </w:rPr>
        <w:t>21</w:t>
      </w:r>
      <w:r w:rsidRPr="00141D76">
        <w:rPr>
          <w:rFonts w:ascii="Arial" w:eastAsia="Times New Roman" w:hAnsi="Arial" w:cs="Arial"/>
          <w:sz w:val="22"/>
          <w:szCs w:val="22"/>
          <w:lang w:eastAsia="pl-PL"/>
        </w:rPr>
        <w:t xml:space="preserve"> r. poz. </w:t>
      </w:r>
      <w:r w:rsidR="00D91C80">
        <w:rPr>
          <w:rFonts w:ascii="Arial" w:eastAsia="Times New Roman" w:hAnsi="Arial" w:cs="Arial"/>
          <w:sz w:val="22"/>
          <w:szCs w:val="22"/>
          <w:lang w:eastAsia="pl-PL"/>
        </w:rPr>
        <w:t xml:space="preserve">1108 z </w:t>
      </w:r>
      <w:proofErr w:type="spellStart"/>
      <w:r w:rsidR="00D91C80">
        <w:rPr>
          <w:rFonts w:ascii="Arial" w:eastAsia="Times New Roman" w:hAnsi="Arial" w:cs="Arial"/>
          <w:sz w:val="22"/>
          <w:szCs w:val="22"/>
          <w:lang w:eastAsia="pl-PL"/>
        </w:rPr>
        <w:t>późn</w:t>
      </w:r>
      <w:proofErr w:type="spellEnd"/>
      <w:r w:rsidR="00D91C80">
        <w:rPr>
          <w:rFonts w:ascii="Arial" w:eastAsia="Times New Roman" w:hAnsi="Arial" w:cs="Arial"/>
          <w:sz w:val="22"/>
          <w:szCs w:val="22"/>
          <w:lang w:eastAsia="pl-PL"/>
        </w:rPr>
        <w:t>. zm.</w:t>
      </w:r>
      <w:r w:rsidRPr="00141D76">
        <w:rPr>
          <w:rFonts w:ascii="Arial" w:eastAsia="Times New Roman" w:hAnsi="Arial" w:cs="Arial"/>
          <w:sz w:val="22"/>
          <w:szCs w:val="22"/>
          <w:lang w:eastAsia="pl-PL"/>
        </w:rPr>
        <w:t>),</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t>osób do 30. roku życia oraz po ukończeniu 50. roku życia, posiadających status osoby poszukującej pracy, bez zatrudnienia,</w:t>
      </w:r>
    </w:p>
    <w:p w:rsidR="00141D76" w:rsidRPr="00141D76" w:rsidRDefault="00141D76" w:rsidP="00EB0965">
      <w:pPr>
        <w:pStyle w:val="Akapitzlist"/>
        <w:widowControl/>
        <w:numPr>
          <w:ilvl w:val="0"/>
          <w:numId w:val="85"/>
        </w:numPr>
        <w:suppressAutoHyphens w:val="0"/>
        <w:spacing w:line="288" w:lineRule="auto"/>
        <w:jc w:val="both"/>
        <w:rPr>
          <w:rFonts w:ascii="Arial" w:eastAsia="Times New Roman" w:hAnsi="Arial" w:cs="Arial"/>
          <w:sz w:val="22"/>
          <w:szCs w:val="22"/>
          <w:lang w:eastAsia="pl-PL"/>
        </w:rPr>
      </w:pPr>
      <w:r w:rsidRPr="00141D76">
        <w:rPr>
          <w:rFonts w:ascii="Arial" w:eastAsia="Times New Roman" w:hAnsi="Arial" w:cs="Arial"/>
          <w:sz w:val="22"/>
          <w:szCs w:val="22"/>
          <w:lang w:eastAsia="pl-PL"/>
        </w:rPr>
        <w:lastRenderedPageBreak/>
        <w:t xml:space="preserve">osób będących członkami mniejszości znajdującej się w niekorzystnej sytuacji, </w:t>
      </w:r>
      <w:r w:rsidRPr="00141D76">
        <w:rPr>
          <w:rFonts w:ascii="Arial" w:eastAsia="Times New Roman" w:hAnsi="Arial" w:cs="Arial"/>
          <w:sz w:val="22"/>
          <w:szCs w:val="22"/>
          <w:lang w:eastAsia="pl-PL"/>
        </w:rPr>
        <w:br/>
        <w:t xml:space="preserve">w szczególności będących członkami mniejszości narodowych i etnicznych </w:t>
      </w:r>
      <w:r w:rsidRPr="00141D76">
        <w:rPr>
          <w:rFonts w:ascii="Arial" w:eastAsia="Times New Roman" w:hAnsi="Arial" w:cs="Arial"/>
          <w:sz w:val="22"/>
          <w:szCs w:val="22"/>
          <w:lang w:eastAsia="pl-PL"/>
        </w:rPr>
        <w:br/>
        <w:t xml:space="preserve">w rozumieniu </w:t>
      </w:r>
      <w:hyperlink r:id="rId28" w:anchor="/document/17156617?cm=DOCUMENT" w:history="1">
        <w:r w:rsidRPr="00141D76">
          <w:rPr>
            <w:rFonts w:ascii="Arial" w:eastAsia="Times New Roman" w:hAnsi="Arial" w:cs="Arial"/>
            <w:sz w:val="22"/>
            <w:szCs w:val="22"/>
            <w:lang w:eastAsia="pl-PL"/>
          </w:rPr>
          <w:t>ustawy</w:t>
        </w:r>
      </w:hyperlink>
      <w:r w:rsidRPr="00141D76">
        <w:rPr>
          <w:rFonts w:ascii="Arial" w:eastAsia="Times New Roman" w:hAnsi="Arial" w:cs="Arial"/>
          <w:sz w:val="22"/>
          <w:szCs w:val="22"/>
          <w:lang w:eastAsia="pl-PL"/>
        </w:rPr>
        <w:t xml:space="preserve"> z dnia 6 stycznia 2005 r. o mniejszościach narodowych </w:t>
      </w:r>
      <w:r w:rsidRPr="00141D76">
        <w:rPr>
          <w:rFonts w:ascii="Arial" w:eastAsia="Times New Roman" w:hAnsi="Arial" w:cs="Arial"/>
          <w:sz w:val="22"/>
          <w:szCs w:val="22"/>
          <w:lang w:eastAsia="pl-PL"/>
        </w:rPr>
        <w:br/>
        <w:t>i etnicznych oraz o języku regionalnym (Dz. U. z 2017 r. poz. 823)</w:t>
      </w:r>
    </w:p>
    <w:p w:rsidR="00141D76" w:rsidRDefault="00141D76" w:rsidP="00141D76">
      <w:pPr>
        <w:spacing w:line="288" w:lineRule="auto"/>
        <w:ind w:left="284" w:hanging="284"/>
        <w:jc w:val="both"/>
        <w:rPr>
          <w:rFonts w:ascii="Arial" w:hAnsi="Arial" w:cs="Arial"/>
          <w:sz w:val="22"/>
          <w:szCs w:val="22"/>
        </w:rPr>
      </w:pPr>
      <w:r w:rsidRPr="00141D76">
        <w:rPr>
          <w:rFonts w:ascii="Arial" w:hAnsi="Arial" w:cs="Arial"/>
          <w:sz w:val="22"/>
          <w:szCs w:val="22"/>
        </w:rPr>
        <w:t xml:space="preserve">- pod warunkiem, że procentowy wskaźnik zatrudnienia osób należących do jednej lub więcej kategorii, o których mowa w pkt 1-10, jest nie mniejszy niż 30% osób zatrudnionych </w:t>
      </w:r>
      <w:r w:rsidRPr="00141D76">
        <w:rPr>
          <w:rFonts w:ascii="Arial" w:hAnsi="Arial" w:cs="Arial"/>
          <w:sz w:val="22"/>
          <w:szCs w:val="22"/>
        </w:rPr>
        <w:br/>
        <w:t>u wykonawcy albo w jego jednostce, która będzie realizowała zamówienie.</w:t>
      </w:r>
    </w:p>
    <w:p w:rsidR="00634C43" w:rsidRPr="00A711A0" w:rsidRDefault="00634C43" w:rsidP="00141D76">
      <w:pPr>
        <w:spacing w:line="288" w:lineRule="auto"/>
        <w:ind w:left="284" w:hanging="284"/>
        <w:jc w:val="both"/>
        <w:rPr>
          <w:rFonts w:ascii="Arial" w:hAnsi="Arial" w:cs="Arial"/>
          <w:sz w:val="14"/>
          <w:szCs w:val="22"/>
        </w:rPr>
      </w:pPr>
    </w:p>
    <w:p w:rsidR="00634C43" w:rsidRDefault="002041C5" w:rsidP="002041C5">
      <w:pPr>
        <w:spacing w:line="288" w:lineRule="auto"/>
        <w:jc w:val="both"/>
        <w:rPr>
          <w:rFonts w:ascii="Arial" w:hAnsi="Arial" w:cs="Arial"/>
          <w:sz w:val="22"/>
          <w:szCs w:val="22"/>
        </w:rPr>
      </w:pPr>
      <w:r>
        <w:rPr>
          <w:rFonts w:ascii="Arial" w:hAnsi="Arial" w:cs="Arial"/>
          <w:b/>
          <w:sz w:val="22"/>
          <w:szCs w:val="22"/>
        </w:rPr>
        <w:t xml:space="preserve">3.13.1.1 </w:t>
      </w:r>
      <w:r w:rsidR="00634C43" w:rsidRPr="00141D76">
        <w:rPr>
          <w:rFonts w:ascii="Arial" w:hAnsi="Arial" w:cs="Arial"/>
          <w:sz w:val="22"/>
          <w:szCs w:val="22"/>
        </w:rPr>
        <w:t xml:space="preserve">W przypadku wspólnego ubiegania się o zamówienie publiczne, wszyscy wykonawcy wchodzący w skład konsorcjum muszą mieć status zakładu pracy chronionej lub spółdzielni socjalnej. </w:t>
      </w:r>
    </w:p>
    <w:p w:rsidR="005F3CD0" w:rsidRPr="005F3CD0" w:rsidRDefault="005F3CD0" w:rsidP="002041C5">
      <w:pPr>
        <w:spacing w:line="288" w:lineRule="auto"/>
        <w:jc w:val="both"/>
        <w:rPr>
          <w:rFonts w:ascii="Arial" w:hAnsi="Arial" w:cs="Arial"/>
          <w:sz w:val="8"/>
          <w:szCs w:val="22"/>
        </w:rPr>
      </w:pPr>
    </w:p>
    <w:p w:rsidR="005F3CD0" w:rsidRDefault="005F3CD0" w:rsidP="002041C5">
      <w:pPr>
        <w:spacing w:line="288" w:lineRule="auto"/>
        <w:jc w:val="both"/>
        <w:rPr>
          <w:rFonts w:ascii="Arial" w:hAnsi="Arial" w:cs="Arial"/>
          <w:color w:val="auto"/>
          <w:sz w:val="22"/>
          <w:szCs w:val="22"/>
        </w:rPr>
      </w:pPr>
      <w:r>
        <w:rPr>
          <w:rFonts w:ascii="Arial" w:hAnsi="Arial" w:cs="Arial"/>
          <w:b/>
          <w:sz w:val="22"/>
          <w:szCs w:val="22"/>
        </w:rPr>
        <w:t xml:space="preserve">3.13.1.2 </w:t>
      </w:r>
      <w:r w:rsidRPr="005F3CD0">
        <w:rPr>
          <w:rFonts w:ascii="Arial" w:hAnsi="Arial" w:cs="Arial"/>
          <w:color w:val="auto"/>
          <w:sz w:val="22"/>
          <w:szCs w:val="22"/>
        </w:rPr>
        <w:t>W celu potwierdzenia okoliczności, o których mowa w pkt 3.13.1</w:t>
      </w:r>
      <w:r w:rsidR="00FF3AB4">
        <w:rPr>
          <w:rFonts w:ascii="Arial" w:hAnsi="Arial" w:cs="Arial"/>
          <w:color w:val="auto"/>
          <w:sz w:val="22"/>
          <w:szCs w:val="22"/>
        </w:rPr>
        <w:t>,</w:t>
      </w:r>
      <w:r w:rsidR="00297314">
        <w:rPr>
          <w:rFonts w:ascii="Arial" w:hAnsi="Arial" w:cs="Arial"/>
          <w:color w:val="auto"/>
          <w:sz w:val="22"/>
          <w:szCs w:val="22"/>
        </w:rPr>
        <w:t xml:space="preserve"> Wykonawca złoży oświadczenie</w:t>
      </w:r>
      <w:r w:rsidR="00373FC3">
        <w:rPr>
          <w:rFonts w:ascii="Arial" w:hAnsi="Arial" w:cs="Arial"/>
          <w:color w:val="auto"/>
          <w:sz w:val="22"/>
          <w:szCs w:val="22"/>
        </w:rPr>
        <w:t xml:space="preserve"> potwierdzające, iż:</w:t>
      </w:r>
    </w:p>
    <w:p w:rsidR="00373FC3" w:rsidRDefault="00373FC3" w:rsidP="00373FC3">
      <w:pPr>
        <w:pStyle w:val="Akapitzlist"/>
        <w:numPr>
          <w:ilvl w:val="0"/>
          <w:numId w:val="99"/>
        </w:numPr>
        <w:spacing w:line="288" w:lineRule="auto"/>
        <w:jc w:val="both"/>
        <w:rPr>
          <w:rFonts w:ascii="Arial" w:hAnsi="Arial" w:cs="Arial"/>
          <w:color w:val="auto"/>
          <w:sz w:val="22"/>
          <w:szCs w:val="22"/>
        </w:rPr>
      </w:pPr>
      <w:r>
        <w:rPr>
          <w:rFonts w:ascii="Arial" w:hAnsi="Arial" w:cs="Arial"/>
          <w:color w:val="auto"/>
          <w:sz w:val="22"/>
          <w:szCs w:val="22"/>
        </w:rPr>
        <w:t xml:space="preserve">posiada status </w:t>
      </w:r>
      <w:r w:rsidR="007642E1">
        <w:rPr>
          <w:rFonts w:ascii="Arial" w:hAnsi="Arial" w:cs="Arial"/>
          <w:color w:val="auto"/>
          <w:sz w:val="22"/>
          <w:szCs w:val="22"/>
        </w:rPr>
        <w:t xml:space="preserve">wykonawcy jako </w:t>
      </w:r>
      <w:r>
        <w:rPr>
          <w:rFonts w:ascii="Arial" w:hAnsi="Arial" w:cs="Arial"/>
          <w:color w:val="auto"/>
          <w:sz w:val="22"/>
          <w:szCs w:val="22"/>
        </w:rPr>
        <w:t>zakładu pracy chronionej lub spółdzielni socjalnej lub dokumenty potwierdzające prowadzenie przez wykonawcę lub jego wyodrębnioną organizacyjnie jednostkę, która będzie realizowała zamówienie, działalności, której głównym celem jest społeczna i zawodowa integracja osób społ</w:t>
      </w:r>
      <w:r w:rsidR="00FF3AB4">
        <w:rPr>
          <w:rFonts w:ascii="Arial" w:hAnsi="Arial" w:cs="Arial"/>
          <w:color w:val="auto"/>
          <w:sz w:val="22"/>
          <w:szCs w:val="22"/>
        </w:rPr>
        <w:t xml:space="preserve">ecznie </w:t>
      </w:r>
      <w:r>
        <w:rPr>
          <w:rFonts w:ascii="Arial" w:hAnsi="Arial" w:cs="Arial"/>
          <w:color w:val="auto"/>
          <w:sz w:val="22"/>
          <w:szCs w:val="22"/>
        </w:rPr>
        <w:t>marginalizowanych;</w:t>
      </w:r>
    </w:p>
    <w:p w:rsidR="00373FC3" w:rsidRPr="00373FC3" w:rsidRDefault="00373FC3" w:rsidP="00373FC3">
      <w:pPr>
        <w:pStyle w:val="Akapitzlist"/>
        <w:numPr>
          <w:ilvl w:val="0"/>
          <w:numId w:val="99"/>
        </w:numPr>
        <w:spacing w:line="288" w:lineRule="auto"/>
        <w:jc w:val="both"/>
        <w:rPr>
          <w:rFonts w:ascii="Arial" w:hAnsi="Arial" w:cs="Arial"/>
          <w:color w:val="auto"/>
          <w:sz w:val="22"/>
          <w:szCs w:val="22"/>
        </w:rPr>
      </w:pPr>
      <w:r>
        <w:rPr>
          <w:rFonts w:ascii="Arial" w:hAnsi="Arial" w:cs="Arial"/>
          <w:color w:val="auto"/>
          <w:sz w:val="22"/>
          <w:szCs w:val="22"/>
        </w:rPr>
        <w:t xml:space="preserve">procentowy wskaźnik zatrudnienia osób należących do jednej lub więcej kategorii, </w:t>
      </w:r>
      <w:r w:rsidR="00FF3AB4">
        <w:rPr>
          <w:rFonts w:ascii="Arial" w:hAnsi="Arial" w:cs="Arial"/>
          <w:color w:val="auto"/>
          <w:sz w:val="22"/>
          <w:szCs w:val="22"/>
        </w:rPr>
        <w:br/>
      </w:r>
      <w:r>
        <w:rPr>
          <w:rFonts w:ascii="Arial" w:hAnsi="Arial" w:cs="Arial"/>
          <w:color w:val="auto"/>
          <w:sz w:val="22"/>
          <w:szCs w:val="22"/>
        </w:rPr>
        <w:t>o których mowa w art. 94 ust. 1 pkt 1-10</w:t>
      </w:r>
      <w:r w:rsidR="00FF3AB4">
        <w:rPr>
          <w:rFonts w:ascii="Arial" w:hAnsi="Arial" w:cs="Arial"/>
          <w:color w:val="auto"/>
          <w:sz w:val="22"/>
          <w:szCs w:val="22"/>
        </w:rPr>
        <w:t xml:space="preserve"> ustawy Prawo zamówień publicznych</w:t>
      </w:r>
      <w:r>
        <w:rPr>
          <w:rFonts w:ascii="Arial" w:hAnsi="Arial" w:cs="Arial"/>
          <w:color w:val="auto"/>
          <w:sz w:val="22"/>
          <w:szCs w:val="22"/>
        </w:rPr>
        <w:t>, jest nie mniejszy niż</w:t>
      </w:r>
      <w:r w:rsidR="00AC6E1F">
        <w:rPr>
          <w:rFonts w:ascii="Arial" w:hAnsi="Arial" w:cs="Arial"/>
          <w:color w:val="auto"/>
          <w:sz w:val="22"/>
          <w:szCs w:val="22"/>
        </w:rPr>
        <w:t xml:space="preserve"> 30% osób zatrudnionych u wykonawcy albo w jego jednostce, która będzie realizowała zamówienie.</w:t>
      </w:r>
    </w:p>
    <w:p w:rsidR="008369FD" w:rsidRPr="00A711A0" w:rsidRDefault="008369FD" w:rsidP="00141D76">
      <w:pPr>
        <w:spacing w:line="288" w:lineRule="auto"/>
        <w:ind w:left="284" w:hanging="284"/>
        <w:jc w:val="both"/>
        <w:rPr>
          <w:rFonts w:ascii="Arial" w:hAnsi="Arial" w:cs="Arial"/>
          <w:sz w:val="12"/>
          <w:szCs w:val="22"/>
        </w:rPr>
      </w:pPr>
    </w:p>
    <w:p w:rsidR="008369FD" w:rsidRPr="008369FD" w:rsidRDefault="005F3CD0" w:rsidP="008369FD">
      <w:pPr>
        <w:pStyle w:val="Default"/>
        <w:spacing w:line="288" w:lineRule="auto"/>
        <w:jc w:val="both"/>
        <w:rPr>
          <w:bCs/>
          <w:sz w:val="22"/>
          <w:szCs w:val="22"/>
        </w:rPr>
      </w:pPr>
      <w:r>
        <w:rPr>
          <w:b/>
          <w:bCs/>
          <w:sz w:val="22"/>
          <w:szCs w:val="22"/>
        </w:rPr>
        <w:t>3.13</w:t>
      </w:r>
      <w:r w:rsidR="008369FD">
        <w:rPr>
          <w:b/>
          <w:bCs/>
          <w:sz w:val="22"/>
          <w:szCs w:val="22"/>
        </w:rPr>
        <w:t xml:space="preserve">.2 </w:t>
      </w:r>
      <w:r w:rsidR="008369FD" w:rsidRPr="005454D1">
        <w:rPr>
          <w:bCs/>
          <w:sz w:val="22"/>
          <w:szCs w:val="22"/>
        </w:rPr>
        <w:t xml:space="preserve">Zamawiający stosownie do art. 95 ust. 1 ustawy </w:t>
      </w:r>
      <w:proofErr w:type="spellStart"/>
      <w:r w:rsidR="008369FD" w:rsidRPr="005454D1">
        <w:rPr>
          <w:bCs/>
          <w:sz w:val="22"/>
          <w:szCs w:val="22"/>
        </w:rPr>
        <w:t>Pzp</w:t>
      </w:r>
      <w:proofErr w:type="spellEnd"/>
      <w:r w:rsidR="008369FD" w:rsidRPr="005454D1">
        <w:rPr>
          <w:bCs/>
          <w:sz w:val="22"/>
          <w:szCs w:val="22"/>
        </w:rPr>
        <w:t xml:space="preserve">, wymaga zatrudnienia przez wykonawcę lub podwykonawcę na podstawie stosunku pracy osób wykonujących czynności </w:t>
      </w:r>
      <w:r w:rsidR="008369FD">
        <w:rPr>
          <w:bCs/>
          <w:sz w:val="22"/>
          <w:szCs w:val="22"/>
        </w:rPr>
        <w:t xml:space="preserve">     </w:t>
      </w:r>
      <w:r w:rsidR="008369FD" w:rsidRPr="005454D1">
        <w:rPr>
          <w:bCs/>
          <w:sz w:val="22"/>
          <w:szCs w:val="22"/>
        </w:rPr>
        <w:t xml:space="preserve">w zakresie realizacji zamówienia, jeżeli wykonanie tych czynności polega na wykonywaniu pracy w sposób określony w art. 22 § 1* ustawy z dnia 26 czerwca 1974 r. – Kodeks pracy </w:t>
      </w:r>
      <w:r w:rsidR="008369FD">
        <w:rPr>
          <w:bCs/>
          <w:sz w:val="22"/>
          <w:szCs w:val="22"/>
        </w:rPr>
        <w:br/>
      </w:r>
      <w:r w:rsidR="008369FD" w:rsidRPr="005454D1">
        <w:rPr>
          <w:sz w:val="22"/>
          <w:szCs w:val="22"/>
        </w:rPr>
        <w:t>(</w:t>
      </w:r>
      <w:proofErr w:type="spellStart"/>
      <w:r w:rsidR="008369FD" w:rsidRPr="005454D1">
        <w:rPr>
          <w:sz w:val="22"/>
          <w:szCs w:val="22"/>
        </w:rPr>
        <w:t>t.j</w:t>
      </w:r>
      <w:proofErr w:type="spellEnd"/>
      <w:r w:rsidR="008369FD" w:rsidRPr="005454D1">
        <w:rPr>
          <w:sz w:val="22"/>
          <w:szCs w:val="22"/>
        </w:rPr>
        <w:t xml:space="preserve">. Dz. U. z 2020 r. poz. 1320 z </w:t>
      </w:r>
      <w:proofErr w:type="spellStart"/>
      <w:r w:rsidR="008369FD" w:rsidRPr="005454D1">
        <w:rPr>
          <w:sz w:val="22"/>
          <w:szCs w:val="22"/>
        </w:rPr>
        <w:t>późn</w:t>
      </w:r>
      <w:proofErr w:type="spellEnd"/>
      <w:r w:rsidR="008369FD" w:rsidRPr="005454D1">
        <w:rPr>
          <w:sz w:val="22"/>
          <w:szCs w:val="22"/>
        </w:rPr>
        <w:t>. zm.) dalej „Kodeks pracy”</w:t>
      </w:r>
      <w:r w:rsidR="008369FD" w:rsidRPr="005454D1">
        <w:rPr>
          <w:bCs/>
          <w:sz w:val="22"/>
          <w:szCs w:val="22"/>
        </w:rPr>
        <w:t>.</w:t>
      </w:r>
    </w:p>
    <w:p w:rsidR="00141D76" w:rsidRPr="00A711A0" w:rsidRDefault="00141D76" w:rsidP="00141D76">
      <w:pPr>
        <w:spacing w:line="288" w:lineRule="auto"/>
        <w:ind w:left="284" w:hanging="284"/>
        <w:jc w:val="both"/>
        <w:rPr>
          <w:rFonts w:ascii="Arial" w:hAnsi="Arial" w:cs="Arial"/>
          <w:sz w:val="8"/>
          <w:szCs w:val="22"/>
        </w:rPr>
      </w:pPr>
    </w:p>
    <w:p w:rsidR="006E47DA" w:rsidRPr="00A711A0" w:rsidRDefault="006E47DA" w:rsidP="006E47DA">
      <w:pPr>
        <w:pStyle w:val="Default"/>
        <w:spacing w:line="288" w:lineRule="auto"/>
        <w:jc w:val="both"/>
        <w:rPr>
          <w:b/>
          <w:bCs/>
          <w:sz w:val="2"/>
          <w:szCs w:val="22"/>
        </w:rPr>
      </w:pPr>
    </w:p>
    <w:p w:rsidR="006E47DA" w:rsidRPr="004D0897" w:rsidRDefault="006E47DA" w:rsidP="006E47DA">
      <w:pPr>
        <w:pStyle w:val="Default"/>
        <w:tabs>
          <w:tab w:val="left" w:pos="567"/>
        </w:tabs>
        <w:spacing w:line="288" w:lineRule="auto"/>
        <w:jc w:val="both"/>
        <w:rPr>
          <w:b/>
          <w:bCs/>
          <w:sz w:val="8"/>
          <w:szCs w:val="8"/>
        </w:rPr>
      </w:pPr>
      <w:r>
        <w:rPr>
          <w:b/>
          <w:bCs/>
          <w:sz w:val="22"/>
          <w:szCs w:val="22"/>
        </w:rPr>
        <w:t>3.1</w:t>
      </w:r>
      <w:r w:rsidR="00AC4224">
        <w:rPr>
          <w:b/>
          <w:bCs/>
          <w:sz w:val="22"/>
          <w:szCs w:val="22"/>
        </w:rPr>
        <w:t>2</w:t>
      </w:r>
      <w:r w:rsidRPr="00CF3510">
        <w:rPr>
          <w:b/>
          <w:bCs/>
          <w:sz w:val="22"/>
          <w:szCs w:val="22"/>
        </w:rPr>
        <w:t>.</w:t>
      </w:r>
      <w:r w:rsidR="00141D76">
        <w:rPr>
          <w:b/>
          <w:bCs/>
          <w:sz w:val="22"/>
          <w:szCs w:val="22"/>
        </w:rPr>
        <w:t>3</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rsidR="006E47DA" w:rsidRPr="00CF3510" w:rsidRDefault="006E47DA" w:rsidP="006E47DA">
      <w:pPr>
        <w:pStyle w:val="Default"/>
        <w:spacing w:line="288" w:lineRule="auto"/>
        <w:jc w:val="both"/>
        <w:rPr>
          <w:b/>
          <w:sz w:val="8"/>
          <w:szCs w:val="12"/>
        </w:rPr>
      </w:pPr>
    </w:p>
    <w:p w:rsidR="006E47DA" w:rsidRPr="00B75F2D" w:rsidRDefault="006E47DA" w:rsidP="0070681A">
      <w:pPr>
        <w:widowControl/>
        <w:suppressAutoHyphens w:val="0"/>
        <w:autoSpaceDE w:val="0"/>
        <w:autoSpaceDN w:val="0"/>
        <w:adjustRightInd w:val="0"/>
        <w:spacing w:line="288" w:lineRule="auto"/>
        <w:jc w:val="both"/>
        <w:rPr>
          <w:rFonts w:ascii="Arial" w:hAnsi="Arial" w:cs="Arial"/>
          <w:color w:val="auto"/>
          <w:sz w:val="22"/>
          <w:szCs w:val="22"/>
        </w:rPr>
      </w:pPr>
      <w:r w:rsidRPr="00B75F2D">
        <w:rPr>
          <w:rFonts w:ascii="Arial" w:eastAsia="Times New Roman" w:hAnsi="Arial" w:cs="Arial"/>
          <w:color w:val="auto"/>
          <w:sz w:val="22"/>
          <w:szCs w:val="22"/>
          <w:lang w:eastAsia="pl-PL"/>
        </w:rPr>
        <w:t>Wymagania zatrudnienia na podstawie stosunku pracy</w:t>
      </w:r>
      <w:r w:rsidR="00AE01D5" w:rsidRPr="00B75F2D">
        <w:rPr>
          <w:rFonts w:ascii="Arial" w:eastAsia="Times New Roman" w:hAnsi="Arial" w:cs="Arial"/>
          <w:color w:val="auto"/>
          <w:sz w:val="22"/>
          <w:szCs w:val="22"/>
          <w:lang w:eastAsia="pl-PL"/>
        </w:rPr>
        <w:t>,</w:t>
      </w:r>
      <w:r w:rsidRPr="00B75F2D">
        <w:rPr>
          <w:rFonts w:ascii="Arial" w:eastAsia="Times New Roman" w:hAnsi="Arial" w:cs="Arial"/>
          <w:color w:val="auto"/>
          <w:sz w:val="22"/>
          <w:szCs w:val="22"/>
          <w:lang w:eastAsia="pl-PL"/>
        </w:rPr>
        <w:t xml:space="preserve"> przez wykonawcę lub podwykonawcę osób wykonujących czynności </w:t>
      </w:r>
      <w:r w:rsidR="0070681A" w:rsidRPr="00B75F2D">
        <w:rPr>
          <w:rFonts w:ascii="Arial" w:hAnsi="Arial" w:cs="Arial"/>
          <w:color w:val="auto"/>
          <w:sz w:val="22"/>
          <w:szCs w:val="22"/>
        </w:rPr>
        <w:t>w zakresie realizacji zamówienia</w:t>
      </w:r>
      <w:r w:rsidR="00634C43" w:rsidRPr="00B75F2D">
        <w:rPr>
          <w:rFonts w:ascii="Arial" w:hAnsi="Arial" w:cs="Arial"/>
          <w:color w:val="auto"/>
          <w:sz w:val="22"/>
          <w:szCs w:val="22"/>
        </w:rPr>
        <w:t xml:space="preserve"> dotyczy osób odpowiedzialnych za dostarczanie przesyłek pocztowych i kurierskich.</w:t>
      </w:r>
    </w:p>
    <w:p w:rsidR="0070681A" w:rsidRPr="00141D76" w:rsidRDefault="0070681A" w:rsidP="0070681A">
      <w:pPr>
        <w:widowControl/>
        <w:suppressAutoHyphens w:val="0"/>
        <w:autoSpaceDE w:val="0"/>
        <w:autoSpaceDN w:val="0"/>
        <w:adjustRightInd w:val="0"/>
        <w:spacing w:line="288" w:lineRule="auto"/>
        <w:jc w:val="both"/>
        <w:rPr>
          <w:rFonts w:ascii="Arial" w:eastAsia="Times New Roman" w:hAnsi="Arial" w:cs="Arial"/>
          <w:color w:val="auto"/>
          <w:sz w:val="6"/>
          <w:szCs w:val="22"/>
          <w:lang w:eastAsia="pl-PL"/>
        </w:rPr>
      </w:pPr>
    </w:p>
    <w:p w:rsidR="006E47DA" w:rsidRPr="00CF3510" w:rsidRDefault="006E47DA" w:rsidP="006E47DA">
      <w:pPr>
        <w:pStyle w:val="Default"/>
        <w:spacing w:line="288" w:lineRule="auto"/>
        <w:jc w:val="both"/>
        <w:rPr>
          <w:b/>
          <w:bCs/>
          <w:sz w:val="22"/>
          <w:szCs w:val="22"/>
        </w:rPr>
      </w:pPr>
      <w:r>
        <w:rPr>
          <w:b/>
          <w:bCs/>
          <w:sz w:val="22"/>
          <w:szCs w:val="22"/>
        </w:rPr>
        <w:t>3.1</w:t>
      </w:r>
      <w:r w:rsidR="00AC4224">
        <w:rPr>
          <w:b/>
          <w:bCs/>
          <w:sz w:val="22"/>
          <w:szCs w:val="22"/>
        </w:rPr>
        <w:t>2</w:t>
      </w:r>
      <w:r w:rsidR="00141D76">
        <w:rPr>
          <w:b/>
          <w:bCs/>
          <w:sz w:val="22"/>
          <w:szCs w:val="22"/>
        </w:rPr>
        <w:t>.4</w:t>
      </w:r>
      <w:r w:rsidRPr="00CF3510">
        <w:rPr>
          <w:b/>
          <w:bCs/>
          <w:sz w:val="22"/>
          <w:szCs w:val="22"/>
        </w:rPr>
        <w:t xml:space="preserve">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3.1</w:t>
      </w:r>
      <w:r w:rsidR="00B75F2D">
        <w:rPr>
          <w:b/>
          <w:bCs/>
          <w:sz w:val="22"/>
          <w:szCs w:val="22"/>
        </w:rPr>
        <w:t>3</w:t>
      </w:r>
      <w:r>
        <w:rPr>
          <w:b/>
          <w:bCs/>
          <w:sz w:val="22"/>
          <w:szCs w:val="22"/>
        </w:rPr>
        <w:t xml:space="preserve">.1 </w:t>
      </w:r>
      <w:r w:rsidR="00B75F2D">
        <w:rPr>
          <w:b/>
          <w:bCs/>
          <w:sz w:val="22"/>
          <w:szCs w:val="22"/>
        </w:rPr>
        <w:t>i 3.13</w:t>
      </w:r>
      <w:r w:rsidR="0040638A">
        <w:rPr>
          <w:b/>
          <w:bCs/>
          <w:sz w:val="22"/>
          <w:szCs w:val="22"/>
        </w:rPr>
        <w:t xml:space="preserve">.2 </w:t>
      </w:r>
      <w:r>
        <w:rPr>
          <w:b/>
          <w:bCs/>
          <w:sz w:val="22"/>
          <w:szCs w:val="22"/>
        </w:rPr>
        <w:t>powyżej</w:t>
      </w:r>
      <w:r w:rsidRPr="00CF3510">
        <w:rPr>
          <w:b/>
          <w:bCs/>
          <w:sz w:val="22"/>
          <w:szCs w:val="22"/>
        </w:rPr>
        <w:t xml:space="preserve">: </w:t>
      </w:r>
    </w:p>
    <w:p w:rsidR="006E47DA" w:rsidRPr="00D87717" w:rsidRDefault="006E47DA" w:rsidP="006E47DA">
      <w:pPr>
        <w:pStyle w:val="Default"/>
        <w:spacing w:line="288" w:lineRule="auto"/>
        <w:jc w:val="both"/>
        <w:rPr>
          <w:b/>
          <w:bCs/>
          <w:sz w:val="2"/>
          <w:szCs w:val="22"/>
        </w:rPr>
      </w:pPr>
      <w:r>
        <w:rPr>
          <w:b/>
          <w:bCs/>
          <w:sz w:val="22"/>
          <w:szCs w:val="22"/>
        </w:rPr>
        <w:t xml:space="preserve"> </w:t>
      </w:r>
    </w:p>
    <w:p w:rsidR="0070681A" w:rsidRPr="00141D76" w:rsidRDefault="0070681A" w:rsidP="006E47DA">
      <w:pPr>
        <w:pStyle w:val="Default"/>
        <w:spacing w:line="288" w:lineRule="auto"/>
        <w:jc w:val="both"/>
        <w:rPr>
          <w:b/>
          <w:bCs/>
          <w:sz w:val="8"/>
          <w:szCs w:val="22"/>
        </w:rPr>
      </w:pPr>
    </w:p>
    <w:p w:rsidR="006E47DA" w:rsidRPr="00CF3510" w:rsidRDefault="006E47DA" w:rsidP="006E47DA">
      <w:pPr>
        <w:pStyle w:val="Default"/>
        <w:spacing w:line="288" w:lineRule="auto"/>
        <w:jc w:val="both"/>
        <w:rPr>
          <w:sz w:val="22"/>
          <w:szCs w:val="22"/>
        </w:rPr>
      </w:pPr>
      <w:r>
        <w:rPr>
          <w:b/>
          <w:bCs/>
          <w:sz w:val="22"/>
          <w:szCs w:val="22"/>
        </w:rPr>
        <w:t>3.1</w:t>
      </w:r>
      <w:r w:rsidR="00AC4224">
        <w:rPr>
          <w:b/>
          <w:bCs/>
          <w:sz w:val="22"/>
          <w:szCs w:val="22"/>
        </w:rPr>
        <w:t>2</w:t>
      </w:r>
      <w:r w:rsidR="00141D76">
        <w:rPr>
          <w:b/>
          <w:bCs/>
          <w:sz w:val="22"/>
          <w:szCs w:val="22"/>
        </w:rPr>
        <w:t>.4</w:t>
      </w:r>
      <w:r w:rsidRPr="00CF3510">
        <w:rPr>
          <w:b/>
          <w:bCs/>
          <w:sz w:val="22"/>
          <w:szCs w:val="22"/>
        </w:rPr>
        <w:t xml:space="preserve">.1 </w:t>
      </w:r>
      <w:r w:rsidRPr="00434E10">
        <w:rPr>
          <w:bCs/>
          <w:sz w:val="22"/>
          <w:szCs w:val="22"/>
        </w:rPr>
        <w:t>Sposób dokumentowania zatrudnienia ww. osób</w:t>
      </w:r>
      <w:r>
        <w:rPr>
          <w:bCs/>
          <w:sz w:val="22"/>
          <w:szCs w:val="22"/>
        </w:rPr>
        <w:t>:</w:t>
      </w:r>
      <w:r w:rsidRPr="00CF3510">
        <w:rPr>
          <w:b/>
          <w:bCs/>
          <w:sz w:val="22"/>
          <w:szCs w:val="22"/>
        </w:rPr>
        <w:t xml:space="preserve"> </w:t>
      </w:r>
    </w:p>
    <w:p w:rsidR="006E47DA" w:rsidRPr="00D87717" w:rsidRDefault="006E47DA" w:rsidP="00EB0965">
      <w:pPr>
        <w:widowControl/>
        <w:numPr>
          <w:ilvl w:val="1"/>
          <w:numId w:val="52"/>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 xml:space="preserve">Wykonawca w terminie do 10 dni kalendarzowych, licząc od </w:t>
      </w:r>
      <w:r w:rsidR="00A41B99">
        <w:rPr>
          <w:rFonts w:ascii="Arial" w:hAnsi="Arial" w:cs="Arial"/>
          <w:sz w:val="22"/>
          <w:szCs w:val="22"/>
        </w:rPr>
        <w:t>rozpoczęcia świadczenia usługi</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rsidR="006E47DA" w:rsidRPr="00CF3510" w:rsidRDefault="006E47DA" w:rsidP="00EB0965">
      <w:pPr>
        <w:widowControl/>
        <w:numPr>
          <w:ilvl w:val="1"/>
          <w:numId w:val="52"/>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w:t>
      </w:r>
      <w:r w:rsidRPr="00CF3510">
        <w:rPr>
          <w:rFonts w:ascii="Arial" w:hAnsi="Arial" w:cs="Arial"/>
          <w:sz w:val="22"/>
          <w:szCs w:val="22"/>
        </w:rPr>
        <w:lastRenderedPageBreak/>
        <w:t xml:space="preserve">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6E47DA" w:rsidRDefault="006E47DA" w:rsidP="00EB0965">
      <w:pPr>
        <w:numPr>
          <w:ilvl w:val="1"/>
          <w:numId w:val="51"/>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6E47DA" w:rsidRPr="00756108" w:rsidRDefault="006E47DA" w:rsidP="00EB0965">
      <w:pPr>
        <w:numPr>
          <w:ilvl w:val="1"/>
          <w:numId w:val="51"/>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rsidR="006E47DA" w:rsidRPr="00002FFA" w:rsidRDefault="006E47DA" w:rsidP="00EB0965">
      <w:pPr>
        <w:numPr>
          <w:ilvl w:val="1"/>
          <w:numId w:val="51"/>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6E47DA" w:rsidRPr="003808EB" w:rsidRDefault="006E47DA" w:rsidP="006E47DA">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6E47DA" w:rsidRPr="00CF3510" w:rsidRDefault="006E47DA" w:rsidP="006E47DA">
      <w:pPr>
        <w:pStyle w:val="Default"/>
        <w:spacing w:line="288" w:lineRule="auto"/>
        <w:jc w:val="both"/>
        <w:rPr>
          <w:sz w:val="6"/>
          <w:szCs w:val="6"/>
        </w:rPr>
      </w:pPr>
    </w:p>
    <w:p w:rsidR="006E47DA" w:rsidRPr="00141D76" w:rsidRDefault="006E47DA" w:rsidP="006E47DA">
      <w:pPr>
        <w:pStyle w:val="Default"/>
        <w:spacing w:line="288" w:lineRule="auto"/>
        <w:jc w:val="both"/>
        <w:rPr>
          <w:sz w:val="2"/>
          <w:szCs w:val="6"/>
        </w:rPr>
      </w:pPr>
    </w:p>
    <w:p w:rsidR="006E47DA" w:rsidRPr="00B95FFC" w:rsidRDefault="006E47DA" w:rsidP="006E47DA">
      <w:pPr>
        <w:pStyle w:val="Default"/>
        <w:spacing w:line="288" w:lineRule="auto"/>
        <w:jc w:val="both"/>
        <w:rPr>
          <w:sz w:val="22"/>
          <w:szCs w:val="22"/>
        </w:rPr>
      </w:pPr>
      <w:r>
        <w:rPr>
          <w:b/>
          <w:bCs/>
          <w:sz w:val="22"/>
          <w:szCs w:val="22"/>
        </w:rPr>
        <w:t>3.1</w:t>
      </w:r>
      <w:r w:rsidR="00B75F2D">
        <w:rPr>
          <w:b/>
          <w:bCs/>
          <w:sz w:val="22"/>
          <w:szCs w:val="22"/>
        </w:rPr>
        <w:t>3</w:t>
      </w:r>
      <w:r w:rsidR="00141D76">
        <w:rPr>
          <w:b/>
          <w:bCs/>
          <w:sz w:val="22"/>
          <w:szCs w:val="22"/>
        </w:rPr>
        <w:t>.4</w:t>
      </w:r>
      <w:r w:rsidRPr="00CF3510">
        <w:rPr>
          <w:b/>
          <w:bCs/>
          <w:sz w:val="22"/>
          <w:szCs w:val="22"/>
        </w:rPr>
        <w:t>.2 Sankcje z tytułu niespełnienia wymagań w zakresie zatrudnienia</w:t>
      </w:r>
    </w:p>
    <w:p w:rsidR="006E47DA" w:rsidRPr="00CF3510" w:rsidRDefault="006E47DA" w:rsidP="006E47DA">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  projektowanych postanowieniach umowy stanowiących załącznik </w:t>
      </w:r>
      <w:r w:rsidRPr="00C64D97">
        <w:rPr>
          <w:color w:val="auto"/>
          <w:sz w:val="22"/>
          <w:szCs w:val="22"/>
        </w:rPr>
        <w:t xml:space="preserve">nr </w:t>
      </w:r>
      <w:r w:rsidR="00A76AF8" w:rsidRPr="00C64D97">
        <w:rPr>
          <w:color w:val="auto"/>
          <w:sz w:val="22"/>
          <w:szCs w:val="22"/>
        </w:rPr>
        <w:t>6</w:t>
      </w:r>
      <w:r w:rsidRPr="00C64D97">
        <w:rPr>
          <w:color w:val="auto"/>
          <w:sz w:val="22"/>
          <w:szCs w:val="22"/>
        </w:rPr>
        <w:t xml:space="preserve"> </w:t>
      </w:r>
      <w:r w:rsidRPr="00AE4FF7">
        <w:rPr>
          <w:color w:val="auto"/>
          <w:sz w:val="22"/>
          <w:szCs w:val="22"/>
        </w:rPr>
        <w:t>do SWZ.</w:t>
      </w:r>
    </w:p>
    <w:p w:rsidR="006E47DA" w:rsidRPr="00CF3510" w:rsidRDefault="006E47DA" w:rsidP="006E47DA">
      <w:pPr>
        <w:pStyle w:val="Default"/>
        <w:spacing w:line="288" w:lineRule="auto"/>
        <w:jc w:val="both"/>
        <w:rPr>
          <w:sz w:val="6"/>
          <w:szCs w:val="6"/>
        </w:rPr>
      </w:pPr>
    </w:p>
    <w:p w:rsidR="008369FD" w:rsidRPr="00CF3510" w:rsidRDefault="008369FD" w:rsidP="008369FD">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6E47DA" w:rsidRDefault="006E47DA" w:rsidP="00CF3510">
      <w:pPr>
        <w:spacing w:line="288" w:lineRule="auto"/>
        <w:jc w:val="both"/>
        <w:rPr>
          <w:rFonts w:ascii="Arial" w:hAnsi="Arial" w:cs="Arial"/>
          <w:b/>
          <w:sz w:val="22"/>
          <w:szCs w:val="22"/>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EE015F">
        <w:rPr>
          <w:rFonts w:ascii="Arial" w:hAnsi="Arial" w:cs="Arial"/>
          <w:b/>
          <w:sz w:val="22"/>
          <w:szCs w:val="22"/>
        </w:rPr>
        <w:t>1</w:t>
      </w:r>
      <w:r w:rsidR="00B75F2D">
        <w:rPr>
          <w:rFonts w:ascii="Arial" w:hAnsi="Arial" w:cs="Arial"/>
          <w:b/>
          <w:sz w:val="22"/>
          <w:szCs w:val="22"/>
        </w:rPr>
        <w:t>4</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E2725B"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w:t>
      </w:r>
      <w:r w:rsidR="00E2725B">
        <w:rPr>
          <w:rFonts w:ascii="Arial" w:eastAsia="Times New Roman" w:hAnsi="Arial" w:cs="Arial"/>
          <w:sz w:val="22"/>
          <w:szCs w:val="22"/>
        </w:rPr>
        <w:t> </w:t>
      </w:r>
      <w:r w:rsidRPr="0070649F">
        <w:rPr>
          <w:rFonts w:ascii="Arial" w:eastAsia="Times New Roman" w:hAnsi="Arial" w:cs="Arial" w:hint="eastAsia"/>
          <w:sz w:val="22"/>
          <w:szCs w:val="22"/>
        </w:rPr>
        <w:t>969</w:t>
      </w:r>
      <w:r w:rsidRPr="0070649F">
        <w:rPr>
          <w:rFonts w:ascii="Arial" w:hAnsi="Arial" w:cs="Arial"/>
          <w:sz w:val="22"/>
          <w:szCs w:val="22"/>
        </w:rPr>
        <w:t>,</w:t>
      </w:r>
    </w:p>
    <w:p w:rsidR="007719C4" w:rsidRPr="00E2725B" w:rsidRDefault="00A16029" w:rsidP="00E2725B">
      <w:pPr>
        <w:widowControl/>
        <w:numPr>
          <w:ilvl w:val="0"/>
          <w:numId w:val="4"/>
        </w:numPr>
        <w:suppressAutoHyphens w:val="0"/>
        <w:spacing w:line="288" w:lineRule="auto"/>
        <w:ind w:left="426" w:hanging="284"/>
        <w:contextualSpacing/>
        <w:jc w:val="both"/>
        <w:rPr>
          <w:rFonts w:ascii="Arial" w:hAnsi="Arial" w:cs="Arial"/>
        </w:rPr>
      </w:pPr>
      <w:r w:rsidRPr="00E2725B">
        <w:rPr>
          <w:rFonts w:ascii="Arial" w:eastAsia="Times New Roman" w:hAnsi="Arial" w:cs="Arial"/>
          <w:sz w:val="22"/>
          <w:szCs w:val="22"/>
        </w:rPr>
        <w:t>Pani/Pana dane osobowe przetwarzane będą na podstawie art. 6 ust. 1 lit. c</w:t>
      </w:r>
      <w:r w:rsidRPr="00E2725B">
        <w:rPr>
          <w:rFonts w:ascii="Arial" w:eastAsia="Times New Roman" w:hAnsi="Arial" w:cs="Arial"/>
          <w:i/>
          <w:sz w:val="22"/>
          <w:szCs w:val="22"/>
        </w:rPr>
        <w:t xml:space="preserve"> </w:t>
      </w:r>
      <w:r w:rsidRPr="00E2725B">
        <w:rPr>
          <w:rFonts w:ascii="Arial" w:eastAsia="Times New Roman" w:hAnsi="Arial" w:cs="Arial"/>
          <w:sz w:val="22"/>
          <w:szCs w:val="22"/>
        </w:rPr>
        <w:t xml:space="preserve">RODO                       w celu </w:t>
      </w:r>
      <w:r w:rsidRPr="00E2725B">
        <w:rPr>
          <w:rFonts w:ascii="Arial" w:eastAsia="Calibri" w:hAnsi="Arial" w:cs="Arial"/>
          <w:sz w:val="22"/>
          <w:szCs w:val="22"/>
          <w:lang w:eastAsia="en-US"/>
        </w:rPr>
        <w:t xml:space="preserve">związanym z postępowaniem o udzielenie zamówienia publicznego na: </w:t>
      </w:r>
      <w:r w:rsidR="00E2725B" w:rsidRPr="00E2725B">
        <w:rPr>
          <w:rFonts w:ascii="Arial" w:eastAsia="Calibri" w:hAnsi="Arial" w:cs="Arial"/>
          <w:sz w:val="22"/>
          <w:szCs w:val="22"/>
          <w:lang w:eastAsia="en-US"/>
        </w:rPr>
        <w:t xml:space="preserve">                 </w:t>
      </w:r>
      <w:r w:rsidR="00E22DDE" w:rsidRPr="00E2725B">
        <w:rPr>
          <w:rFonts w:ascii="Arial" w:eastAsia="Calibri" w:hAnsi="Arial" w:cs="Arial"/>
          <w:sz w:val="20"/>
          <w:szCs w:val="22"/>
          <w:lang w:eastAsia="en-US"/>
        </w:rPr>
        <w:t>„</w:t>
      </w:r>
      <w:r w:rsidR="000032BF">
        <w:rPr>
          <w:rFonts w:ascii="Arial" w:hAnsi="Arial" w:cs="Arial"/>
          <w:color w:val="auto"/>
          <w:sz w:val="22"/>
          <w:szCs w:val="28"/>
          <w:lang w:eastAsia="pl-PL"/>
        </w:rPr>
        <w:t>Świadczenie usług pocztowych oraz kurierskich dla Gminy Miejskiej Tczew w 2022 r.</w:t>
      </w:r>
      <w:r w:rsidR="00E22DDE" w:rsidRPr="00E2725B">
        <w:rPr>
          <w:rFonts w:ascii="Arial" w:hAnsi="Arial" w:cs="Arial"/>
          <w:sz w:val="22"/>
        </w:rPr>
        <w:t>”</w:t>
      </w:r>
      <w:r w:rsidR="00405D5A" w:rsidRPr="00E2725B">
        <w:rPr>
          <w:rFonts w:ascii="Arial" w:eastAsia="Times New Roman" w:hAnsi="Arial" w:cs="Arial"/>
          <w:sz w:val="22"/>
          <w:szCs w:val="22"/>
        </w:rPr>
        <w:t xml:space="preserve"> </w:t>
      </w:r>
      <w:r w:rsidR="000032BF">
        <w:rPr>
          <w:rFonts w:ascii="Arial" w:eastAsia="Times New Roman" w:hAnsi="Arial" w:cs="Arial"/>
          <w:sz w:val="22"/>
          <w:szCs w:val="22"/>
        </w:rPr>
        <w:br/>
      </w:r>
      <w:r w:rsidR="00405D5A" w:rsidRPr="00E2725B">
        <w:rPr>
          <w:rFonts w:ascii="Arial" w:eastAsia="Times New Roman" w:hAnsi="Arial" w:cs="Arial"/>
          <w:sz w:val="22"/>
          <w:szCs w:val="22"/>
        </w:rPr>
        <w:t>nr referencyjny</w:t>
      </w:r>
      <w:r w:rsidRPr="00E2725B">
        <w:rPr>
          <w:rFonts w:ascii="Arial" w:eastAsia="Times New Roman" w:hAnsi="Arial" w:cs="Arial"/>
          <w:sz w:val="22"/>
          <w:szCs w:val="22"/>
        </w:rPr>
        <w:t xml:space="preserve"> </w:t>
      </w:r>
      <w:r w:rsidR="0070649F" w:rsidRPr="00E2725B">
        <w:rPr>
          <w:rFonts w:ascii="Arial" w:eastAsia="Times New Roman" w:hAnsi="Arial" w:cs="Arial"/>
          <w:sz w:val="22"/>
          <w:szCs w:val="22"/>
        </w:rPr>
        <w:t>BZP</w:t>
      </w:r>
      <w:r w:rsidRPr="00E2725B">
        <w:rPr>
          <w:rFonts w:ascii="Arial" w:eastAsia="Times New Roman" w:hAnsi="Arial" w:cs="Arial"/>
          <w:sz w:val="22"/>
          <w:szCs w:val="22"/>
        </w:rPr>
        <w:t>.271.3.</w:t>
      </w:r>
      <w:r w:rsidR="000032BF">
        <w:rPr>
          <w:rFonts w:ascii="Arial" w:eastAsia="Times New Roman" w:hAnsi="Arial" w:cs="Arial"/>
          <w:sz w:val="22"/>
          <w:szCs w:val="22"/>
        </w:rPr>
        <w:t>21</w:t>
      </w:r>
      <w:r w:rsidRPr="00E2725B">
        <w:rPr>
          <w:rFonts w:ascii="Arial" w:eastAsia="Times New Roman" w:hAnsi="Arial" w:cs="Arial"/>
          <w:sz w:val="22"/>
          <w:szCs w:val="22"/>
        </w:rPr>
        <w:t>.202</w:t>
      </w:r>
      <w:r w:rsidR="00B32706" w:rsidRPr="00E2725B">
        <w:rPr>
          <w:rFonts w:ascii="Arial" w:eastAsia="Times New Roman" w:hAnsi="Arial" w:cs="Arial"/>
          <w:sz w:val="22"/>
          <w:szCs w:val="22"/>
        </w:rPr>
        <w:t>1</w:t>
      </w:r>
      <w:r w:rsidR="000032BF">
        <w:rPr>
          <w:rFonts w:ascii="Arial" w:eastAsia="Calibri" w:hAnsi="Arial" w:cs="Arial"/>
          <w:sz w:val="22"/>
          <w:szCs w:val="22"/>
          <w:lang w:eastAsia="en-US"/>
        </w:rPr>
        <w:t xml:space="preserve">, prowadzonym </w:t>
      </w:r>
      <w:r w:rsidRPr="00E2725B">
        <w:rPr>
          <w:rFonts w:ascii="Arial" w:eastAsia="Calibri" w:hAnsi="Arial" w:cs="Arial"/>
          <w:sz w:val="22"/>
          <w:szCs w:val="22"/>
          <w:lang w:eastAsia="en-US"/>
        </w:rPr>
        <w:t xml:space="preserve">w trybie </w:t>
      </w:r>
      <w:r w:rsidR="00FE3E0A" w:rsidRPr="00E2725B">
        <w:rPr>
          <w:rFonts w:ascii="Arial" w:eastAsia="Calibri" w:hAnsi="Arial" w:cs="Arial"/>
          <w:sz w:val="22"/>
          <w:szCs w:val="22"/>
          <w:lang w:eastAsia="en-US"/>
        </w:rPr>
        <w:t>zamówienia podstawowego</w:t>
      </w:r>
      <w:r w:rsidRPr="00E2725B">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335618">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335618">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r w:rsidRPr="00CF3510">
        <w:rPr>
          <w:rFonts w:ascii="Arial" w:eastAsia="Times New Roman" w:hAnsi="Arial" w:cs="Arial"/>
          <w:sz w:val="22"/>
          <w:szCs w:val="22"/>
        </w:rPr>
        <w:lastRenderedPageBreak/>
        <w:t xml:space="preserve">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725B" w:rsidRPr="00E2725B" w:rsidRDefault="00E2725B" w:rsidP="00E2725B">
      <w:pPr>
        <w:spacing w:line="288" w:lineRule="auto"/>
        <w:jc w:val="both"/>
        <w:rPr>
          <w:rFonts w:ascii="Arial" w:hAnsi="Arial" w:cs="Arial"/>
          <w:color w:val="auto"/>
          <w:sz w:val="22"/>
          <w:szCs w:val="22"/>
          <w:lang w:eastAsia="pl-PL"/>
        </w:rPr>
      </w:pPr>
      <w:r w:rsidRPr="00E2725B">
        <w:rPr>
          <w:rFonts w:ascii="Arial" w:hAnsi="Arial"/>
          <w:b/>
          <w:color w:val="auto"/>
          <w:sz w:val="22"/>
          <w:lang w:eastAsia="pl-PL"/>
        </w:rPr>
        <w:t>T</w:t>
      </w:r>
      <w:r w:rsidRPr="00E2725B">
        <w:rPr>
          <w:rFonts w:ascii="Arial" w:hAnsi="Arial" w:cs="Arial"/>
          <w:b/>
          <w:color w:val="auto"/>
          <w:sz w:val="22"/>
          <w:szCs w:val="22"/>
          <w:lang w:eastAsia="pl-PL"/>
        </w:rPr>
        <w:t>ermin realizacji zamówienia</w:t>
      </w:r>
      <w:r w:rsidRPr="00E2725B">
        <w:rPr>
          <w:rFonts w:ascii="Arial" w:hAnsi="Arial" w:cs="Arial"/>
          <w:color w:val="auto"/>
          <w:sz w:val="22"/>
          <w:szCs w:val="22"/>
          <w:lang w:eastAsia="pl-PL"/>
        </w:rPr>
        <w:t>:</w:t>
      </w:r>
      <w:r w:rsidRPr="00E2725B">
        <w:rPr>
          <w:rFonts w:ascii="Arial" w:hAnsi="Arial" w:cs="Arial"/>
          <w:b/>
          <w:color w:val="auto"/>
          <w:sz w:val="22"/>
          <w:szCs w:val="22"/>
          <w:lang w:eastAsia="pl-PL"/>
        </w:rPr>
        <w:t xml:space="preserve"> </w:t>
      </w:r>
      <w:r w:rsidR="00F707DD">
        <w:rPr>
          <w:rFonts w:ascii="Arial" w:hAnsi="Arial" w:cs="Arial"/>
          <w:color w:val="auto"/>
          <w:sz w:val="22"/>
          <w:szCs w:val="22"/>
          <w:lang w:eastAsia="pl-PL"/>
        </w:rPr>
        <w:t>od dnia podpisania umowy</w:t>
      </w:r>
      <w:r w:rsidR="00966CE4">
        <w:rPr>
          <w:rFonts w:ascii="Arial" w:hAnsi="Arial" w:cs="Arial"/>
          <w:color w:val="auto"/>
          <w:sz w:val="22"/>
          <w:szCs w:val="22"/>
          <w:lang w:eastAsia="pl-PL"/>
        </w:rPr>
        <w:t>,</w:t>
      </w:r>
      <w:r w:rsidR="00F707DD">
        <w:rPr>
          <w:rFonts w:ascii="Arial" w:hAnsi="Arial" w:cs="Arial"/>
          <w:color w:val="auto"/>
          <w:sz w:val="22"/>
          <w:szCs w:val="22"/>
          <w:lang w:eastAsia="pl-PL"/>
        </w:rPr>
        <w:t xml:space="preserve"> ale nie wcześniej niż</w:t>
      </w:r>
      <w:r w:rsidR="006255D8">
        <w:rPr>
          <w:rFonts w:ascii="Arial" w:hAnsi="Arial" w:cs="Arial"/>
          <w:b/>
          <w:color w:val="auto"/>
          <w:sz w:val="22"/>
          <w:szCs w:val="22"/>
          <w:lang w:eastAsia="pl-PL"/>
        </w:rPr>
        <w:t xml:space="preserve"> </w:t>
      </w:r>
      <w:r w:rsidRPr="00E2725B">
        <w:rPr>
          <w:rFonts w:ascii="Arial" w:hAnsi="Arial" w:cs="Arial"/>
          <w:bCs/>
          <w:color w:val="auto"/>
          <w:sz w:val="22"/>
          <w:szCs w:val="22"/>
          <w:lang w:eastAsia="pl-PL"/>
        </w:rPr>
        <w:t>od dnia 01.01.202</w:t>
      </w:r>
      <w:r>
        <w:rPr>
          <w:rFonts w:ascii="Arial" w:hAnsi="Arial" w:cs="Arial"/>
          <w:bCs/>
          <w:color w:val="auto"/>
          <w:sz w:val="22"/>
          <w:szCs w:val="22"/>
          <w:lang w:eastAsia="pl-PL"/>
        </w:rPr>
        <w:t>2</w:t>
      </w:r>
      <w:r w:rsidRPr="00E2725B">
        <w:rPr>
          <w:rFonts w:ascii="Arial" w:hAnsi="Arial" w:cs="Arial"/>
          <w:bCs/>
          <w:color w:val="auto"/>
          <w:sz w:val="22"/>
          <w:szCs w:val="22"/>
          <w:lang w:eastAsia="pl-PL"/>
        </w:rPr>
        <w:t xml:space="preserve"> r. do dnia 31.12.202</w:t>
      </w:r>
      <w:r>
        <w:rPr>
          <w:rFonts w:ascii="Arial" w:hAnsi="Arial" w:cs="Arial"/>
          <w:bCs/>
          <w:color w:val="auto"/>
          <w:sz w:val="22"/>
          <w:szCs w:val="22"/>
          <w:lang w:eastAsia="pl-PL"/>
        </w:rPr>
        <w:t>2</w:t>
      </w:r>
      <w:r w:rsidRPr="00E2725B">
        <w:rPr>
          <w:rFonts w:ascii="Arial" w:hAnsi="Arial" w:cs="Arial"/>
          <w:bCs/>
          <w:color w:val="auto"/>
          <w:sz w:val="22"/>
          <w:szCs w:val="22"/>
          <w:lang w:eastAsia="pl-PL"/>
        </w:rPr>
        <w:t xml:space="preserve"> r</w:t>
      </w:r>
      <w:r w:rsidR="00AC4224">
        <w:rPr>
          <w:rFonts w:ascii="Arial" w:hAnsi="Arial" w:cs="Arial"/>
          <w:bCs/>
          <w:color w:val="auto"/>
          <w:sz w:val="22"/>
          <w:szCs w:val="22"/>
          <w:lang w:eastAsia="pl-PL"/>
        </w:rPr>
        <w:t>.</w:t>
      </w:r>
    </w:p>
    <w:p w:rsidR="003C3ADD" w:rsidRPr="003C6009" w:rsidRDefault="003C6009" w:rsidP="003C6009">
      <w:pPr>
        <w:widowControl/>
        <w:suppressAutoHyphens w:val="0"/>
        <w:spacing w:line="288" w:lineRule="auto"/>
        <w:jc w:val="both"/>
        <w:rPr>
          <w:rFonts w:ascii="Arial" w:eastAsiaTheme="minorHAnsi" w:hAnsi="Arial" w:cs="Arial"/>
          <w:color w:val="auto"/>
          <w:sz w:val="16"/>
          <w:szCs w:val="22"/>
          <w:lang w:eastAsia="en-US"/>
        </w:rPr>
      </w:pPr>
      <w:r>
        <w:rPr>
          <w:rFonts w:ascii="Arial" w:eastAsiaTheme="minorHAnsi" w:hAnsi="Arial" w:cs="Arial"/>
          <w:color w:val="auto"/>
          <w:sz w:val="22"/>
          <w:szCs w:val="22"/>
          <w:lang w:eastAsia="en-US"/>
        </w:rPr>
        <w:t xml:space="preserve"> </w:t>
      </w:r>
    </w:p>
    <w:p w:rsidR="007719C4" w:rsidRPr="00801E03" w:rsidRDefault="00A16029" w:rsidP="00EB0965">
      <w:pPr>
        <w:numPr>
          <w:ilvl w:val="2"/>
          <w:numId w:val="14"/>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3E6AD5" w:rsidRDefault="00801E03" w:rsidP="00801E03">
      <w:pPr>
        <w:tabs>
          <w:tab w:val="left" w:pos="284"/>
        </w:tabs>
        <w:spacing w:line="288" w:lineRule="auto"/>
        <w:ind w:left="284"/>
        <w:jc w:val="both"/>
        <w:rPr>
          <w:rFonts w:ascii="Arial" w:hAnsi="Arial" w:cs="Arial"/>
          <w:b/>
          <w:sz w:val="6"/>
          <w:szCs w:val="16"/>
        </w:rPr>
      </w:pPr>
    </w:p>
    <w:p w:rsidR="007719C4" w:rsidRPr="00CF3510" w:rsidRDefault="00A16029" w:rsidP="00EB0965">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EB0965">
      <w:pPr>
        <w:numPr>
          <w:ilvl w:val="2"/>
          <w:numId w:val="12"/>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EB0965">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EB0965">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F707DD" w:rsidRPr="00695251" w:rsidRDefault="00A16029" w:rsidP="00695251">
      <w:pPr>
        <w:pStyle w:val="Default"/>
        <w:numPr>
          <w:ilvl w:val="0"/>
          <w:numId w:val="10"/>
        </w:numPr>
        <w:tabs>
          <w:tab w:val="clear" w:pos="720"/>
          <w:tab w:val="num" w:pos="567"/>
        </w:tabs>
        <w:spacing w:line="288" w:lineRule="auto"/>
        <w:ind w:left="567" w:hanging="283"/>
        <w:jc w:val="both"/>
        <w:rPr>
          <w:bCs/>
          <w:sz w:val="22"/>
          <w:szCs w:val="22"/>
        </w:rPr>
      </w:pPr>
      <w:r w:rsidRPr="00F707DD">
        <w:rPr>
          <w:bCs/>
          <w:sz w:val="22"/>
          <w:szCs w:val="22"/>
        </w:rPr>
        <w:t xml:space="preserve">uprawnień do prowadzenia określonej działalności </w:t>
      </w:r>
      <w:r w:rsidR="0099523E" w:rsidRPr="00F707DD">
        <w:rPr>
          <w:bCs/>
          <w:sz w:val="22"/>
          <w:szCs w:val="22"/>
        </w:rPr>
        <w:t>gospodarczej lub zawodowej</w:t>
      </w:r>
      <w:r w:rsidRPr="00F707DD">
        <w:rPr>
          <w:bCs/>
          <w:sz w:val="22"/>
          <w:szCs w:val="22"/>
        </w:rPr>
        <w:t>,                              o ile wynika to z odrębnych przepisów</w:t>
      </w:r>
      <w:r w:rsidR="00F707DD">
        <w:rPr>
          <w:bCs/>
          <w:sz w:val="22"/>
          <w:szCs w:val="22"/>
        </w:rPr>
        <w:t xml:space="preserve">: </w:t>
      </w:r>
      <w:r w:rsidR="00695251" w:rsidRPr="00CF3510">
        <w:rPr>
          <w:bCs/>
          <w:sz w:val="22"/>
          <w:szCs w:val="22"/>
        </w:rPr>
        <w:t>Zamawiający nie wyznacza szczegółowego warunku w tym zakresie</w:t>
      </w:r>
      <w:r w:rsidR="00695251">
        <w:rPr>
          <w:bCs/>
          <w:sz w:val="22"/>
          <w:szCs w:val="22"/>
        </w:rPr>
        <w:t>;</w:t>
      </w:r>
    </w:p>
    <w:p w:rsidR="007719C4" w:rsidRPr="00F707DD" w:rsidRDefault="00A16029" w:rsidP="00EB0965">
      <w:pPr>
        <w:pStyle w:val="Default"/>
        <w:numPr>
          <w:ilvl w:val="0"/>
          <w:numId w:val="10"/>
        </w:numPr>
        <w:tabs>
          <w:tab w:val="clear" w:pos="720"/>
          <w:tab w:val="num" w:pos="567"/>
        </w:tabs>
        <w:spacing w:line="288" w:lineRule="auto"/>
        <w:ind w:left="567" w:hanging="283"/>
        <w:jc w:val="both"/>
        <w:rPr>
          <w:bCs/>
          <w:sz w:val="22"/>
          <w:szCs w:val="22"/>
        </w:rPr>
      </w:pPr>
      <w:r w:rsidRPr="00F707DD">
        <w:rPr>
          <w:bCs/>
          <w:sz w:val="22"/>
          <w:szCs w:val="22"/>
        </w:rPr>
        <w:t>sytuacji ekonomicznej lub finansowej. Zamawiający nie wyznacza szczegółowego warunku w tym zakresie;</w:t>
      </w:r>
    </w:p>
    <w:p w:rsidR="00AC4224" w:rsidRPr="00CF3510" w:rsidRDefault="00A16029" w:rsidP="00695251">
      <w:pPr>
        <w:pStyle w:val="Default"/>
        <w:numPr>
          <w:ilvl w:val="0"/>
          <w:numId w:val="10"/>
        </w:numPr>
        <w:tabs>
          <w:tab w:val="clear" w:pos="720"/>
          <w:tab w:val="num" w:pos="567"/>
        </w:tabs>
        <w:spacing w:line="288" w:lineRule="auto"/>
        <w:ind w:left="567" w:hanging="283"/>
        <w:jc w:val="both"/>
        <w:rPr>
          <w:bCs/>
          <w:sz w:val="22"/>
          <w:szCs w:val="22"/>
        </w:rPr>
      </w:pPr>
      <w:r w:rsidRPr="00AC4224">
        <w:rPr>
          <w:bCs/>
          <w:sz w:val="22"/>
          <w:szCs w:val="22"/>
        </w:rPr>
        <w:t xml:space="preserve">zdolności technicznej lub zawodowej. </w:t>
      </w:r>
      <w:r w:rsidR="00AC4224" w:rsidRPr="00CF3510">
        <w:rPr>
          <w:bCs/>
          <w:sz w:val="22"/>
          <w:szCs w:val="22"/>
        </w:rPr>
        <w:t>Zamawiający nie wyznacza szcze</w:t>
      </w:r>
      <w:r w:rsidR="00AC4224">
        <w:rPr>
          <w:bCs/>
          <w:sz w:val="22"/>
          <w:szCs w:val="22"/>
        </w:rPr>
        <w:t>gółowego warunku w tym zakresie.</w:t>
      </w:r>
    </w:p>
    <w:p w:rsidR="007719C4" w:rsidRPr="00AC4224" w:rsidRDefault="007719C4" w:rsidP="00AC4224">
      <w:pPr>
        <w:pStyle w:val="Default"/>
        <w:spacing w:line="288" w:lineRule="auto"/>
        <w:ind w:left="567"/>
        <w:jc w:val="both"/>
        <w:rPr>
          <w:bCs/>
          <w:sz w:val="4"/>
          <w:szCs w:val="12"/>
        </w:rPr>
      </w:pPr>
    </w:p>
    <w:p w:rsidR="00DF332A" w:rsidRPr="00413500" w:rsidRDefault="00DF332A" w:rsidP="00413500">
      <w:pPr>
        <w:pStyle w:val="Default"/>
        <w:tabs>
          <w:tab w:val="left" w:pos="709"/>
        </w:tabs>
        <w:suppressAutoHyphens w:val="0"/>
        <w:autoSpaceDE w:val="0"/>
        <w:autoSpaceDN w:val="0"/>
        <w:adjustRightInd w:val="0"/>
        <w:spacing w:line="288" w:lineRule="auto"/>
        <w:jc w:val="both"/>
        <w:rPr>
          <w:sz w:val="8"/>
          <w:szCs w:val="22"/>
        </w:rPr>
      </w:pPr>
      <w:bookmarkStart w:id="2" w:name="_Hlk512794958"/>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3E6AD5" w:rsidRDefault="00F04CDF" w:rsidP="00CF3510">
      <w:pPr>
        <w:pStyle w:val="Default"/>
        <w:spacing w:line="288" w:lineRule="auto"/>
        <w:jc w:val="both"/>
        <w:rPr>
          <w:sz w:val="2"/>
          <w:szCs w:val="22"/>
        </w:rPr>
      </w:pPr>
    </w:p>
    <w:bookmarkEnd w:id="2"/>
    <w:p w:rsidR="000F2D59" w:rsidRPr="000F2D59" w:rsidRDefault="00A16029" w:rsidP="00EB0965">
      <w:pPr>
        <w:pStyle w:val="Default"/>
        <w:numPr>
          <w:ilvl w:val="1"/>
          <w:numId w:val="12"/>
        </w:numPr>
        <w:tabs>
          <w:tab w:val="left" w:pos="426"/>
        </w:tabs>
        <w:spacing w:line="288" w:lineRule="auto"/>
        <w:ind w:left="0" w:firstLine="0"/>
        <w:jc w:val="both"/>
        <w:rPr>
          <w:bCs/>
          <w:color w:val="auto"/>
          <w:sz w:val="22"/>
          <w:szCs w:val="22"/>
        </w:rPr>
      </w:pPr>
      <w:r w:rsidRPr="00F06A87">
        <w:rPr>
          <w:color w:val="auto"/>
          <w:sz w:val="22"/>
          <w:szCs w:val="22"/>
        </w:rPr>
        <w:lastRenderedPageBreak/>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r w:rsidR="003D368E">
        <w:rPr>
          <w:color w:val="auto"/>
          <w:sz w:val="22"/>
          <w:szCs w:val="22"/>
        </w:rPr>
        <w:t xml:space="preserve"> </w:t>
      </w:r>
      <w:r w:rsidR="000F2D59" w:rsidRPr="000F2D59">
        <w:rPr>
          <w:bCs/>
          <w:color w:val="auto"/>
          <w:sz w:val="22"/>
          <w:szCs w:val="22"/>
        </w:rPr>
        <w:t>Zamawiający nie wyznacza szczegółowego warunku w tym zakresie.</w:t>
      </w:r>
    </w:p>
    <w:p w:rsidR="006D01F3" w:rsidRPr="000F2D59" w:rsidRDefault="006D01F3" w:rsidP="000F2D59">
      <w:pPr>
        <w:pStyle w:val="Default"/>
        <w:tabs>
          <w:tab w:val="left" w:pos="426"/>
        </w:tabs>
        <w:spacing w:line="288" w:lineRule="auto"/>
        <w:jc w:val="both"/>
        <w:rPr>
          <w:color w:val="auto"/>
          <w:sz w:val="22"/>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Default="007719C4" w:rsidP="00CF3510">
      <w:pPr>
        <w:widowControl/>
        <w:suppressAutoHyphens w:val="0"/>
        <w:spacing w:line="288" w:lineRule="auto"/>
        <w:ind w:left="360"/>
        <w:rPr>
          <w:rFonts w:ascii="Arial" w:eastAsia="Times New Roman" w:hAnsi="Arial" w:cs="Arial"/>
          <w:sz w:val="6"/>
          <w:szCs w:val="22"/>
        </w:rPr>
      </w:pPr>
    </w:p>
    <w:p w:rsidR="003E6AD5" w:rsidRPr="005F2F04" w:rsidRDefault="003E6AD5" w:rsidP="00CF3510">
      <w:pPr>
        <w:widowControl/>
        <w:suppressAutoHyphens w:val="0"/>
        <w:spacing w:line="288" w:lineRule="auto"/>
        <w:ind w:left="360"/>
        <w:rPr>
          <w:rFonts w:ascii="Arial" w:eastAsia="Times New Roman" w:hAnsi="Arial" w:cs="Arial"/>
          <w:sz w:val="2"/>
          <w:szCs w:val="22"/>
        </w:rPr>
      </w:pPr>
    </w:p>
    <w:p w:rsidR="003E6AD5" w:rsidRPr="00CF3510" w:rsidRDefault="003E6AD5"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0F2D59" w:rsidRDefault="00A16029" w:rsidP="00CF3510">
      <w:pPr>
        <w:widowControl/>
        <w:numPr>
          <w:ilvl w:val="2"/>
          <w:numId w:val="15"/>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0B700C" w:rsidRPr="000B700C" w:rsidRDefault="000B700C" w:rsidP="000B700C">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Default="00807FAA" w:rsidP="00CF3510">
      <w:pPr>
        <w:widowControl/>
        <w:suppressAutoHyphens w:val="0"/>
        <w:spacing w:line="288" w:lineRule="auto"/>
        <w:jc w:val="both"/>
        <w:rPr>
          <w:rFonts w:ascii="Arial" w:eastAsia="Times New Roman" w:hAnsi="Arial" w:cs="Arial"/>
          <w:color w:val="auto"/>
          <w:sz w:val="22"/>
          <w:szCs w:val="22"/>
        </w:rPr>
      </w:pPr>
      <w:r>
        <w:rPr>
          <w:rFonts w:ascii="Arial" w:eastAsia="Times New Roman" w:hAnsi="Arial" w:cs="Arial"/>
          <w:b/>
          <w:color w:val="000000"/>
          <w:sz w:val="22"/>
          <w:szCs w:val="22"/>
        </w:rPr>
        <w:t>6.3</w:t>
      </w:r>
      <w:r w:rsidR="00357310">
        <w:rPr>
          <w:rFonts w:ascii="Arial" w:eastAsia="Times New Roman" w:hAnsi="Arial" w:cs="Arial"/>
          <w:b/>
          <w:color w:val="000000"/>
          <w:sz w:val="22"/>
          <w:szCs w:val="22"/>
        </w:rPr>
        <w:t xml:space="preserve"> </w:t>
      </w:r>
      <w:r w:rsidR="00357310">
        <w:rPr>
          <w:rFonts w:ascii="Arial" w:eastAsia="Times New Roman" w:hAnsi="Arial" w:cs="Arial"/>
          <w:color w:val="000000"/>
          <w:sz w:val="22"/>
          <w:szCs w:val="22"/>
        </w:rPr>
        <w:t>Wykonawcy</w:t>
      </w:r>
      <w:r w:rsidR="00E474D1">
        <w:rPr>
          <w:rFonts w:ascii="Arial" w:eastAsia="Times New Roman" w:hAnsi="Arial" w:cs="Arial"/>
          <w:color w:val="000000"/>
          <w:sz w:val="22"/>
          <w:szCs w:val="22"/>
        </w:rPr>
        <w:t xml:space="preserve"> wspólnie ubiegający</w:t>
      </w:r>
      <w:r w:rsidR="00357310"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sidR="00357310">
        <w:rPr>
          <w:rFonts w:ascii="Arial" w:eastAsia="Times New Roman" w:hAnsi="Arial" w:cs="Arial"/>
          <w:color w:val="000000"/>
          <w:sz w:val="22"/>
          <w:szCs w:val="22"/>
        </w:rPr>
        <w:t>u</w:t>
      </w:r>
      <w:r w:rsidR="00357310" w:rsidRPr="00357310">
        <w:rPr>
          <w:rFonts w:ascii="Arial" w:eastAsia="Times New Roman" w:hAnsi="Arial" w:cs="Arial"/>
          <w:color w:val="000000"/>
          <w:sz w:val="22"/>
          <w:szCs w:val="22"/>
        </w:rPr>
        <w:t>dzielenie zamówienia</w:t>
      </w:r>
      <w:r w:rsidR="00357310">
        <w:rPr>
          <w:rFonts w:ascii="Arial" w:eastAsia="Times New Roman" w:hAnsi="Arial" w:cs="Arial"/>
          <w:color w:val="000000"/>
          <w:sz w:val="22"/>
          <w:szCs w:val="22"/>
        </w:rPr>
        <w:t xml:space="preserve"> składają wraz z ofertą oświadczenie z którego wynika, które </w:t>
      </w:r>
      <w:r w:rsidR="008317E2">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sidR="00357310">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sidR="00357310">
        <w:rPr>
          <w:rFonts w:ascii="Arial" w:eastAsia="Times New Roman" w:hAnsi="Arial" w:cs="Arial"/>
          <w:color w:val="000000"/>
          <w:sz w:val="22"/>
          <w:szCs w:val="22"/>
        </w:rPr>
        <w:t xml:space="preserve">tanowi </w:t>
      </w:r>
      <w:r w:rsidR="00357310" w:rsidRPr="00FE51A5">
        <w:rPr>
          <w:rFonts w:ascii="Arial" w:eastAsia="Times New Roman" w:hAnsi="Arial" w:cs="Arial"/>
          <w:color w:val="auto"/>
          <w:sz w:val="22"/>
          <w:szCs w:val="22"/>
        </w:rPr>
        <w:t xml:space="preserve">załącznik </w:t>
      </w:r>
      <w:r w:rsidR="00357310" w:rsidRPr="0097542A">
        <w:rPr>
          <w:rFonts w:ascii="Arial" w:eastAsia="Times New Roman" w:hAnsi="Arial" w:cs="Arial"/>
          <w:color w:val="auto"/>
          <w:sz w:val="22"/>
          <w:szCs w:val="22"/>
        </w:rPr>
        <w:t xml:space="preserve">nr </w:t>
      </w:r>
      <w:r w:rsidR="000F2D59" w:rsidRPr="0097542A">
        <w:rPr>
          <w:rFonts w:ascii="Arial" w:eastAsia="Times New Roman" w:hAnsi="Arial" w:cs="Arial"/>
          <w:color w:val="auto"/>
          <w:sz w:val="22"/>
          <w:szCs w:val="22"/>
        </w:rPr>
        <w:t>4</w:t>
      </w:r>
      <w:r w:rsidR="00357310" w:rsidRPr="0097542A">
        <w:rPr>
          <w:rFonts w:ascii="Arial" w:eastAsia="Times New Roman" w:hAnsi="Arial" w:cs="Arial"/>
          <w:color w:val="auto"/>
          <w:sz w:val="22"/>
          <w:szCs w:val="22"/>
        </w:rPr>
        <w:t xml:space="preserve"> </w:t>
      </w:r>
      <w:r w:rsidR="00357310" w:rsidRPr="00AE4FF7">
        <w:rPr>
          <w:rFonts w:ascii="Arial" w:eastAsia="Times New Roman" w:hAnsi="Arial" w:cs="Arial"/>
          <w:color w:val="auto"/>
          <w:sz w:val="22"/>
          <w:szCs w:val="22"/>
        </w:rPr>
        <w:t>do SWZ</w:t>
      </w:r>
      <w:r w:rsidR="00597E64" w:rsidRPr="00AE4FF7">
        <w:rPr>
          <w:rFonts w:ascii="Arial" w:eastAsia="Times New Roman" w:hAnsi="Arial" w:cs="Arial"/>
          <w:color w:val="auto"/>
          <w:sz w:val="22"/>
          <w:szCs w:val="22"/>
        </w:rPr>
        <w:t>.</w:t>
      </w:r>
      <w:r w:rsidR="00357310" w:rsidRPr="00AE4FF7">
        <w:rPr>
          <w:rFonts w:ascii="Arial" w:eastAsia="Times New Roman" w:hAnsi="Arial" w:cs="Arial"/>
          <w:color w:val="auto"/>
          <w:sz w:val="22"/>
          <w:szCs w:val="22"/>
        </w:rPr>
        <w:t xml:space="preserve"> </w:t>
      </w:r>
      <w:r w:rsidR="00F508AF" w:rsidRPr="00AE4FF7">
        <w:rPr>
          <w:rFonts w:ascii="Arial" w:eastAsia="Times New Roman" w:hAnsi="Arial" w:cs="Arial"/>
          <w:color w:val="auto"/>
          <w:sz w:val="22"/>
          <w:szCs w:val="22"/>
        </w:rPr>
        <w:t xml:space="preserve"> </w:t>
      </w:r>
    </w:p>
    <w:p w:rsidR="009F53E6" w:rsidRPr="009F53E6" w:rsidRDefault="009F53E6" w:rsidP="009F53E6">
      <w:pPr>
        <w:pStyle w:val="Akapitzlist"/>
        <w:tabs>
          <w:tab w:val="left" w:pos="426"/>
        </w:tabs>
        <w:spacing w:line="288" w:lineRule="auto"/>
        <w:ind w:left="0"/>
        <w:jc w:val="both"/>
        <w:rPr>
          <w:rFonts w:ascii="Arial" w:hAnsi="Arial" w:cs="Arial"/>
          <w:sz w:val="8"/>
          <w:szCs w:val="10"/>
        </w:rPr>
      </w:pPr>
    </w:p>
    <w:p w:rsidR="00807FAA" w:rsidRPr="009F53E6" w:rsidRDefault="00A16029" w:rsidP="009F53E6">
      <w:pPr>
        <w:pStyle w:val="Akapitzlist"/>
        <w:numPr>
          <w:ilvl w:val="1"/>
          <w:numId w:val="104"/>
        </w:numPr>
        <w:spacing w:line="288" w:lineRule="auto"/>
        <w:jc w:val="both"/>
        <w:rPr>
          <w:rFonts w:ascii="Arial" w:hAnsi="Arial" w:cs="Arial"/>
          <w:sz w:val="8"/>
          <w:szCs w:val="10"/>
        </w:rPr>
      </w:pPr>
      <w:r w:rsidRPr="009F53E6">
        <w:rPr>
          <w:rFonts w:ascii="Arial" w:eastAsia="Times New Roman" w:hAnsi="Arial" w:cs="Arial"/>
          <w:color w:val="000000"/>
          <w:sz w:val="22"/>
          <w:szCs w:val="22"/>
        </w:rPr>
        <w:t>Zamawiając</w:t>
      </w:r>
      <w:r w:rsidR="00D357C3" w:rsidRPr="009F53E6">
        <w:rPr>
          <w:rFonts w:ascii="Arial" w:eastAsia="Times New Roman" w:hAnsi="Arial" w:cs="Arial"/>
          <w:color w:val="000000"/>
          <w:sz w:val="22"/>
          <w:szCs w:val="22"/>
        </w:rPr>
        <w:t xml:space="preserve">y </w:t>
      </w:r>
      <w:r w:rsidRPr="009F53E6">
        <w:rPr>
          <w:rFonts w:ascii="Arial" w:eastAsia="Times New Roman" w:hAnsi="Arial" w:cs="Arial"/>
          <w:b/>
          <w:bCs/>
          <w:color w:val="000000"/>
          <w:sz w:val="22"/>
          <w:szCs w:val="22"/>
        </w:rPr>
        <w:t xml:space="preserve">wezwie </w:t>
      </w:r>
      <w:r w:rsidR="00D357C3" w:rsidRPr="009F53E6">
        <w:rPr>
          <w:rFonts w:ascii="Arial" w:eastAsia="Times New Roman" w:hAnsi="Arial" w:cs="Arial"/>
          <w:color w:val="000000"/>
          <w:sz w:val="22"/>
          <w:szCs w:val="22"/>
        </w:rPr>
        <w:t>w</w:t>
      </w:r>
      <w:r w:rsidRPr="009F53E6">
        <w:rPr>
          <w:rFonts w:ascii="Arial" w:eastAsia="Times New Roman" w:hAnsi="Arial" w:cs="Arial"/>
          <w:color w:val="000000"/>
          <w:sz w:val="22"/>
          <w:szCs w:val="22"/>
        </w:rPr>
        <w:t>ykonawcę, którego oferta została najwyżej oceniona, do złożenia w wyznaczonym</w:t>
      </w:r>
      <w:r w:rsidR="00813E38" w:rsidRPr="009F53E6">
        <w:rPr>
          <w:rFonts w:ascii="Arial" w:eastAsia="Times New Roman" w:hAnsi="Arial" w:cs="Arial"/>
          <w:color w:val="000000"/>
          <w:sz w:val="22"/>
          <w:szCs w:val="22"/>
        </w:rPr>
        <w:t xml:space="preserve"> terminie</w:t>
      </w:r>
      <w:r w:rsidRPr="009F53E6">
        <w:rPr>
          <w:rFonts w:ascii="Arial" w:eastAsia="Times New Roman" w:hAnsi="Arial" w:cs="Arial"/>
          <w:bCs/>
          <w:color w:val="000000"/>
          <w:sz w:val="22"/>
          <w:szCs w:val="22"/>
        </w:rPr>
        <w:t>,</w:t>
      </w:r>
      <w:r w:rsidRPr="009F53E6">
        <w:rPr>
          <w:rFonts w:ascii="Arial" w:eastAsia="Times New Roman" w:hAnsi="Arial" w:cs="Arial"/>
          <w:b/>
          <w:bCs/>
          <w:color w:val="000000"/>
          <w:sz w:val="22"/>
          <w:szCs w:val="22"/>
        </w:rPr>
        <w:t xml:space="preserve"> </w:t>
      </w:r>
      <w:r w:rsidRPr="009F53E6">
        <w:rPr>
          <w:rFonts w:ascii="Arial" w:eastAsia="Times New Roman" w:hAnsi="Arial" w:cs="Arial"/>
          <w:color w:val="000000"/>
          <w:sz w:val="22"/>
          <w:szCs w:val="22"/>
        </w:rPr>
        <w:t xml:space="preserve">nie krótszym niż </w:t>
      </w:r>
      <w:r w:rsidRPr="009F53E6">
        <w:rPr>
          <w:rFonts w:ascii="Arial" w:eastAsia="Times New Roman" w:hAnsi="Arial" w:cs="Arial"/>
          <w:bCs/>
          <w:color w:val="000000"/>
          <w:sz w:val="22"/>
          <w:szCs w:val="22"/>
        </w:rPr>
        <w:t>5</w:t>
      </w:r>
      <w:r w:rsidRPr="009F53E6">
        <w:rPr>
          <w:rFonts w:ascii="Arial" w:eastAsia="Times New Roman" w:hAnsi="Arial" w:cs="Arial"/>
          <w:b/>
          <w:bCs/>
          <w:color w:val="000000"/>
          <w:sz w:val="22"/>
          <w:szCs w:val="22"/>
        </w:rPr>
        <w:t xml:space="preserve"> </w:t>
      </w:r>
      <w:r w:rsidRPr="009F53E6">
        <w:rPr>
          <w:rFonts w:ascii="Arial" w:eastAsia="Times New Roman" w:hAnsi="Arial" w:cs="Arial"/>
          <w:color w:val="000000"/>
          <w:sz w:val="22"/>
          <w:szCs w:val="22"/>
        </w:rPr>
        <w:t>dni</w:t>
      </w:r>
      <w:r w:rsidR="00D357C3" w:rsidRPr="009F53E6">
        <w:rPr>
          <w:rFonts w:ascii="Arial" w:eastAsia="Times New Roman" w:hAnsi="Arial" w:cs="Arial"/>
          <w:color w:val="000000"/>
          <w:sz w:val="22"/>
          <w:szCs w:val="22"/>
        </w:rPr>
        <w:t xml:space="preserve"> od dnia wezwania</w:t>
      </w:r>
      <w:r w:rsidRPr="009F53E6">
        <w:rPr>
          <w:rFonts w:ascii="Arial" w:eastAsia="Times New Roman" w:hAnsi="Arial" w:cs="Arial"/>
          <w:color w:val="000000"/>
          <w:sz w:val="22"/>
          <w:szCs w:val="22"/>
        </w:rPr>
        <w:t>,</w:t>
      </w:r>
      <w:r w:rsidR="00813E38" w:rsidRPr="009F53E6">
        <w:rPr>
          <w:rFonts w:ascii="Arial" w:eastAsia="Times New Roman" w:hAnsi="Arial" w:cs="Arial"/>
          <w:color w:val="000000"/>
          <w:sz w:val="22"/>
          <w:szCs w:val="22"/>
        </w:rPr>
        <w:t xml:space="preserve"> następujących</w:t>
      </w:r>
      <w:r w:rsidRPr="009F53E6">
        <w:rPr>
          <w:rFonts w:ascii="Arial" w:eastAsia="Times New Roman" w:hAnsi="Arial" w:cs="Arial"/>
          <w:color w:val="000000"/>
          <w:sz w:val="22"/>
          <w:szCs w:val="22"/>
        </w:rPr>
        <w:t xml:space="preserve"> </w:t>
      </w:r>
      <w:r w:rsidR="0022748C" w:rsidRPr="009F53E6">
        <w:rPr>
          <w:rFonts w:ascii="Arial" w:eastAsia="Times New Roman" w:hAnsi="Arial" w:cs="Arial"/>
          <w:color w:val="auto"/>
          <w:sz w:val="22"/>
          <w:szCs w:val="22"/>
        </w:rPr>
        <w:t>podmiotowych środków dowodowych</w:t>
      </w:r>
      <w:r w:rsidR="001A232C" w:rsidRPr="009F53E6">
        <w:rPr>
          <w:rFonts w:ascii="Arial" w:eastAsia="Times New Roman" w:hAnsi="Arial" w:cs="Arial"/>
          <w:color w:val="auto"/>
          <w:sz w:val="22"/>
          <w:szCs w:val="22"/>
        </w:rPr>
        <w:t xml:space="preserve"> </w:t>
      </w:r>
      <w:r w:rsidR="001A232C" w:rsidRPr="009F53E6">
        <w:rPr>
          <w:rFonts w:ascii="Arial" w:eastAsia="Times New Roman" w:hAnsi="Arial" w:cs="Arial"/>
          <w:color w:val="000000"/>
          <w:sz w:val="22"/>
          <w:szCs w:val="22"/>
        </w:rPr>
        <w:t xml:space="preserve">aktualnych na dzień </w:t>
      </w:r>
      <w:r w:rsidR="00813E38" w:rsidRPr="009F53E6">
        <w:rPr>
          <w:rFonts w:ascii="Arial" w:eastAsia="Times New Roman" w:hAnsi="Arial" w:cs="Arial"/>
          <w:color w:val="000000"/>
          <w:sz w:val="22"/>
          <w:szCs w:val="22"/>
        </w:rPr>
        <w:t>ich złożenia</w:t>
      </w:r>
      <w:r w:rsidR="00807FAA" w:rsidRPr="009F53E6">
        <w:rPr>
          <w:rFonts w:ascii="Arial" w:eastAsia="Times New Roman" w:hAnsi="Arial" w:cs="Arial"/>
          <w:color w:val="000000"/>
          <w:sz w:val="22"/>
          <w:szCs w:val="22"/>
        </w:rPr>
        <w:t>:</w:t>
      </w:r>
    </w:p>
    <w:p w:rsidR="005163D1" w:rsidRPr="000F2D59" w:rsidRDefault="00A16029" w:rsidP="00EB0965">
      <w:pPr>
        <w:pStyle w:val="Akapitzlist"/>
        <w:widowControl/>
        <w:numPr>
          <w:ilvl w:val="0"/>
          <w:numId w:val="87"/>
        </w:numPr>
        <w:suppressAutoHyphens w:val="0"/>
        <w:spacing w:line="288" w:lineRule="auto"/>
        <w:ind w:left="426" w:hanging="284"/>
        <w:jc w:val="both"/>
        <w:rPr>
          <w:rFonts w:ascii="Arial" w:eastAsia="Times New Roman" w:hAnsi="Arial" w:cs="Arial"/>
          <w:color w:val="000000"/>
          <w:sz w:val="14"/>
          <w:szCs w:val="14"/>
        </w:rPr>
      </w:pPr>
      <w:r w:rsidRPr="000F2D59">
        <w:rPr>
          <w:rFonts w:ascii="Arial" w:hAnsi="Arial" w:cs="Arial"/>
          <w:b/>
          <w:bCs/>
          <w:sz w:val="22"/>
          <w:szCs w:val="22"/>
        </w:rPr>
        <w:t>w odniesieniu do braku podstaw wy</w:t>
      </w:r>
      <w:r w:rsidR="000F2D59">
        <w:rPr>
          <w:rFonts w:ascii="Arial" w:hAnsi="Arial" w:cs="Arial"/>
          <w:b/>
          <w:bCs/>
          <w:sz w:val="22"/>
          <w:szCs w:val="22"/>
        </w:rPr>
        <w:t xml:space="preserve">kluczenia wykonawcy z udziału </w:t>
      </w:r>
      <w:r w:rsidR="00807FAA">
        <w:rPr>
          <w:rFonts w:ascii="Arial" w:hAnsi="Arial" w:cs="Arial"/>
          <w:b/>
          <w:bCs/>
          <w:sz w:val="22"/>
          <w:szCs w:val="22"/>
        </w:rPr>
        <w:br/>
      </w:r>
      <w:r w:rsidRPr="000F2D59">
        <w:rPr>
          <w:rFonts w:ascii="Arial" w:hAnsi="Arial" w:cs="Arial"/>
          <w:b/>
          <w:bCs/>
          <w:sz w:val="22"/>
          <w:szCs w:val="22"/>
        </w:rPr>
        <w:t>w postępowaniu:</w:t>
      </w:r>
      <w:r w:rsidRPr="000F2D59">
        <w:rPr>
          <w:b/>
          <w:bCs/>
          <w:sz w:val="22"/>
          <w:szCs w:val="22"/>
        </w:rPr>
        <w:t xml:space="preserve"> </w:t>
      </w:r>
    </w:p>
    <w:p w:rsidR="005163D1" w:rsidRPr="005163D1" w:rsidRDefault="005163D1" w:rsidP="00EB0965">
      <w:pPr>
        <w:pStyle w:val="Default"/>
        <w:numPr>
          <w:ilvl w:val="0"/>
          <w:numId w:val="47"/>
        </w:numPr>
        <w:spacing w:line="288" w:lineRule="auto"/>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EB0965">
      <w:pPr>
        <w:pStyle w:val="Default"/>
        <w:numPr>
          <w:ilvl w:val="0"/>
          <w:numId w:val="47"/>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9F53E6" w:rsidRPr="00E23570" w:rsidRDefault="009F53E6" w:rsidP="009F53E6">
      <w:pPr>
        <w:pStyle w:val="Default"/>
        <w:spacing w:line="288" w:lineRule="auto"/>
        <w:ind w:left="720"/>
        <w:jc w:val="both"/>
        <w:rPr>
          <w:sz w:val="14"/>
          <w:szCs w:val="22"/>
        </w:rPr>
      </w:pPr>
    </w:p>
    <w:p w:rsidR="00807FAA" w:rsidRPr="00774A87" w:rsidRDefault="0059125B" w:rsidP="00EB0965">
      <w:pPr>
        <w:pStyle w:val="Default"/>
        <w:numPr>
          <w:ilvl w:val="0"/>
          <w:numId w:val="88"/>
        </w:numPr>
        <w:spacing w:line="288" w:lineRule="auto"/>
        <w:ind w:left="426" w:hanging="284"/>
        <w:jc w:val="both"/>
        <w:rPr>
          <w:b/>
          <w:sz w:val="22"/>
          <w:szCs w:val="22"/>
        </w:rPr>
      </w:pPr>
      <w:r>
        <w:rPr>
          <w:b/>
          <w:sz w:val="22"/>
          <w:szCs w:val="22"/>
        </w:rPr>
        <w:t>w</w:t>
      </w:r>
      <w:r w:rsidR="00807FAA" w:rsidRPr="00774A87">
        <w:rPr>
          <w:b/>
          <w:sz w:val="22"/>
          <w:szCs w:val="22"/>
        </w:rPr>
        <w:t xml:space="preserve"> celu potwierdzenia okoliczn</w:t>
      </w:r>
      <w:r w:rsidR="00774A87" w:rsidRPr="00774A87">
        <w:rPr>
          <w:b/>
          <w:sz w:val="22"/>
          <w:szCs w:val="22"/>
        </w:rPr>
        <w:t>ości, o których mowa w pkt 3.13.1</w:t>
      </w:r>
    </w:p>
    <w:p w:rsidR="0059125B" w:rsidRPr="0059125B" w:rsidRDefault="00E23570" w:rsidP="0059125B">
      <w:pPr>
        <w:pStyle w:val="Default"/>
        <w:numPr>
          <w:ilvl w:val="0"/>
          <w:numId w:val="89"/>
        </w:numPr>
        <w:spacing w:line="288" w:lineRule="auto"/>
        <w:jc w:val="both"/>
        <w:rPr>
          <w:sz w:val="22"/>
          <w:szCs w:val="22"/>
        </w:rPr>
      </w:pPr>
      <w:r>
        <w:rPr>
          <w:sz w:val="22"/>
          <w:szCs w:val="22"/>
        </w:rPr>
        <w:t>oświadczenia</w:t>
      </w:r>
      <w:r w:rsidR="00E545CF">
        <w:rPr>
          <w:sz w:val="22"/>
          <w:szCs w:val="22"/>
        </w:rPr>
        <w:t xml:space="preserve"> </w:t>
      </w:r>
      <w:r>
        <w:rPr>
          <w:sz w:val="22"/>
          <w:szCs w:val="22"/>
        </w:rPr>
        <w:t xml:space="preserve">Wykonawcy </w:t>
      </w:r>
      <w:r w:rsidR="00E545CF">
        <w:rPr>
          <w:sz w:val="22"/>
          <w:szCs w:val="22"/>
        </w:rPr>
        <w:t xml:space="preserve">potwierdzającego, iż </w:t>
      </w:r>
      <w:r w:rsidR="0059125B" w:rsidRPr="0059125B">
        <w:rPr>
          <w:sz w:val="22"/>
          <w:szCs w:val="22"/>
        </w:rPr>
        <w:t>posiada status</w:t>
      </w:r>
      <w:r w:rsidR="007642E1">
        <w:rPr>
          <w:sz w:val="22"/>
          <w:szCs w:val="22"/>
        </w:rPr>
        <w:t xml:space="preserve"> wykonawcy jako</w:t>
      </w:r>
      <w:r w:rsidR="0059125B" w:rsidRPr="0059125B">
        <w:rPr>
          <w:sz w:val="22"/>
          <w:szCs w:val="22"/>
        </w:rPr>
        <w:t xml:space="preserve"> zakładu pracy chronionej lub spółdzielni socjal</w:t>
      </w:r>
      <w:r w:rsidR="00E545CF">
        <w:rPr>
          <w:sz w:val="22"/>
          <w:szCs w:val="22"/>
        </w:rPr>
        <w:t>nej lub dokumentów potwierdzających</w:t>
      </w:r>
      <w:r w:rsidR="0059125B" w:rsidRPr="0059125B">
        <w:rPr>
          <w:sz w:val="22"/>
          <w:szCs w:val="22"/>
        </w:rPr>
        <w:t xml:space="preserve"> prowadzenie przez wykonawcę lub jego wyodrębnioną organizacyjnie jednostkę, która będzie realizowała zamówienie, działalności, której głównym celem jest społeczna </w:t>
      </w:r>
      <w:r w:rsidR="0097542A">
        <w:rPr>
          <w:sz w:val="22"/>
          <w:szCs w:val="22"/>
        </w:rPr>
        <w:br/>
      </w:r>
      <w:r w:rsidR="0059125B" w:rsidRPr="0059125B">
        <w:rPr>
          <w:sz w:val="22"/>
          <w:szCs w:val="22"/>
        </w:rPr>
        <w:t>i zawodowa integracja osób społecznie marginalizowanych;</w:t>
      </w:r>
    </w:p>
    <w:p w:rsidR="00807FAA" w:rsidRPr="00E545CF" w:rsidRDefault="00E545CF" w:rsidP="00E545CF">
      <w:pPr>
        <w:pStyle w:val="Default"/>
        <w:numPr>
          <w:ilvl w:val="0"/>
          <w:numId w:val="89"/>
        </w:numPr>
        <w:spacing w:line="288" w:lineRule="auto"/>
        <w:jc w:val="both"/>
        <w:rPr>
          <w:sz w:val="22"/>
          <w:szCs w:val="22"/>
        </w:rPr>
      </w:pPr>
      <w:r>
        <w:rPr>
          <w:sz w:val="22"/>
          <w:szCs w:val="22"/>
        </w:rPr>
        <w:lastRenderedPageBreak/>
        <w:t xml:space="preserve">oświadczenia </w:t>
      </w:r>
      <w:r w:rsidR="00E23570">
        <w:rPr>
          <w:sz w:val="22"/>
          <w:szCs w:val="22"/>
        </w:rPr>
        <w:t xml:space="preserve">Wykonawcy </w:t>
      </w:r>
      <w:r>
        <w:rPr>
          <w:sz w:val="22"/>
          <w:szCs w:val="22"/>
        </w:rPr>
        <w:t xml:space="preserve">potwierdzającego, iż </w:t>
      </w:r>
      <w:r w:rsidR="0059125B" w:rsidRPr="0059125B">
        <w:rPr>
          <w:sz w:val="22"/>
          <w:szCs w:val="22"/>
        </w:rPr>
        <w:t xml:space="preserve">procentowy wskaźnik zatrudnienia osób należących do jednej lub więcej kategorii, o których mowa w art. 94 ust. 1 pkt 1-10 ustawy Prawo zamówień publicznych, jest nie mniejszy niż 30% osób zatrudnionych </w:t>
      </w:r>
      <w:r>
        <w:rPr>
          <w:sz w:val="22"/>
          <w:szCs w:val="22"/>
        </w:rPr>
        <w:br/>
      </w:r>
      <w:r w:rsidR="0059125B" w:rsidRPr="0059125B">
        <w:rPr>
          <w:sz w:val="22"/>
          <w:szCs w:val="22"/>
        </w:rPr>
        <w:t>u wykonawcy albo w jego jednostce, która będzie realizowała zamówienie.</w:t>
      </w:r>
    </w:p>
    <w:p w:rsidR="006D7AD4" w:rsidRPr="007C6490" w:rsidRDefault="006D7AD4" w:rsidP="00650FE1">
      <w:pPr>
        <w:pStyle w:val="Default"/>
        <w:spacing w:line="288" w:lineRule="auto"/>
        <w:jc w:val="both"/>
        <w:rPr>
          <w:sz w:val="8"/>
          <w:szCs w:val="22"/>
        </w:rPr>
      </w:pPr>
    </w:p>
    <w:p w:rsidR="00FA64D0" w:rsidRPr="00FA64D0" w:rsidRDefault="009F53E6" w:rsidP="00FA64D0">
      <w:pPr>
        <w:pStyle w:val="Default"/>
        <w:spacing w:line="288" w:lineRule="auto"/>
        <w:jc w:val="both"/>
        <w:rPr>
          <w:sz w:val="22"/>
          <w:szCs w:val="22"/>
        </w:rPr>
      </w:pPr>
      <w:r>
        <w:rPr>
          <w:b/>
          <w:sz w:val="22"/>
          <w:szCs w:val="22"/>
        </w:rPr>
        <w:t>6.5</w:t>
      </w:r>
      <w:r w:rsidR="001A5811">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7C6490" w:rsidRDefault="00FA64D0" w:rsidP="00CF3510">
      <w:pPr>
        <w:pStyle w:val="Default"/>
        <w:spacing w:line="288" w:lineRule="auto"/>
        <w:jc w:val="both"/>
        <w:rPr>
          <w:sz w:val="14"/>
          <w:szCs w:val="22"/>
        </w:rPr>
      </w:pPr>
    </w:p>
    <w:p w:rsidR="001A5811" w:rsidRPr="001A5811" w:rsidRDefault="009F53E6" w:rsidP="001A5811">
      <w:pPr>
        <w:widowControl/>
        <w:suppressAutoHyphens w:val="0"/>
        <w:spacing w:line="288" w:lineRule="auto"/>
        <w:jc w:val="both"/>
        <w:rPr>
          <w:rFonts w:ascii="Arial" w:eastAsia="Times New Roman" w:hAnsi="Arial" w:cs="Arial"/>
          <w:sz w:val="22"/>
          <w:szCs w:val="22"/>
          <w:lang w:eastAsia="pl-PL"/>
        </w:rPr>
      </w:pPr>
      <w:r>
        <w:rPr>
          <w:rFonts w:ascii="Arial" w:hAnsi="Arial" w:cs="Arial"/>
          <w:b/>
          <w:sz w:val="22"/>
          <w:szCs w:val="22"/>
        </w:rPr>
        <w:t>6.6</w:t>
      </w:r>
      <w:r w:rsidR="001A5811"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1A5811"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001A5811"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7C6490" w:rsidRDefault="001A5811" w:rsidP="00CF3510">
      <w:pPr>
        <w:pStyle w:val="Default"/>
        <w:spacing w:line="288" w:lineRule="auto"/>
        <w:jc w:val="both"/>
        <w:rPr>
          <w:sz w:val="14"/>
          <w:szCs w:val="22"/>
        </w:rPr>
      </w:pPr>
    </w:p>
    <w:p w:rsidR="007719C4" w:rsidRPr="008500AF" w:rsidRDefault="009F53E6" w:rsidP="00CF3510">
      <w:pPr>
        <w:pStyle w:val="Default"/>
        <w:spacing w:line="288" w:lineRule="auto"/>
        <w:jc w:val="both"/>
        <w:rPr>
          <w:sz w:val="22"/>
          <w:szCs w:val="22"/>
        </w:rPr>
      </w:pPr>
      <w:r>
        <w:rPr>
          <w:b/>
          <w:sz w:val="22"/>
          <w:szCs w:val="22"/>
        </w:rPr>
        <w:t>6.6</w:t>
      </w:r>
      <w:r w:rsidR="00E1057B" w:rsidRPr="00E1057B">
        <w:rPr>
          <w:b/>
          <w:sz w:val="22"/>
          <w:szCs w:val="22"/>
        </w:rPr>
        <w:t>.1</w:t>
      </w:r>
      <w:r w:rsidR="00E1057B">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9F53E6">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55324C"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9F53E6">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005B1FEA">
        <w:rPr>
          <w:rFonts w:ascii="Arial" w:eastAsia="Times New Roman" w:hAnsi="Arial" w:cs="Arial"/>
          <w:sz w:val="22"/>
          <w:szCs w:val="22"/>
        </w:rPr>
        <w:t xml:space="preserve">Ze względu na to, iż Zamawiający nie wyznaczył szczegółowych warunków udziału </w:t>
      </w:r>
      <w:r w:rsidR="00E545CF">
        <w:rPr>
          <w:rFonts w:ascii="Arial" w:eastAsia="Times New Roman" w:hAnsi="Arial" w:cs="Arial"/>
          <w:sz w:val="22"/>
          <w:szCs w:val="22"/>
        </w:rPr>
        <w:br/>
      </w:r>
      <w:r w:rsidR="00ED6738">
        <w:rPr>
          <w:rFonts w:ascii="Arial" w:eastAsia="Times New Roman" w:hAnsi="Arial" w:cs="Arial"/>
          <w:sz w:val="22"/>
          <w:szCs w:val="22"/>
        </w:rPr>
        <w:t>w postę</w:t>
      </w:r>
      <w:r w:rsidR="005B1FEA">
        <w:rPr>
          <w:rFonts w:ascii="Arial" w:eastAsia="Times New Roman" w:hAnsi="Arial" w:cs="Arial"/>
          <w:sz w:val="22"/>
          <w:szCs w:val="22"/>
        </w:rPr>
        <w:t>powaniu, odstępuje</w:t>
      </w:r>
      <w:r w:rsidR="00E545CF">
        <w:rPr>
          <w:rFonts w:ascii="Arial" w:eastAsia="Times New Roman" w:hAnsi="Arial" w:cs="Arial"/>
          <w:sz w:val="22"/>
          <w:szCs w:val="22"/>
        </w:rPr>
        <w:t xml:space="preserve"> się od </w:t>
      </w:r>
      <w:r w:rsidR="000B700C">
        <w:rPr>
          <w:rFonts w:ascii="Arial" w:eastAsia="Times New Roman" w:hAnsi="Arial" w:cs="Arial"/>
          <w:sz w:val="22"/>
          <w:szCs w:val="22"/>
        </w:rPr>
        <w:t xml:space="preserve">szczegółowych </w:t>
      </w:r>
      <w:r w:rsidR="00ED6738">
        <w:rPr>
          <w:rFonts w:ascii="Arial" w:eastAsia="Times New Roman" w:hAnsi="Arial" w:cs="Arial"/>
          <w:sz w:val="22"/>
          <w:szCs w:val="22"/>
        </w:rPr>
        <w:t>zapisów dotyczących polegania</w:t>
      </w:r>
      <w:r w:rsidR="00E545CF">
        <w:rPr>
          <w:rFonts w:ascii="Arial" w:eastAsia="Times New Roman" w:hAnsi="Arial" w:cs="Arial"/>
          <w:sz w:val="22"/>
          <w:szCs w:val="22"/>
        </w:rPr>
        <w:t xml:space="preserve"> na zdolnościach technicznych lub zawodowych podmiotów udostępniających zasoby.</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9F53E6">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9F53E6">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55324C">
        <w:rPr>
          <w:rFonts w:ascii="Arial" w:eastAsia="Times New Roman" w:hAnsi="Arial" w:cs="Arial"/>
          <w:color w:val="auto"/>
          <w:sz w:val="22"/>
        </w:rPr>
        <w:t>.1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F53E6">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xml:space="preserve">, nie wydaje </w:t>
      </w:r>
      <w:r w:rsidR="00497465" w:rsidRPr="00CF3510">
        <w:rPr>
          <w:rFonts w:ascii="Arial" w:hAnsi="Arial" w:cs="Arial"/>
          <w:sz w:val="22"/>
        </w:rPr>
        <w:lastRenderedPageBreak/>
        <w:t>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962441">
        <w:rPr>
          <w:rFonts w:ascii="Arial" w:eastAsia="Times New Roman" w:hAnsi="Arial" w:cs="Arial"/>
          <w:color w:val="auto"/>
          <w:sz w:val="22"/>
          <w:szCs w:val="22"/>
        </w:rPr>
        <w:t>6.4</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FF7FBF">
        <w:rPr>
          <w:rFonts w:ascii="Arial" w:eastAsia="Times New Roman" w:hAnsi="Arial" w:cs="Arial"/>
          <w:color w:val="000000"/>
          <w:sz w:val="22"/>
          <w:szCs w:val="22"/>
        </w:rPr>
        <w:t>usługi</w:t>
      </w:r>
      <w:r w:rsidR="00BD5B74">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w:t>
      </w:r>
      <w:r w:rsidR="00C16946" w:rsidRPr="0097542A">
        <w:rPr>
          <w:rFonts w:ascii="Arial" w:eastAsia="Times New Roman" w:hAnsi="Arial" w:cs="Arial"/>
          <w:color w:val="auto"/>
          <w:sz w:val="22"/>
          <w:szCs w:val="22"/>
        </w:rPr>
        <w:t xml:space="preserve">nr </w:t>
      </w:r>
      <w:r w:rsidR="00962441" w:rsidRPr="0097542A">
        <w:rPr>
          <w:rFonts w:ascii="Arial" w:eastAsia="Times New Roman" w:hAnsi="Arial" w:cs="Arial"/>
          <w:color w:val="auto"/>
          <w:sz w:val="22"/>
          <w:szCs w:val="22"/>
        </w:rPr>
        <w:t>4</w:t>
      </w:r>
      <w:r w:rsidR="00C16946" w:rsidRPr="0097542A">
        <w:rPr>
          <w:rFonts w:ascii="Arial" w:eastAsia="Times New Roman" w:hAnsi="Arial" w:cs="Arial"/>
          <w:color w:val="auto"/>
          <w:sz w:val="22"/>
          <w:szCs w:val="22"/>
        </w:rPr>
        <w:t xml:space="preserve"> </w:t>
      </w:r>
      <w:r w:rsidR="00C16946">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520694" w:rsidRPr="00F64A48" w:rsidRDefault="0052069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29"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30"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 xml:space="preserve">lub </w:t>
      </w:r>
      <w:r w:rsidRPr="00063362">
        <w:rPr>
          <w:rFonts w:ascii="Arial" w:hAnsi="Arial" w:cs="Arial"/>
          <w:sz w:val="22"/>
        </w:rPr>
        <w:lastRenderedPageBreak/>
        <w:t>złożonych podmiotowych środków dowodowych lub innych dokumentów lub oświa</w:t>
      </w:r>
      <w:r w:rsidR="007901AD">
        <w:rPr>
          <w:rFonts w:ascii="Arial" w:hAnsi="Arial" w:cs="Arial"/>
          <w:sz w:val="22"/>
        </w:rPr>
        <w:t>dczeń składanych w postępowaniu,</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EB0965">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487D02" w:rsidRPr="00CB2D9F" w:rsidRDefault="00487D02"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lastRenderedPageBreak/>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EB0965">
      <w:pPr>
        <w:pStyle w:val="Akapitzlist"/>
        <w:numPr>
          <w:ilvl w:val="0"/>
          <w:numId w:val="3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EB0965">
      <w:pPr>
        <w:pStyle w:val="Akapitzlist"/>
        <w:numPr>
          <w:ilvl w:val="0"/>
          <w:numId w:val="3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EB0965">
      <w:pPr>
        <w:pStyle w:val="Akapitzlist"/>
        <w:numPr>
          <w:ilvl w:val="0"/>
          <w:numId w:val="3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EB0965">
      <w:pPr>
        <w:pStyle w:val="Akapitzlist"/>
        <w:numPr>
          <w:ilvl w:val="0"/>
          <w:numId w:val="35"/>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EB0965">
      <w:pPr>
        <w:pStyle w:val="Akapitzlist"/>
        <w:numPr>
          <w:ilvl w:val="0"/>
          <w:numId w:val="3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EB0965">
      <w:pPr>
        <w:pStyle w:val="Akapitzlist"/>
        <w:numPr>
          <w:ilvl w:val="0"/>
          <w:numId w:val="3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rsidR="009A7925" w:rsidRPr="007901AD" w:rsidRDefault="00B550B2" w:rsidP="00EB0965">
      <w:pPr>
        <w:pStyle w:val="Akapitzlist"/>
        <w:numPr>
          <w:ilvl w:val="0"/>
          <w:numId w:val="3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EB0965">
      <w:pPr>
        <w:pStyle w:val="Akapitzlist"/>
        <w:numPr>
          <w:ilvl w:val="0"/>
          <w:numId w:val="3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EB0965">
      <w:pPr>
        <w:pStyle w:val="Akapitzlist"/>
        <w:numPr>
          <w:ilvl w:val="0"/>
          <w:numId w:val="3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BD5B74" w:rsidRPr="00D13245" w:rsidRDefault="00BD5B74"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00F64A48" w:rsidRPr="00CC2C35">
          <w:rPr>
            <w:rStyle w:val="Hipercze"/>
            <w:rFonts w:ascii="Arial" w:hAnsi="Arial" w:cs="Arial"/>
            <w:sz w:val="22"/>
          </w:rPr>
          <w:t>https://platformazakupowa.pl/strona/45-instrukcje</w:t>
        </w:r>
      </w:hyperlink>
    </w:p>
    <w:p w:rsidR="00B566D3" w:rsidRPr="00F64A48" w:rsidRDefault="00B566D3"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AB0BBF">
        <w:rPr>
          <w:rFonts w:ascii="Arial" w:hAnsi="Arial" w:cs="Arial"/>
          <w:sz w:val="22"/>
          <w:szCs w:val="22"/>
        </w:rPr>
        <w:t>Beata Wit</w:t>
      </w:r>
      <w:r w:rsidR="00221DC4">
        <w:rPr>
          <w:rFonts w:ascii="Arial" w:hAnsi="Arial" w:cs="Arial"/>
          <w:sz w:val="22"/>
          <w:szCs w:val="22"/>
        </w:rPr>
        <w:t xml:space="preserve"> </w:t>
      </w:r>
      <w:r w:rsidR="00AB0BBF">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AB0BBF">
        <w:rPr>
          <w:rFonts w:ascii="Arial" w:hAnsi="Arial" w:cs="Arial"/>
          <w:sz w:val="22"/>
        </w:rPr>
        <w:t>13</w:t>
      </w:r>
      <w:r w:rsidR="00CB2D9F">
        <w:rPr>
          <w:rFonts w:ascii="Arial" w:hAnsi="Arial" w:cs="Arial"/>
          <w:sz w:val="22"/>
        </w:rPr>
        <w:t>.</w:t>
      </w:r>
    </w:p>
    <w:p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rsidR="00487D02" w:rsidRPr="00F64A48" w:rsidRDefault="00487D02" w:rsidP="00CB2D9F">
      <w:pPr>
        <w:tabs>
          <w:tab w:val="left" w:pos="426"/>
        </w:tabs>
        <w:spacing w:line="288" w:lineRule="auto"/>
        <w:jc w:val="both"/>
        <w:rPr>
          <w:rFonts w:ascii="Arial" w:hAnsi="Arial" w:cs="Arial"/>
          <w:color w:val="FF0000"/>
          <w:sz w:val="6"/>
          <w:szCs w:val="22"/>
        </w:rPr>
      </w:pP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EB0965">
      <w:pPr>
        <w:pStyle w:val="Akapitzlist"/>
        <w:numPr>
          <w:ilvl w:val="0"/>
          <w:numId w:val="38"/>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 xml:space="preserve">i wymiany informacji w postaci elektronicznej oraz minimalnych wymagań dla systemów </w:t>
      </w:r>
      <w:r w:rsidRPr="00A47EF3">
        <w:rPr>
          <w:rFonts w:ascii="Arial" w:hAnsi="Arial" w:cs="Arial"/>
          <w:sz w:val="22"/>
          <w:szCs w:val="22"/>
        </w:rPr>
        <w:lastRenderedPageBreak/>
        <w:t>teleinformatycznych”.</w:t>
      </w:r>
    </w:p>
    <w:p w:rsidR="00A47EF3" w:rsidRPr="00A47EF3" w:rsidRDefault="00A47EF3" w:rsidP="00EB0965">
      <w:pPr>
        <w:pStyle w:val="Akapitzlist"/>
        <w:numPr>
          <w:ilvl w:val="0"/>
          <w:numId w:val="3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EB0965">
      <w:pPr>
        <w:pStyle w:val="Akapitzlist"/>
        <w:numPr>
          <w:ilvl w:val="0"/>
          <w:numId w:val="38"/>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EB0965">
      <w:pPr>
        <w:pStyle w:val="Akapitzlist"/>
        <w:numPr>
          <w:ilvl w:val="0"/>
          <w:numId w:val="3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EB0965">
      <w:pPr>
        <w:pStyle w:val="Akapitzlist"/>
        <w:numPr>
          <w:ilvl w:val="0"/>
          <w:numId w:val="37"/>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EB0965">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487D02"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911773" w:rsidRDefault="008E4661" w:rsidP="0001349E">
      <w:pPr>
        <w:tabs>
          <w:tab w:val="left" w:pos="0"/>
        </w:tabs>
        <w:spacing w:line="288" w:lineRule="auto"/>
        <w:jc w:val="both"/>
        <w:rPr>
          <w:rFonts w:ascii="Arial" w:hAnsi="Arial" w:cs="Arial"/>
          <w:color w:val="000000"/>
        </w:rPr>
      </w:pPr>
      <w:r w:rsidRPr="00FF7FBF">
        <w:rPr>
          <w:rFonts w:ascii="Arial" w:hAnsi="Arial" w:cs="Arial"/>
          <w:color w:val="000000"/>
          <w:sz w:val="22"/>
          <w:szCs w:val="22"/>
        </w:rPr>
        <w:t xml:space="preserve">W niniejszym postępowaniu </w:t>
      </w:r>
      <w:r w:rsidR="00B23863" w:rsidRPr="00FF7FBF">
        <w:rPr>
          <w:rFonts w:ascii="Arial" w:hAnsi="Arial" w:cs="Arial"/>
          <w:color w:val="000000"/>
          <w:sz w:val="22"/>
          <w:szCs w:val="22"/>
        </w:rPr>
        <w:t>nie wymaga się wniesienia wadium</w:t>
      </w:r>
      <w:r w:rsidR="0001349E">
        <w:rPr>
          <w:rFonts w:ascii="Arial" w:hAnsi="Arial" w:cs="Arial"/>
          <w:color w:val="000000"/>
        </w:rPr>
        <w:t>.</w:t>
      </w:r>
    </w:p>
    <w:p w:rsidR="00E95A1E" w:rsidRDefault="00E95A1E" w:rsidP="0001349E">
      <w:pPr>
        <w:tabs>
          <w:tab w:val="left" w:pos="0"/>
        </w:tabs>
        <w:spacing w:line="288" w:lineRule="auto"/>
        <w:jc w:val="both"/>
        <w:rPr>
          <w:rFonts w:ascii="Arial" w:hAnsi="Arial" w:cs="Arial"/>
          <w:color w:val="000000"/>
        </w:rPr>
      </w:pPr>
    </w:p>
    <w:p w:rsidR="00E95A1E" w:rsidRDefault="00E95A1E" w:rsidP="0001349E">
      <w:pPr>
        <w:tabs>
          <w:tab w:val="left" w:pos="0"/>
        </w:tabs>
        <w:spacing w:line="288" w:lineRule="auto"/>
        <w:jc w:val="both"/>
        <w:rPr>
          <w:rFonts w:ascii="Arial" w:hAnsi="Arial" w:cs="Arial"/>
          <w:color w:val="000000"/>
        </w:rPr>
      </w:pPr>
    </w:p>
    <w:p w:rsidR="00E95A1E" w:rsidRPr="0001349E" w:rsidRDefault="00E95A1E" w:rsidP="0001349E">
      <w:pPr>
        <w:tabs>
          <w:tab w:val="left" w:pos="0"/>
        </w:tabs>
        <w:spacing w:line="288" w:lineRule="auto"/>
        <w:jc w:val="both"/>
        <w:rPr>
          <w:rFonts w:ascii="Arial" w:hAnsi="Arial" w:cs="Arial"/>
          <w:color w:val="000000"/>
        </w:rPr>
      </w:pPr>
    </w:p>
    <w:p w:rsidR="007719C4" w:rsidRPr="00911773" w:rsidRDefault="00B347C3" w:rsidP="00911773">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B347C3" w:rsidRDefault="00B347C3" w:rsidP="00EB0965">
      <w:pPr>
        <w:pStyle w:val="Akapitzlist"/>
        <w:widowControl/>
        <w:numPr>
          <w:ilvl w:val="1"/>
          <w:numId w:val="16"/>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4D6F3D" w:rsidRPr="004D6F3D">
        <w:rPr>
          <w:rFonts w:ascii="Arial" w:hAnsi="Arial" w:cs="Arial"/>
          <w:b/>
          <w:color w:val="auto"/>
          <w:sz w:val="22"/>
        </w:rPr>
        <w:t>25</w:t>
      </w:r>
      <w:r w:rsidR="00E4303E" w:rsidRPr="004D6F3D">
        <w:rPr>
          <w:rFonts w:ascii="Arial" w:hAnsi="Arial" w:cs="Arial"/>
          <w:b/>
          <w:color w:val="auto"/>
          <w:sz w:val="22"/>
        </w:rPr>
        <w:t>.</w:t>
      </w:r>
      <w:r w:rsidR="000F2D59" w:rsidRPr="004D6F3D">
        <w:rPr>
          <w:rFonts w:ascii="Arial" w:hAnsi="Arial" w:cs="Arial"/>
          <w:b/>
          <w:color w:val="auto"/>
          <w:sz w:val="22"/>
        </w:rPr>
        <w:t>01.2022</w:t>
      </w:r>
      <w:r w:rsidR="00FF7FBF" w:rsidRPr="004D6F3D">
        <w:rPr>
          <w:rFonts w:ascii="Arial" w:hAnsi="Arial" w:cs="Arial"/>
          <w:b/>
          <w:color w:val="auto"/>
          <w:sz w:val="22"/>
        </w:rPr>
        <w:t xml:space="preserve"> </w:t>
      </w:r>
      <w:r w:rsidR="00D33BDC" w:rsidRPr="004D6F3D">
        <w:rPr>
          <w:rFonts w:ascii="Arial" w:hAnsi="Arial" w:cs="Arial"/>
          <w:b/>
          <w:color w:val="auto"/>
          <w:sz w:val="22"/>
        </w:rPr>
        <w:t>r.</w:t>
      </w:r>
      <w:r w:rsidRPr="004D6F3D">
        <w:rPr>
          <w:rFonts w:ascii="Arial" w:hAnsi="Arial" w:cs="Arial"/>
          <w:b/>
          <w:color w:val="auto"/>
          <w:sz w:val="22"/>
        </w:rPr>
        <w:t>,</w:t>
      </w:r>
      <w:r w:rsidRPr="004D6F3D">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EB0965">
      <w:pPr>
        <w:pStyle w:val="Akapitzlist"/>
        <w:widowControl/>
        <w:numPr>
          <w:ilvl w:val="1"/>
          <w:numId w:val="16"/>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CD72DF" w:rsidRPr="0055324C">
        <w:rPr>
          <w:rFonts w:ascii="Arial" w:eastAsia="Times New Roman" w:hAnsi="Arial" w:cs="Arial"/>
          <w:color w:val="auto"/>
          <w:sz w:val="22"/>
          <w:szCs w:val="22"/>
        </w:rPr>
        <w:t xml:space="preserve">ceny jednostkowe brutto dla </w:t>
      </w:r>
      <w:r w:rsidR="008E78E2" w:rsidRPr="0055324C">
        <w:rPr>
          <w:rFonts w:ascii="Arial" w:eastAsia="Times New Roman" w:hAnsi="Arial" w:cs="Arial"/>
          <w:color w:val="auto"/>
          <w:sz w:val="22"/>
          <w:szCs w:val="22"/>
        </w:rPr>
        <w:t>poszczególnych kategorii przesyłek</w:t>
      </w:r>
      <w:r w:rsidR="00C57640" w:rsidRPr="0055324C">
        <w:rPr>
          <w:rFonts w:ascii="Arial" w:eastAsia="Times New Roman" w:hAnsi="Arial" w:cs="Arial"/>
          <w:color w:val="auto"/>
          <w:sz w:val="22"/>
          <w:szCs w:val="22"/>
        </w:rPr>
        <w:t xml:space="preserve">, zobowiązanie dotyczące terminu doręczenia listu poleconego z potwierdzeniem nadania, </w:t>
      </w:r>
      <w:r w:rsidR="00A16029" w:rsidRPr="0055324C">
        <w:rPr>
          <w:rFonts w:ascii="Arial" w:eastAsia="Times New Roman" w:hAnsi="Arial" w:cs="Arial"/>
          <w:color w:val="auto"/>
          <w:sz w:val="22"/>
          <w:szCs w:val="22"/>
        </w:rPr>
        <w:t xml:space="preserve">zobowiązanie </w:t>
      </w:r>
      <w:r w:rsidR="00A16029" w:rsidRPr="00AA1D69">
        <w:rPr>
          <w:rFonts w:ascii="Arial" w:eastAsia="Times New Roman" w:hAnsi="Arial" w:cs="Arial"/>
          <w:color w:val="auto"/>
          <w:sz w:val="22"/>
          <w:szCs w:val="22"/>
        </w:rPr>
        <w:t>dotyczące</w:t>
      </w:r>
      <w:r w:rsidR="00485EAC">
        <w:rPr>
          <w:rFonts w:ascii="Arial" w:eastAsia="Times New Roman" w:hAnsi="Arial" w:cs="Arial"/>
          <w:color w:val="auto"/>
          <w:sz w:val="22"/>
          <w:szCs w:val="22"/>
        </w:rPr>
        <w:t xml:space="preserve"> terminu realizacji zamówienia</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5A1BD2">
        <w:rPr>
          <w:rFonts w:ascii="Arial" w:eastAsia="Times New Roman" w:hAnsi="Arial" w:cs="Arial"/>
          <w:color w:val="auto"/>
          <w:sz w:val="22"/>
          <w:szCs w:val="22"/>
        </w:rPr>
        <w:t xml:space="preserve"> umowy bez zastrzeżeń,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 xml:space="preserve">stałe oświadczenia </w:t>
      </w:r>
      <w:r w:rsidR="0055324C">
        <w:rPr>
          <w:rFonts w:ascii="Arial" w:eastAsia="Times New Roman" w:hAnsi="Arial" w:cs="Arial"/>
          <w:color w:val="auto"/>
          <w:sz w:val="22"/>
          <w:szCs w:val="22"/>
        </w:rPr>
        <w:br/>
      </w:r>
      <w:r w:rsidR="000C51D3">
        <w:rPr>
          <w:rFonts w:ascii="Arial" w:eastAsia="Times New Roman" w:hAnsi="Arial" w:cs="Arial"/>
          <w:color w:val="auto"/>
          <w:sz w:val="22"/>
          <w:szCs w:val="22"/>
        </w:rPr>
        <w:t>i informacje.</w:t>
      </w:r>
    </w:p>
    <w:p w:rsidR="009A4B15" w:rsidRDefault="009A4B15" w:rsidP="0014497B">
      <w:pPr>
        <w:widowControl/>
        <w:suppressAutoHyphens w:val="0"/>
        <w:spacing w:line="288" w:lineRule="auto"/>
        <w:jc w:val="both"/>
        <w:rPr>
          <w:rFonts w:ascii="Arial" w:eastAsia="Times New Roman" w:hAnsi="Arial" w:cs="Arial"/>
          <w:color w:val="FF0000"/>
          <w:sz w:val="8"/>
          <w:szCs w:val="22"/>
        </w:rPr>
      </w:pPr>
    </w:p>
    <w:p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Pr="00911773" w:rsidRDefault="002A65EA" w:rsidP="00AE2228">
      <w:pPr>
        <w:widowControl/>
        <w:numPr>
          <w:ilvl w:val="0"/>
          <w:numId w:val="6"/>
        </w:numPr>
        <w:suppressAutoHyphens w:val="0"/>
        <w:spacing w:line="288" w:lineRule="auto"/>
        <w:ind w:hanging="284"/>
        <w:jc w:val="both"/>
        <w:rPr>
          <w:rFonts w:ascii="Arial" w:eastAsia="Times New Roman" w:hAnsi="Arial" w:cs="Arial"/>
          <w:color w:val="auto"/>
          <w:sz w:val="22"/>
          <w:szCs w:val="22"/>
        </w:rPr>
      </w:pPr>
      <w:r w:rsidRPr="00911773">
        <w:rPr>
          <w:rFonts w:ascii="Arial" w:eastAsia="Times New Roman" w:hAnsi="Arial" w:cs="Arial"/>
          <w:color w:val="auto"/>
          <w:sz w:val="22"/>
          <w:szCs w:val="22"/>
        </w:rPr>
        <w:t>o</w:t>
      </w:r>
      <w:r w:rsidR="00D17CF9" w:rsidRPr="00911773">
        <w:rPr>
          <w:rFonts w:ascii="Arial" w:eastAsia="Times New Roman" w:hAnsi="Arial" w:cs="Arial"/>
          <w:color w:val="auto"/>
          <w:sz w:val="22"/>
          <w:szCs w:val="22"/>
        </w:rPr>
        <w:t>świadczenie o braku podstaw do wykluczenia z postępowania oraz spełniani</w:t>
      </w:r>
      <w:r w:rsidR="00F15878" w:rsidRPr="00911773">
        <w:rPr>
          <w:rFonts w:ascii="Arial" w:eastAsia="Times New Roman" w:hAnsi="Arial" w:cs="Arial"/>
          <w:color w:val="auto"/>
          <w:sz w:val="22"/>
          <w:szCs w:val="22"/>
        </w:rPr>
        <w:t>u</w:t>
      </w:r>
      <w:r w:rsidR="00D17CF9" w:rsidRPr="00911773">
        <w:rPr>
          <w:rFonts w:ascii="Arial" w:eastAsia="Times New Roman" w:hAnsi="Arial" w:cs="Arial"/>
          <w:color w:val="auto"/>
          <w:sz w:val="22"/>
          <w:szCs w:val="22"/>
        </w:rPr>
        <w:t xml:space="preserve"> warunków udziału w postępowaniu –  załącznik nr </w:t>
      </w:r>
      <w:r w:rsidR="00376F61" w:rsidRPr="00911773">
        <w:rPr>
          <w:rFonts w:ascii="Arial" w:eastAsia="Times New Roman" w:hAnsi="Arial" w:cs="Arial"/>
          <w:color w:val="auto"/>
          <w:sz w:val="22"/>
          <w:szCs w:val="22"/>
        </w:rPr>
        <w:t>2</w:t>
      </w:r>
      <w:r w:rsidR="00D17CF9" w:rsidRPr="00911773">
        <w:rPr>
          <w:rFonts w:ascii="Arial" w:eastAsia="Times New Roman" w:hAnsi="Arial" w:cs="Arial"/>
          <w:color w:val="auto"/>
          <w:sz w:val="22"/>
          <w:szCs w:val="22"/>
        </w:rPr>
        <w:t xml:space="preserve"> do SWZ</w:t>
      </w:r>
      <w:r w:rsidR="00887B3E" w:rsidRPr="00911773">
        <w:rPr>
          <w:rFonts w:ascii="Arial" w:eastAsia="Times New Roman" w:hAnsi="Arial" w:cs="Arial"/>
          <w:color w:val="auto"/>
          <w:sz w:val="22"/>
          <w:szCs w:val="22"/>
        </w:rPr>
        <w:t>;</w:t>
      </w:r>
      <w:r w:rsidR="00D17CF9" w:rsidRPr="00911773">
        <w:rPr>
          <w:rFonts w:ascii="Arial" w:eastAsia="Times New Roman" w:hAnsi="Arial" w:cs="Arial"/>
          <w:color w:val="auto"/>
          <w:sz w:val="22"/>
          <w:szCs w:val="22"/>
        </w:rPr>
        <w:t xml:space="preserve"> </w:t>
      </w:r>
    </w:p>
    <w:p w:rsidR="007E213B" w:rsidRPr="00911773" w:rsidRDefault="00376F61" w:rsidP="00AE2228">
      <w:pPr>
        <w:widowControl/>
        <w:numPr>
          <w:ilvl w:val="0"/>
          <w:numId w:val="6"/>
        </w:numPr>
        <w:suppressAutoHyphens w:val="0"/>
        <w:spacing w:line="288" w:lineRule="auto"/>
        <w:ind w:hanging="284"/>
        <w:jc w:val="both"/>
        <w:rPr>
          <w:rFonts w:ascii="Arial" w:eastAsia="Times New Roman" w:hAnsi="Arial" w:cs="Arial"/>
          <w:color w:val="auto"/>
          <w:sz w:val="22"/>
          <w:szCs w:val="22"/>
        </w:rPr>
      </w:pPr>
      <w:r w:rsidRPr="00911773">
        <w:rPr>
          <w:rFonts w:ascii="Arial" w:eastAsia="Times New Roman" w:hAnsi="Arial" w:cs="Arial"/>
          <w:color w:val="auto"/>
          <w:sz w:val="22"/>
          <w:szCs w:val="22"/>
        </w:rPr>
        <w:t>oświadczenie,</w:t>
      </w:r>
      <w:r w:rsidR="0097542A" w:rsidRPr="00911773">
        <w:rPr>
          <w:rFonts w:ascii="Arial" w:eastAsia="Times New Roman" w:hAnsi="Arial" w:cs="Arial"/>
          <w:color w:val="auto"/>
          <w:sz w:val="22"/>
          <w:szCs w:val="22"/>
        </w:rPr>
        <w:t xml:space="preserve"> o którym mowa w pkt 6.2</w:t>
      </w:r>
      <w:r w:rsidR="007E213B" w:rsidRPr="00911773">
        <w:rPr>
          <w:rFonts w:ascii="Arial" w:eastAsia="Times New Roman" w:hAnsi="Arial" w:cs="Arial"/>
          <w:color w:val="auto"/>
          <w:sz w:val="22"/>
          <w:szCs w:val="22"/>
        </w:rPr>
        <w:t xml:space="preserve"> niniejszej SWZ</w:t>
      </w:r>
      <w:r w:rsidRPr="00911773">
        <w:rPr>
          <w:rFonts w:ascii="Arial" w:eastAsia="Times New Roman" w:hAnsi="Arial" w:cs="Arial"/>
          <w:color w:val="auto"/>
          <w:sz w:val="22"/>
          <w:szCs w:val="22"/>
        </w:rPr>
        <w:t xml:space="preserve"> - załącznik nr </w:t>
      </w:r>
      <w:r w:rsidR="006439E0" w:rsidRPr="00911773">
        <w:rPr>
          <w:rFonts w:ascii="Arial" w:eastAsia="Times New Roman" w:hAnsi="Arial" w:cs="Arial"/>
          <w:color w:val="auto"/>
          <w:sz w:val="22"/>
          <w:szCs w:val="22"/>
        </w:rPr>
        <w:t>4</w:t>
      </w:r>
      <w:r w:rsidRPr="00911773">
        <w:rPr>
          <w:rFonts w:ascii="Arial" w:eastAsia="Times New Roman" w:hAnsi="Arial" w:cs="Arial"/>
          <w:color w:val="auto"/>
          <w:sz w:val="22"/>
          <w:szCs w:val="22"/>
        </w:rPr>
        <w:t xml:space="preserve"> do SWZ;</w:t>
      </w:r>
    </w:p>
    <w:p w:rsidR="00887B3E" w:rsidRPr="00911773" w:rsidRDefault="00887B3E" w:rsidP="00AE2228">
      <w:pPr>
        <w:widowControl/>
        <w:numPr>
          <w:ilvl w:val="0"/>
          <w:numId w:val="6"/>
        </w:numPr>
        <w:suppressAutoHyphens w:val="0"/>
        <w:spacing w:line="288" w:lineRule="auto"/>
        <w:ind w:hanging="284"/>
        <w:jc w:val="both"/>
        <w:rPr>
          <w:rFonts w:ascii="Arial" w:eastAsia="Times New Roman" w:hAnsi="Arial" w:cs="Arial"/>
          <w:color w:val="auto"/>
          <w:sz w:val="22"/>
          <w:szCs w:val="22"/>
        </w:rPr>
      </w:pPr>
      <w:r w:rsidRPr="00911773">
        <w:rPr>
          <w:rFonts w:ascii="Arial" w:eastAsia="Times New Roman" w:hAnsi="Arial" w:cs="Arial"/>
          <w:color w:val="auto"/>
          <w:sz w:val="22"/>
          <w:szCs w:val="22"/>
        </w:rPr>
        <w:t xml:space="preserve">pełnomocnictwo do reprezentowania Wykonawcy lub reprezentowania wszystkich Wykonawców wspólnie ubiegających się o udzielenie zamówienia, w przypadku                    o którym  mowa w pkt </w:t>
      </w:r>
      <w:r w:rsidR="00F60174" w:rsidRPr="00911773">
        <w:rPr>
          <w:rFonts w:ascii="Arial" w:eastAsia="Times New Roman" w:hAnsi="Arial" w:cs="Arial"/>
          <w:color w:val="auto"/>
          <w:sz w:val="22"/>
          <w:szCs w:val="22"/>
        </w:rPr>
        <w:t>6</w:t>
      </w:r>
      <w:r w:rsidRPr="00911773">
        <w:rPr>
          <w:rFonts w:ascii="Arial" w:eastAsia="Times New Roman" w:hAnsi="Arial" w:cs="Arial"/>
          <w:color w:val="auto"/>
          <w:sz w:val="22"/>
          <w:szCs w:val="22"/>
        </w:rPr>
        <w:t>.</w:t>
      </w:r>
      <w:r w:rsidR="00961C03" w:rsidRPr="00911773">
        <w:rPr>
          <w:rFonts w:ascii="Arial" w:eastAsia="Times New Roman" w:hAnsi="Arial" w:cs="Arial"/>
          <w:color w:val="auto"/>
          <w:sz w:val="22"/>
          <w:szCs w:val="22"/>
        </w:rPr>
        <w:t>9</w:t>
      </w:r>
      <w:r w:rsidR="00F60174" w:rsidRPr="00911773">
        <w:rPr>
          <w:rFonts w:ascii="Arial" w:eastAsia="Times New Roman" w:hAnsi="Arial" w:cs="Arial"/>
          <w:color w:val="auto"/>
          <w:sz w:val="22"/>
          <w:szCs w:val="22"/>
        </w:rPr>
        <w:t>.</w:t>
      </w:r>
      <w:r w:rsidR="00961C03" w:rsidRPr="00911773">
        <w:rPr>
          <w:rFonts w:ascii="Arial" w:eastAsia="Times New Roman" w:hAnsi="Arial" w:cs="Arial"/>
          <w:color w:val="auto"/>
          <w:sz w:val="22"/>
          <w:szCs w:val="22"/>
        </w:rPr>
        <w:t>3</w:t>
      </w:r>
      <w:r w:rsidR="00002C74" w:rsidRPr="00911773">
        <w:rPr>
          <w:rFonts w:ascii="Arial" w:eastAsia="Times New Roman" w:hAnsi="Arial" w:cs="Arial"/>
          <w:color w:val="auto"/>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487D02" w:rsidRPr="00036A9D" w:rsidRDefault="00487D02"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32"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lastRenderedPageBreak/>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EB0965">
      <w:pPr>
        <w:pStyle w:val="Akapitzlist"/>
        <w:numPr>
          <w:ilvl w:val="0"/>
          <w:numId w:val="2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EB0965">
      <w:pPr>
        <w:pStyle w:val="Akapitzlist"/>
        <w:numPr>
          <w:ilvl w:val="0"/>
          <w:numId w:val="29"/>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EB0965">
      <w:pPr>
        <w:pStyle w:val="Akapitzlist"/>
        <w:numPr>
          <w:ilvl w:val="0"/>
          <w:numId w:val="3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EB0965">
      <w:pPr>
        <w:pStyle w:val="Akapitzlist"/>
        <w:numPr>
          <w:ilvl w:val="0"/>
          <w:numId w:val="3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55324C">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EB0965">
      <w:pPr>
        <w:pStyle w:val="Akapitzlist"/>
        <w:numPr>
          <w:ilvl w:val="0"/>
          <w:numId w:val="3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EB0965">
      <w:pPr>
        <w:pStyle w:val="Akapitzlist"/>
        <w:numPr>
          <w:ilvl w:val="0"/>
          <w:numId w:val="3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EB0965">
      <w:pPr>
        <w:pStyle w:val="Akapitzlist"/>
        <w:numPr>
          <w:ilvl w:val="0"/>
          <w:numId w:val="3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EB0965">
      <w:pPr>
        <w:pStyle w:val="Akapitzlist"/>
        <w:numPr>
          <w:ilvl w:val="0"/>
          <w:numId w:val="3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DB30DB">
        <w:rPr>
          <w:rFonts w:ascii="Arial" w:hAnsi="Arial" w:cs="Arial"/>
          <w:color w:val="auto"/>
          <w:sz w:val="22"/>
        </w:rPr>
        <w:t xml:space="preserve">11.2.2 </w:t>
      </w:r>
      <w:proofErr w:type="spellStart"/>
      <w:r w:rsidR="00DB30DB">
        <w:rPr>
          <w:rFonts w:ascii="Arial" w:hAnsi="Arial" w:cs="Arial"/>
          <w:color w:val="auto"/>
          <w:sz w:val="22"/>
        </w:rPr>
        <w:t>ppkt</w:t>
      </w:r>
      <w:proofErr w:type="spellEnd"/>
      <w:r w:rsidR="00DB30DB">
        <w:rPr>
          <w:rFonts w:ascii="Arial" w:hAnsi="Arial" w:cs="Arial"/>
          <w:color w:val="auto"/>
          <w:sz w:val="22"/>
        </w:rPr>
        <w:t xml:space="preserve"> 2</w:t>
      </w:r>
      <w:r w:rsidR="007214A9" w:rsidRPr="00AC53B4">
        <w:rPr>
          <w:rFonts w:ascii="Arial" w:hAnsi="Arial" w:cs="Arial"/>
          <w:color w:val="auto"/>
          <w:sz w:val="22"/>
        </w:rPr>
        <w:t xml:space="preserve"> SWZ</w:t>
      </w:r>
      <w:r w:rsidR="00DB30DB">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214A9" w:rsidRPr="00AC53B4" w:rsidRDefault="00036A9D" w:rsidP="00EB0965">
      <w:pPr>
        <w:pStyle w:val="Akapitzlist"/>
        <w:numPr>
          <w:ilvl w:val="0"/>
          <w:numId w:val="3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47264A">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47264A">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lastRenderedPageBreak/>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933864">
        <w:rPr>
          <w:sz w:val="22"/>
        </w:rPr>
        <w:t xml:space="preserve"> z </w:t>
      </w:r>
      <w:proofErr w:type="spellStart"/>
      <w:r w:rsidR="00933864">
        <w:rPr>
          <w:sz w:val="22"/>
        </w:rPr>
        <w:t>późn</w:t>
      </w:r>
      <w:proofErr w:type="spellEnd"/>
      <w:r w:rsidR="00933864">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rsidR="00526911" w:rsidRPr="001C2AC0" w:rsidRDefault="00526911" w:rsidP="00171D99">
      <w:pPr>
        <w:pStyle w:val="Default"/>
        <w:spacing w:line="288" w:lineRule="auto"/>
        <w:jc w:val="both"/>
        <w:rPr>
          <w:sz w:val="12"/>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1C2AC0" w:rsidRDefault="009A097D" w:rsidP="00171D99">
      <w:pPr>
        <w:pStyle w:val="Default"/>
        <w:spacing w:line="288" w:lineRule="auto"/>
        <w:jc w:val="both"/>
        <w:rPr>
          <w:sz w:val="12"/>
          <w:szCs w:val="22"/>
        </w:rPr>
      </w:pPr>
    </w:p>
    <w:p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1C2AC0" w:rsidRDefault="001C2AC0" w:rsidP="00CF3510">
      <w:pPr>
        <w:tabs>
          <w:tab w:val="left" w:pos="720"/>
        </w:tabs>
        <w:spacing w:line="288" w:lineRule="auto"/>
        <w:jc w:val="both"/>
        <w:rPr>
          <w:rFonts w:ascii="Arial" w:hAnsi="Arial" w:cs="Arial"/>
          <w:b/>
          <w:color w:val="000000"/>
          <w:sz w:val="22"/>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1C2AC0" w:rsidRDefault="007719C4" w:rsidP="00CF3510">
      <w:pPr>
        <w:spacing w:line="288" w:lineRule="auto"/>
        <w:ind w:left="360"/>
        <w:jc w:val="both"/>
        <w:rPr>
          <w:rFonts w:ascii="Arial" w:hAnsi="Arial" w:cs="Arial"/>
          <w:b/>
          <w:sz w:val="14"/>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33"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4D6F3D">
        <w:rPr>
          <w:rFonts w:ascii="Arial" w:hAnsi="Arial" w:cs="Arial"/>
          <w:b/>
          <w:sz w:val="22"/>
        </w:rPr>
        <w:t>27</w:t>
      </w:r>
      <w:r w:rsidR="00E4303E" w:rsidRPr="00E4303E">
        <w:rPr>
          <w:rFonts w:ascii="Arial" w:hAnsi="Arial" w:cs="Arial"/>
          <w:b/>
          <w:sz w:val="22"/>
        </w:rPr>
        <w:t>.</w:t>
      </w:r>
      <w:r w:rsidR="001B4552">
        <w:rPr>
          <w:rFonts w:ascii="Arial" w:hAnsi="Arial" w:cs="Arial"/>
          <w:b/>
          <w:color w:val="auto"/>
          <w:sz w:val="22"/>
          <w:szCs w:val="22"/>
        </w:rPr>
        <w:t>12</w:t>
      </w:r>
      <w:r w:rsidRPr="001C2AC0">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w:t>
      </w:r>
      <w:r w:rsidR="00F07206" w:rsidRPr="00F07206">
        <w:rPr>
          <w:rFonts w:ascii="Arial" w:hAnsi="Arial" w:cs="Arial"/>
          <w:sz w:val="22"/>
        </w:rPr>
        <w:lastRenderedPageBreak/>
        <w:t>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6305B8">
        <w:rPr>
          <w:rFonts w:ascii="Arial" w:hAnsi="Arial" w:cs="Arial"/>
          <w:sz w:val="22"/>
        </w:rPr>
        <w:t xml:space="preserve"> </w:t>
      </w:r>
      <w:r w:rsidR="004D6F3D">
        <w:rPr>
          <w:rFonts w:ascii="Arial" w:hAnsi="Arial" w:cs="Arial"/>
          <w:b/>
          <w:sz w:val="22"/>
          <w:szCs w:val="22"/>
        </w:rPr>
        <w:t>27</w:t>
      </w:r>
      <w:r w:rsidR="00E4303E">
        <w:rPr>
          <w:rFonts w:ascii="Arial" w:hAnsi="Arial" w:cs="Arial"/>
          <w:b/>
          <w:sz w:val="22"/>
          <w:szCs w:val="22"/>
        </w:rPr>
        <w:t>.</w:t>
      </w:r>
      <w:r w:rsidR="001B4552">
        <w:rPr>
          <w:rFonts w:ascii="Arial" w:hAnsi="Arial" w:cs="Arial"/>
          <w:b/>
          <w:color w:val="auto"/>
          <w:sz w:val="22"/>
          <w:szCs w:val="22"/>
        </w:rPr>
        <w:t>12</w:t>
      </w:r>
      <w:r w:rsidR="006C7A12" w:rsidRPr="001C2AC0">
        <w:rPr>
          <w:rFonts w:ascii="Arial" w:hAnsi="Arial" w:cs="Arial"/>
          <w:b/>
          <w:bCs/>
          <w:color w:val="auto"/>
          <w:sz w:val="22"/>
          <w:szCs w:val="22"/>
        </w:rPr>
        <w:t xml:space="preserve">.2021 </w:t>
      </w:r>
      <w:r w:rsidR="006C7A12" w:rsidRPr="001C2AC0">
        <w:rPr>
          <w:rFonts w:ascii="Arial" w:hAnsi="Arial" w:cs="Arial"/>
          <w:b/>
          <w:color w:val="auto"/>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4B6635">
        <w:rPr>
          <w:rFonts w:ascii="Arial" w:hAnsi="Arial" w:cs="Arial"/>
          <w:b/>
          <w:bCs/>
          <w:sz w:val="22"/>
          <w:szCs w:val="22"/>
        </w:rPr>
        <w:t>1</w:t>
      </w:r>
      <w:r w:rsidR="006C7A12">
        <w:rPr>
          <w:rFonts w:ascii="Arial" w:hAnsi="Arial" w:cs="Arial"/>
          <w:b/>
          <w:bCs/>
          <w:sz w:val="22"/>
          <w:szCs w:val="22"/>
        </w:rPr>
        <w:t>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EB0965">
      <w:pPr>
        <w:pStyle w:val="Akapitzlist"/>
        <w:numPr>
          <w:ilvl w:val="0"/>
          <w:numId w:val="3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EB0965">
      <w:pPr>
        <w:pStyle w:val="Akapitzlist"/>
        <w:numPr>
          <w:ilvl w:val="0"/>
          <w:numId w:val="3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2C6C5B" w:rsidRDefault="009F311A" w:rsidP="009F311A">
      <w:pPr>
        <w:tabs>
          <w:tab w:val="left" w:pos="426"/>
          <w:tab w:val="left" w:pos="3369"/>
        </w:tabs>
        <w:spacing w:line="288" w:lineRule="auto"/>
        <w:jc w:val="both"/>
        <w:rPr>
          <w:rFonts w:ascii="Arial" w:hAnsi="Arial" w:cs="Arial"/>
          <w:sz w:val="10"/>
        </w:rPr>
      </w:pPr>
    </w:p>
    <w:p w:rsidR="00487D02" w:rsidRDefault="006C7A12" w:rsidP="002C6C5B">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34"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C333C" w:rsidRPr="002C6C5B" w:rsidRDefault="003C333C" w:rsidP="002C6C5B">
      <w:pPr>
        <w:tabs>
          <w:tab w:val="left" w:pos="426"/>
          <w:tab w:val="left" w:pos="3369"/>
        </w:tabs>
        <w:spacing w:line="288" w:lineRule="auto"/>
        <w:jc w:val="both"/>
        <w:rPr>
          <w:rFonts w:ascii="Arial" w:hAnsi="Arial" w:cs="Arial"/>
          <w:sz w:val="22"/>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2E3D27" w:rsidRDefault="007719C4" w:rsidP="00CF3510">
      <w:pPr>
        <w:spacing w:line="288" w:lineRule="auto"/>
        <w:jc w:val="both"/>
        <w:rPr>
          <w:rFonts w:ascii="Arial" w:hAnsi="Arial" w:cs="Arial"/>
          <w:b/>
          <w:sz w:val="20"/>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r w:rsidR="00DB30DB">
        <w:rPr>
          <w:rFonts w:ascii="Arial" w:hAnsi="Arial" w:cs="Arial"/>
          <w:color w:val="auto"/>
          <w:sz w:val="22"/>
          <w:szCs w:val="22"/>
          <w:lang w:eastAsia="pl-PL"/>
        </w:rPr>
        <w:t xml:space="preserve"> Dodatkowo wykonawca poda cenę jednostkową łącznie z podatkiem VAT za list zwykły, list polecony z potwierdzeniem nadania, list polecony ze zwrotnym potwierdzeniem odbioru </w:t>
      </w:r>
      <w:r w:rsidR="00E545CF">
        <w:rPr>
          <w:rFonts w:ascii="Arial" w:hAnsi="Arial" w:cs="Arial"/>
          <w:color w:val="auto"/>
          <w:sz w:val="22"/>
          <w:szCs w:val="22"/>
          <w:lang w:eastAsia="pl-PL"/>
        </w:rPr>
        <w:br/>
      </w:r>
      <w:r w:rsidR="00DB30DB">
        <w:rPr>
          <w:rFonts w:ascii="Arial" w:hAnsi="Arial" w:cs="Arial"/>
          <w:color w:val="auto"/>
          <w:sz w:val="22"/>
          <w:szCs w:val="22"/>
          <w:lang w:eastAsia="pl-PL"/>
        </w:rPr>
        <w:t>(z potwierdzeniem nadania), przesyłkę kurierską ekonomiczną (waga do 30kg).</w:t>
      </w:r>
    </w:p>
    <w:p w:rsidR="00420AE8" w:rsidRPr="003C333C" w:rsidRDefault="00420AE8" w:rsidP="00420AE8">
      <w:pPr>
        <w:spacing w:line="288" w:lineRule="auto"/>
        <w:jc w:val="both"/>
        <w:rPr>
          <w:rFonts w:ascii="Arial" w:eastAsia="Times New Roman" w:hAnsi="Arial" w:cs="Arial"/>
          <w:color w:val="auto"/>
          <w:sz w:val="12"/>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DC4B50" w:rsidRDefault="00420AE8" w:rsidP="00420AE8">
      <w:pPr>
        <w:spacing w:line="288" w:lineRule="auto"/>
        <w:jc w:val="both"/>
        <w:rPr>
          <w:rFonts w:ascii="Arial" w:hAnsi="Arial" w:cs="Arial"/>
          <w:b/>
          <w:color w:val="000000"/>
          <w:sz w:val="12"/>
          <w:szCs w:val="22"/>
          <w:lang w:eastAsia="pl-PL"/>
        </w:rPr>
      </w:pPr>
    </w:p>
    <w:p w:rsidR="00F27918" w:rsidRPr="00F27918" w:rsidRDefault="00420AE8" w:rsidP="00F2791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rsidR="00420AE8" w:rsidRPr="003C333C" w:rsidRDefault="00420AE8" w:rsidP="00420AE8">
      <w:pPr>
        <w:spacing w:line="288" w:lineRule="auto"/>
        <w:jc w:val="both"/>
        <w:rPr>
          <w:rFonts w:ascii="Arial" w:hAnsi="Arial" w:cs="Arial"/>
          <w:color w:val="auto"/>
          <w:sz w:val="12"/>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DC4B50">
        <w:rPr>
          <w:rFonts w:ascii="Arial" w:hAnsi="Arial" w:cs="Arial"/>
          <w:color w:val="auto"/>
          <w:sz w:val="22"/>
          <w:szCs w:val="22"/>
          <w:lang w:eastAsia="pl-PL"/>
        </w:rPr>
        <w:t>usługi</w:t>
      </w:r>
      <w:r w:rsidR="000C51D3">
        <w:rPr>
          <w:rFonts w:ascii="Arial" w:hAnsi="Arial" w:cs="Arial"/>
          <w:color w:val="auto"/>
          <w:sz w:val="22"/>
          <w:szCs w:val="22"/>
          <w:lang w:eastAsia="pl-PL"/>
        </w:rPr>
        <w:t xml:space="preserve"> wskazany</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 xml:space="preserve">edmiotu </w:t>
      </w:r>
      <w:r w:rsidR="0082232F">
        <w:rPr>
          <w:rFonts w:ascii="Arial" w:hAnsi="Arial" w:cs="Arial"/>
          <w:color w:val="auto"/>
          <w:sz w:val="22"/>
          <w:szCs w:val="22"/>
          <w:lang w:eastAsia="pl-PL"/>
        </w:rPr>
        <w:lastRenderedPageBreak/>
        <w:t>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1E4455" w:rsidRDefault="001E4455" w:rsidP="001E4455">
      <w:pPr>
        <w:pStyle w:val="Tekstpodstawowy"/>
        <w:spacing w:after="0" w:line="288" w:lineRule="auto"/>
        <w:jc w:val="both"/>
        <w:rPr>
          <w:rFonts w:ascii="Arial" w:hAnsi="Arial"/>
          <w:sz w:val="8"/>
          <w:szCs w:val="22"/>
        </w:rPr>
      </w:pPr>
    </w:p>
    <w:p w:rsidR="00F15878" w:rsidRPr="002E3D27"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5878" w:rsidRDefault="00F15878" w:rsidP="00CF3510">
      <w:pPr>
        <w:tabs>
          <w:tab w:val="left" w:pos="0"/>
        </w:tabs>
        <w:spacing w:line="288" w:lineRule="auto"/>
        <w:jc w:val="both"/>
        <w:rPr>
          <w:rFonts w:ascii="Arial" w:hAnsi="Arial" w:cs="Arial"/>
          <w:color w:val="000000"/>
          <w:sz w:val="12"/>
          <w:szCs w:val="22"/>
        </w:rPr>
      </w:pPr>
    </w:p>
    <w:p w:rsidR="001B4552" w:rsidRPr="003C333C" w:rsidRDefault="001B4552" w:rsidP="00CF3510">
      <w:pPr>
        <w:tabs>
          <w:tab w:val="left" w:pos="0"/>
        </w:tabs>
        <w:spacing w:line="288" w:lineRule="auto"/>
        <w:jc w:val="both"/>
        <w:rPr>
          <w:rFonts w:ascii="Arial" w:hAnsi="Arial" w:cs="Arial"/>
          <w:color w:val="000000"/>
          <w:sz w:val="8"/>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2E3D27" w:rsidRPr="00854824" w:rsidRDefault="002E3D27" w:rsidP="00CF3510">
      <w:pPr>
        <w:spacing w:line="288" w:lineRule="auto"/>
        <w:jc w:val="both"/>
        <w:rPr>
          <w:rFonts w:ascii="Arial" w:hAnsi="Arial" w:cs="Arial"/>
          <w:b/>
          <w:color w:val="000000"/>
          <w:sz w:val="10"/>
          <w:szCs w:val="16"/>
          <w:u w:val="single"/>
        </w:rPr>
      </w:pPr>
    </w:p>
    <w:p w:rsidR="005D4821" w:rsidRPr="005D4821" w:rsidRDefault="005D4821" w:rsidP="00EB0965">
      <w:pPr>
        <w:numPr>
          <w:ilvl w:val="0"/>
          <w:numId w:val="23"/>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1B4552" w:rsidRPr="00933864" w:rsidRDefault="003D5B5F" w:rsidP="00EB0965">
      <w:pPr>
        <w:widowControl/>
        <w:numPr>
          <w:ilvl w:val="0"/>
          <w:numId w:val="23"/>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t</w:t>
      </w:r>
      <w:r w:rsidRPr="003D5B5F">
        <w:rPr>
          <w:rFonts w:ascii="Arial" w:eastAsia="Times New Roman" w:hAnsi="Arial" w:cs="Arial"/>
          <w:b/>
          <w:color w:val="auto"/>
          <w:sz w:val="22"/>
          <w:szCs w:val="22"/>
          <w:lang w:eastAsia="ar-SA"/>
        </w:rPr>
        <w:t>ermin realizacji usługi pocztowej w kategorii przesyłek pocztowych „list po</w:t>
      </w:r>
      <w:r>
        <w:rPr>
          <w:rFonts w:ascii="Arial" w:eastAsia="Times New Roman" w:hAnsi="Arial" w:cs="Arial"/>
          <w:b/>
          <w:color w:val="auto"/>
          <w:sz w:val="22"/>
          <w:szCs w:val="22"/>
          <w:lang w:eastAsia="ar-SA"/>
        </w:rPr>
        <w:t xml:space="preserve">lecony </w:t>
      </w:r>
      <w:r w:rsidR="00916188">
        <w:rPr>
          <w:rFonts w:ascii="Arial" w:eastAsia="Times New Roman" w:hAnsi="Arial" w:cs="Arial"/>
          <w:b/>
          <w:color w:val="auto"/>
          <w:sz w:val="22"/>
          <w:szCs w:val="22"/>
          <w:lang w:eastAsia="ar-SA"/>
        </w:rPr>
        <w:br/>
      </w:r>
      <w:r>
        <w:rPr>
          <w:rFonts w:ascii="Arial" w:eastAsia="Times New Roman" w:hAnsi="Arial" w:cs="Arial"/>
          <w:b/>
          <w:color w:val="auto"/>
          <w:sz w:val="22"/>
          <w:szCs w:val="22"/>
          <w:lang w:eastAsia="ar-SA"/>
        </w:rPr>
        <w:t>z potwierdzeniem nadania</w:t>
      </w:r>
      <w:r w:rsidR="001C1F0C">
        <w:rPr>
          <w:rFonts w:ascii="Arial" w:eastAsia="Times New Roman" w:hAnsi="Arial" w:cs="Arial"/>
          <w:b/>
          <w:color w:val="auto"/>
          <w:sz w:val="22"/>
          <w:szCs w:val="22"/>
          <w:lang w:eastAsia="ar-SA"/>
        </w:rPr>
        <w:t>”</w:t>
      </w:r>
      <w:r w:rsidRPr="003D5B5F">
        <w:rPr>
          <w:rFonts w:ascii="Arial" w:eastAsia="Times New Roman" w:hAnsi="Arial" w:cs="Arial"/>
          <w:b/>
          <w:color w:val="auto"/>
          <w:sz w:val="22"/>
          <w:szCs w:val="22"/>
          <w:lang w:eastAsia="ar-SA"/>
        </w:rPr>
        <w:t xml:space="preserve"> </w:t>
      </w:r>
      <w:r w:rsidR="00621CB8">
        <w:rPr>
          <w:rFonts w:ascii="Arial" w:eastAsia="Times New Roman" w:hAnsi="Arial" w:cs="Arial"/>
          <w:b/>
          <w:color w:val="auto"/>
          <w:sz w:val="22"/>
          <w:szCs w:val="22"/>
          <w:lang w:eastAsia="ar-SA"/>
        </w:rPr>
        <w:t xml:space="preserve"> – 4</w:t>
      </w:r>
      <w:r w:rsidR="001B4552">
        <w:rPr>
          <w:rFonts w:ascii="Arial" w:eastAsia="Times New Roman" w:hAnsi="Arial" w:cs="Arial"/>
          <w:b/>
          <w:color w:val="auto"/>
          <w:sz w:val="22"/>
          <w:szCs w:val="22"/>
          <w:lang w:eastAsia="ar-SA"/>
        </w:rPr>
        <w:t>0 pkt</w:t>
      </w:r>
    </w:p>
    <w:p w:rsidR="00933864" w:rsidRPr="00933864" w:rsidRDefault="00933864" w:rsidP="00933864">
      <w:pPr>
        <w:widowControl/>
        <w:tabs>
          <w:tab w:val="left" w:pos="360"/>
        </w:tabs>
        <w:spacing w:line="288" w:lineRule="auto"/>
        <w:jc w:val="both"/>
        <w:rPr>
          <w:rFonts w:ascii="Arial" w:eastAsia="Times New Roman" w:hAnsi="Arial" w:cs="Arial"/>
          <w:color w:val="auto"/>
          <w:sz w:val="4"/>
          <w:szCs w:val="22"/>
          <w:lang w:eastAsia="ar-SA"/>
        </w:rPr>
      </w:pPr>
    </w:p>
    <w:p w:rsidR="000C4619" w:rsidRDefault="000C4619" w:rsidP="00CF3510">
      <w:pPr>
        <w:widowControl/>
        <w:suppressAutoHyphens w:val="0"/>
        <w:spacing w:line="288" w:lineRule="auto"/>
        <w:jc w:val="both"/>
        <w:rPr>
          <w:rFonts w:ascii="Arial" w:eastAsia="Times New Roman" w:hAnsi="Arial" w:cs="Arial"/>
          <w:sz w:val="2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0C4619" w:rsidRPr="00E95A1E" w:rsidRDefault="000C4619" w:rsidP="00CF3510">
      <w:pPr>
        <w:spacing w:line="288" w:lineRule="auto"/>
        <w:jc w:val="both"/>
        <w:rPr>
          <w:rFonts w:ascii="Arial" w:eastAsia="Times New Roman" w:hAnsi="Arial" w:cs="Arial"/>
          <w:sz w:val="2"/>
          <w:szCs w:val="22"/>
        </w:rPr>
      </w:pPr>
    </w:p>
    <w:p w:rsidR="000C4619" w:rsidRPr="00CF3510" w:rsidRDefault="000C4619"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3D5B5F" w:rsidRPr="00E95A1E" w:rsidRDefault="003D5B5F" w:rsidP="003D2495">
      <w:pPr>
        <w:spacing w:line="288" w:lineRule="auto"/>
        <w:jc w:val="both"/>
        <w:rPr>
          <w:rFonts w:ascii="Arial" w:hAnsi="Arial" w:cs="Arial"/>
          <w:b/>
          <w:color w:val="auto"/>
          <w:sz w:val="2"/>
          <w:lang w:eastAsia="pl-PL"/>
        </w:rPr>
      </w:pPr>
    </w:p>
    <w:p w:rsidR="004526B3" w:rsidRDefault="001B4552" w:rsidP="004526B3">
      <w:pPr>
        <w:pStyle w:val="Akapitzlist"/>
        <w:numPr>
          <w:ilvl w:val="0"/>
          <w:numId w:val="1"/>
        </w:numPr>
        <w:spacing w:line="288" w:lineRule="auto"/>
        <w:ind w:left="284" w:hanging="284"/>
        <w:jc w:val="both"/>
        <w:rPr>
          <w:rFonts w:ascii="Arial" w:hAnsi="Arial" w:cs="Arial"/>
          <w:color w:val="auto"/>
          <w:sz w:val="22"/>
          <w:lang w:eastAsia="pl-PL"/>
        </w:rPr>
      </w:pP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w:t>
      </w:r>
      <w:r w:rsidR="003D5B5F" w:rsidRPr="003D5B5F">
        <w:rPr>
          <w:rFonts w:ascii="Arial" w:eastAsia="Times New Roman" w:hAnsi="Arial" w:cs="Arial"/>
          <w:b/>
          <w:color w:val="auto"/>
          <w:sz w:val="22"/>
          <w:szCs w:val="22"/>
          <w:lang w:eastAsia="ar-SA"/>
        </w:rPr>
        <w:t>termin realizacji usługi pocztowej w kategorii przesyłek pocztowych „list polecony z potwierdzeniem nadania</w:t>
      </w:r>
      <w:r w:rsidRPr="00F7749F">
        <w:rPr>
          <w:rFonts w:ascii="Arial" w:eastAsia="Times New Roman" w:hAnsi="Arial" w:cs="Arial"/>
          <w:b/>
          <w:color w:val="000000"/>
          <w:sz w:val="22"/>
          <w:szCs w:val="22"/>
          <w:lang w:eastAsia="pl-PL"/>
        </w:rPr>
        <w:t>” (</w:t>
      </w:r>
      <w:r w:rsidR="00144234">
        <w:rPr>
          <w:rFonts w:ascii="Arial" w:eastAsia="Times New Roman" w:hAnsi="Arial" w:cs="Arial"/>
          <w:b/>
          <w:color w:val="000000"/>
          <w:sz w:val="22"/>
          <w:szCs w:val="22"/>
          <w:lang w:eastAsia="pl-PL"/>
        </w:rPr>
        <w:t>TR</w:t>
      </w:r>
      <w:r w:rsidR="004526B3">
        <w:rPr>
          <w:rFonts w:ascii="Arial" w:eastAsia="Times New Roman" w:hAnsi="Arial" w:cs="Arial"/>
          <w:b/>
          <w:color w:val="000000"/>
          <w:sz w:val="22"/>
          <w:szCs w:val="22"/>
          <w:lang w:eastAsia="pl-PL"/>
        </w:rPr>
        <w:t>)</w:t>
      </w:r>
      <w:r w:rsidR="003D5B5F">
        <w:rPr>
          <w:rFonts w:ascii="Arial" w:eastAsia="Times New Roman" w:hAnsi="Arial" w:cs="Arial"/>
          <w:b/>
          <w:color w:val="000000"/>
          <w:sz w:val="22"/>
          <w:szCs w:val="22"/>
          <w:lang w:eastAsia="pl-PL"/>
        </w:rPr>
        <w:t xml:space="preserve"> - </w:t>
      </w:r>
      <w:r w:rsidR="003D5B5F" w:rsidRPr="003D5B5F">
        <w:rPr>
          <w:rFonts w:ascii="Arial" w:hAnsi="Arial" w:cs="Arial"/>
          <w:color w:val="auto"/>
          <w:sz w:val="22"/>
          <w:lang w:eastAsia="pl-PL"/>
        </w:rPr>
        <w:t>będzie rozpatrywane na podstawie zadeklarowanego przez Wykonawcę oświadczenia w pkt 2</w:t>
      </w:r>
      <w:r w:rsidR="003D5B5F" w:rsidRPr="003D5B5F">
        <w:rPr>
          <w:rFonts w:ascii="Arial" w:hAnsi="Arial" w:cs="Arial"/>
          <w:b/>
          <w:color w:val="auto"/>
          <w:sz w:val="22"/>
          <w:lang w:eastAsia="pl-PL"/>
        </w:rPr>
        <w:t xml:space="preserve"> </w:t>
      </w:r>
      <w:r w:rsidR="003D5B5F" w:rsidRPr="003D5B5F">
        <w:rPr>
          <w:rFonts w:ascii="Arial" w:hAnsi="Arial" w:cs="Arial"/>
          <w:color w:val="auto"/>
          <w:sz w:val="22"/>
          <w:lang w:eastAsia="pl-PL"/>
        </w:rPr>
        <w:t>Formularza oferty, dotyczącego terminu realizacji usługi pocztowej w kategorii przesyłek pocztowych „list polecony z potwierdzeniem nadania”. Termin ten liczony jest od dnia nadania przesyłki.</w:t>
      </w:r>
    </w:p>
    <w:p w:rsidR="003D5B5F" w:rsidRPr="003D5B5F" w:rsidRDefault="003D5B5F" w:rsidP="003D5B5F">
      <w:pPr>
        <w:pStyle w:val="Akapitzlist"/>
        <w:spacing w:line="288" w:lineRule="auto"/>
        <w:ind w:left="284"/>
        <w:jc w:val="both"/>
        <w:rPr>
          <w:rFonts w:ascii="Arial" w:hAnsi="Arial" w:cs="Arial"/>
          <w:color w:val="auto"/>
          <w:sz w:val="14"/>
          <w:lang w:eastAsia="pl-PL"/>
        </w:rPr>
      </w:pPr>
    </w:p>
    <w:p w:rsidR="00390AD9" w:rsidRPr="007B38F8" w:rsidRDefault="00390AD9" w:rsidP="00390AD9">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Liczba punktów w niniejszym kryterium zostanie przyznana Wykonawcy na podstawie zaproponowanego </w:t>
      </w:r>
      <w:r>
        <w:rPr>
          <w:rFonts w:ascii="Arial" w:hAnsi="Arial" w:cs="Arial"/>
          <w:color w:val="000000"/>
          <w:sz w:val="22"/>
          <w:szCs w:val="22"/>
          <w:lang w:eastAsia="pl-PL"/>
        </w:rPr>
        <w:t>terminu realizacji usługi pocztowej</w:t>
      </w:r>
      <w:r w:rsidRPr="007B38F8">
        <w:rPr>
          <w:rFonts w:ascii="Arial" w:hAnsi="Arial" w:cs="Arial"/>
          <w:color w:val="000000"/>
          <w:sz w:val="22"/>
          <w:szCs w:val="22"/>
          <w:lang w:eastAsia="pl-PL"/>
        </w:rPr>
        <w:t>, według następujących zasad:</w:t>
      </w:r>
    </w:p>
    <w:p w:rsidR="003D5B5F" w:rsidRPr="00E57886" w:rsidRDefault="003D5B5F" w:rsidP="003D5B5F">
      <w:pPr>
        <w:spacing w:line="288" w:lineRule="auto"/>
        <w:ind w:left="720"/>
        <w:jc w:val="both"/>
        <w:rPr>
          <w:rFonts w:ascii="Arial" w:hAnsi="Arial" w:cs="Arial"/>
          <w:color w:val="auto"/>
          <w:sz w:val="8"/>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024"/>
      </w:tblGrid>
      <w:tr w:rsidR="003D5B5F" w:rsidRPr="00E57886" w:rsidTr="003D5B5F">
        <w:trPr>
          <w:trHeight w:val="418"/>
        </w:trPr>
        <w:tc>
          <w:tcPr>
            <w:tcW w:w="8080" w:type="dxa"/>
            <w:shd w:val="clear" w:color="auto" w:fill="auto"/>
            <w:vAlign w:val="center"/>
          </w:tcPr>
          <w:p w:rsidR="003D5B5F" w:rsidRPr="00531900" w:rsidRDefault="00531900" w:rsidP="00945C55">
            <w:pPr>
              <w:jc w:val="both"/>
              <w:rPr>
                <w:rFonts w:ascii="Arial" w:hAnsi="Arial" w:cs="Arial"/>
                <w:color w:val="auto"/>
                <w:sz w:val="22"/>
                <w:szCs w:val="22"/>
                <w:lang w:eastAsia="pl-PL"/>
              </w:rPr>
            </w:pPr>
            <w:r w:rsidRPr="00531900">
              <w:rPr>
                <w:rFonts w:ascii="Arial" w:hAnsi="Arial" w:cs="Arial"/>
                <w:color w:val="auto"/>
                <w:sz w:val="22"/>
                <w:szCs w:val="22"/>
                <w:lang w:eastAsia="pl-PL"/>
              </w:rPr>
              <w:t>za zadeklarowanie terminu realizacji usługi pocztowej w kategorii przesyłek pocztowych „list polecony z potwierdzeniem nadania”: w ciągu 2 dni roboczych od dnia nadania</w:t>
            </w:r>
          </w:p>
        </w:tc>
        <w:tc>
          <w:tcPr>
            <w:tcW w:w="1024" w:type="dxa"/>
            <w:shd w:val="clear" w:color="auto" w:fill="auto"/>
            <w:vAlign w:val="center"/>
          </w:tcPr>
          <w:p w:rsidR="003D5B5F" w:rsidRPr="00E57886" w:rsidRDefault="00621CB8" w:rsidP="003D5B5F">
            <w:pPr>
              <w:rPr>
                <w:rFonts w:ascii="Arial" w:hAnsi="Arial" w:cs="Arial"/>
                <w:color w:val="auto"/>
                <w:sz w:val="22"/>
                <w:szCs w:val="22"/>
                <w:lang w:eastAsia="pl-PL"/>
              </w:rPr>
            </w:pPr>
            <w:r>
              <w:rPr>
                <w:rFonts w:ascii="Arial" w:hAnsi="Arial" w:cs="Arial"/>
                <w:color w:val="auto"/>
                <w:sz w:val="22"/>
                <w:szCs w:val="22"/>
                <w:lang w:eastAsia="pl-PL"/>
              </w:rPr>
              <w:t>4</w:t>
            </w:r>
            <w:r w:rsidR="003D5B5F" w:rsidRPr="00E57886">
              <w:rPr>
                <w:rFonts w:ascii="Arial" w:hAnsi="Arial" w:cs="Arial"/>
                <w:color w:val="auto"/>
                <w:sz w:val="22"/>
                <w:szCs w:val="22"/>
                <w:lang w:eastAsia="pl-PL"/>
              </w:rPr>
              <w:t>0 pkt</w:t>
            </w:r>
          </w:p>
        </w:tc>
      </w:tr>
      <w:tr w:rsidR="003D5B5F" w:rsidRPr="00E57886" w:rsidTr="003D5B5F">
        <w:trPr>
          <w:trHeight w:val="410"/>
        </w:trPr>
        <w:tc>
          <w:tcPr>
            <w:tcW w:w="8080" w:type="dxa"/>
            <w:shd w:val="clear" w:color="auto" w:fill="auto"/>
            <w:vAlign w:val="center"/>
          </w:tcPr>
          <w:p w:rsidR="003D5B5F" w:rsidRPr="00531900" w:rsidRDefault="003D5B5F" w:rsidP="00945C55">
            <w:pPr>
              <w:jc w:val="both"/>
              <w:rPr>
                <w:rFonts w:ascii="Arial" w:hAnsi="Arial" w:cs="Arial"/>
                <w:color w:val="auto"/>
                <w:sz w:val="22"/>
                <w:szCs w:val="22"/>
                <w:lang w:eastAsia="pl-PL"/>
              </w:rPr>
            </w:pPr>
            <w:r w:rsidRPr="00531900">
              <w:rPr>
                <w:rFonts w:ascii="Arial" w:hAnsi="Arial" w:cs="Arial"/>
                <w:color w:val="auto"/>
                <w:sz w:val="22"/>
                <w:szCs w:val="22"/>
                <w:lang w:eastAsia="pl-PL"/>
              </w:rPr>
              <w:t>za zadeklarowanie terminu realizacji usługi pocztowej w kategorii przesyłek pocztowych „list polecony z potwierdzeniem nadania”: w ciągu 3 dni roboczych od dnia nadania (maksymalny termin wymagany przez Zamawiającego)</w:t>
            </w:r>
          </w:p>
        </w:tc>
        <w:tc>
          <w:tcPr>
            <w:tcW w:w="1024" w:type="dxa"/>
            <w:shd w:val="clear" w:color="auto" w:fill="auto"/>
            <w:vAlign w:val="center"/>
          </w:tcPr>
          <w:p w:rsidR="003D5B5F" w:rsidRPr="00E57886" w:rsidRDefault="003D5B5F" w:rsidP="003D5B5F">
            <w:pPr>
              <w:rPr>
                <w:rFonts w:ascii="Arial" w:hAnsi="Arial" w:cs="Arial"/>
                <w:color w:val="auto"/>
                <w:sz w:val="22"/>
                <w:szCs w:val="22"/>
                <w:lang w:eastAsia="pl-PL"/>
              </w:rPr>
            </w:pPr>
            <w:r w:rsidRPr="00E57886">
              <w:rPr>
                <w:rFonts w:ascii="Arial" w:hAnsi="Arial" w:cs="Arial"/>
                <w:color w:val="auto"/>
                <w:sz w:val="22"/>
                <w:szCs w:val="22"/>
                <w:lang w:eastAsia="pl-PL"/>
              </w:rPr>
              <w:t>0 pkt</w:t>
            </w:r>
          </w:p>
        </w:tc>
      </w:tr>
    </w:tbl>
    <w:p w:rsidR="001B4552" w:rsidRDefault="001B4552" w:rsidP="001B4552">
      <w:pPr>
        <w:pStyle w:val="Akapitzlist"/>
        <w:spacing w:line="288" w:lineRule="auto"/>
        <w:ind w:left="284"/>
        <w:jc w:val="both"/>
        <w:rPr>
          <w:rFonts w:ascii="Arial" w:hAnsi="Arial" w:cs="Arial"/>
          <w:b/>
          <w:color w:val="auto"/>
          <w:sz w:val="22"/>
          <w:lang w:eastAsia="pl-PL"/>
        </w:rPr>
      </w:pPr>
    </w:p>
    <w:p w:rsidR="00784970" w:rsidRDefault="00784970" w:rsidP="00784970">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784970" w:rsidRPr="001E57C2" w:rsidRDefault="00784970" w:rsidP="00EB0965">
      <w:pPr>
        <w:pStyle w:val="Akapitzlist"/>
        <w:numPr>
          <w:ilvl w:val="0"/>
          <w:numId w:val="9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Pr="00945C55">
        <w:rPr>
          <w:rFonts w:ascii="Arial" w:hAnsi="Arial" w:cs="Arial"/>
          <w:b/>
          <w:color w:val="auto"/>
          <w:sz w:val="22"/>
          <w:lang w:eastAsia="pl-PL"/>
        </w:rPr>
        <w:t xml:space="preserve">terminu realizacji dostarczenia listu </w:t>
      </w:r>
      <w:r>
        <w:rPr>
          <w:rFonts w:ascii="Arial" w:hAnsi="Arial" w:cs="Arial"/>
          <w:b/>
          <w:color w:val="auto"/>
          <w:sz w:val="22"/>
          <w:lang w:eastAsia="pl-PL"/>
        </w:rPr>
        <w:t>poleconego z potwierdzeniem nadania</w:t>
      </w:r>
      <w:r w:rsidRPr="001E57C2">
        <w:rPr>
          <w:rFonts w:ascii="Arial" w:hAnsi="Arial" w:cs="Arial"/>
          <w:b/>
          <w:color w:val="auto"/>
          <w:sz w:val="22"/>
          <w:lang w:eastAsia="pl-PL"/>
        </w:rPr>
        <w:t xml:space="preserve">, Zamawiający uzna, iż Wykonawca </w:t>
      </w:r>
      <w:r w:rsidR="002D04EA">
        <w:rPr>
          <w:rFonts w:ascii="Arial" w:hAnsi="Arial" w:cs="Arial"/>
          <w:b/>
          <w:color w:val="auto"/>
          <w:sz w:val="22"/>
          <w:lang w:eastAsia="pl-PL"/>
        </w:rPr>
        <w:t xml:space="preserve">zrealizuje usługę pocztową </w:t>
      </w:r>
      <w:r w:rsidR="002D04EA">
        <w:rPr>
          <w:rFonts w:ascii="Arial" w:hAnsi="Arial" w:cs="Arial"/>
          <w:b/>
          <w:color w:val="auto"/>
          <w:sz w:val="22"/>
          <w:lang w:eastAsia="pl-PL"/>
        </w:rPr>
        <w:br/>
      </w:r>
      <w:r w:rsidRPr="001E57C2">
        <w:rPr>
          <w:rFonts w:ascii="Arial" w:hAnsi="Arial" w:cs="Arial"/>
          <w:b/>
          <w:color w:val="auto"/>
          <w:sz w:val="22"/>
          <w:lang w:eastAsia="pl-PL"/>
        </w:rPr>
        <w:t xml:space="preserve">w minimalnym wymaganym przez Zamawiającego </w:t>
      </w:r>
      <w:r w:rsidR="002D04EA">
        <w:rPr>
          <w:rFonts w:ascii="Arial" w:hAnsi="Arial" w:cs="Arial"/>
          <w:b/>
          <w:color w:val="auto"/>
          <w:sz w:val="22"/>
          <w:lang w:eastAsia="pl-PL"/>
        </w:rPr>
        <w:t>terminie</w:t>
      </w:r>
      <w:r w:rsidRPr="001E57C2">
        <w:rPr>
          <w:rFonts w:ascii="Arial" w:hAnsi="Arial" w:cs="Arial"/>
          <w:b/>
          <w:color w:val="auto"/>
          <w:sz w:val="22"/>
          <w:lang w:eastAsia="pl-PL"/>
        </w:rPr>
        <w:t>;</w:t>
      </w:r>
    </w:p>
    <w:p w:rsidR="00784970" w:rsidRPr="00390AD9" w:rsidRDefault="00784970" w:rsidP="00EB0965">
      <w:pPr>
        <w:pStyle w:val="Akapitzlist"/>
        <w:numPr>
          <w:ilvl w:val="0"/>
          <w:numId w:val="9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w:t>
      </w:r>
      <w:r w:rsidR="002D04EA">
        <w:rPr>
          <w:rFonts w:ascii="Arial" w:hAnsi="Arial" w:cs="Arial"/>
          <w:b/>
          <w:color w:val="auto"/>
          <w:sz w:val="22"/>
          <w:lang w:eastAsia="pl-PL"/>
        </w:rPr>
        <w:t>termin</w:t>
      </w:r>
      <w:r w:rsidRPr="001E57C2">
        <w:rPr>
          <w:rFonts w:ascii="Arial" w:hAnsi="Arial" w:cs="Arial"/>
          <w:b/>
          <w:color w:val="auto"/>
          <w:sz w:val="22"/>
          <w:lang w:eastAsia="pl-PL"/>
        </w:rPr>
        <w:t xml:space="preserve">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07C53" w:rsidRPr="007B38F8" w:rsidRDefault="00707C53"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480A31"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w:t>
      </w:r>
      <w:r w:rsidR="00144234">
        <w:rPr>
          <w:rFonts w:ascii="Arial" w:hAnsi="Arial" w:cs="Arial"/>
          <w:color w:val="auto"/>
          <w:sz w:val="22"/>
          <w:szCs w:val="22"/>
          <w:lang w:eastAsia="pl-PL"/>
        </w:rPr>
        <w:t xml:space="preserve"> TR</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4526B3" w:rsidRPr="007B38F8" w:rsidRDefault="00144234"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TR</w:t>
      </w:r>
      <w:r w:rsidR="004526B3">
        <w:rPr>
          <w:rFonts w:ascii="Arial" w:hAnsi="Arial" w:cs="Arial"/>
          <w:color w:val="auto"/>
          <w:sz w:val="22"/>
          <w:szCs w:val="22"/>
          <w:lang w:eastAsia="pl-PL"/>
        </w:rPr>
        <w:t>– liczba punktów w kryterium</w:t>
      </w:r>
      <w:r w:rsidR="004526B3">
        <w:rPr>
          <w:rFonts w:ascii="Arial" w:eastAsia="Times New Roman" w:hAnsi="Arial" w:cs="Arial"/>
          <w:b/>
          <w:color w:val="auto"/>
          <w:sz w:val="22"/>
          <w:szCs w:val="22"/>
          <w:lang w:eastAsia="ar-SA"/>
        </w:rPr>
        <w:t xml:space="preserve"> </w:t>
      </w:r>
      <w:r w:rsidR="004526B3" w:rsidRPr="004526B3">
        <w:rPr>
          <w:rFonts w:ascii="Arial" w:eastAsia="Times New Roman" w:hAnsi="Arial" w:cs="Arial"/>
          <w:color w:val="auto"/>
          <w:sz w:val="22"/>
          <w:szCs w:val="22"/>
          <w:lang w:eastAsia="ar-SA"/>
        </w:rPr>
        <w:t>„Termin realizacji</w:t>
      </w:r>
      <w:r w:rsidR="004526B3">
        <w:rPr>
          <w:rFonts w:ascii="Arial" w:eastAsia="Times New Roman" w:hAnsi="Arial" w:cs="Arial"/>
          <w:b/>
          <w:color w:val="auto"/>
          <w:sz w:val="22"/>
          <w:szCs w:val="22"/>
          <w:lang w:eastAsia="ar-SA"/>
        </w:rPr>
        <w:t xml:space="preserve"> </w:t>
      </w:r>
      <w:r w:rsidR="004526B3" w:rsidRPr="004526B3">
        <w:rPr>
          <w:rFonts w:ascii="Arial" w:eastAsia="Times New Roman" w:hAnsi="Arial" w:cs="Arial"/>
          <w:color w:val="auto"/>
          <w:sz w:val="22"/>
          <w:szCs w:val="22"/>
          <w:lang w:eastAsia="ar-SA"/>
        </w:rPr>
        <w:t>listu poleconego z potwierdzeniem</w:t>
      </w:r>
      <w:r w:rsidR="004526B3">
        <w:rPr>
          <w:rFonts w:ascii="Arial" w:eastAsia="Times New Roman" w:hAnsi="Arial" w:cs="Arial"/>
          <w:color w:val="auto"/>
          <w:sz w:val="22"/>
          <w:szCs w:val="22"/>
          <w:lang w:eastAsia="ar-SA"/>
        </w:rPr>
        <w:t xml:space="preserve"> nadania”</w:t>
      </w:r>
      <w:r w:rsidR="00E545CF">
        <w:rPr>
          <w:rFonts w:ascii="Arial" w:eastAsia="Times New Roman" w:hAnsi="Arial" w:cs="Arial"/>
          <w:color w:val="auto"/>
          <w:sz w:val="22"/>
          <w:szCs w:val="22"/>
          <w:lang w:eastAsia="ar-SA"/>
        </w:rPr>
        <w: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707C53" w:rsidRDefault="007719C4" w:rsidP="00CF3510">
      <w:pPr>
        <w:spacing w:line="288" w:lineRule="auto"/>
        <w:jc w:val="both"/>
        <w:rPr>
          <w:rFonts w:ascii="Arial" w:hAnsi="Arial" w:cs="Arial"/>
          <w:sz w:val="1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15</w:t>
      </w:r>
      <w:r w:rsidR="00364B97">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E545CF" w:rsidRDefault="00E545CF" w:rsidP="00CF3510">
      <w:pPr>
        <w:tabs>
          <w:tab w:val="left" w:pos="0"/>
          <w:tab w:val="left" w:pos="567"/>
        </w:tabs>
        <w:spacing w:line="288" w:lineRule="auto"/>
        <w:jc w:val="both"/>
        <w:rPr>
          <w:rFonts w:ascii="Arial" w:eastAsia="Times New Roman" w:hAnsi="Arial" w:cs="Arial"/>
          <w:sz w:val="22"/>
          <w:szCs w:val="22"/>
        </w:rPr>
      </w:pPr>
    </w:p>
    <w:p w:rsidR="00E545CF" w:rsidRPr="00CF3510" w:rsidRDefault="00E545CF" w:rsidP="00CF3510">
      <w:pPr>
        <w:tabs>
          <w:tab w:val="left" w:pos="0"/>
          <w:tab w:val="left" w:pos="567"/>
        </w:tabs>
        <w:spacing w:line="288" w:lineRule="auto"/>
        <w:jc w:val="both"/>
        <w:rPr>
          <w:rFonts w:ascii="Arial" w:eastAsia="Times New Roman" w:hAnsi="Arial" w:cs="Arial"/>
          <w:sz w:val="8"/>
          <w:szCs w:val="16"/>
        </w:rPr>
      </w:pP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lastRenderedPageBreak/>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355DD9" w:rsidRPr="00364B97" w:rsidRDefault="00355DD9" w:rsidP="00CF3510">
      <w:pPr>
        <w:pStyle w:val="WW-Tekstpodstawowy3"/>
        <w:tabs>
          <w:tab w:val="left" w:pos="540"/>
        </w:tabs>
        <w:spacing w:line="288" w:lineRule="auto"/>
        <w:rPr>
          <w:color w:val="auto"/>
          <w:szCs w:val="22"/>
        </w:rPr>
      </w:pPr>
      <w:r w:rsidRPr="00364B97">
        <w:rPr>
          <w:color w:val="auto"/>
          <w:szCs w:val="22"/>
        </w:rPr>
        <w:t>Nie wymaga się wniesienia zabezpieczenia należytego wykonania umowy.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EB0965">
      <w:pPr>
        <w:pStyle w:val="Akapitzlist"/>
        <w:numPr>
          <w:ilvl w:val="0"/>
          <w:numId w:val="17"/>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707C53" w:rsidRDefault="007719C4" w:rsidP="00CF3510">
      <w:pPr>
        <w:spacing w:line="288" w:lineRule="auto"/>
        <w:jc w:val="both"/>
        <w:rPr>
          <w:rFonts w:ascii="Arial" w:hAnsi="Arial" w:cs="Arial"/>
          <w:b/>
          <w:sz w:val="16"/>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EB0965">
      <w:pPr>
        <w:pStyle w:val="Akapitzlist"/>
        <w:widowControl/>
        <w:numPr>
          <w:ilvl w:val="0"/>
          <w:numId w:val="18"/>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EB0965">
      <w:pPr>
        <w:pStyle w:val="Akapitzlist"/>
        <w:widowControl/>
        <w:numPr>
          <w:ilvl w:val="0"/>
          <w:numId w:val="18"/>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EB0965">
      <w:pPr>
        <w:pStyle w:val="Akapitzlist"/>
        <w:widowControl/>
        <w:numPr>
          <w:ilvl w:val="0"/>
          <w:numId w:val="19"/>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EB0965">
      <w:pPr>
        <w:pStyle w:val="Akapitzlist"/>
        <w:widowControl/>
        <w:numPr>
          <w:ilvl w:val="0"/>
          <w:numId w:val="19"/>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0C4619" w:rsidRPr="00E545CF" w:rsidRDefault="000C4619" w:rsidP="00CF3510">
      <w:pPr>
        <w:tabs>
          <w:tab w:val="left" w:pos="426"/>
          <w:tab w:val="left" w:pos="567"/>
        </w:tabs>
        <w:spacing w:line="288" w:lineRule="auto"/>
        <w:jc w:val="both"/>
        <w:rPr>
          <w:rFonts w:ascii="Arial" w:hAnsi="Arial" w:cs="Arial"/>
          <w:sz w:val="12"/>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F4C44" w:rsidRPr="00E545CF" w:rsidRDefault="004F4C44" w:rsidP="008C1741">
      <w:pPr>
        <w:tabs>
          <w:tab w:val="left" w:pos="426"/>
          <w:tab w:val="left" w:pos="567"/>
        </w:tabs>
        <w:spacing w:line="288" w:lineRule="auto"/>
        <w:jc w:val="both"/>
        <w:rPr>
          <w:rFonts w:ascii="Arial" w:hAnsi="Arial" w:cs="Arial"/>
          <w:b/>
          <w:sz w:val="14"/>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w:t>
      </w:r>
      <w:r w:rsidRPr="00CF3510">
        <w:rPr>
          <w:rFonts w:ascii="Arial" w:hAnsi="Arial" w:cs="Arial"/>
          <w:sz w:val="22"/>
          <w:szCs w:val="20"/>
        </w:rPr>
        <w:lastRenderedPageBreak/>
        <w:t xml:space="preserve">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7F6C64" w:rsidRDefault="007F6C64" w:rsidP="00CF3510">
      <w:pPr>
        <w:widowControl/>
        <w:suppressAutoHyphens w:val="0"/>
        <w:spacing w:line="288" w:lineRule="auto"/>
        <w:rPr>
          <w:rFonts w:ascii="Arial" w:eastAsia="Times New Roman" w:hAnsi="Arial" w:cs="Arial"/>
          <w:b/>
          <w:sz w:val="8"/>
          <w:szCs w:val="8"/>
        </w:rPr>
      </w:pPr>
    </w:p>
    <w:p w:rsidR="007F6C64" w:rsidRDefault="007F6C64" w:rsidP="00CF3510">
      <w:pPr>
        <w:widowControl/>
        <w:suppressAutoHyphens w:val="0"/>
        <w:spacing w:line="288" w:lineRule="auto"/>
        <w:rPr>
          <w:rFonts w:ascii="Arial" w:eastAsia="Times New Roman" w:hAnsi="Arial" w:cs="Arial"/>
          <w:b/>
          <w:sz w:val="8"/>
          <w:szCs w:val="8"/>
        </w:rPr>
      </w:pPr>
    </w:p>
    <w:p w:rsidR="007F6C64" w:rsidRDefault="007F6C64" w:rsidP="00CF3510">
      <w:pPr>
        <w:widowControl/>
        <w:suppressAutoHyphens w:val="0"/>
        <w:spacing w:line="288" w:lineRule="auto"/>
        <w:rPr>
          <w:rFonts w:ascii="Arial" w:eastAsia="Times New Roman" w:hAnsi="Arial" w:cs="Arial"/>
          <w:b/>
          <w:sz w:val="8"/>
          <w:szCs w:val="8"/>
        </w:rPr>
      </w:pPr>
    </w:p>
    <w:p w:rsidR="007F6C64" w:rsidRDefault="007F6C64" w:rsidP="00CF3510">
      <w:pPr>
        <w:widowControl/>
        <w:suppressAutoHyphens w:val="0"/>
        <w:spacing w:line="288" w:lineRule="auto"/>
        <w:rPr>
          <w:rFonts w:ascii="Arial" w:eastAsia="Times New Roman" w:hAnsi="Arial" w:cs="Arial"/>
          <w:b/>
          <w:sz w:val="8"/>
          <w:szCs w:val="8"/>
        </w:rPr>
      </w:pPr>
    </w:p>
    <w:p w:rsidR="007F6C64" w:rsidRDefault="007F6C64" w:rsidP="00CF3510">
      <w:pPr>
        <w:widowControl/>
        <w:suppressAutoHyphens w:val="0"/>
        <w:spacing w:line="288" w:lineRule="auto"/>
        <w:rPr>
          <w:rFonts w:ascii="Arial" w:eastAsia="Times New Roman" w:hAnsi="Arial" w:cs="Arial"/>
          <w:b/>
          <w:sz w:val="8"/>
          <w:szCs w:val="8"/>
        </w:rPr>
      </w:pPr>
    </w:p>
    <w:p w:rsidR="007F6C64" w:rsidRDefault="007F6C64"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EB0965">
      <w:pPr>
        <w:pStyle w:val="Akapitzlist"/>
        <w:widowControl/>
        <w:numPr>
          <w:ilvl w:val="0"/>
          <w:numId w:val="17"/>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97542A" w:rsidRPr="0097542A" w:rsidRDefault="0097542A" w:rsidP="0097542A">
            <w:pPr>
              <w:widowControl/>
              <w:suppressAutoHyphens w:val="0"/>
              <w:rPr>
                <w:rFonts w:ascii="Arial" w:eastAsia="Times New Roman" w:hAnsi="Arial" w:cs="Arial"/>
                <w:color w:val="auto"/>
                <w:sz w:val="22"/>
                <w:szCs w:val="22"/>
                <w:lang w:eastAsia="pl-PL"/>
              </w:rPr>
            </w:pPr>
            <w:r w:rsidRPr="0097542A">
              <w:rPr>
                <w:rFonts w:ascii="Arial" w:eastAsia="Times New Roman" w:hAnsi="Arial" w:cs="Arial"/>
                <w:color w:val="auto"/>
                <w:sz w:val="22"/>
                <w:szCs w:val="22"/>
                <w:lang w:eastAsia="pl-PL"/>
              </w:rPr>
              <w:t>Oświadczenie na potwierdz</w:t>
            </w:r>
            <w:r w:rsidR="00867BE5">
              <w:rPr>
                <w:rFonts w:ascii="Arial" w:eastAsia="Times New Roman" w:hAnsi="Arial" w:cs="Arial"/>
                <w:color w:val="auto"/>
                <w:sz w:val="22"/>
                <w:szCs w:val="22"/>
                <w:lang w:eastAsia="pl-PL"/>
              </w:rPr>
              <w:t xml:space="preserve">enie spełniania art. 94 ustawy </w:t>
            </w:r>
            <w:proofErr w:type="spellStart"/>
            <w:r w:rsidR="00867BE5">
              <w:rPr>
                <w:rFonts w:ascii="Arial" w:eastAsia="Times New Roman" w:hAnsi="Arial" w:cs="Arial"/>
                <w:color w:val="auto"/>
                <w:sz w:val="22"/>
                <w:szCs w:val="22"/>
                <w:lang w:eastAsia="pl-PL"/>
              </w:rPr>
              <w:t>P</w:t>
            </w:r>
            <w:r w:rsidRPr="0097542A">
              <w:rPr>
                <w:rFonts w:ascii="Arial" w:eastAsia="Times New Roman" w:hAnsi="Arial" w:cs="Arial"/>
                <w:color w:val="auto"/>
                <w:sz w:val="22"/>
                <w:szCs w:val="22"/>
                <w:lang w:eastAsia="pl-PL"/>
              </w:rPr>
              <w:t>zp</w:t>
            </w:r>
            <w:proofErr w:type="spellEnd"/>
            <w:r w:rsidR="00867BE5">
              <w:rPr>
                <w:rFonts w:ascii="Arial" w:eastAsia="Times New Roman" w:hAnsi="Arial" w:cs="Arial"/>
                <w:color w:val="auto"/>
                <w:sz w:val="22"/>
                <w:szCs w:val="22"/>
                <w:lang w:eastAsia="pl-PL"/>
              </w:rPr>
              <w:t>;</w:t>
            </w:r>
          </w:p>
          <w:p w:rsidR="007719C4" w:rsidRPr="00CF3510" w:rsidRDefault="007719C4" w:rsidP="003D613C">
            <w:pPr>
              <w:spacing w:line="288" w:lineRule="auto"/>
              <w:jc w:val="both"/>
              <w:rPr>
                <w:rFonts w:ascii="Arial" w:eastAsia="Times New Roman" w:hAnsi="Arial" w:cs="Arial"/>
                <w:sz w:val="2"/>
                <w:szCs w:val="2"/>
              </w:rPr>
            </w:pPr>
          </w:p>
        </w:tc>
      </w:tr>
      <w:tr w:rsidR="003D613C" w:rsidRPr="00CF3510" w:rsidTr="008E72B2">
        <w:tc>
          <w:tcPr>
            <w:tcW w:w="1951" w:type="dxa"/>
            <w:shd w:val="clear" w:color="auto" w:fill="auto"/>
          </w:tcPr>
          <w:p w:rsidR="003D613C" w:rsidRPr="00CF3510" w:rsidRDefault="003D613C" w:rsidP="00FC791A">
            <w:pPr>
              <w:spacing w:line="288" w:lineRule="auto"/>
              <w:rPr>
                <w:rFonts w:ascii="Arial" w:hAnsi="Arial" w:cs="Arial"/>
                <w:b/>
                <w:sz w:val="22"/>
                <w:szCs w:val="22"/>
              </w:rPr>
            </w:pPr>
            <w:r w:rsidRPr="00CF3510">
              <w:rPr>
                <w:rFonts w:ascii="Arial" w:hAnsi="Arial" w:cs="Arial"/>
                <w:b/>
                <w:sz w:val="22"/>
                <w:szCs w:val="22"/>
              </w:rPr>
              <w:t xml:space="preserve">Załącznik nr </w:t>
            </w:r>
            <w:r w:rsidR="00497EC0">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rsidR="003D613C" w:rsidRPr="00CF3510" w:rsidRDefault="003D613C" w:rsidP="00FC791A">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FC791A">
              <w:rPr>
                <w:rFonts w:ascii="Arial" w:hAnsi="Arial" w:cs="Arial"/>
                <w:sz w:val="22"/>
              </w:rPr>
              <w:t>usługi</w:t>
            </w:r>
            <w:r w:rsidRPr="00DB4242">
              <w:rPr>
                <w:rFonts w:ascii="Arial" w:hAnsi="Arial" w:cs="Arial"/>
                <w:sz w:val="22"/>
              </w:rPr>
              <w:t xml:space="preserve"> wykonują poszczególni wykonawcy</w:t>
            </w:r>
            <w:r w:rsidR="00707C53">
              <w:rPr>
                <w:rFonts w:ascii="Arial" w:hAnsi="Arial" w:cs="Arial"/>
                <w:sz w:val="22"/>
              </w:rPr>
              <w:t>;</w:t>
            </w:r>
          </w:p>
        </w:tc>
      </w:tr>
      <w:tr w:rsidR="00A24A14" w:rsidRPr="00CF3510" w:rsidTr="008E72B2">
        <w:tc>
          <w:tcPr>
            <w:tcW w:w="1951" w:type="dxa"/>
            <w:shd w:val="clear" w:color="auto" w:fill="auto"/>
          </w:tcPr>
          <w:p w:rsidR="00A24A14" w:rsidRPr="00CF3510" w:rsidRDefault="00A24A14" w:rsidP="00FC791A">
            <w:pPr>
              <w:spacing w:line="288" w:lineRule="auto"/>
              <w:rPr>
                <w:rFonts w:ascii="Arial" w:hAnsi="Arial" w:cs="Arial"/>
                <w:b/>
                <w:sz w:val="22"/>
                <w:szCs w:val="22"/>
              </w:rPr>
            </w:pPr>
            <w:r w:rsidRPr="00CF3510">
              <w:rPr>
                <w:rFonts w:ascii="Arial" w:hAnsi="Arial" w:cs="Arial"/>
                <w:b/>
                <w:sz w:val="22"/>
                <w:szCs w:val="22"/>
              </w:rPr>
              <w:t xml:space="preserve">Załącznik nr </w:t>
            </w:r>
            <w:r w:rsidR="00497EC0">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FC791A">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497EC0">
              <w:rPr>
                <w:rFonts w:ascii="Arial" w:hAnsi="Arial" w:cs="Arial"/>
                <w:b/>
                <w:sz w:val="22"/>
                <w:szCs w:val="22"/>
              </w:rPr>
              <w:t>6</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933864">
              <w:rPr>
                <w:rFonts w:ascii="Arial" w:eastAsia="Times New Roman" w:hAnsi="Arial" w:cs="Arial"/>
                <w:sz w:val="22"/>
                <w:szCs w:val="22"/>
              </w:rPr>
              <w:t>umowy.</w:t>
            </w:r>
          </w:p>
        </w:tc>
      </w:tr>
    </w:tbl>
    <w:p w:rsidR="007F6C64" w:rsidRDefault="007F6C64" w:rsidP="00CF3510">
      <w:pPr>
        <w:spacing w:line="288" w:lineRule="auto"/>
        <w:jc w:val="both"/>
        <w:rPr>
          <w:rFonts w:ascii="Arial" w:hAnsi="Arial" w:cs="Arial"/>
          <w:sz w:val="18"/>
          <w:szCs w:val="18"/>
        </w:rPr>
      </w:pPr>
    </w:p>
    <w:p w:rsidR="007F6C64" w:rsidRDefault="007F6C64"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E545CF" w:rsidRDefault="00E545CF" w:rsidP="00CF3510">
      <w:pPr>
        <w:spacing w:line="288" w:lineRule="auto"/>
        <w:jc w:val="both"/>
        <w:rPr>
          <w:rFonts w:ascii="Arial" w:hAnsi="Arial" w:cs="Arial"/>
          <w:sz w:val="18"/>
          <w:szCs w:val="18"/>
        </w:rPr>
      </w:pPr>
    </w:p>
    <w:p w:rsidR="00640BCD" w:rsidRDefault="00640BCD" w:rsidP="00CF3510">
      <w:pPr>
        <w:spacing w:line="288" w:lineRule="auto"/>
        <w:jc w:val="both"/>
        <w:rPr>
          <w:rFonts w:ascii="Arial" w:hAnsi="Arial" w:cs="Arial"/>
          <w:sz w:val="18"/>
          <w:szCs w:val="18"/>
        </w:rPr>
      </w:pPr>
    </w:p>
    <w:p w:rsidR="00640BCD" w:rsidRDefault="00640BCD" w:rsidP="00CF3510">
      <w:pPr>
        <w:spacing w:line="288" w:lineRule="auto"/>
        <w:jc w:val="both"/>
        <w:rPr>
          <w:rFonts w:ascii="Arial" w:hAnsi="Arial" w:cs="Arial"/>
          <w:sz w:val="18"/>
          <w:szCs w:val="18"/>
        </w:rPr>
      </w:pPr>
    </w:p>
    <w:p w:rsidR="007F6C64" w:rsidRDefault="007F6C64"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F97C72" w:rsidRDefault="007719C4" w:rsidP="00CF3510">
      <w:pPr>
        <w:spacing w:line="288" w:lineRule="auto"/>
        <w:jc w:val="both"/>
        <w:rPr>
          <w:rFonts w:ascii="Arial" w:hAnsi="Arial" w:cs="Arial"/>
          <w:sz w:val="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0C4619" w:rsidRPr="007F6C64" w:rsidRDefault="000C4619" w:rsidP="008E72B2">
      <w:pPr>
        <w:tabs>
          <w:tab w:val="left" w:pos="1134"/>
        </w:tabs>
        <w:spacing w:line="288" w:lineRule="auto"/>
        <w:ind w:left="5103"/>
        <w:rPr>
          <w:rFonts w:ascii="Arial" w:hAnsi="Arial"/>
          <w:b/>
          <w:color w:val="auto"/>
          <w:sz w:val="16"/>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281388" w:rsidRDefault="008E72B2" w:rsidP="008E72B2">
      <w:pPr>
        <w:spacing w:line="288" w:lineRule="auto"/>
        <w:ind w:left="4962" w:firstLine="141"/>
        <w:jc w:val="both"/>
        <w:rPr>
          <w:rFonts w:ascii="Arial" w:hAnsi="Arial"/>
          <w:b/>
          <w:color w:val="auto"/>
          <w:sz w:val="22"/>
          <w:szCs w:val="20"/>
          <w:lang w:eastAsia="pl-PL"/>
        </w:rPr>
      </w:pPr>
      <w:r w:rsidRPr="00281388">
        <w:rPr>
          <w:rFonts w:ascii="Arial" w:hAnsi="Arial"/>
          <w:b/>
          <w:color w:val="auto"/>
          <w:sz w:val="22"/>
          <w:szCs w:val="20"/>
          <w:lang w:eastAsia="pl-PL"/>
        </w:rPr>
        <w:t>83 - 110 Tczew</w:t>
      </w:r>
    </w:p>
    <w:p w:rsidR="001540C3" w:rsidRPr="00DF1BFA" w:rsidRDefault="00691D52" w:rsidP="001540C3">
      <w:pPr>
        <w:spacing w:line="288" w:lineRule="auto"/>
        <w:ind w:left="4248" w:firstLine="708"/>
        <w:jc w:val="both"/>
        <w:rPr>
          <w:rFonts w:ascii="Arial" w:hAnsi="Arial"/>
          <w:b/>
          <w:color w:val="auto"/>
          <w:sz w:val="4"/>
          <w:szCs w:val="20"/>
          <w:lang w:eastAsia="pl-PL"/>
        </w:rPr>
      </w:pPr>
      <w:r>
        <w:rPr>
          <w:rFonts w:ascii="Arial" w:hAnsi="Arial"/>
          <w:b/>
          <w:color w:val="auto"/>
          <w:sz w:val="20"/>
          <w:szCs w:val="20"/>
          <w:u w:val="single"/>
          <w:lang w:eastAsia="pl-PL"/>
        </w:rPr>
        <w:t xml:space="preserve"> </w:t>
      </w:r>
    </w:p>
    <w:p w:rsidR="007719C4" w:rsidRPr="000B5475" w:rsidRDefault="007719C4" w:rsidP="00CF3510">
      <w:pPr>
        <w:spacing w:line="288" w:lineRule="auto"/>
        <w:ind w:left="4248" w:firstLine="708"/>
        <w:jc w:val="both"/>
        <w:rPr>
          <w:rFonts w:ascii="Arial" w:hAnsi="Arial" w:cs="Arial"/>
          <w:b/>
          <w:sz w:val="22"/>
          <w:szCs w:val="10"/>
        </w:rPr>
      </w:pPr>
    </w:p>
    <w:p w:rsidR="008317E2" w:rsidRPr="00943468" w:rsidRDefault="00CE5026" w:rsidP="00EB0965">
      <w:pPr>
        <w:pStyle w:val="WW-Tekstpodstawowy3"/>
        <w:numPr>
          <w:ilvl w:val="1"/>
          <w:numId w:val="53"/>
        </w:numPr>
        <w:tabs>
          <w:tab w:val="clear" w:pos="567"/>
          <w:tab w:val="num" w:pos="284"/>
        </w:tabs>
        <w:spacing w:line="288" w:lineRule="auto"/>
        <w:ind w:left="284" w:hanging="284"/>
        <w:rPr>
          <w:rFonts w:eastAsia="Times New Roman"/>
          <w:szCs w:val="22"/>
        </w:rPr>
      </w:pPr>
      <w:r>
        <w:rPr>
          <w:szCs w:val="22"/>
        </w:rPr>
        <w:t>Po szczegółowym zapoznaniu się ze Sp</w:t>
      </w:r>
      <w:r w:rsidR="00C53584">
        <w:rPr>
          <w:szCs w:val="22"/>
        </w:rPr>
        <w:t xml:space="preserve">ecyfikacją Warunków Zamówienia, </w:t>
      </w:r>
      <w:r>
        <w:rPr>
          <w:szCs w:val="22"/>
        </w:rPr>
        <w:t xml:space="preserve">oferuję wykonanie przedmiotu umowy pn. </w:t>
      </w:r>
      <w:r w:rsidR="007810C0" w:rsidRPr="007810C0">
        <w:rPr>
          <w:b/>
          <w:szCs w:val="22"/>
        </w:rPr>
        <w:t xml:space="preserve">„Świadczenie usług </w:t>
      </w:r>
      <w:r w:rsidR="007810C0">
        <w:rPr>
          <w:b/>
          <w:szCs w:val="22"/>
        </w:rPr>
        <w:t xml:space="preserve">pocztowych oraz kurierskich dla Gminy </w:t>
      </w:r>
      <w:r w:rsidR="007810C0" w:rsidRPr="007810C0">
        <w:rPr>
          <w:b/>
          <w:szCs w:val="22"/>
        </w:rPr>
        <w:t xml:space="preserve">Miejskiej Tczew w 2022 r.” </w:t>
      </w:r>
      <w:r w:rsidRPr="002C4A1D">
        <w:rPr>
          <w:rFonts w:eastAsia="Times New Roman"/>
          <w:szCs w:val="22"/>
        </w:rPr>
        <w:t xml:space="preserve">wymienionego w w/w dokumentach i na zawartych </w:t>
      </w:r>
      <w:r w:rsidR="007810C0">
        <w:rPr>
          <w:rFonts w:eastAsia="Times New Roman"/>
          <w:szCs w:val="22"/>
        </w:rPr>
        <w:br/>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w:t>
      </w:r>
      <w:r w:rsidR="004D7DC6">
        <w:rPr>
          <w:szCs w:val="22"/>
        </w:rPr>
        <w:t>…….</w:t>
      </w:r>
      <w:r w:rsidR="002C4A1D">
        <w:rPr>
          <w:szCs w:val="22"/>
        </w:rPr>
        <w:t xml:space="preserve">…………. </w:t>
      </w:r>
      <w:r w:rsidR="00365987">
        <w:rPr>
          <w:szCs w:val="22"/>
        </w:rPr>
        <w:t>złotych), w tym</w:t>
      </w:r>
      <w:r w:rsidR="008317E2">
        <w:rPr>
          <w:szCs w:val="22"/>
        </w:rPr>
        <w:t xml:space="preserve"> </w:t>
      </w:r>
      <w:r w:rsidR="008317E2" w:rsidRPr="00943468">
        <w:rPr>
          <w:szCs w:val="22"/>
        </w:rPr>
        <w:t xml:space="preserve">cena*: </w:t>
      </w:r>
    </w:p>
    <w:p w:rsidR="008317E2" w:rsidRPr="007F6C64" w:rsidRDefault="008317E2" w:rsidP="008317E2">
      <w:pPr>
        <w:pStyle w:val="WW-Tekstpodstawowy3"/>
        <w:spacing w:line="288" w:lineRule="auto"/>
        <w:ind w:left="284"/>
        <w:rPr>
          <w:sz w:val="8"/>
          <w:szCs w:val="22"/>
        </w:rPr>
      </w:pPr>
    </w:p>
    <w:tbl>
      <w:tblPr>
        <w:tblStyle w:val="Tabela-Siatka"/>
        <w:tblW w:w="9923" w:type="dxa"/>
        <w:tblInd w:w="-176" w:type="dxa"/>
        <w:tblLayout w:type="fixed"/>
        <w:tblLook w:val="04A0" w:firstRow="1" w:lastRow="0" w:firstColumn="1" w:lastColumn="0" w:noHBand="0" w:noVBand="1"/>
      </w:tblPr>
      <w:tblGrid>
        <w:gridCol w:w="568"/>
        <w:gridCol w:w="3402"/>
        <w:gridCol w:w="1701"/>
        <w:gridCol w:w="2126"/>
        <w:gridCol w:w="2126"/>
      </w:tblGrid>
      <w:tr w:rsidR="00B17416" w:rsidTr="0077243F">
        <w:trPr>
          <w:trHeight w:val="480"/>
        </w:trPr>
        <w:tc>
          <w:tcPr>
            <w:tcW w:w="9923" w:type="dxa"/>
            <w:gridSpan w:val="5"/>
            <w:vAlign w:val="center"/>
          </w:tcPr>
          <w:p w:rsidR="00B17416" w:rsidRDefault="00B17416" w:rsidP="00B17416">
            <w:pPr>
              <w:pStyle w:val="WW-Tekstpodstawowy3"/>
              <w:spacing w:line="288" w:lineRule="auto"/>
              <w:jc w:val="center"/>
              <w:rPr>
                <w:szCs w:val="22"/>
              </w:rPr>
            </w:pPr>
            <w:r>
              <w:rPr>
                <w:szCs w:val="22"/>
              </w:rPr>
              <w:t>Zapotrzebowanie na usługi kurierskie w 2022 roku</w:t>
            </w:r>
          </w:p>
        </w:tc>
      </w:tr>
      <w:tr w:rsidR="0077243F" w:rsidTr="0077243F">
        <w:tc>
          <w:tcPr>
            <w:tcW w:w="568" w:type="dxa"/>
            <w:vAlign w:val="center"/>
          </w:tcPr>
          <w:p w:rsidR="00B17416" w:rsidRPr="00554DDD" w:rsidRDefault="00B17416" w:rsidP="00DF1BFA">
            <w:pPr>
              <w:pStyle w:val="WW-Tekstpodstawowy3"/>
              <w:spacing w:line="288" w:lineRule="auto"/>
              <w:jc w:val="left"/>
              <w:rPr>
                <w:rFonts w:eastAsia="Times New Roman"/>
                <w:szCs w:val="22"/>
              </w:rPr>
            </w:pPr>
            <w:r>
              <w:rPr>
                <w:rFonts w:eastAsia="Times New Roman"/>
                <w:szCs w:val="22"/>
              </w:rPr>
              <w:t>1</w:t>
            </w:r>
          </w:p>
        </w:tc>
        <w:tc>
          <w:tcPr>
            <w:tcW w:w="3402" w:type="dxa"/>
            <w:vAlign w:val="center"/>
          </w:tcPr>
          <w:p w:rsidR="00B17416" w:rsidRPr="00554DDD" w:rsidRDefault="00B17416" w:rsidP="00B17416">
            <w:pPr>
              <w:pStyle w:val="WW-Tekstpodstawowy3"/>
              <w:spacing w:line="288" w:lineRule="auto"/>
              <w:jc w:val="center"/>
              <w:rPr>
                <w:rFonts w:eastAsia="Times New Roman"/>
                <w:szCs w:val="22"/>
              </w:rPr>
            </w:pPr>
            <w:r>
              <w:rPr>
                <w:rFonts w:eastAsia="Times New Roman"/>
                <w:szCs w:val="22"/>
              </w:rPr>
              <w:t>2</w:t>
            </w:r>
          </w:p>
        </w:tc>
        <w:tc>
          <w:tcPr>
            <w:tcW w:w="1701" w:type="dxa"/>
          </w:tcPr>
          <w:p w:rsidR="00B17416" w:rsidRPr="00554DDD" w:rsidRDefault="00B17416" w:rsidP="00B17416">
            <w:pPr>
              <w:pStyle w:val="WW-Tekstpodstawowy3"/>
              <w:spacing w:line="288" w:lineRule="auto"/>
              <w:jc w:val="center"/>
              <w:rPr>
                <w:rFonts w:eastAsia="Times New Roman"/>
                <w:szCs w:val="22"/>
              </w:rPr>
            </w:pPr>
            <w:r>
              <w:rPr>
                <w:szCs w:val="22"/>
              </w:rPr>
              <w:t>3</w:t>
            </w:r>
          </w:p>
        </w:tc>
        <w:tc>
          <w:tcPr>
            <w:tcW w:w="2126" w:type="dxa"/>
          </w:tcPr>
          <w:p w:rsidR="00B17416" w:rsidRDefault="00B17416" w:rsidP="00B17416">
            <w:pPr>
              <w:pStyle w:val="WW-Tekstpodstawowy3"/>
              <w:spacing w:line="288" w:lineRule="auto"/>
              <w:jc w:val="center"/>
              <w:rPr>
                <w:szCs w:val="22"/>
              </w:rPr>
            </w:pPr>
            <w:r>
              <w:rPr>
                <w:szCs w:val="22"/>
              </w:rPr>
              <w:t>4</w:t>
            </w:r>
          </w:p>
        </w:tc>
        <w:tc>
          <w:tcPr>
            <w:tcW w:w="2126" w:type="dxa"/>
          </w:tcPr>
          <w:p w:rsidR="00B17416" w:rsidRDefault="00B17416" w:rsidP="00B17416">
            <w:pPr>
              <w:pStyle w:val="WW-Tekstpodstawowy3"/>
              <w:spacing w:line="288" w:lineRule="auto"/>
              <w:jc w:val="center"/>
              <w:rPr>
                <w:szCs w:val="22"/>
              </w:rPr>
            </w:pPr>
            <w:r>
              <w:rPr>
                <w:szCs w:val="22"/>
              </w:rPr>
              <w:t>5</w:t>
            </w:r>
          </w:p>
        </w:tc>
      </w:tr>
      <w:tr w:rsidR="0077243F" w:rsidTr="0077243F">
        <w:trPr>
          <w:trHeight w:val="704"/>
        </w:trPr>
        <w:tc>
          <w:tcPr>
            <w:tcW w:w="568" w:type="dxa"/>
            <w:vAlign w:val="center"/>
          </w:tcPr>
          <w:p w:rsidR="00B17416" w:rsidRPr="00554DDD" w:rsidRDefault="00B17416" w:rsidP="00DF1BFA">
            <w:pPr>
              <w:pStyle w:val="WW-Tekstpodstawowy3"/>
              <w:spacing w:line="288" w:lineRule="auto"/>
              <w:jc w:val="left"/>
              <w:rPr>
                <w:rFonts w:eastAsia="Times New Roman"/>
                <w:szCs w:val="22"/>
              </w:rPr>
            </w:pPr>
            <w:r>
              <w:rPr>
                <w:rFonts w:eastAsia="Times New Roman"/>
                <w:szCs w:val="22"/>
              </w:rPr>
              <w:t>Lp.</w:t>
            </w:r>
          </w:p>
        </w:tc>
        <w:tc>
          <w:tcPr>
            <w:tcW w:w="3402" w:type="dxa"/>
            <w:vAlign w:val="center"/>
          </w:tcPr>
          <w:p w:rsidR="00B17416" w:rsidRPr="00554DDD" w:rsidRDefault="000B5475" w:rsidP="00262087">
            <w:pPr>
              <w:pStyle w:val="WW-Tekstpodstawowy3"/>
              <w:spacing w:line="288" w:lineRule="auto"/>
              <w:jc w:val="left"/>
              <w:rPr>
                <w:rFonts w:eastAsia="Times New Roman"/>
                <w:szCs w:val="22"/>
              </w:rPr>
            </w:pPr>
            <w:r>
              <w:rPr>
                <w:rFonts w:eastAsia="Times New Roman"/>
                <w:szCs w:val="22"/>
              </w:rPr>
              <w:t>Kategoria przesyłek pocztowych</w:t>
            </w:r>
          </w:p>
        </w:tc>
        <w:tc>
          <w:tcPr>
            <w:tcW w:w="1701" w:type="dxa"/>
            <w:vAlign w:val="center"/>
          </w:tcPr>
          <w:p w:rsidR="00B17416" w:rsidRPr="00B17416" w:rsidRDefault="00B17416" w:rsidP="00B17416">
            <w:pPr>
              <w:pStyle w:val="WW-Tekstpodstawowy3"/>
              <w:spacing w:line="288" w:lineRule="auto"/>
              <w:jc w:val="center"/>
              <w:rPr>
                <w:szCs w:val="22"/>
              </w:rPr>
            </w:pPr>
            <w:r>
              <w:rPr>
                <w:szCs w:val="22"/>
              </w:rPr>
              <w:t>Prognozowana ilość [</w:t>
            </w:r>
            <w:proofErr w:type="spellStart"/>
            <w:r>
              <w:rPr>
                <w:szCs w:val="22"/>
              </w:rPr>
              <w:t>szt</w:t>
            </w:r>
            <w:proofErr w:type="spellEnd"/>
            <w:r>
              <w:rPr>
                <w:szCs w:val="22"/>
              </w:rPr>
              <w:t>]</w:t>
            </w:r>
          </w:p>
        </w:tc>
        <w:tc>
          <w:tcPr>
            <w:tcW w:w="2126" w:type="dxa"/>
            <w:vAlign w:val="center"/>
          </w:tcPr>
          <w:p w:rsidR="00B17416" w:rsidRDefault="00B17416" w:rsidP="00B17416">
            <w:pPr>
              <w:pStyle w:val="WW-Tekstpodstawowy3"/>
              <w:spacing w:line="288" w:lineRule="auto"/>
              <w:jc w:val="center"/>
              <w:rPr>
                <w:szCs w:val="22"/>
              </w:rPr>
            </w:pPr>
            <w:r>
              <w:rPr>
                <w:szCs w:val="22"/>
              </w:rPr>
              <w:t xml:space="preserve">Cena jednostkowa (cena wraz z podatkiem VAT) </w:t>
            </w:r>
            <w:r>
              <w:rPr>
                <w:szCs w:val="22"/>
              </w:rPr>
              <w:br/>
              <w:t>w zł</w:t>
            </w:r>
          </w:p>
        </w:tc>
        <w:tc>
          <w:tcPr>
            <w:tcW w:w="2126" w:type="dxa"/>
            <w:vAlign w:val="center"/>
          </w:tcPr>
          <w:p w:rsidR="00B17416" w:rsidRDefault="00B17416" w:rsidP="00B17416">
            <w:pPr>
              <w:pStyle w:val="WW-Tekstpodstawowy3"/>
              <w:spacing w:line="288" w:lineRule="auto"/>
              <w:jc w:val="center"/>
              <w:rPr>
                <w:szCs w:val="22"/>
              </w:rPr>
            </w:pPr>
            <w:r>
              <w:rPr>
                <w:szCs w:val="22"/>
              </w:rPr>
              <w:t xml:space="preserve">Wartość łącznie </w:t>
            </w:r>
            <w:r>
              <w:rPr>
                <w:szCs w:val="22"/>
              </w:rPr>
              <w:br/>
              <w:t>z podatkiem VAT (kolumna 3x4) w zł</w:t>
            </w:r>
          </w:p>
        </w:tc>
      </w:tr>
      <w:tr w:rsidR="0077243F" w:rsidTr="0077243F">
        <w:tc>
          <w:tcPr>
            <w:tcW w:w="568" w:type="dxa"/>
            <w:vAlign w:val="center"/>
          </w:tcPr>
          <w:p w:rsidR="00B17416" w:rsidRPr="00554DDD" w:rsidRDefault="00B17416" w:rsidP="00B17416">
            <w:pPr>
              <w:pStyle w:val="WW-Tekstpodstawowy3"/>
              <w:spacing w:line="288" w:lineRule="auto"/>
              <w:jc w:val="center"/>
              <w:rPr>
                <w:rFonts w:eastAsia="Times New Roman"/>
                <w:szCs w:val="22"/>
              </w:rPr>
            </w:pPr>
            <w:r>
              <w:rPr>
                <w:rFonts w:eastAsia="Times New Roman"/>
                <w:szCs w:val="22"/>
              </w:rPr>
              <w:t>1</w:t>
            </w:r>
          </w:p>
        </w:tc>
        <w:tc>
          <w:tcPr>
            <w:tcW w:w="3402" w:type="dxa"/>
            <w:vAlign w:val="center"/>
          </w:tcPr>
          <w:p w:rsidR="00B17416" w:rsidRPr="00554DDD" w:rsidRDefault="00B17416" w:rsidP="00271E55">
            <w:pPr>
              <w:pStyle w:val="WW-Tekstpodstawowy3"/>
              <w:spacing w:line="288" w:lineRule="auto"/>
              <w:rPr>
                <w:rFonts w:eastAsia="Times New Roman"/>
                <w:szCs w:val="22"/>
              </w:rPr>
            </w:pPr>
            <w:r>
              <w:rPr>
                <w:rFonts w:eastAsia="Times New Roman"/>
                <w:szCs w:val="22"/>
              </w:rPr>
              <w:t xml:space="preserve">List zwykły </w:t>
            </w:r>
          </w:p>
        </w:tc>
        <w:tc>
          <w:tcPr>
            <w:tcW w:w="1701" w:type="dxa"/>
          </w:tcPr>
          <w:p w:rsidR="00B17416" w:rsidRDefault="00B17416" w:rsidP="00B17416">
            <w:pPr>
              <w:pStyle w:val="WW-Tekstpodstawowy3"/>
              <w:spacing w:line="288" w:lineRule="auto"/>
              <w:jc w:val="center"/>
              <w:rPr>
                <w:szCs w:val="22"/>
              </w:rPr>
            </w:pPr>
          </w:p>
          <w:p w:rsidR="00B17416" w:rsidRPr="00554DDD" w:rsidRDefault="00B17416" w:rsidP="00B17416">
            <w:pPr>
              <w:pStyle w:val="WW-Tekstpodstawowy3"/>
              <w:spacing w:line="288" w:lineRule="auto"/>
              <w:jc w:val="center"/>
              <w:rPr>
                <w:rFonts w:eastAsia="Times New Roman"/>
                <w:szCs w:val="22"/>
              </w:rPr>
            </w:pPr>
            <w:r>
              <w:rPr>
                <w:rFonts w:eastAsia="Times New Roman"/>
                <w:szCs w:val="22"/>
              </w:rPr>
              <w:t>9 000</w:t>
            </w:r>
          </w:p>
        </w:tc>
        <w:tc>
          <w:tcPr>
            <w:tcW w:w="2126" w:type="dxa"/>
          </w:tcPr>
          <w:p w:rsidR="00B17416" w:rsidRDefault="00B17416" w:rsidP="00886A84">
            <w:pPr>
              <w:pStyle w:val="WW-Tekstpodstawowy3"/>
              <w:spacing w:line="288" w:lineRule="auto"/>
              <w:jc w:val="right"/>
              <w:rPr>
                <w:szCs w:val="22"/>
              </w:rPr>
            </w:pPr>
          </w:p>
        </w:tc>
        <w:tc>
          <w:tcPr>
            <w:tcW w:w="2126" w:type="dxa"/>
          </w:tcPr>
          <w:p w:rsidR="00B17416" w:rsidRDefault="00B17416" w:rsidP="00886A84">
            <w:pPr>
              <w:pStyle w:val="WW-Tekstpodstawowy3"/>
              <w:spacing w:line="288" w:lineRule="auto"/>
              <w:jc w:val="right"/>
              <w:rPr>
                <w:szCs w:val="22"/>
              </w:rPr>
            </w:pPr>
          </w:p>
        </w:tc>
      </w:tr>
      <w:tr w:rsidR="0077243F" w:rsidTr="0077243F">
        <w:tc>
          <w:tcPr>
            <w:tcW w:w="568" w:type="dxa"/>
            <w:vAlign w:val="center"/>
          </w:tcPr>
          <w:p w:rsidR="00B17416" w:rsidRPr="00554DDD" w:rsidRDefault="00B17416" w:rsidP="00B17416">
            <w:pPr>
              <w:pStyle w:val="WW-Tekstpodstawowy3"/>
              <w:spacing w:line="288" w:lineRule="auto"/>
              <w:jc w:val="center"/>
              <w:rPr>
                <w:rFonts w:eastAsia="Times New Roman"/>
                <w:szCs w:val="22"/>
              </w:rPr>
            </w:pPr>
            <w:r>
              <w:rPr>
                <w:rFonts w:eastAsia="Times New Roman"/>
                <w:szCs w:val="22"/>
              </w:rPr>
              <w:t>2</w:t>
            </w:r>
          </w:p>
        </w:tc>
        <w:tc>
          <w:tcPr>
            <w:tcW w:w="3402" w:type="dxa"/>
            <w:vAlign w:val="center"/>
          </w:tcPr>
          <w:p w:rsidR="00B17416" w:rsidRPr="00554DDD" w:rsidRDefault="00B17416" w:rsidP="00271E55">
            <w:pPr>
              <w:pStyle w:val="WW-Tekstpodstawowy3"/>
              <w:spacing w:line="288" w:lineRule="auto"/>
              <w:jc w:val="left"/>
              <w:rPr>
                <w:rFonts w:eastAsia="Times New Roman"/>
                <w:szCs w:val="22"/>
              </w:rPr>
            </w:pPr>
            <w:r>
              <w:rPr>
                <w:rFonts w:eastAsia="Times New Roman"/>
                <w:szCs w:val="22"/>
              </w:rPr>
              <w:t>L</w:t>
            </w:r>
            <w:r w:rsidR="0077243F">
              <w:rPr>
                <w:rFonts w:eastAsia="Times New Roman"/>
                <w:szCs w:val="22"/>
              </w:rPr>
              <w:t xml:space="preserve">ist polecony z </w:t>
            </w:r>
            <w:r>
              <w:rPr>
                <w:rFonts w:eastAsia="Times New Roman"/>
                <w:szCs w:val="22"/>
              </w:rPr>
              <w:t>potwierdzeniem nadania</w:t>
            </w:r>
          </w:p>
        </w:tc>
        <w:tc>
          <w:tcPr>
            <w:tcW w:w="1701" w:type="dxa"/>
          </w:tcPr>
          <w:p w:rsidR="00B17416" w:rsidRDefault="00B17416" w:rsidP="00B17416">
            <w:pPr>
              <w:jc w:val="center"/>
              <w:rPr>
                <w:rFonts w:ascii="Arial" w:hAnsi="Arial" w:cs="Arial"/>
                <w:sz w:val="22"/>
                <w:szCs w:val="22"/>
              </w:rPr>
            </w:pPr>
          </w:p>
          <w:p w:rsidR="00B17416" w:rsidRPr="00554DDD" w:rsidRDefault="00B17416" w:rsidP="00B17416">
            <w:pPr>
              <w:jc w:val="center"/>
              <w:rPr>
                <w:rFonts w:ascii="Arial" w:hAnsi="Arial" w:cs="Arial"/>
                <w:sz w:val="22"/>
                <w:szCs w:val="22"/>
              </w:rPr>
            </w:pPr>
            <w:r>
              <w:rPr>
                <w:rFonts w:ascii="Arial" w:hAnsi="Arial" w:cs="Arial"/>
                <w:sz w:val="22"/>
                <w:szCs w:val="22"/>
              </w:rPr>
              <w:t>500</w:t>
            </w:r>
          </w:p>
        </w:tc>
        <w:tc>
          <w:tcPr>
            <w:tcW w:w="2126" w:type="dxa"/>
          </w:tcPr>
          <w:p w:rsidR="00B17416" w:rsidRDefault="00B17416" w:rsidP="00886A84">
            <w:pPr>
              <w:jc w:val="right"/>
              <w:rPr>
                <w:rFonts w:ascii="Arial" w:hAnsi="Arial" w:cs="Arial"/>
                <w:sz w:val="22"/>
                <w:szCs w:val="22"/>
              </w:rPr>
            </w:pPr>
          </w:p>
        </w:tc>
        <w:tc>
          <w:tcPr>
            <w:tcW w:w="2126" w:type="dxa"/>
          </w:tcPr>
          <w:p w:rsidR="00B17416" w:rsidRDefault="00B17416" w:rsidP="00886A84">
            <w:pPr>
              <w:jc w:val="right"/>
              <w:rPr>
                <w:rFonts w:ascii="Arial" w:hAnsi="Arial" w:cs="Arial"/>
                <w:sz w:val="22"/>
                <w:szCs w:val="22"/>
              </w:rPr>
            </w:pPr>
          </w:p>
        </w:tc>
      </w:tr>
      <w:tr w:rsidR="0077243F" w:rsidTr="00271E55">
        <w:tc>
          <w:tcPr>
            <w:tcW w:w="568" w:type="dxa"/>
            <w:vAlign w:val="center"/>
          </w:tcPr>
          <w:p w:rsidR="00B17416" w:rsidRPr="00554DDD" w:rsidRDefault="00B17416" w:rsidP="00B17416">
            <w:pPr>
              <w:pStyle w:val="WW-Tekstpodstawowy3"/>
              <w:spacing w:line="288" w:lineRule="auto"/>
              <w:jc w:val="center"/>
              <w:rPr>
                <w:rFonts w:eastAsia="Times New Roman"/>
                <w:szCs w:val="22"/>
              </w:rPr>
            </w:pPr>
            <w:r>
              <w:rPr>
                <w:rFonts w:eastAsia="Times New Roman"/>
                <w:szCs w:val="22"/>
              </w:rPr>
              <w:t>3</w:t>
            </w:r>
          </w:p>
        </w:tc>
        <w:tc>
          <w:tcPr>
            <w:tcW w:w="3402" w:type="dxa"/>
            <w:vAlign w:val="center"/>
          </w:tcPr>
          <w:p w:rsidR="00B17416" w:rsidRPr="00554DDD" w:rsidRDefault="00144234" w:rsidP="00271E55">
            <w:pPr>
              <w:pStyle w:val="WW-Tekstpodstawowy3"/>
              <w:spacing w:line="288" w:lineRule="auto"/>
              <w:jc w:val="left"/>
              <w:rPr>
                <w:rFonts w:eastAsia="Times New Roman"/>
                <w:szCs w:val="22"/>
              </w:rPr>
            </w:pPr>
            <w:r>
              <w:rPr>
                <w:rFonts w:eastAsia="Times New Roman"/>
                <w:szCs w:val="22"/>
              </w:rPr>
              <w:t>List</w:t>
            </w:r>
            <w:r w:rsidR="0077243F">
              <w:rPr>
                <w:rFonts w:eastAsia="Times New Roman"/>
                <w:szCs w:val="22"/>
              </w:rPr>
              <w:t xml:space="preserve"> polecony ze zwrotnym potwierdzeniem odbioru </w:t>
            </w:r>
            <w:r>
              <w:rPr>
                <w:rFonts w:eastAsia="Times New Roman"/>
                <w:szCs w:val="22"/>
              </w:rPr>
              <w:br/>
              <w:t>(</w:t>
            </w:r>
            <w:r w:rsidR="0077243F">
              <w:rPr>
                <w:rFonts w:eastAsia="Times New Roman"/>
                <w:szCs w:val="22"/>
              </w:rPr>
              <w:t xml:space="preserve">z potwierdzeniem nadania) </w:t>
            </w:r>
          </w:p>
        </w:tc>
        <w:tc>
          <w:tcPr>
            <w:tcW w:w="1701" w:type="dxa"/>
            <w:vAlign w:val="center"/>
          </w:tcPr>
          <w:p w:rsidR="00B17416" w:rsidRDefault="00B17416" w:rsidP="00271E55">
            <w:pPr>
              <w:jc w:val="center"/>
              <w:rPr>
                <w:rFonts w:ascii="Arial" w:hAnsi="Arial" w:cs="Arial"/>
                <w:sz w:val="22"/>
                <w:szCs w:val="22"/>
              </w:rPr>
            </w:pPr>
            <w:r>
              <w:rPr>
                <w:rFonts w:ascii="Arial" w:hAnsi="Arial" w:cs="Arial"/>
                <w:sz w:val="22"/>
                <w:szCs w:val="22"/>
              </w:rPr>
              <w:t>4 500</w:t>
            </w:r>
          </w:p>
        </w:tc>
        <w:tc>
          <w:tcPr>
            <w:tcW w:w="2126" w:type="dxa"/>
          </w:tcPr>
          <w:p w:rsidR="00B17416" w:rsidRDefault="00B17416" w:rsidP="00886A84">
            <w:pPr>
              <w:jc w:val="right"/>
              <w:rPr>
                <w:rFonts w:ascii="Arial" w:hAnsi="Arial" w:cs="Arial"/>
                <w:sz w:val="22"/>
                <w:szCs w:val="22"/>
              </w:rPr>
            </w:pPr>
          </w:p>
        </w:tc>
        <w:tc>
          <w:tcPr>
            <w:tcW w:w="2126" w:type="dxa"/>
          </w:tcPr>
          <w:p w:rsidR="00B17416" w:rsidRDefault="00B17416" w:rsidP="00886A84">
            <w:pPr>
              <w:jc w:val="right"/>
              <w:rPr>
                <w:rFonts w:ascii="Arial" w:hAnsi="Arial" w:cs="Arial"/>
                <w:sz w:val="22"/>
                <w:szCs w:val="22"/>
              </w:rPr>
            </w:pPr>
          </w:p>
        </w:tc>
      </w:tr>
      <w:tr w:rsidR="0077243F" w:rsidTr="0077243F">
        <w:tc>
          <w:tcPr>
            <w:tcW w:w="568" w:type="dxa"/>
            <w:vAlign w:val="center"/>
          </w:tcPr>
          <w:p w:rsidR="00B17416" w:rsidRPr="00554DDD" w:rsidRDefault="00B17416" w:rsidP="00B17416">
            <w:pPr>
              <w:pStyle w:val="WW-Tekstpodstawowy3"/>
              <w:spacing w:line="288" w:lineRule="auto"/>
              <w:jc w:val="center"/>
              <w:rPr>
                <w:rFonts w:eastAsia="Times New Roman"/>
                <w:szCs w:val="22"/>
              </w:rPr>
            </w:pPr>
            <w:r>
              <w:rPr>
                <w:rFonts w:eastAsia="Times New Roman"/>
                <w:szCs w:val="22"/>
              </w:rPr>
              <w:t>4</w:t>
            </w:r>
          </w:p>
        </w:tc>
        <w:tc>
          <w:tcPr>
            <w:tcW w:w="3402" w:type="dxa"/>
            <w:vAlign w:val="center"/>
          </w:tcPr>
          <w:p w:rsidR="00B17416" w:rsidRPr="00554DDD" w:rsidRDefault="00271E55" w:rsidP="0077243F">
            <w:pPr>
              <w:pStyle w:val="WW-Tekstpodstawowy3"/>
              <w:spacing w:line="288" w:lineRule="auto"/>
              <w:jc w:val="left"/>
              <w:rPr>
                <w:rFonts w:eastAsia="Times New Roman"/>
                <w:szCs w:val="22"/>
              </w:rPr>
            </w:pPr>
            <w:r>
              <w:rPr>
                <w:rFonts w:eastAsia="Times New Roman"/>
                <w:szCs w:val="22"/>
              </w:rPr>
              <w:t>Kurierska dla przesyłek ekonomicznych (waga do 30kg)</w:t>
            </w:r>
          </w:p>
        </w:tc>
        <w:tc>
          <w:tcPr>
            <w:tcW w:w="1701" w:type="dxa"/>
          </w:tcPr>
          <w:p w:rsidR="00B17416" w:rsidRDefault="00B17416" w:rsidP="00B17416">
            <w:pPr>
              <w:jc w:val="center"/>
              <w:rPr>
                <w:rFonts w:ascii="Arial" w:hAnsi="Arial" w:cs="Arial"/>
                <w:sz w:val="22"/>
                <w:szCs w:val="22"/>
              </w:rPr>
            </w:pPr>
            <w:r>
              <w:rPr>
                <w:rFonts w:ascii="Arial" w:hAnsi="Arial" w:cs="Arial"/>
                <w:sz w:val="22"/>
                <w:szCs w:val="22"/>
              </w:rPr>
              <w:t>200</w:t>
            </w:r>
          </w:p>
        </w:tc>
        <w:tc>
          <w:tcPr>
            <w:tcW w:w="2126" w:type="dxa"/>
          </w:tcPr>
          <w:p w:rsidR="00B17416" w:rsidRDefault="00B17416" w:rsidP="00886A84">
            <w:pPr>
              <w:jc w:val="right"/>
              <w:rPr>
                <w:rFonts w:ascii="Arial" w:hAnsi="Arial" w:cs="Arial"/>
                <w:sz w:val="22"/>
                <w:szCs w:val="22"/>
              </w:rPr>
            </w:pPr>
          </w:p>
        </w:tc>
        <w:tc>
          <w:tcPr>
            <w:tcW w:w="2126" w:type="dxa"/>
          </w:tcPr>
          <w:p w:rsidR="00B17416" w:rsidRDefault="00B17416" w:rsidP="00886A84">
            <w:pPr>
              <w:jc w:val="right"/>
              <w:rPr>
                <w:rFonts w:ascii="Arial" w:hAnsi="Arial" w:cs="Arial"/>
                <w:sz w:val="22"/>
                <w:szCs w:val="22"/>
              </w:rPr>
            </w:pPr>
          </w:p>
        </w:tc>
      </w:tr>
      <w:tr w:rsidR="00BE3D83" w:rsidTr="003D5B5F">
        <w:tc>
          <w:tcPr>
            <w:tcW w:w="568" w:type="dxa"/>
            <w:vAlign w:val="center"/>
          </w:tcPr>
          <w:p w:rsidR="00BE3D83" w:rsidRDefault="00BE3D83" w:rsidP="00B17416">
            <w:pPr>
              <w:pStyle w:val="WW-Tekstpodstawowy3"/>
              <w:spacing w:line="288" w:lineRule="auto"/>
              <w:jc w:val="center"/>
              <w:rPr>
                <w:rFonts w:eastAsia="Times New Roman"/>
                <w:szCs w:val="22"/>
              </w:rPr>
            </w:pPr>
            <w:r>
              <w:rPr>
                <w:rFonts w:eastAsia="Times New Roman"/>
                <w:szCs w:val="22"/>
              </w:rPr>
              <w:t>5</w:t>
            </w:r>
          </w:p>
        </w:tc>
        <w:tc>
          <w:tcPr>
            <w:tcW w:w="7229" w:type="dxa"/>
            <w:gridSpan w:val="3"/>
            <w:vAlign w:val="center"/>
          </w:tcPr>
          <w:p w:rsidR="00BE3D83" w:rsidRDefault="00BE3D83" w:rsidP="00BE3D83">
            <w:pPr>
              <w:jc w:val="center"/>
              <w:rPr>
                <w:rFonts w:ascii="Arial" w:hAnsi="Arial" w:cs="Arial"/>
                <w:sz w:val="22"/>
                <w:szCs w:val="22"/>
              </w:rPr>
            </w:pPr>
            <w:r>
              <w:rPr>
                <w:rFonts w:ascii="Arial" w:hAnsi="Arial" w:cs="Arial"/>
                <w:sz w:val="22"/>
                <w:szCs w:val="22"/>
              </w:rPr>
              <w:t xml:space="preserve">Wartość wraz z podatkiem VAT </w:t>
            </w:r>
            <w:r w:rsidR="000B5475">
              <w:rPr>
                <w:rFonts w:ascii="Arial" w:hAnsi="Arial" w:cs="Arial"/>
                <w:sz w:val="22"/>
                <w:szCs w:val="22"/>
              </w:rPr>
              <w:t>za cały przedmiot zamówienia – cena* (suma wartości kolumny 5 poz. 1-4)</w:t>
            </w:r>
          </w:p>
        </w:tc>
        <w:tc>
          <w:tcPr>
            <w:tcW w:w="2126" w:type="dxa"/>
          </w:tcPr>
          <w:p w:rsidR="00BE3D83" w:rsidRDefault="00BE3D83" w:rsidP="00886A84">
            <w:pPr>
              <w:jc w:val="right"/>
              <w:rPr>
                <w:rFonts w:ascii="Arial" w:hAnsi="Arial" w:cs="Arial"/>
                <w:sz w:val="22"/>
                <w:szCs w:val="22"/>
              </w:rPr>
            </w:pPr>
          </w:p>
        </w:tc>
      </w:tr>
    </w:tbl>
    <w:p w:rsidR="00C123C0" w:rsidRDefault="00C123C0" w:rsidP="00262087">
      <w:pPr>
        <w:spacing w:line="288" w:lineRule="auto"/>
        <w:jc w:val="both"/>
        <w:rPr>
          <w:i/>
          <w:color w:val="000000"/>
          <w:sz w:val="8"/>
          <w:szCs w:val="10"/>
          <w:lang w:eastAsia="pl-PL"/>
        </w:rPr>
      </w:pPr>
    </w:p>
    <w:p w:rsidR="00E545CF" w:rsidRDefault="00E545CF" w:rsidP="00262087">
      <w:pPr>
        <w:spacing w:line="288" w:lineRule="auto"/>
        <w:jc w:val="both"/>
        <w:rPr>
          <w:i/>
          <w:color w:val="000000"/>
          <w:sz w:val="8"/>
          <w:szCs w:val="10"/>
          <w:lang w:eastAsia="pl-PL"/>
        </w:rPr>
      </w:pPr>
    </w:p>
    <w:p w:rsidR="00E545CF" w:rsidRDefault="00E545CF" w:rsidP="00262087">
      <w:pPr>
        <w:spacing w:line="288" w:lineRule="auto"/>
        <w:jc w:val="both"/>
        <w:rPr>
          <w:i/>
          <w:color w:val="000000"/>
          <w:sz w:val="8"/>
          <w:szCs w:val="10"/>
          <w:lang w:eastAsia="pl-PL"/>
        </w:rPr>
      </w:pPr>
    </w:p>
    <w:p w:rsidR="00E545CF" w:rsidRDefault="00E545CF" w:rsidP="00262087">
      <w:pPr>
        <w:spacing w:line="288" w:lineRule="auto"/>
        <w:jc w:val="both"/>
        <w:rPr>
          <w:i/>
          <w:color w:val="000000"/>
          <w:sz w:val="8"/>
          <w:szCs w:val="10"/>
          <w:lang w:eastAsia="pl-PL"/>
        </w:rPr>
      </w:pPr>
    </w:p>
    <w:p w:rsidR="00E545CF" w:rsidRDefault="00E545CF" w:rsidP="00262087">
      <w:pPr>
        <w:spacing w:line="288" w:lineRule="auto"/>
        <w:jc w:val="both"/>
        <w:rPr>
          <w:i/>
          <w:color w:val="000000"/>
          <w:sz w:val="8"/>
          <w:szCs w:val="10"/>
          <w:lang w:eastAsia="pl-PL"/>
        </w:rPr>
      </w:pPr>
    </w:p>
    <w:p w:rsidR="00E545CF" w:rsidRPr="00C123C0" w:rsidRDefault="00E545CF" w:rsidP="00262087">
      <w:pPr>
        <w:spacing w:line="288" w:lineRule="auto"/>
        <w:jc w:val="both"/>
        <w:rPr>
          <w:i/>
          <w:color w:val="000000"/>
          <w:sz w:val="8"/>
          <w:szCs w:val="10"/>
          <w:lang w:eastAsia="pl-PL"/>
        </w:rPr>
      </w:pPr>
    </w:p>
    <w:p w:rsidR="00C123C0" w:rsidRPr="000C4619" w:rsidRDefault="00C123C0" w:rsidP="00C123C0">
      <w:pPr>
        <w:spacing w:line="288" w:lineRule="auto"/>
        <w:jc w:val="both"/>
        <w:rPr>
          <w:i/>
          <w:color w:val="000000"/>
          <w:sz w:val="8"/>
          <w:szCs w:val="10"/>
          <w:lang w:eastAsia="pl-PL"/>
        </w:rPr>
      </w:pPr>
    </w:p>
    <w:p w:rsidR="00BE3D83" w:rsidRPr="00480A31" w:rsidRDefault="00BE3D83" w:rsidP="00EB0965">
      <w:pPr>
        <w:numPr>
          <w:ilvl w:val="1"/>
          <w:numId w:val="53"/>
        </w:numPr>
        <w:tabs>
          <w:tab w:val="num" w:pos="284"/>
        </w:tabs>
        <w:spacing w:line="288" w:lineRule="auto"/>
        <w:ind w:left="284" w:hanging="284"/>
        <w:jc w:val="both"/>
        <w:rPr>
          <w:rFonts w:ascii="Arial" w:hAnsi="Arial" w:cs="Arial"/>
          <w:color w:val="auto"/>
          <w:sz w:val="10"/>
          <w:szCs w:val="22"/>
          <w:lang w:eastAsia="pl-PL"/>
        </w:rPr>
      </w:pPr>
      <w:r>
        <w:rPr>
          <w:rFonts w:ascii="Arial" w:hAnsi="Arial" w:cs="Arial"/>
          <w:color w:val="auto"/>
          <w:sz w:val="22"/>
          <w:szCs w:val="22"/>
          <w:lang w:eastAsia="pl-PL"/>
        </w:rPr>
        <w:lastRenderedPageBreak/>
        <w:t>Zobowiązuję się do doręczenia przesyłki w terminie:</w:t>
      </w:r>
      <w:r w:rsidR="00144234">
        <w:rPr>
          <w:rFonts w:ascii="Arial" w:hAnsi="Arial" w:cs="Arial"/>
          <w:color w:val="auto"/>
          <w:sz w:val="10"/>
          <w:szCs w:val="22"/>
          <w:lang w:eastAsia="pl-PL"/>
        </w:rPr>
        <w:t xml:space="preserve"> </w:t>
      </w:r>
      <w:r w:rsidRPr="00480A31">
        <w:rPr>
          <w:rFonts w:ascii="Arial" w:hAnsi="Arial" w:cs="Arial"/>
          <w:color w:val="auto"/>
          <w:sz w:val="22"/>
          <w:szCs w:val="22"/>
          <w:lang w:eastAsia="pl-PL"/>
        </w:rPr>
        <w:t>list polecony z potwierdzeniem nadania – w ciągu ….. dni roboczych od dnia nadania</w:t>
      </w:r>
      <w:r w:rsidR="000B5475" w:rsidRPr="00480A31">
        <w:rPr>
          <w:rFonts w:ascii="Arial" w:hAnsi="Arial" w:cs="Arial"/>
          <w:color w:val="auto"/>
          <w:sz w:val="22"/>
          <w:szCs w:val="22"/>
          <w:lang w:eastAsia="pl-PL"/>
        </w:rPr>
        <w:t xml:space="preserve"> </w:t>
      </w:r>
      <w:r w:rsidR="000B5475" w:rsidRPr="00480A31">
        <w:rPr>
          <w:rFonts w:ascii="Arial" w:hAnsi="Arial" w:cs="Arial"/>
          <w:color w:val="auto"/>
          <w:sz w:val="16"/>
          <w:szCs w:val="16"/>
          <w:lang w:eastAsia="pl-PL"/>
        </w:rPr>
        <w:t>(uzupełnia Wykonawca)</w:t>
      </w:r>
      <w:r w:rsidRPr="00480A31">
        <w:rPr>
          <w:rFonts w:ascii="Arial" w:hAnsi="Arial" w:cs="Arial"/>
          <w:color w:val="auto"/>
          <w:sz w:val="22"/>
          <w:szCs w:val="22"/>
          <w:lang w:eastAsia="pl-PL"/>
        </w:rPr>
        <w:t>**.</w:t>
      </w:r>
    </w:p>
    <w:p w:rsidR="000C4619" w:rsidRPr="00E87E71" w:rsidRDefault="00262087" w:rsidP="00EB0965">
      <w:pPr>
        <w:numPr>
          <w:ilvl w:val="1"/>
          <w:numId w:val="53"/>
        </w:numPr>
        <w:tabs>
          <w:tab w:val="num" w:pos="284"/>
        </w:tabs>
        <w:spacing w:line="288" w:lineRule="auto"/>
        <w:ind w:left="284" w:hanging="284"/>
        <w:jc w:val="both"/>
        <w:rPr>
          <w:rFonts w:ascii="Arial" w:hAnsi="Arial" w:cs="Arial"/>
          <w:color w:val="auto"/>
          <w:sz w:val="10"/>
          <w:szCs w:val="22"/>
          <w:lang w:eastAsia="pl-PL"/>
        </w:rPr>
      </w:pPr>
      <w:r w:rsidRPr="0077243F">
        <w:rPr>
          <w:rFonts w:ascii="Arial" w:hAnsi="Arial" w:cs="Arial"/>
          <w:color w:val="auto"/>
          <w:sz w:val="22"/>
          <w:szCs w:val="22"/>
          <w:lang w:eastAsia="pl-PL"/>
        </w:rPr>
        <w:t xml:space="preserve">Zobowiązuję się, jeśli moja oferta zostanie przyjęta, wykonać zamówienie w terminie                  </w:t>
      </w:r>
      <w:r w:rsidR="00271E55">
        <w:rPr>
          <w:rFonts w:ascii="Arial" w:hAnsi="Arial" w:cs="Arial"/>
          <w:color w:val="auto"/>
          <w:sz w:val="22"/>
          <w:szCs w:val="22"/>
          <w:lang w:eastAsia="pl-PL"/>
        </w:rPr>
        <w:t>od dnia podpisania umowy, lecz nie wcześniej niż</w:t>
      </w:r>
      <w:r w:rsidR="006255D8" w:rsidRPr="0077243F">
        <w:rPr>
          <w:rFonts w:ascii="Arial" w:hAnsi="Arial" w:cs="Arial"/>
          <w:color w:val="auto"/>
          <w:sz w:val="22"/>
          <w:szCs w:val="22"/>
          <w:lang w:eastAsia="pl-PL"/>
        </w:rPr>
        <w:t xml:space="preserve"> </w:t>
      </w:r>
      <w:r w:rsidRPr="0077243F">
        <w:rPr>
          <w:rFonts w:ascii="Arial" w:hAnsi="Arial" w:cs="Arial"/>
          <w:color w:val="auto"/>
          <w:sz w:val="22"/>
          <w:szCs w:val="22"/>
          <w:lang w:eastAsia="pl-PL"/>
        </w:rPr>
        <w:t xml:space="preserve">od dnia 01.01.2022 r. do dnia </w:t>
      </w:r>
      <w:r w:rsidR="00271E55">
        <w:rPr>
          <w:rFonts w:ascii="Arial" w:hAnsi="Arial" w:cs="Arial"/>
          <w:color w:val="auto"/>
          <w:sz w:val="22"/>
          <w:szCs w:val="22"/>
          <w:lang w:eastAsia="pl-PL"/>
        </w:rPr>
        <w:br/>
      </w:r>
      <w:r w:rsidRPr="0077243F">
        <w:rPr>
          <w:rFonts w:ascii="Arial" w:hAnsi="Arial" w:cs="Arial"/>
          <w:color w:val="auto"/>
          <w:sz w:val="22"/>
          <w:szCs w:val="22"/>
          <w:lang w:eastAsia="pl-PL"/>
        </w:rPr>
        <w:t>31.12.2022 r</w:t>
      </w:r>
      <w:r w:rsidR="0077243F">
        <w:rPr>
          <w:rFonts w:ascii="Arial" w:hAnsi="Arial" w:cs="Arial"/>
          <w:color w:val="auto"/>
          <w:sz w:val="22"/>
          <w:szCs w:val="22"/>
          <w:lang w:eastAsia="pl-PL"/>
        </w:rPr>
        <w:t>.</w:t>
      </w:r>
    </w:p>
    <w:p w:rsidR="000C4619" w:rsidRPr="00AA3F98" w:rsidRDefault="00E87E71" w:rsidP="0077243F">
      <w:pPr>
        <w:numPr>
          <w:ilvl w:val="1"/>
          <w:numId w:val="53"/>
        </w:numPr>
        <w:tabs>
          <w:tab w:val="num" w:pos="284"/>
        </w:tabs>
        <w:spacing w:line="288" w:lineRule="auto"/>
        <w:ind w:left="284" w:hanging="284"/>
        <w:jc w:val="both"/>
        <w:rPr>
          <w:sz w:val="8"/>
          <w:szCs w:val="22"/>
        </w:rPr>
      </w:pPr>
      <w:r w:rsidRPr="00AA3F98">
        <w:rPr>
          <w:rFonts w:ascii="Arial" w:hAnsi="Arial" w:cs="Arial"/>
          <w:color w:val="auto"/>
          <w:sz w:val="22"/>
          <w:szCs w:val="22"/>
          <w:lang w:eastAsia="pl-PL"/>
        </w:rPr>
        <w:t xml:space="preserve">Oświadczam, iż posiadam aktualne zaświadczenie o wpisie do rejestru operatorów pocztowych prowadzonego przez Prezesa Urzędu Komunikacji Elektronicznej, z którego wynika, iż obszar na którym będzie wykonywana działalność pocztowa obejmuje obszar </w:t>
      </w:r>
      <w:r w:rsidR="00AA3F98">
        <w:rPr>
          <w:rFonts w:ascii="Arial" w:hAnsi="Arial" w:cs="Arial"/>
          <w:color w:val="auto"/>
          <w:sz w:val="22"/>
          <w:szCs w:val="22"/>
          <w:lang w:eastAsia="pl-PL"/>
        </w:rPr>
        <w:t>województwa pomorskiego.</w:t>
      </w:r>
    </w:p>
    <w:p w:rsidR="00122FA9" w:rsidRPr="00DF1BFA" w:rsidRDefault="00122FA9" w:rsidP="00122FA9">
      <w:pPr>
        <w:spacing w:line="288" w:lineRule="auto"/>
        <w:ind w:left="283"/>
        <w:jc w:val="both"/>
        <w:rPr>
          <w:rFonts w:ascii="Arial" w:hAnsi="Arial"/>
          <w:color w:val="auto"/>
          <w:sz w:val="2"/>
          <w:lang w:eastAsia="pl-PL"/>
        </w:rPr>
      </w:pPr>
    </w:p>
    <w:p w:rsidR="007719C4" w:rsidRPr="00562806" w:rsidRDefault="00A16029" w:rsidP="00E87E71">
      <w:pPr>
        <w:numPr>
          <w:ilvl w:val="0"/>
          <w:numId w:val="25"/>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F97C72" w:rsidRDefault="00562806" w:rsidP="00562806">
      <w:pPr>
        <w:spacing w:line="288" w:lineRule="auto"/>
        <w:ind w:left="283"/>
        <w:jc w:val="both"/>
        <w:rPr>
          <w:rFonts w:ascii="Arial" w:hAnsi="Arial"/>
          <w:color w:val="auto"/>
          <w:sz w:val="4"/>
          <w:lang w:eastAsia="pl-PL"/>
        </w:rPr>
      </w:pPr>
    </w:p>
    <w:p w:rsidR="007719C4" w:rsidRPr="00562806" w:rsidRDefault="00A16029" w:rsidP="00EB0965">
      <w:pPr>
        <w:numPr>
          <w:ilvl w:val="0"/>
          <w:numId w:val="25"/>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0C4619" w:rsidRDefault="00A16029" w:rsidP="00EB0965">
      <w:pPr>
        <w:numPr>
          <w:ilvl w:val="0"/>
          <w:numId w:val="25"/>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0C4619" w:rsidRPr="000B5475" w:rsidRDefault="000C4619" w:rsidP="000C4619">
      <w:pPr>
        <w:spacing w:line="288" w:lineRule="auto"/>
        <w:jc w:val="both"/>
        <w:rPr>
          <w:rFonts w:ascii="Arial" w:hAnsi="Arial"/>
          <w:color w:val="auto"/>
          <w:sz w:val="4"/>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EB0965">
      <w:pPr>
        <w:numPr>
          <w:ilvl w:val="0"/>
          <w:numId w:val="25"/>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EB0965">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EB0965">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0B5475" w:rsidRDefault="007719C4" w:rsidP="00CF3510">
      <w:pPr>
        <w:spacing w:line="288" w:lineRule="auto"/>
        <w:ind w:left="643"/>
        <w:jc w:val="both"/>
        <w:rPr>
          <w:rFonts w:ascii="Arial" w:eastAsia="Calibri" w:hAnsi="Arial" w:cs="Arial"/>
          <w:sz w:val="4"/>
          <w:szCs w:val="12"/>
        </w:rPr>
      </w:pPr>
    </w:p>
    <w:p w:rsidR="00562806" w:rsidRPr="00781E9A" w:rsidRDefault="00A16029" w:rsidP="00EB0965">
      <w:pPr>
        <w:pStyle w:val="WW-Tekstpodstawowy3"/>
        <w:numPr>
          <w:ilvl w:val="0"/>
          <w:numId w:val="25"/>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562806" w:rsidRDefault="00562806" w:rsidP="003E2192">
      <w:pPr>
        <w:pStyle w:val="Akapitzlist"/>
        <w:tabs>
          <w:tab w:val="num" w:pos="426"/>
        </w:tabs>
        <w:ind w:left="426" w:hanging="426"/>
        <w:rPr>
          <w:sz w:val="2"/>
        </w:rPr>
      </w:pPr>
    </w:p>
    <w:p w:rsidR="00562806" w:rsidRPr="000B5475" w:rsidRDefault="00562806" w:rsidP="003E2192">
      <w:pPr>
        <w:pStyle w:val="WW-Tekstpodstawowy3"/>
        <w:tabs>
          <w:tab w:val="num" w:pos="426"/>
        </w:tabs>
        <w:spacing w:line="288" w:lineRule="auto"/>
        <w:ind w:left="426" w:hanging="426"/>
        <w:rPr>
          <w:sz w:val="2"/>
        </w:rPr>
      </w:pPr>
    </w:p>
    <w:p w:rsidR="00D20BEA" w:rsidRPr="00781E9A" w:rsidRDefault="00A16029" w:rsidP="00EB0965">
      <w:pPr>
        <w:pStyle w:val="WW-Tekstpodstawowy3"/>
        <w:numPr>
          <w:ilvl w:val="0"/>
          <w:numId w:val="25"/>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0C4619" w:rsidRPr="000B5475" w:rsidRDefault="00A16029" w:rsidP="00EB0965">
      <w:pPr>
        <w:pStyle w:val="WW-Tekstpodstawowy3"/>
        <w:numPr>
          <w:ilvl w:val="0"/>
          <w:numId w:val="25"/>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0C4619" w:rsidRDefault="000C4619" w:rsidP="00CF3510">
      <w:pPr>
        <w:pStyle w:val="WW-Tekstpodstawowy3"/>
        <w:spacing w:line="288" w:lineRule="auto"/>
        <w:rPr>
          <w:sz w:val="8"/>
          <w:szCs w:val="10"/>
        </w:rPr>
      </w:pPr>
    </w:p>
    <w:p w:rsidR="000C4619" w:rsidRDefault="000C4619" w:rsidP="00CF3510">
      <w:pPr>
        <w:pStyle w:val="WW-Tekstpodstawowy3"/>
        <w:spacing w:line="288" w:lineRule="auto"/>
        <w:rPr>
          <w:sz w:val="8"/>
          <w:szCs w:val="10"/>
        </w:rPr>
      </w:pPr>
    </w:p>
    <w:p w:rsidR="000C4619" w:rsidRPr="002C4A1D" w:rsidRDefault="000C4619" w:rsidP="00CF3510">
      <w:pPr>
        <w:pStyle w:val="WW-Tekstpodstawowy3"/>
        <w:spacing w:line="288" w:lineRule="auto"/>
        <w:rPr>
          <w:sz w:val="8"/>
          <w:szCs w:val="10"/>
        </w:rPr>
      </w:pPr>
    </w:p>
    <w:p w:rsidR="00EC0AD8" w:rsidRPr="000C4619" w:rsidRDefault="00EC0AD8" w:rsidP="00CF3510">
      <w:pPr>
        <w:pStyle w:val="WW-Tekstpodstawowy3"/>
        <w:spacing w:line="288" w:lineRule="auto"/>
        <w:rPr>
          <w:sz w:val="2"/>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0C4619" w:rsidRDefault="000C4619" w:rsidP="00781E9A">
      <w:pPr>
        <w:spacing w:line="288" w:lineRule="auto"/>
        <w:ind w:right="70"/>
        <w:rPr>
          <w:rFonts w:ascii="Arial" w:hAnsi="Arial" w:cs="Arial"/>
          <w:i/>
          <w:sz w:val="10"/>
          <w:szCs w:val="10"/>
        </w:rPr>
      </w:pPr>
    </w:p>
    <w:p w:rsidR="000C4619" w:rsidRPr="00CF3510" w:rsidRDefault="000C4619"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BE3D83">
        <w:rPr>
          <w:rFonts w:ascii="Arial" w:hAnsi="Arial"/>
          <w:color w:val="auto"/>
          <w:sz w:val="16"/>
          <w:szCs w:val="16"/>
          <w:lang w:eastAsia="pl-PL"/>
        </w:rPr>
        <w:t>**</w:t>
      </w:r>
      <w:r w:rsidRPr="00BE3D83">
        <w:rPr>
          <w:rFonts w:ascii="Arial" w:hAnsi="Arial" w:cs="Arial"/>
          <w:color w:val="auto"/>
          <w:sz w:val="16"/>
          <w:szCs w:val="16"/>
          <w:lang w:eastAsia="pl-PL"/>
        </w:rPr>
        <w:t xml:space="preserve"> </w:t>
      </w:r>
      <w:r w:rsidR="009438CC" w:rsidRPr="00BE3D83">
        <w:rPr>
          <w:rFonts w:ascii="Arial" w:hAnsi="Arial" w:cs="Arial"/>
          <w:color w:val="auto"/>
          <w:sz w:val="16"/>
          <w:szCs w:val="16"/>
          <w:lang w:eastAsia="pl-PL"/>
        </w:rPr>
        <w:t xml:space="preserve"> UWAGA! Kryterium oceny ofert </w:t>
      </w:r>
    </w:p>
    <w:p w:rsidR="00E87E71" w:rsidRPr="00E87E71" w:rsidRDefault="00E87E71" w:rsidP="00E87E71">
      <w:pPr>
        <w:spacing w:line="288" w:lineRule="auto"/>
        <w:jc w:val="both"/>
        <w:rPr>
          <w:rFonts w:ascii="Arial" w:hAnsi="Arial" w:cs="Arial"/>
          <w:color w:val="auto"/>
          <w:sz w:val="16"/>
          <w:szCs w:val="16"/>
          <w:lang w:eastAsia="pl-PL"/>
        </w:rPr>
      </w:pPr>
      <w:r w:rsidRPr="00E87E71">
        <w:rPr>
          <w:rFonts w:ascii="Arial" w:hAnsi="Arial" w:cs="Arial"/>
          <w:color w:val="auto"/>
          <w:sz w:val="16"/>
          <w:szCs w:val="16"/>
          <w:lang w:eastAsia="pl-PL"/>
        </w:rPr>
        <w:t xml:space="preserve">W przypadku, gdy Wykonawca w pkt 2 Formularza oferty: </w:t>
      </w:r>
    </w:p>
    <w:p w:rsidR="00E87E71" w:rsidRPr="00640BCD" w:rsidRDefault="00E87E71" w:rsidP="00E87E71">
      <w:pPr>
        <w:pStyle w:val="Akapitzlist"/>
        <w:numPr>
          <w:ilvl w:val="0"/>
          <w:numId w:val="97"/>
        </w:numPr>
        <w:tabs>
          <w:tab w:val="left" w:pos="284"/>
        </w:tabs>
        <w:spacing w:line="288" w:lineRule="auto"/>
        <w:ind w:left="0" w:firstLine="0"/>
        <w:jc w:val="both"/>
        <w:rPr>
          <w:rFonts w:ascii="Arial" w:hAnsi="Arial" w:cs="Arial"/>
          <w:color w:val="auto"/>
          <w:sz w:val="16"/>
          <w:szCs w:val="16"/>
          <w:lang w:eastAsia="pl-PL"/>
        </w:rPr>
      </w:pPr>
      <w:r w:rsidRPr="00E87E71">
        <w:rPr>
          <w:rFonts w:ascii="Arial" w:hAnsi="Arial" w:cs="Arial"/>
          <w:color w:val="auto"/>
          <w:sz w:val="16"/>
          <w:szCs w:val="16"/>
          <w:lang w:eastAsia="pl-PL"/>
        </w:rPr>
        <w:t xml:space="preserve">nie wskaże terminu realizacji dostarczenia listu poleconego z potwierdzeniem nadania, Zamawiający uzna, iż Wykonawca zrealizuje usługę pocztową </w:t>
      </w:r>
      <w:r w:rsidRPr="00640BCD">
        <w:rPr>
          <w:rFonts w:ascii="Arial" w:hAnsi="Arial" w:cs="Arial"/>
          <w:color w:val="auto"/>
          <w:sz w:val="16"/>
          <w:szCs w:val="16"/>
          <w:lang w:eastAsia="pl-PL"/>
        </w:rPr>
        <w:t>w minimalnym wymaganym przez Zamawiającego terminie;</w:t>
      </w:r>
    </w:p>
    <w:p w:rsidR="00E87E71" w:rsidRPr="00BE3D83" w:rsidRDefault="00E87E71" w:rsidP="00E87E71">
      <w:pPr>
        <w:tabs>
          <w:tab w:val="left" w:pos="284"/>
        </w:tabs>
        <w:spacing w:line="288" w:lineRule="auto"/>
        <w:jc w:val="both"/>
        <w:rPr>
          <w:rFonts w:ascii="Arial" w:hAnsi="Arial" w:cs="Arial"/>
          <w:color w:val="auto"/>
          <w:sz w:val="16"/>
          <w:szCs w:val="16"/>
          <w:lang w:eastAsia="pl-PL"/>
        </w:rPr>
      </w:pPr>
      <w:r w:rsidRPr="00E87E71">
        <w:rPr>
          <w:rFonts w:ascii="Arial" w:hAnsi="Arial" w:cs="Arial"/>
          <w:color w:val="auto"/>
          <w:sz w:val="16"/>
          <w:szCs w:val="16"/>
          <w:lang w:eastAsia="pl-PL"/>
        </w:rPr>
        <w:t>2)</w:t>
      </w:r>
      <w:r w:rsidRPr="00E87E71">
        <w:rPr>
          <w:rFonts w:ascii="Arial" w:hAnsi="Arial" w:cs="Arial"/>
          <w:color w:val="auto"/>
          <w:sz w:val="16"/>
          <w:szCs w:val="16"/>
          <w:lang w:eastAsia="pl-PL"/>
        </w:rPr>
        <w:tab/>
        <w:t xml:space="preserve">wskaże termin inny niż dopuszczony przez Zamawiającego, Zamawiający odrzuci ofertę na podstawie art. 226 ust. 1 pkt 5 ustawy </w:t>
      </w:r>
      <w:proofErr w:type="spellStart"/>
      <w:r w:rsidRPr="00E87E71">
        <w:rPr>
          <w:rFonts w:ascii="Arial" w:hAnsi="Arial" w:cs="Arial"/>
          <w:color w:val="auto"/>
          <w:sz w:val="16"/>
          <w:szCs w:val="16"/>
          <w:lang w:eastAsia="pl-PL"/>
        </w:rPr>
        <w:t>Pzp</w:t>
      </w:r>
      <w:proofErr w:type="spellEnd"/>
      <w:r w:rsidRPr="00E87E71">
        <w:rPr>
          <w:rFonts w:ascii="Arial" w:hAnsi="Arial" w:cs="Arial"/>
          <w:color w:val="auto"/>
          <w:sz w:val="16"/>
          <w:szCs w:val="16"/>
          <w:lang w:eastAsia="pl-PL"/>
        </w:rPr>
        <w:t>.</w:t>
      </w:r>
    </w:p>
    <w:p w:rsidR="00691D52" w:rsidRPr="00E545CF" w:rsidRDefault="00601426" w:rsidP="00DF1BFA">
      <w:pPr>
        <w:spacing w:line="288" w:lineRule="auto"/>
        <w:jc w:val="both"/>
        <w:rPr>
          <w:rFonts w:ascii="Arial" w:hAnsi="Arial" w:cs="Arial"/>
          <w:color w:val="auto"/>
          <w:sz w:val="16"/>
          <w:szCs w:val="16"/>
          <w:lang w:eastAsia="pl-PL"/>
        </w:rPr>
      </w:pPr>
      <w:r w:rsidRPr="00E545CF">
        <w:rPr>
          <w:rFonts w:ascii="Arial" w:hAnsi="Arial" w:cs="Arial"/>
          <w:color w:val="auto"/>
          <w:sz w:val="16"/>
          <w:szCs w:val="16"/>
          <w:lang w:eastAsia="pl-PL"/>
        </w:rPr>
        <w:t xml:space="preserve">Do obliczenia punktacji w kryterium </w:t>
      </w:r>
      <w:r w:rsidR="00E87E71" w:rsidRPr="00E545CF">
        <w:rPr>
          <w:rFonts w:ascii="Arial" w:hAnsi="Arial" w:cs="Arial"/>
          <w:bCs/>
          <w:color w:val="auto"/>
          <w:sz w:val="16"/>
          <w:szCs w:val="16"/>
          <w:lang w:eastAsia="pl-PL"/>
        </w:rPr>
        <w:t>termin realizacji dostarczenia listu poleconego z potwierdzeniem nadania</w:t>
      </w:r>
      <w:r w:rsidRPr="00E545CF">
        <w:rPr>
          <w:rFonts w:ascii="Arial" w:hAnsi="Arial" w:cs="Arial"/>
          <w:color w:val="auto"/>
          <w:sz w:val="16"/>
          <w:szCs w:val="16"/>
          <w:lang w:eastAsia="pl-PL"/>
        </w:rPr>
        <w:t xml:space="preserve"> Zamawiają</w:t>
      </w:r>
      <w:r w:rsidR="00E61199" w:rsidRPr="00E545CF">
        <w:rPr>
          <w:rFonts w:ascii="Arial" w:hAnsi="Arial" w:cs="Arial"/>
          <w:color w:val="auto"/>
          <w:sz w:val="16"/>
          <w:szCs w:val="16"/>
          <w:lang w:eastAsia="pl-PL"/>
        </w:rPr>
        <w:t>cy zastosuje zapisy punktu 14</w:t>
      </w:r>
      <w:r w:rsidR="00A14F0B" w:rsidRPr="00E545CF">
        <w:rPr>
          <w:rFonts w:ascii="Arial" w:hAnsi="Arial" w:cs="Arial"/>
          <w:color w:val="auto"/>
          <w:sz w:val="16"/>
          <w:szCs w:val="16"/>
          <w:lang w:eastAsia="pl-PL"/>
        </w:rPr>
        <w:t xml:space="preserve"> SWZ.</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EE015F">
          <w:headerReference w:type="even" r:id="rId35"/>
          <w:headerReference w:type="default" r:id="rId36"/>
          <w:footerReference w:type="even" r:id="rId37"/>
          <w:footerReference w:type="default" r:id="rId38"/>
          <w:headerReference w:type="first" r:id="rId39"/>
          <w:footerReference w:type="first" r:id="rId40"/>
          <w:pgSz w:w="11906" w:h="16838" w:code="9"/>
          <w:pgMar w:top="1251" w:right="1276" w:bottom="1276"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7810C0" w:rsidRPr="007810C0">
        <w:rPr>
          <w:rFonts w:ascii="Arial" w:hAnsi="Arial" w:cs="Arial"/>
          <w:b/>
          <w:sz w:val="22"/>
          <w:szCs w:val="22"/>
        </w:rPr>
        <w:t>„Świadczenie usług pocztowych oraz kurierskich dla Gminy Miejskiej Tczew w 2022 r.”</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EB0965">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EB0965">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B2129B" w:rsidRPr="00271E55" w:rsidRDefault="00547192" w:rsidP="00EB0965">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r w:rsidR="00C61DBA" w:rsidRPr="00271E55">
        <w:rPr>
          <w:rFonts w:ascii="Arial" w:eastAsia="Times New Roman" w:hAnsi="Arial" w:cs="Arial"/>
          <w:color w:val="auto"/>
          <w:spacing w:val="4"/>
          <w:sz w:val="14"/>
          <w:szCs w:val="16"/>
          <w:lang w:eastAsia="pl-PL"/>
        </w:rPr>
        <w:t xml:space="preserve">                            </w:t>
      </w:r>
      <w:r w:rsidR="00271E55" w:rsidRPr="00271E55">
        <w:rPr>
          <w:rFonts w:ascii="Arial" w:eastAsia="Times New Roman" w:hAnsi="Arial" w:cs="Arial"/>
          <w:color w:val="auto"/>
          <w:spacing w:val="4"/>
          <w:sz w:val="14"/>
          <w:szCs w:val="16"/>
          <w:lang w:eastAsia="pl-PL"/>
        </w:rPr>
        <w:t xml:space="preserve">                        </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EB0965">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8B16F1">
        <w:rPr>
          <w:rFonts w:ascii="Arial" w:hAnsi="Arial" w:cs="Arial"/>
          <w:color w:val="auto"/>
          <w:sz w:val="22"/>
        </w:rPr>
        <w:t>ntów, o których mowa w pkt 6.4</w:t>
      </w:r>
      <w:r w:rsidR="00271E55">
        <w:rPr>
          <w:rFonts w:ascii="Arial" w:hAnsi="Arial" w:cs="Arial"/>
          <w:color w:val="auto"/>
          <w:sz w:val="22"/>
        </w:rPr>
        <w:t>.1</w:t>
      </w:r>
      <w:r w:rsidR="00983E71">
        <w:rPr>
          <w:rFonts w:ascii="Arial" w:hAnsi="Arial" w:cs="Arial"/>
          <w:color w:val="auto"/>
          <w:sz w:val="22"/>
        </w:rPr>
        <w:t xml:space="preserve"> lit. </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983E71">
        <w:rPr>
          <w:rFonts w:ascii="Arial" w:hAnsi="Arial" w:cs="Arial"/>
          <w:sz w:val="22"/>
        </w:rPr>
        <w:br/>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A6433E" w:rsidP="00EB0965">
      <w:pPr>
        <w:numPr>
          <w:ilvl w:val="0"/>
          <w:numId w:val="11"/>
        </w:numPr>
        <w:spacing w:line="288" w:lineRule="auto"/>
        <w:jc w:val="both"/>
        <w:rPr>
          <w:rFonts w:ascii="Arial" w:hAnsi="Arial" w:cs="Arial"/>
        </w:rPr>
      </w:pPr>
      <w:hyperlink r:id="rId4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EB0965">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EB0965">
      <w:pPr>
        <w:pStyle w:val="WW-Tekstpodstawowy3"/>
        <w:numPr>
          <w:ilvl w:val="0"/>
          <w:numId w:val="11"/>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EB0965">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EB0965">
      <w:pPr>
        <w:pStyle w:val="Akapitzlist"/>
        <w:numPr>
          <w:ilvl w:val="0"/>
          <w:numId w:val="28"/>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EB0965">
      <w:pPr>
        <w:pStyle w:val="Akapitzlist"/>
        <w:numPr>
          <w:ilvl w:val="0"/>
          <w:numId w:val="28"/>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EB0965">
      <w:pPr>
        <w:pStyle w:val="Tekstprzypisudolnego"/>
        <w:numPr>
          <w:ilvl w:val="0"/>
          <w:numId w:val="28"/>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1B018B" w:rsidRDefault="001B018B" w:rsidP="00445B54">
      <w:pPr>
        <w:spacing w:line="288" w:lineRule="auto"/>
        <w:jc w:val="both"/>
        <w:rPr>
          <w:rFonts w:ascii="Arial" w:hAnsi="Arial" w:cs="Arial"/>
          <w:b/>
          <w:sz w:val="22"/>
          <w:szCs w:val="16"/>
        </w:rPr>
      </w:pPr>
    </w:p>
    <w:p w:rsidR="001B018B" w:rsidRDefault="001B018B" w:rsidP="00445B54">
      <w:pPr>
        <w:spacing w:line="288" w:lineRule="auto"/>
        <w:jc w:val="both"/>
        <w:rPr>
          <w:rFonts w:ascii="Arial" w:hAnsi="Arial" w:cs="Arial"/>
          <w:b/>
          <w:sz w:val="22"/>
          <w:szCs w:val="16"/>
        </w:rPr>
      </w:pPr>
    </w:p>
    <w:p w:rsidR="001B018B" w:rsidRDefault="001B018B" w:rsidP="00445B54">
      <w:pPr>
        <w:spacing w:line="288" w:lineRule="auto"/>
        <w:jc w:val="both"/>
        <w:rPr>
          <w:rFonts w:ascii="Arial" w:hAnsi="Arial" w:cs="Arial"/>
          <w:b/>
          <w:sz w:val="22"/>
          <w:szCs w:val="16"/>
        </w:rPr>
      </w:pPr>
    </w:p>
    <w:p w:rsidR="001B018B" w:rsidRDefault="001B018B" w:rsidP="00445B54">
      <w:pPr>
        <w:spacing w:line="288" w:lineRule="auto"/>
        <w:jc w:val="both"/>
        <w:rPr>
          <w:rFonts w:ascii="Arial" w:hAnsi="Arial" w:cs="Arial"/>
          <w:b/>
          <w:sz w:val="22"/>
          <w:szCs w:val="16"/>
        </w:rPr>
      </w:pPr>
    </w:p>
    <w:p w:rsidR="001B018B" w:rsidRDefault="001B018B" w:rsidP="00445B54">
      <w:pPr>
        <w:spacing w:line="288" w:lineRule="auto"/>
        <w:jc w:val="both"/>
        <w:rPr>
          <w:rFonts w:ascii="Arial" w:hAnsi="Arial" w:cs="Arial"/>
          <w:b/>
          <w:sz w:val="22"/>
          <w:szCs w:val="16"/>
        </w:rPr>
      </w:pPr>
    </w:p>
    <w:p w:rsidR="001B018B" w:rsidRDefault="001B018B"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745DED" w:rsidRDefault="00745DED" w:rsidP="007F7AAC">
      <w:pPr>
        <w:spacing w:line="288" w:lineRule="auto"/>
        <w:jc w:val="both"/>
        <w:rPr>
          <w:rFonts w:ascii="Arial" w:hAnsi="Arial" w:cs="Arial"/>
          <w:i/>
          <w:sz w:val="16"/>
          <w:szCs w:val="16"/>
        </w:rPr>
      </w:pPr>
    </w:p>
    <w:p w:rsidR="00745DED" w:rsidRDefault="00745DED" w:rsidP="007F7AAC">
      <w:pPr>
        <w:spacing w:line="288" w:lineRule="auto"/>
        <w:jc w:val="both"/>
        <w:rPr>
          <w:rFonts w:ascii="Arial" w:hAnsi="Arial" w:cs="Arial"/>
          <w:i/>
          <w:sz w:val="16"/>
          <w:szCs w:val="16"/>
        </w:rPr>
      </w:pPr>
    </w:p>
    <w:p w:rsidR="00320E1A" w:rsidRPr="00320E1A" w:rsidRDefault="00745DED" w:rsidP="00681EE1">
      <w:pPr>
        <w:widowControl/>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OŚWIADCZENIE </w:t>
      </w:r>
      <w:r w:rsidR="00632CBB">
        <w:rPr>
          <w:rFonts w:ascii="Arial" w:eastAsia="Times New Roman" w:hAnsi="Arial" w:cs="Arial"/>
          <w:b/>
          <w:color w:val="auto"/>
          <w:sz w:val="22"/>
          <w:szCs w:val="22"/>
          <w:lang w:eastAsia="pl-PL"/>
        </w:rPr>
        <w:t>NA POTWIERDZENIE SPEŁ</w:t>
      </w:r>
      <w:r w:rsidR="00466F2E">
        <w:rPr>
          <w:rFonts w:ascii="Arial" w:eastAsia="Times New Roman" w:hAnsi="Arial" w:cs="Arial"/>
          <w:b/>
          <w:color w:val="auto"/>
          <w:sz w:val="22"/>
          <w:szCs w:val="22"/>
          <w:lang w:eastAsia="pl-PL"/>
        </w:rPr>
        <w:t>NIA</w:t>
      </w:r>
      <w:r w:rsidR="00F13431">
        <w:rPr>
          <w:rFonts w:ascii="Arial" w:eastAsia="Times New Roman" w:hAnsi="Arial" w:cs="Arial"/>
          <w:b/>
          <w:color w:val="auto"/>
          <w:sz w:val="22"/>
          <w:szCs w:val="22"/>
          <w:lang w:eastAsia="pl-PL"/>
        </w:rPr>
        <w:t>N</w:t>
      </w:r>
      <w:r w:rsidR="00632CBB">
        <w:rPr>
          <w:rFonts w:ascii="Arial" w:eastAsia="Times New Roman" w:hAnsi="Arial" w:cs="Arial"/>
          <w:b/>
          <w:color w:val="auto"/>
          <w:sz w:val="22"/>
          <w:szCs w:val="22"/>
          <w:lang w:eastAsia="pl-PL"/>
        </w:rPr>
        <w:t xml:space="preserve">IA </w:t>
      </w:r>
      <w:r>
        <w:rPr>
          <w:rFonts w:ascii="Arial" w:eastAsia="Times New Roman" w:hAnsi="Arial" w:cs="Arial"/>
          <w:b/>
          <w:color w:val="auto"/>
          <w:sz w:val="22"/>
          <w:szCs w:val="22"/>
          <w:lang w:eastAsia="pl-PL"/>
        </w:rPr>
        <w:t>ART. 94 USTAWY PZP</w:t>
      </w:r>
    </w:p>
    <w:p w:rsidR="00745DED" w:rsidRPr="00745DED" w:rsidRDefault="00745DED" w:rsidP="00745DED">
      <w:pPr>
        <w:widowControl/>
        <w:numPr>
          <w:ilvl w:val="12"/>
          <w:numId w:val="0"/>
        </w:numPr>
        <w:suppressAutoHyphens w:val="0"/>
        <w:rPr>
          <w:rFonts w:ascii="Arial" w:eastAsia="Times New Roman" w:hAnsi="Arial" w:cs="Arial"/>
          <w:b/>
          <w:color w:val="auto"/>
          <w:sz w:val="22"/>
          <w:szCs w:val="22"/>
          <w:lang w:eastAsia="pl-PL"/>
        </w:rPr>
      </w:pPr>
    </w:p>
    <w:p w:rsidR="00745DED" w:rsidRDefault="00745DED" w:rsidP="00745DED">
      <w:pPr>
        <w:spacing w:line="288" w:lineRule="auto"/>
        <w:rPr>
          <w:rFonts w:ascii="Arial" w:hAnsi="Arial" w:cs="Arial"/>
          <w:b/>
          <w:sz w:val="22"/>
          <w:szCs w:val="22"/>
        </w:rPr>
      </w:pPr>
    </w:p>
    <w:p w:rsidR="00632CBB" w:rsidRPr="00D21A16" w:rsidRDefault="00632CBB" w:rsidP="00745DED">
      <w:pPr>
        <w:spacing w:line="288" w:lineRule="auto"/>
        <w:rPr>
          <w:rFonts w:ascii="Arial" w:hAnsi="Arial" w:cs="Arial"/>
          <w:b/>
          <w:sz w:val="22"/>
          <w:szCs w:val="22"/>
        </w:rPr>
      </w:pPr>
    </w:p>
    <w:p w:rsidR="00745DED" w:rsidRPr="00CF3510" w:rsidRDefault="00745DED" w:rsidP="00745DED">
      <w:pPr>
        <w:spacing w:line="288" w:lineRule="auto"/>
        <w:rPr>
          <w:rFonts w:ascii="Arial" w:eastAsia="Arial" w:hAnsi="Arial" w:cs="Arial"/>
          <w:sz w:val="22"/>
        </w:rPr>
      </w:pPr>
      <w:r w:rsidRPr="00CF3510">
        <w:rPr>
          <w:rFonts w:ascii="Arial" w:eastAsia="Arial" w:hAnsi="Arial" w:cs="Arial"/>
          <w:sz w:val="22"/>
        </w:rPr>
        <w:t>…………………………………………</w:t>
      </w:r>
    </w:p>
    <w:p w:rsidR="00745DED" w:rsidRPr="00CF3510" w:rsidRDefault="00745DED" w:rsidP="00745DED">
      <w:pPr>
        <w:spacing w:line="288" w:lineRule="auto"/>
        <w:rPr>
          <w:rFonts w:ascii="Arial" w:eastAsia="Arial" w:hAnsi="Arial" w:cs="Arial"/>
          <w:sz w:val="22"/>
        </w:rPr>
      </w:pPr>
      <w:r w:rsidRPr="00CF3510">
        <w:rPr>
          <w:rFonts w:ascii="Arial" w:eastAsia="Arial" w:hAnsi="Arial" w:cs="Arial"/>
          <w:sz w:val="22"/>
        </w:rPr>
        <w:t>…………………………………………</w:t>
      </w:r>
    </w:p>
    <w:p w:rsidR="00745DED" w:rsidRPr="00CF3510" w:rsidRDefault="00745DED" w:rsidP="00745DED">
      <w:pPr>
        <w:spacing w:line="288" w:lineRule="auto"/>
        <w:rPr>
          <w:rFonts w:ascii="Arial" w:hAnsi="Arial" w:cs="Arial"/>
          <w:sz w:val="18"/>
          <w:szCs w:val="18"/>
        </w:rPr>
      </w:pPr>
      <w:r w:rsidRPr="00CF3510">
        <w:rPr>
          <w:rFonts w:ascii="Arial" w:eastAsia="Arial" w:hAnsi="Arial" w:cs="Arial"/>
          <w:sz w:val="22"/>
        </w:rPr>
        <w:t>…………………………………………</w:t>
      </w:r>
    </w:p>
    <w:p w:rsidR="00745DED" w:rsidRPr="00B2129B" w:rsidRDefault="00745DED" w:rsidP="00745DED">
      <w:pPr>
        <w:spacing w:line="288" w:lineRule="auto"/>
        <w:rPr>
          <w:rFonts w:ascii="Arial" w:hAnsi="Arial" w:cs="Arial"/>
          <w:b/>
          <w:sz w:val="20"/>
          <w:szCs w:val="20"/>
        </w:rPr>
      </w:pPr>
      <w:r w:rsidRPr="00CF3510">
        <w:rPr>
          <w:rFonts w:ascii="Arial" w:hAnsi="Arial" w:cs="Arial"/>
          <w:sz w:val="18"/>
          <w:szCs w:val="18"/>
        </w:rPr>
        <w:t>nazwa i adres Wykonawcy</w:t>
      </w:r>
    </w:p>
    <w:p w:rsidR="00745DED" w:rsidRDefault="00745DED" w:rsidP="00745DED">
      <w:pPr>
        <w:spacing w:line="288" w:lineRule="auto"/>
        <w:ind w:left="4962"/>
        <w:jc w:val="both"/>
        <w:rPr>
          <w:rFonts w:ascii="Arial" w:hAnsi="Arial"/>
          <w:b/>
          <w:color w:val="auto"/>
          <w:sz w:val="22"/>
          <w:szCs w:val="20"/>
          <w:lang w:eastAsia="pl-PL"/>
        </w:rPr>
      </w:pPr>
    </w:p>
    <w:p w:rsidR="00745DED" w:rsidRPr="008E72B2" w:rsidRDefault="00745DED" w:rsidP="00745DED">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745DED" w:rsidRPr="008E72B2" w:rsidRDefault="00745DED" w:rsidP="00745DED">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745DED" w:rsidRPr="006D197F" w:rsidRDefault="00745DED" w:rsidP="00745DED">
      <w:pPr>
        <w:spacing w:line="288" w:lineRule="auto"/>
        <w:ind w:left="4962" w:firstLine="141"/>
        <w:jc w:val="both"/>
        <w:rPr>
          <w:rFonts w:ascii="Arial" w:hAnsi="Arial"/>
          <w:b/>
          <w:color w:val="auto"/>
          <w:sz w:val="22"/>
          <w:szCs w:val="20"/>
          <w:lang w:eastAsia="pl-PL"/>
        </w:rPr>
      </w:pPr>
      <w:r w:rsidRPr="006D197F">
        <w:rPr>
          <w:rFonts w:ascii="Arial" w:hAnsi="Arial"/>
          <w:b/>
          <w:color w:val="auto"/>
          <w:sz w:val="22"/>
          <w:szCs w:val="20"/>
          <w:lang w:eastAsia="pl-PL"/>
        </w:rPr>
        <w:t>83 - 110 Tczew</w:t>
      </w:r>
    </w:p>
    <w:p w:rsidR="00745DED" w:rsidRPr="00D21A16" w:rsidRDefault="00745DED" w:rsidP="00745DED">
      <w:pPr>
        <w:spacing w:line="288" w:lineRule="auto"/>
        <w:jc w:val="center"/>
        <w:rPr>
          <w:rFonts w:ascii="Arial" w:hAnsi="Arial" w:cs="Arial"/>
          <w:b/>
          <w:sz w:val="22"/>
          <w:szCs w:val="22"/>
        </w:rPr>
      </w:pPr>
    </w:p>
    <w:p w:rsidR="00745DED" w:rsidRPr="00D21A16" w:rsidRDefault="00745DED" w:rsidP="00745DED">
      <w:pPr>
        <w:spacing w:line="288" w:lineRule="auto"/>
        <w:jc w:val="center"/>
        <w:rPr>
          <w:rFonts w:ascii="Arial" w:hAnsi="Arial" w:cs="Arial"/>
          <w:b/>
          <w:sz w:val="22"/>
          <w:szCs w:val="22"/>
        </w:rPr>
      </w:pPr>
    </w:p>
    <w:p w:rsidR="00745DED" w:rsidRDefault="00745DED" w:rsidP="00745DED">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Pr="007810C0">
        <w:rPr>
          <w:rFonts w:ascii="Arial" w:hAnsi="Arial" w:cs="Arial"/>
          <w:b/>
          <w:sz w:val="22"/>
          <w:szCs w:val="22"/>
        </w:rPr>
        <w:t xml:space="preserve">„Świadczenie usług pocztowych oraz kurierskich dla Gminy Miejskiej Tczew w 2022 r.” </w:t>
      </w:r>
      <w:r>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 xml:space="preserve">iż: </w:t>
      </w:r>
    </w:p>
    <w:p w:rsidR="00632CBB" w:rsidRPr="00771FB6" w:rsidRDefault="00632CBB" w:rsidP="00745DED">
      <w:pPr>
        <w:widowControl/>
        <w:suppressAutoHyphens w:val="0"/>
        <w:spacing w:line="288" w:lineRule="auto"/>
        <w:jc w:val="both"/>
        <w:rPr>
          <w:rFonts w:ascii="Arial" w:eastAsia="Calibri" w:hAnsi="Arial" w:cs="Arial"/>
          <w:sz w:val="22"/>
          <w:szCs w:val="22"/>
          <w:lang w:eastAsia="en-US"/>
        </w:rPr>
      </w:pPr>
    </w:p>
    <w:p w:rsidR="00632CBB" w:rsidRDefault="00632CBB" w:rsidP="00632CBB">
      <w:pPr>
        <w:pStyle w:val="Akapitzlist"/>
        <w:numPr>
          <w:ilvl w:val="0"/>
          <w:numId w:val="48"/>
        </w:numPr>
        <w:spacing w:line="288" w:lineRule="auto"/>
        <w:ind w:left="284" w:hanging="284"/>
        <w:jc w:val="both"/>
        <w:rPr>
          <w:rFonts w:ascii="Arial" w:hAnsi="Arial" w:cs="Arial"/>
          <w:color w:val="auto"/>
          <w:sz w:val="22"/>
          <w:szCs w:val="22"/>
        </w:rPr>
      </w:pPr>
      <w:r>
        <w:rPr>
          <w:rFonts w:ascii="Arial" w:hAnsi="Arial" w:cs="Arial"/>
          <w:color w:val="auto"/>
          <w:sz w:val="22"/>
          <w:szCs w:val="22"/>
        </w:rPr>
        <w:t xml:space="preserve">posiadam status </w:t>
      </w:r>
      <w:r w:rsidR="00466F2E">
        <w:rPr>
          <w:rFonts w:ascii="Arial" w:hAnsi="Arial" w:cs="Arial"/>
          <w:color w:val="auto"/>
          <w:sz w:val="22"/>
          <w:szCs w:val="22"/>
        </w:rPr>
        <w:t xml:space="preserve">wykonawcy jako </w:t>
      </w:r>
      <w:r>
        <w:rPr>
          <w:rFonts w:ascii="Arial" w:hAnsi="Arial" w:cs="Arial"/>
          <w:color w:val="auto"/>
          <w:sz w:val="22"/>
          <w:szCs w:val="22"/>
        </w:rPr>
        <w:t>zakładu pracy chronionej lub spółdzielni socjalnej lub dokumenty potwierdzające prowadzenie przez</w:t>
      </w:r>
      <w:r w:rsidR="00466F2E">
        <w:rPr>
          <w:rFonts w:ascii="Arial" w:hAnsi="Arial" w:cs="Arial"/>
          <w:color w:val="auto"/>
          <w:sz w:val="22"/>
          <w:szCs w:val="22"/>
        </w:rPr>
        <w:t>e mnie</w:t>
      </w:r>
      <w:r>
        <w:rPr>
          <w:rFonts w:ascii="Arial" w:hAnsi="Arial" w:cs="Arial"/>
          <w:color w:val="auto"/>
          <w:sz w:val="22"/>
          <w:szCs w:val="22"/>
        </w:rPr>
        <w:t xml:space="preserve"> </w:t>
      </w:r>
      <w:r w:rsidR="007935C5">
        <w:rPr>
          <w:rFonts w:ascii="Arial" w:hAnsi="Arial" w:cs="Arial"/>
          <w:color w:val="auto"/>
          <w:sz w:val="22"/>
          <w:szCs w:val="22"/>
        </w:rPr>
        <w:t>lub moją</w:t>
      </w:r>
      <w:r>
        <w:rPr>
          <w:rFonts w:ascii="Arial" w:hAnsi="Arial" w:cs="Arial"/>
          <w:color w:val="auto"/>
          <w:sz w:val="22"/>
          <w:szCs w:val="22"/>
        </w:rPr>
        <w:t xml:space="preserve"> wyodrębnioną organizacyjnie jednostkę, która będzie realizowała zamówienie, działalności, której głównym celem jest społeczna i zawodowa integracja osób społecznie marginalizowanych,</w:t>
      </w:r>
    </w:p>
    <w:p w:rsidR="00632CBB" w:rsidRDefault="00632CBB" w:rsidP="00632CBB">
      <w:pPr>
        <w:pStyle w:val="Akapitzlist"/>
        <w:spacing w:line="288" w:lineRule="auto"/>
        <w:ind w:left="284"/>
        <w:jc w:val="both"/>
        <w:rPr>
          <w:rFonts w:ascii="Arial" w:hAnsi="Arial" w:cs="Arial"/>
          <w:color w:val="auto"/>
          <w:sz w:val="22"/>
          <w:szCs w:val="22"/>
        </w:rPr>
      </w:pPr>
    </w:p>
    <w:p w:rsidR="00632CBB" w:rsidRPr="00373FC3" w:rsidRDefault="00632CBB" w:rsidP="00632CBB">
      <w:pPr>
        <w:pStyle w:val="Akapitzlist"/>
        <w:numPr>
          <w:ilvl w:val="0"/>
          <w:numId w:val="48"/>
        </w:numPr>
        <w:spacing w:line="288" w:lineRule="auto"/>
        <w:ind w:left="284" w:hanging="284"/>
        <w:jc w:val="both"/>
        <w:rPr>
          <w:rFonts w:ascii="Arial" w:hAnsi="Arial" w:cs="Arial"/>
          <w:color w:val="auto"/>
          <w:sz w:val="22"/>
          <w:szCs w:val="22"/>
        </w:rPr>
      </w:pPr>
      <w:r>
        <w:rPr>
          <w:rFonts w:ascii="Arial" w:hAnsi="Arial" w:cs="Arial"/>
          <w:color w:val="auto"/>
          <w:sz w:val="22"/>
          <w:szCs w:val="22"/>
        </w:rPr>
        <w:t xml:space="preserve">procentowy wskaźnik zatrudnienia osób należących do jednej lub więcej kategorii, </w:t>
      </w:r>
      <w:r>
        <w:rPr>
          <w:rFonts w:ascii="Arial" w:hAnsi="Arial" w:cs="Arial"/>
          <w:color w:val="auto"/>
          <w:sz w:val="22"/>
          <w:szCs w:val="22"/>
        </w:rPr>
        <w:br/>
        <w:t xml:space="preserve">o których mowa w art. 94 ust. 1 pkt 1-10 ustawy Prawo zamówień publicznych, jest nie mniejszy niż 30% osób zatrudnionych </w:t>
      </w:r>
      <w:r w:rsidR="007935C5">
        <w:rPr>
          <w:rFonts w:ascii="Arial" w:hAnsi="Arial" w:cs="Arial"/>
          <w:color w:val="auto"/>
          <w:sz w:val="22"/>
          <w:szCs w:val="22"/>
        </w:rPr>
        <w:t>przeze mnie albo w mojej</w:t>
      </w:r>
      <w:r>
        <w:rPr>
          <w:rFonts w:ascii="Arial" w:hAnsi="Arial" w:cs="Arial"/>
          <w:color w:val="auto"/>
          <w:sz w:val="22"/>
          <w:szCs w:val="22"/>
        </w:rPr>
        <w:t xml:space="preserve"> jednostce, która będzie realizowała zamówienie.</w:t>
      </w:r>
    </w:p>
    <w:p w:rsidR="00745DED" w:rsidRPr="00D21A16" w:rsidRDefault="00745DED" w:rsidP="00745DED">
      <w:pPr>
        <w:spacing w:line="288" w:lineRule="auto"/>
        <w:jc w:val="center"/>
        <w:rPr>
          <w:rFonts w:ascii="Arial" w:hAnsi="Arial" w:cs="Arial"/>
          <w:b/>
          <w:sz w:val="22"/>
          <w:szCs w:val="22"/>
        </w:rPr>
      </w:pPr>
    </w:p>
    <w:p w:rsidR="00745DED" w:rsidRPr="00D21A16" w:rsidRDefault="00745DED" w:rsidP="00745DED">
      <w:pPr>
        <w:spacing w:line="288" w:lineRule="auto"/>
        <w:jc w:val="center"/>
        <w:rPr>
          <w:rFonts w:ascii="Arial" w:hAnsi="Arial" w:cs="Arial"/>
          <w:b/>
          <w:sz w:val="22"/>
          <w:szCs w:val="22"/>
        </w:rPr>
      </w:pPr>
    </w:p>
    <w:p w:rsidR="00745DED" w:rsidRPr="00D21A16" w:rsidRDefault="00745DED" w:rsidP="00745DED">
      <w:pPr>
        <w:spacing w:line="288" w:lineRule="auto"/>
        <w:jc w:val="center"/>
        <w:rPr>
          <w:rFonts w:ascii="Arial" w:hAnsi="Arial" w:cs="Arial"/>
          <w:b/>
          <w:sz w:val="22"/>
          <w:szCs w:val="22"/>
        </w:rPr>
      </w:pPr>
    </w:p>
    <w:p w:rsidR="005C418B" w:rsidRDefault="005C418B" w:rsidP="00745DED">
      <w:pPr>
        <w:widowControl/>
        <w:suppressAutoHyphens w:val="0"/>
        <w:spacing w:after="200" w:line="276" w:lineRule="auto"/>
        <w:jc w:val="both"/>
        <w:rPr>
          <w:rFonts w:ascii="Arial" w:eastAsia="Times New Roman" w:hAnsi="Arial" w:cs="Arial"/>
          <w:b/>
          <w:bCs/>
          <w:color w:val="auto"/>
          <w:sz w:val="22"/>
          <w:szCs w:val="22"/>
          <w:lang w:eastAsia="pl-PL"/>
        </w:rPr>
      </w:pPr>
    </w:p>
    <w:p w:rsidR="00745DED" w:rsidRDefault="00745DED" w:rsidP="00745DED">
      <w:pPr>
        <w:widowControl/>
        <w:suppressAutoHyphens w:val="0"/>
        <w:spacing w:after="200" w:line="276" w:lineRule="auto"/>
        <w:jc w:val="both"/>
        <w:rPr>
          <w:rFonts w:ascii="Arial" w:eastAsia="Times New Roman" w:hAnsi="Arial" w:cs="Arial"/>
          <w:b/>
          <w:bCs/>
          <w:color w:val="auto"/>
          <w:sz w:val="22"/>
          <w:szCs w:val="22"/>
          <w:lang w:eastAsia="pl-PL"/>
        </w:rPr>
      </w:pPr>
    </w:p>
    <w:p w:rsidR="00745DED" w:rsidRPr="00745DED" w:rsidRDefault="00745DED" w:rsidP="00745DED">
      <w:pPr>
        <w:widowControl/>
        <w:suppressAutoHyphens w:val="0"/>
        <w:spacing w:after="200" w:line="276" w:lineRule="auto"/>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745DED" w:rsidRPr="00745DED" w:rsidRDefault="005C418B" w:rsidP="00745DED">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w:t>
      </w:r>
      <w:r w:rsidR="00745DED"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00745DED" w:rsidRPr="00FA1ACB">
        <w:rPr>
          <w:rFonts w:ascii="Arial" w:eastAsia="Times New Roman" w:hAnsi="Arial" w:cs="Arial"/>
          <w:b/>
          <w:color w:val="auto"/>
          <w:sz w:val="22"/>
          <w:szCs w:val="20"/>
          <w:lang w:eastAsia="pl-PL"/>
        </w:rPr>
        <w:t>ne</w:t>
      </w:r>
      <w:proofErr w:type="spellEnd"/>
      <w:r w:rsidR="00745DED" w:rsidRPr="00FA1ACB">
        <w:rPr>
          <w:rFonts w:ascii="Arial" w:eastAsia="Times New Roman" w:hAnsi="Arial" w:cs="Arial"/>
          <w:b/>
          <w:color w:val="auto"/>
          <w:sz w:val="22"/>
          <w:szCs w:val="20"/>
          <w:lang w:eastAsia="pl-PL"/>
        </w:rPr>
        <w:t xml:space="preserve"> do składania oświadczeń woli w imieniu Wykonawcy.</w:t>
      </w:r>
    </w:p>
    <w:p w:rsidR="00745DED" w:rsidRDefault="00745DED" w:rsidP="00632CBB">
      <w:pPr>
        <w:spacing w:line="288" w:lineRule="auto"/>
        <w:jc w:val="both"/>
        <w:rPr>
          <w:rFonts w:ascii="Arial" w:hAnsi="Arial" w:cs="Arial"/>
          <w:b/>
          <w:sz w:val="22"/>
          <w:szCs w:val="16"/>
        </w:rPr>
      </w:pPr>
    </w:p>
    <w:p w:rsidR="00632CBB" w:rsidRDefault="00632CBB" w:rsidP="00632CBB">
      <w:pPr>
        <w:spacing w:line="288" w:lineRule="auto"/>
        <w:jc w:val="both"/>
        <w:rPr>
          <w:rFonts w:ascii="Arial" w:hAnsi="Arial" w:cs="Arial"/>
          <w:b/>
          <w:sz w:val="22"/>
          <w:szCs w:val="16"/>
        </w:rPr>
      </w:pPr>
    </w:p>
    <w:p w:rsidR="00745DED" w:rsidRDefault="00745DED" w:rsidP="004D6140">
      <w:pPr>
        <w:spacing w:line="288" w:lineRule="auto"/>
        <w:ind w:left="5760" w:firstLine="720"/>
        <w:jc w:val="both"/>
        <w:rPr>
          <w:rFonts w:ascii="Arial" w:hAnsi="Arial" w:cs="Arial"/>
          <w:b/>
          <w:sz w:val="22"/>
          <w:szCs w:val="16"/>
        </w:rPr>
      </w:pPr>
    </w:p>
    <w:p w:rsidR="004D6140" w:rsidRPr="00C677B6" w:rsidRDefault="004D6140" w:rsidP="004D6140">
      <w:pPr>
        <w:spacing w:line="288" w:lineRule="auto"/>
        <w:ind w:left="5760" w:firstLine="720"/>
        <w:jc w:val="both"/>
        <w:rPr>
          <w:rFonts w:ascii="Arial" w:hAnsi="Arial" w:cs="Arial"/>
          <w:b/>
          <w:sz w:val="22"/>
          <w:szCs w:val="16"/>
        </w:rPr>
      </w:pPr>
      <w:r w:rsidRPr="007F7AAC">
        <w:rPr>
          <w:rFonts w:ascii="Arial" w:hAnsi="Arial" w:cs="Arial"/>
          <w:b/>
          <w:sz w:val="22"/>
          <w:szCs w:val="16"/>
        </w:rPr>
        <w:t xml:space="preserve">Załącznik nr </w:t>
      </w:r>
      <w:r w:rsidR="0025460C">
        <w:rPr>
          <w:rFonts w:ascii="Arial" w:hAnsi="Arial" w:cs="Arial"/>
          <w:b/>
          <w:sz w:val="22"/>
          <w:szCs w:val="16"/>
        </w:rPr>
        <w:t>4</w:t>
      </w:r>
    </w:p>
    <w:p w:rsidR="00FA1ACB" w:rsidRDefault="00FA1ACB" w:rsidP="008C5562">
      <w:pPr>
        <w:keepNext/>
        <w:spacing w:line="288" w:lineRule="auto"/>
        <w:rPr>
          <w:rFonts w:ascii="Arial" w:eastAsia="MS Mincho;ＭＳ 明朝" w:hAnsi="Arial" w:cs="Arial"/>
          <w:b/>
          <w:sz w:val="22"/>
          <w:szCs w:val="22"/>
        </w:rPr>
      </w:pPr>
    </w:p>
    <w:p w:rsidR="004D6140" w:rsidRPr="004D6140" w:rsidRDefault="004D6140" w:rsidP="004D6140">
      <w:pPr>
        <w:spacing w:line="288" w:lineRule="auto"/>
        <w:ind w:left="5760" w:firstLine="720"/>
        <w:jc w:val="both"/>
        <w:rPr>
          <w:rFonts w:ascii="Arial" w:hAnsi="Arial" w:cs="Arial"/>
          <w:b/>
          <w:sz w:val="22"/>
          <w:szCs w:val="16"/>
        </w:rPr>
      </w:pPr>
      <w:r>
        <w:rPr>
          <w:rFonts w:ascii="Arial" w:hAnsi="Arial" w:cs="Arial"/>
          <w:b/>
          <w:sz w:val="22"/>
          <w:szCs w:val="16"/>
        </w:rPr>
        <w:t xml:space="preserve">                 </w:t>
      </w: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281388">
      <w:pPr>
        <w:spacing w:line="288" w:lineRule="auto"/>
        <w:ind w:firstLine="720"/>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6D197F" w:rsidRDefault="008E72B2" w:rsidP="008E72B2">
      <w:pPr>
        <w:spacing w:line="288" w:lineRule="auto"/>
        <w:ind w:left="4962" w:firstLine="141"/>
        <w:jc w:val="both"/>
        <w:rPr>
          <w:rFonts w:ascii="Arial" w:hAnsi="Arial"/>
          <w:b/>
          <w:color w:val="auto"/>
          <w:sz w:val="22"/>
          <w:szCs w:val="20"/>
          <w:lang w:eastAsia="pl-PL"/>
        </w:rPr>
      </w:pPr>
      <w:r w:rsidRPr="006D197F">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7810C0" w:rsidRPr="007810C0">
        <w:rPr>
          <w:rFonts w:ascii="Arial" w:hAnsi="Arial" w:cs="Arial"/>
          <w:b/>
          <w:sz w:val="22"/>
          <w:szCs w:val="22"/>
        </w:rPr>
        <w:t xml:space="preserve">„Świadczenie usług pocztowych oraz kurierskich dla Gminy Miejskiej Tczew w 2022 r.” </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EB0965">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B1395F">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EB0965">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B1395F">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EB0965">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B1395F">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AF5137" w:rsidRDefault="00AF5137" w:rsidP="00292C91">
      <w:pPr>
        <w:spacing w:line="288" w:lineRule="auto"/>
        <w:rPr>
          <w:rFonts w:ascii="Arial" w:hAnsi="Arial" w:cs="Arial"/>
          <w:b/>
          <w:sz w:val="22"/>
          <w:szCs w:val="22"/>
        </w:rPr>
      </w:pPr>
    </w:p>
    <w:p w:rsidR="00CB6F11" w:rsidRDefault="00CB6F11" w:rsidP="00A4508A">
      <w:pPr>
        <w:spacing w:line="288" w:lineRule="auto"/>
        <w:rPr>
          <w:rFonts w:ascii="Arial" w:hAnsi="Arial" w:cs="Arial"/>
          <w:b/>
          <w:sz w:val="22"/>
          <w:szCs w:val="22"/>
        </w:rPr>
      </w:pPr>
    </w:p>
    <w:p w:rsidR="00745DED" w:rsidRDefault="00745DED" w:rsidP="00A4508A">
      <w:pPr>
        <w:spacing w:line="288" w:lineRule="auto"/>
        <w:rPr>
          <w:rFonts w:ascii="Arial" w:hAnsi="Arial" w:cs="Arial"/>
          <w:b/>
          <w:sz w:val="22"/>
          <w:szCs w:val="22"/>
        </w:rPr>
      </w:pPr>
    </w:p>
    <w:p w:rsidR="00745DED" w:rsidRDefault="00745DED" w:rsidP="00A4508A">
      <w:pPr>
        <w:spacing w:line="288" w:lineRule="auto"/>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25460C">
        <w:rPr>
          <w:rFonts w:ascii="Arial" w:hAnsi="Arial" w:cs="Arial"/>
          <w:b/>
          <w:sz w:val="22"/>
          <w:szCs w:val="22"/>
        </w:rPr>
        <w:t>5</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6D197F" w:rsidRDefault="008E72B2" w:rsidP="008E72B2">
      <w:pPr>
        <w:spacing w:line="288" w:lineRule="auto"/>
        <w:ind w:left="4962" w:firstLine="141"/>
        <w:jc w:val="both"/>
        <w:rPr>
          <w:rFonts w:ascii="Arial" w:hAnsi="Arial"/>
          <w:b/>
          <w:color w:val="auto"/>
          <w:sz w:val="22"/>
          <w:szCs w:val="20"/>
          <w:lang w:eastAsia="pl-PL"/>
        </w:rPr>
      </w:pPr>
      <w:r w:rsidRPr="006D197F">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7810C0" w:rsidRPr="007810C0">
        <w:rPr>
          <w:rFonts w:ascii="Arial" w:hAnsi="Arial" w:cs="Arial"/>
          <w:b/>
          <w:sz w:val="22"/>
          <w:szCs w:val="22"/>
        </w:rPr>
        <w:t xml:space="preserve">„Świadczenie usług pocztowych oraz kurierskich dla Gminy Miejskiej Tczew w 2022 r.” </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A6433E" w:rsidP="000946CC">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4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A6433E" w:rsidP="000946CC">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4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A6433E" w:rsidP="000946CC">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4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A6433E" w:rsidP="000946CC">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4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292C91" w:rsidRDefault="00292C91" w:rsidP="00412310">
      <w:pPr>
        <w:spacing w:line="288" w:lineRule="auto"/>
        <w:rPr>
          <w:rFonts w:ascii="Arial" w:hAnsi="Arial" w:cs="Arial"/>
          <w:b/>
          <w:sz w:val="22"/>
          <w:szCs w:val="22"/>
        </w:rPr>
      </w:pPr>
    </w:p>
    <w:p w:rsidR="00640BCD" w:rsidRPr="00D21A16" w:rsidRDefault="00640BCD"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25460C">
        <w:rPr>
          <w:rFonts w:ascii="Arial" w:hAnsi="Arial" w:cs="Arial"/>
          <w:b/>
          <w:sz w:val="22"/>
          <w:szCs w:val="22"/>
        </w:rPr>
        <w:t>6</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6F4EAD">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6F4EAD">
        <w:rPr>
          <w:rFonts w:ascii="Arial" w:eastAsia="MS Mincho;ＭＳ 明朝" w:hAnsi="Arial" w:cs="Arial"/>
          <w:color w:val="auto"/>
          <w:sz w:val="22"/>
          <w:szCs w:val="22"/>
          <w:lang w:eastAsia="pl-PL"/>
        </w:rPr>
        <w:t xml:space="preserve">1129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4D463C" w:rsidRPr="004D463C" w:rsidRDefault="004D463C" w:rsidP="004D463C">
      <w:pPr>
        <w:widowControl/>
        <w:suppressAutoHyphens w:val="0"/>
        <w:spacing w:line="288" w:lineRule="auto"/>
        <w:jc w:val="center"/>
        <w:rPr>
          <w:rFonts w:ascii="Arial" w:eastAsia="Liberation Serif" w:hAnsi="Arial" w:cs="Arial"/>
          <w:b/>
          <w:color w:val="auto"/>
          <w:sz w:val="22"/>
          <w:szCs w:val="22"/>
          <w:lang w:eastAsia="pl-PL"/>
        </w:rPr>
      </w:pPr>
      <w:r w:rsidRPr="004D463C">
        <w:rPr>
          <w:rFonts w:ascii="Arial" w:eastAsia="Liberation Serif" w:hAnsi="Arial" w:cs="Arial"/>
          <w:b/>
          <w:color w:val="auto"/>
          <w:sz w:val="22"/>
          <w:szCs w:val="22"/>
          <w:lang w:eastAsia="pl-PL"/>
        </w:rPr>
        <w:t>§ 1</w:t>
      </w:r>
    </w:p>
    <w:p w:rsidR="004D463C" w:rsidRPr="004D463C" w:rsidRDefault="004D463C" w:rsidP="004D463C">
      <w:pPr>
        <w:widowControl/>
        <w:suppressAutoHyphens w:val="0"/>
        <w:spacing w:line="288" w:lineRule="auto"/>
        <w:jc w:val="center"/>
        <w:rPr>
          <w:rFonts w:ascii="Arial" w:eastAsia="Liberation Serif" w:hAnsi="Arial" w:cs="Arial"/>
          <w:color w:val="auto"/>
          <w:sz w:val="10"/>
          <w:szCs w:val="22"/>
          <w:lang w:eastAsia="pl-PL"/>
        </w:rPr>
      </w:pP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Zamawiający zleca, a Wykonawca przyjmuje do wykonania usługę polegającą                            na świadczeniu usług pocztowych oraz kurierskich polegających na przyjmowaniu, sortowaniu, przemieszczaniu i doręczaniu przesyłek pocztowych i kurierskich.</w:t>
      </w: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będzie realizować usługi pocztowe na rzecz Zamawiającego dla następujących kategorii przesyłek:</w:t>
      </w:r>
    </w:p>
    <w:p w:rsidR="004D463C" w:rsidRPr="004D463C" w:rsidRDefault="004D463C" w:rsidP="00EB0965">
      <w:pPr>
        <w:widowControl/>
        <w:numPr>
          <w:ilvl w:val="0"/>
          <w:numId w:val="59"/>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przesyłki pocztowe:</w:t>
      </w:r>
    </w:p>
    <w:p w:rsidR="004D463C" w:rsidRPr="004D463C" w:rsidRDefault="004D463C" w:rsidP="00EB0965">
      <w:pPr>
        <w:widowControl/>
        <w:numPr>
          <w:ilvl w:val="1"/>
          <w:numId w:val="59"/>
        </w:numPr>
        <w:suppressAutoHyphens w:val="0"/>
        <w:spacing w:line="288" w:lineRule="auto"/>
        <w:ind w:left="851" w:hanging="284"/>
        <w:contextualSpacing/>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li</w:t>
      </w:r>
      <w:r w:rsidR="006F2B06">
        <w:rPr>
          <w:rFonts w:ascii="Arial" w:eastAsia="Liberation Serif" w:hAnsi="Arial" w:cs="Arial"/>
          <w:color w:val="auto"/>
          <w:sz w:val="22"/>
          <w:szCs w:val="22"/>
          <w:lang w:eastAsia="pl-PL"/>
        </w:rPr>
        <w:t>st</w:t>
      </w:r>
      <w:r w:rsidR="00480A31">
        <w:rPr>
          <w:rFonts w:ascii="Arial" w:eastAsia="Liberation Serif" w:hAnsi="Arial" w:cs="Arial"/>
          <w:color w:val="auto"/>
          <w:sz w:val="22"/>
          <w:szCs w:val="22"/>
          <w:lang w:eastAsia="pl-PL"/>
        </w:rPr>
        <w:t xml:space="preserve"> zwykły, realizowany w ciągu 5</w:t>
      </w:r>
      <w:r w:rsidRPr="004D463C">
        <w:rPr>
          <w:rFonts w:ascii="Arial" w:eastAsia="Liberation Serif" w:hAnsi="Arial" w:cs="Arial"/>
          <w:color w:val="auto"/>
          <w:sz w:val="22"/>
          <w:szCs w:val="22"/>
          <w:lang w:eastAsia="pl-PL"/>
        </w:rPr>
        <w:t xml:space="preserve"> dni roboczych od dnia nadania,</w:t>
      </w:r>
    </w:p>
    <w:p w:rsidR="004D463C" w:rsidRPr="004D463C" w:rsidRDefault="004D463C" w:rsidP="00EB0965">
      <w:pPr>
        <w:widowControl/>
        <w:numPr>
          <w:ilvl w:val="1"/>
          <w:numId w:val="59"/>
        </w:numPr>
        <w:suppressAutoHyphens w:val="0"/>
        <w:spacing w:line="288" w:lineRule="auto"/>
        <w:ind w:left="851" w:hanging="284"/>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list polecony z potwierdzeniem</w:t>
      </w:r>
      <w:r w:rsidR="006F2B06">
        <w:rPr>
          <w:rFonts w:ascii="Arial" w:eastAsia="Liberation Serif" w:hAnsi="Arial" w:cs="Arial"/>
          <w:color w:val="auto"/>
          <w:sz w:val="22"/>
          <w:szCs w:val="22"/>
          <w:lang w:eastAsia="pl-PL"/>
        </w:rPr>
        <w:t xml:space="preserve"> nadania, realizowany w ciągu…..</w:t>
      </w:r>
      <w:r w:rsidRPr="004D463C">
        <w:rPr>
          <w:rFonts w:ascii="Arial" w:eastAsia="Liberation Serif" w:hAnsi="Arial" w:cs="Arial"/>
          <w:color w:val="auto"/>
          <w:sz w:val="22"/>
          <w:szCs w:val="22"/>
          <w:lang w:eastAsia="pl-PL"/>
        </w:rPr>
        <w:t>dni roboczych od dnia nadania,</w:t>
      </w:r>
    </w:p>
    <w:p w:rsidR="004D463C" w:rsidRPr="004D463C" w:rsidRDefault="004D463C" w:rsidP="00EB0965">
      <w:pPr>
        <w:widowControl/>
        <w:numPr>
          <w:ilvl w:val="1"/>
          <w:numId w:val="59"/>
        </w:numPr>
        <w:suppressAutoHyphens w:val="0"/>
        <w:spacing w:line="288" w:lineRule="auto"/>
        <w:ind w:left="851" w:hanging="284"/>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list polecony za zwrotnym potwierdzeniem odbioru (z potwierdzeniem nadania), realizowany w ciągu 3 dni roboczych od dnia nadania;</w:t>
      </w:r>
    </w:p>
    <w:p w:rsidR="004D463C" w:rsidRPr="004D463C" w:rsidRDefault="004D463C" w:rsidP="00EB0965">
      <w:pPr>
        <w:widowControl/>
        <w:numPr>
          <w:ilvl w:val="0"/>
          <w:numId w:val="59"/>
        </w:numPr>
        <w:suppressAutoHyphens w:val="0"/>
        <w:spacing w:line="288" w:lineRule="auto"/>
        <w:ind w:left="567" w:hanging="283"/>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przesyłki kurierskie (waga do 30 kg): ekonomiczna doręczona dnia następnego.</w:t>
      </w: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będzie dostarczał do Odbiorców przesyłki pocztowe Zamawiającego,                            w sposób zapewniający ich skuteczne doręczenie. W przypadku nieobecności Odbiorcy,                      w chwili dostarczenia przesyłki pocztowej na wskazany adres, przesyłka zostanie dwukrotnie awizowana. W celu ustalenia z Odbiorcą terminu i godziny ponownego dostarczenia lub odbioru osobistego przesyłki pocztowej przez Odbiorcę, na awizo wskazany zostanie numer telefonu kontaktowego do Wykonawcy.</w:t>
      </w: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Wykonawca dostarczy Zamawiającemu dokumenty nadawcze, pieczęć niezbędną                      do oznaczania przesyłek </w:t>
      </w:r>
      <w:r w:rsidR="00B72FA9">
        <w:rPr>
          <w:rFonts w:ascii="Arial" w:eastAsia="Liberation Serif" w:hAnsi="Arial" w:cs="Arial"/>
          <w:color w:val="auto"/>
          <w:sz w:val="22"/>
          <w:szCs w:val="22"/>
          <w:lang w:eastAsia="pl-PL"/>
        </w:rPr>
        <w:t xml:space="preserve">pocztowych i kurierskich, </w:t>
      </w:r>
      <w:r w:rsidRPr="004D463C">
        <w:rPr>
          <w:rFonts w:ascii="Arial" w:eastAsia="Liberation Serif" w:hAnsi="Arial" w:cs="Arial"/>
          <w:color w:val="auto"/>
          <w:sz w:val="22"/>
          <w:szCs w:val="22"/>
          <w:lang w:eastAsia="pl-PL"/>
        </w:rPr>
        <w:t>o których mowa w ust. 2 pkt 1 i 2 niniejszego paragrafu.</w:t>
      </w: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Zwroty przesyłek będą zawierać stosowną adnotację na przesyłce nt. przyczyn dokonania zwrotu przesyłki pocztowej (np. na przesyłkach rejestrowanych: „adresat: </w:t>
      </w:r>
      <w:r w:rsidRPr="004D463C">
        <w:rPr>
          <w:rFonts w:ascii="Arial" w:eastAsia="Liberation Serif" w:hAnsi="Arial" w:cs="Arial"/>
          <w:color w:val="auto"/>
          <w:sz w:val="22"/>
          <w:szCs w:val="22"/>
          <w:lang w:eastAsia="pl-PL"/>
        </w:rPr>
        <w:lastRenderedPageBreak/>
        <w:t xml:space="preserve">nieznany; odmówił przyjęcia; zmarł; nie podjął w terminie; wyprowadził się” lub „niedokładny adres”). </w:t>
      </w:r>
      <w:r>
        <w:rPr>
          <w:rFonts w:ascii="Arial" w:eastAsia="Liberation Serif" w:hAnsi="Arial" w:cs="Arial"/>
          <w:color w:val="auto"/>
          <w:sz w:val="22"/>
          <w:szCs w:val="22"/>
          <w:lang w:eastAsia="pl-PL"/>
        </w:rPr>
        <w:t xml:space="preserve"> </w:t>
      </w:r>
      <w:r w:rsidRPr="004D463C">
        <w:rPr>
          <w:rFonts w:ascii="Arial" w:eastAsia="Liberation Serif" w:hAnsi="Arial" w:cs="Arial"/>
          <w:color w:val="auto"/>
          <w:sz w:val="22"/>
          <w:szCs w:val="22"/>
          <w:lang w:eastAsia="pl-PL"/>
        </w:rPr>
        <w:t>Za procedurę zwrotu Wykonawca nie nalicza dodatkowej opłaty.</w:t>
      </w: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zobowiązuje się wypełniać druk zwrotnego potwierdzenia odbioru należycie, starannie i zwracać je do Zamawiającego w terminie nieprzekraczającym 3 (trzech) dni roboczych.</w:t>
      </w: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będzie dostarczał do Odbiorców przesyłki pocztowe Zamawiającego                        w oryginalnie zapakowanych przez Zamawiającego kopertach/opakowaniach, chyba                               że w celu zabezpieczenia przesyłki przed zniszczeniem, przesyłka wymagać będzie dodatkowego opakowania bądź wzmocnienia linii brzegowych listu/paczki taśmami klejącymi.</w:t>
      </w:r>
    </w:p>
    <w:p w:rsidR="004D463C" w:rsidRPr="004D463C" w:rsidRDefault="004D463C" w:rsidP="00EB0965">
      <w:pPr>
        <w:widowControl/>
        <w:numPr>
          <w:ilvl w:val="0"/>
          <w:numId w:val="63"/>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Umowa zo</w:t>
      </w:r>
      <w:r>
        <w:rPr>
          <w:rFonts w:ascii="Arial" w:eastAsia="Liberation Serif" w:hAnsi="Arial" w:cs="Arial"/>
          <w:color w:val="auto"/>
          <w:sz w:val="22"/>
          <w:szCs w:val="22"/>
          <w:lang w:eastAsia="pl-PL"/>
        </w:rPr>
        <w:t xml:space="preserve">staje zawarta </w:t>
      </w:r>
      <w:r w:rsidR="001B018B">
        <w:rPr>
          <w:rFonts w:ascii="Arial" w:eastAsia="Liberation Serif" w:hAnsi="Arial" w:cs="Arial"/>
          <w:color w:val="auto"/>
          <w:sz w:val="22"/>
          <w:szCs w:val="22"/>
          <w:lang w:eastAsia="pl-PL"/>
        </w:rPr>
        <w:t>w terminie od dnia podpisania umowy, lecz nie wcześniej niż</w:t>
      </w:r>
      <w:r>
        <w:rPr>
          <w:rFonts w:ascii="Arial" w:eastAsia="Liberation Serif" w:hAnsi="Arial" w:cs="Arial"/>
          <w:color w:val="auto"/>
          <w:sz w:val="22"/>
          <w:szCs w:val="22"/>
          <w:lang w:eastAsia="pl-PL"/>
        </w:rPr>
        <w:t xml:space="preserve"> </w:t>
      </w:r>
      <w:r w:rsidRPr="004D463C">
        <w:rPr>
          <w:rFonts w:ascii="Arial" w:eastAsia="Liberation Serif" w:hAnsi="Arial" w:cs="Arial"/>
          <w:color w:val="auto"/>
          <w:sz w:val="22"/>
          <w:szCs w:val="22"/>
          <w:lang w:eastAsia="pl-PL"/>
        </w:rPr>
        <w:t xml:space="preserve">od dnia </w:t>
      </w:r>
      <w:r>
        <w:rPr>
          <w:rFonts w:ascii="Arial" w:eastAsia="Liberation Serif" w:hAnsi="Arial" w:cs="Arial"/>
          <w:color w:val="auto"/>
          <w:sz w:val="22"/>
          <w:szCs w:val="22"/>
          <w:lang w:eastAsia="pl-PL"/>
        </w:rPr>
        <w:t>01.01.2022</w:t>
      </w:r>
      <w:r w:rsidRPr="004D463C">
        <w:rPr>
          <w:rFonts w:ascii="Arial" w:eastAsia="Liberation Serif" w:hAnsi="Arial" w:cs="Arial"/>
          <w:color w:val="auto"/>
          <w:sz w:val="22"/>
          <w:szCs w:val="22"/>
          <w:lang w:eastAsia="pl-PL"/>
        </w:rPr>
        <w:t xml:space="preserve"> r. do dnia 31.12.20</w:t>
      </w:r>
      <w:r>
        <w:rPr>
          <w:rFonts w:ascii="Arial" w:eastAsia="Liberation Serif" w:hAnsi="Arial" w:cs="Arial"/>
          <w:color w:val="auto"/>
          <w:sz w:val="22"/>
          <w:szCs w:val="22"/>
          <w:lang w:eastAsia="pl-PL"/>
        </w:rPr>
        <w:t>22</w:t>
      </w:r>
      <w:r w:rsidRPr="004D463C">
        <w:rPr>
          <w:rFonts w:ascii="Arial" w:eastAsia="Liberation Serif" w:hAnsi="Arial" w:cs="Arial"/>
          <w:color w:val="auto"/>
          <w:sz w:val="22"/>
          <w:szCs w:val="22"/>
          <w:lang w:eastAsia="pl-PL"/>
        </w:rPr>
        <w:t xml:space="preserve"> r.</w:t>
      </w:r>
      <w:r w:rsidR="00D2199A">
        <w:rPr>
          <w:rFonts w:ascii="Arial" w:eastAsia="Liberation Serif" w:hAnsi="Arial" w:cs="Arial"/>
          <w:color w:val="auto"/>
          <w:sz w:val="22"/>
          <w:szCs w:val="22"/>
          <w:lang w:eastAsia="pl-PL"/>
        </w:rPr>
        <w:t>,</w:t>
      </w:r>
      <w:r w:rsidRPr="004D463C">
        <w:rPr>
          <w:rFonts w:ascii="Arial" w:eastAsia="Liberation Serif" w:hAnsi="Arial" w:cs="Arial"/>
          <w:color w:val="auto"/>
          <w:sz w:val="22"/>
          <w:szCs w:val="22"/>
          <w:lang w:eastAsia="pl-PL"/>
        </w:rPr>
        <w:t xml:space="preserve"> lub do wy</w:t>
      </w:r>
      <w:r w:rsidR="008B16F1">
        <w:rPr>
          <w:rFonts w:ascii="Arial" w:eastAsia="Liberation Serif" w:hAnsi="Arial" w:cs="Arial"/>
          <w:color w:val="auto"/>
          <w:sz w:val="22"/>
          <w:szCs w:val="22"/>
          <w:lang w:eastAsia="pl-PL"/>
        </w:rPr>
        <w:t xml:space="preserve">czerpania kwoty określonej </w:t>
      </w:r>
      <w:r w:rsidR="001B018B">
        <w:rPr>
          <w:rFonts w:ascii="Arial" w:eastAsia="Liberation Serif" w:hAnsi="Arial" w:cs="Arial"/>
          <w:color w:val="auto"/>
          <w:sz w:val="22"/>
          <w:szCs w:val="22"/>
          <w:lang w:eastAsia="pl-PL"/>
        </w:rPr>
        <w:br/>
      </w:r>
      <w:r w:rsidR="008B16F1">
        <w:rPr>
          <w:rFonts w:ascii="Arial" w:eastAsia="Liberation Serif" w:hAnsi="Arial" w:cs="Arial"/>
          <w:color w:val="auto"/>
          <w:sz w:val="22"/>
          <w:szCs w:val="22"/>
          <w:lang w:eastAsia="pl-PL"/>
        </w:rPr>
        <w:t>w § 5</w:t>
      </w:r>
      <w:r w:rsidRPr="004D463C">
        <w:rPr>
          <w:rFonts w:ascii="Arial" w:eastAsia="Liberation Serif" w:hAnsi="Arial" w:cs="Arial"/>
          <w:color w:val="auto"/>
          <w:sz w:val="22"/>
          <w:szCs w:val="22"/>
          <w:lang w:eastAsia="pl-PL"/>
        </w:rPr>
        <w:t xml:space="preserve"> ust. 1.</w:t>
      </w:r>
    </w:p>
    <w:p w:rsidR="004D463C" w:rsidRPr="004D463C" w:rsidRDefault="004D463C" w:rsidP="004D463C">
      <w:pPr>
        <w:widowControl/>
        <w:suppressAutoHyphens w:val="0"/>
        <w:spacing w:line="288" w:lineRule="auto"/>
        <w:jc w:val="both"/>
        <w:rPr>
          <w:rFonts w:ascii="Arial" w:eastAsia="Liberation Serif" w:hAnsi="Arial" w:cs="Arial"/>
          <w:color w:val="auto"/>
          <w:sz w:val="4"/>
          <w:szCs w:val="22"/>
          <w:lang w:eastAsia="pl-PL"/>
        </w:rPr>
      </w:pPr>
    </w:p>
    <w:p w:rsidR="004D463C" w:rsidRPr="004D463C" w:rsidRDefault="004D463C" w:rsidP="004D463C">
      <w:pPr>
        <w:widowControl/>
        <w:suppressAutoHyphens w:val="0"/>
        <w:spacing w:line="288" w:lineRule="auto"/>
        <w:jc w:val="center"/>
        <w:rPr>
          <w:rFonts w:ascii="Arial" w:eastAsia="Liberation Serif" w:hAnsi="Arial" w:cs="Arial"/>
          <w:color w:val="auto"/>
          <w:sz w:val="22"/>
          <w:szCs w:val="22"/>
          <w:lang w:eastAsia="pl-PL"/>
        </w:rPr>
      </w:pPr>
      <w:r w:rsidRPr="004D463C">
        <w:rPr>
          <w:rFonts w:ascii="Arial" w:eastAsia="Liberation Serif" w:hAnsi="Arial" w:cs="Arial"/>
          <w:b/>
          <w:color w:val="auto"/>
          <w:sz w:val="22"/>
          <w:szCs w:val="22"/>
          <w:lang w:eastAsia="pl-PL"/>
        </w:rPr>
        <w:t>§ 2</w:t>
      </w:r>
    </w:p>
    <w:p w:rsidR="004D463C" w:rsidRPr="004D463C" w:rsidRDefault="004D463C" w:rsidP="004D463C">
      <w:pPr>
        <w:widowControl/>
        <w:suppressAutoHyphens w:val="0"/>
        <w:spacing w:line="288" w:lineRule="auto"/>
        <w:jc w:val="both"/>
        <w:rPr>
          <w:rFonts w:ascii="Arial" w:eastAsia="Liberation Serif" w:hAnsi="Arial" w:cs="Arial"/>
          <w:color w:val="auto"/>
          <w:sz w:val="12"/>
          <w:szCs w:val="22"/>
          <w:lang w:eastAsia="pl-PL"/>
        </w:rPr>
      </w:pPr>
    </w:p>
    <w:p w:rsidR="004D463C" w:rsidRPr="004D463C" w:rsidRDefault="004D463C" w:rsidP="00EB0965">
      <w:pPr>
        <w:widowControl/>
        <w:numPr>
          <w:ilvl w:val="0"/>
          <w:numId w:val="66"/>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Do obowiązków Wykonawcy realizowanych za pośrednictwem Kuriera należy:</w:t>
      </w:r>
    </w:p>
    <w:p w:rsidR="004D463C" w:rsidRPr="004D463C" w:rsidRDefault="004D463C" w:rsidP="00EB0965">
      <w:pPr>
        <w:widowControl/>
        <w:numPr>
          <w:ilvl w:val="0"/>
          <w:numId w:val="64"/>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odbiór przesyłek pocztowych z siedziby Zamawiającego we wszystkie dni robocze                       (tj. od poniedziałku do piątku) w godzinach: pon. - śr. 7.30-15.30, czw. 7.30-16.30,                           pt. 7.30-14.30. Za dzień nadania uznaje się dzień odbioru przesyłek pocztowych                                  u Zamawiającego, w przypadku, gdy nastąpiło to do godziny 12.00. W przypadku przesyłek odebranych u Zamawiającego po godz. 12.00, za dzień nadania uznaje się następny dzień roboczy;</w:t>
      </w:r>
    </w:p>
    <w:p w:rsidR="004D463C" w:rsidRPr="004D463C" w:rsidRDefault="004D463C" w:rsidP="00EB0965">
      <w:pPr>
        <w:widowControl/>
        <w:numPr>
          <w:ilvl w:val="0"/>
          <w:numId w:val="64"/>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sprawdzenie czy przesyłki pocztowe są prawidłowo przygotowane do odbioru;</w:t>
      </w:r>
    </w:p>
    <w:p w:rsidR="004D463C" w:rsidRPr="004D463C" w:rsidRDefault="004D463C" w:rsidP="00EB0965">
      <w:pPr>
        <w:widowControl/>
        <w:numPr>
          <w:ilvl w:val="0"/>
          <w:numId w:val="64"/>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pokwitowanie odebranych przesyłek pocztowych poprzez:</w:t>
      </w:r>
    </w:p>
    <w:p w:rsidR="004D463C" w:rsidRPr="004D463C" w:rsidRDefault="004D463C" w:rsidP="00EB0965">
      <w:pPr>
        <w:widowControl/>
        <w:numPr>
          <w:ilvl w:val="0"/>
          <w:numId w:val="67"/>
        </w:numPr>
        <w:suppressAutoHyphens w:val="0"/>
        <w:spacing w:line="288" w:lineRule="auto"/>
        <w:ind w:left="851"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 przypadku listów zwykłych, umieszczenie na Ilościowym Zestawieniu Przesyłek daty i dokładnej godziny odbioru oraz czytelnego podpisu (jeden egzemplarz zestawienia otrzymuje Zamawiający),</w:t>
      </w:r>
    </w:p>
    <w:p w:rsidR="004D463C" w:rsidRPr="004D463C" w:rsidRDefault="004D463C" w:rsidP="00EB0965">
      <w:pPr>
        <w:widowControl/>
        <w:numPr>
          <w:ilvl w:val="0"/>
          <w:numId w:val="67"/>
        </w:numPr>
        <w:suppressAutoHyphens w:val="0"/>
        <w:spacing w:line="288" w:lineRule="auto"/>
        <w:ind w:left="851"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 przypadku listów rejestrowanych, umieszczenie w Książce Nadawczej lub na Karcie odbioru przesyłek rejestrowanych daty i dokładnej godziny odbioru oraz czytelnego podpisu;</w:t>
      </w:r>
    </w:p>
    <w:p w:rsidR="004D463C" w:rsidRPr="004D463C" w:rsidRDefault="004D463C" w:rsidP="00EB0965">
      <w:pPr>
        <w:widowControl/>
        <w:numPr>
          <w:ilvl w:val="0"/>
          <w:numId w:val="64"/>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przewóz odebranych przesyłek pocztowych do Punktu Przyjęć wraz z dokumentami nadawczymi;</w:t>
      </w:r>
    </w:p>
    <w:p w:rsidR="004D463C" w:rsidRPr="004D463C" w:rsidRDefault="004D463C" w:rsidP="00EB0965">
      <w:pPr>
        <w:widowControl/>
        <w:numPr>
          <w:ilvl w:val="0"/>
          <w:numId w:val="64"/>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doręczenie przesyłek do Odbiorców. </w:t>
      </w:r>
    </w:p>
    <w:p w:rsidR="004D463C" w:rsidRPr="004D463C" w:rsidRDefault="004D463C" w:rsidP="00EB0965">
      <w:pPr>
        <w:widowControl/>
        <w:numPr>
          <w:ilvl w:val="0"/>
          <w:numId w:val="66"/>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Do obowiązków Zamawiającego należy: </w:t>
      </w:r>
    </w:p>
    <w:p w:rsidR="004D463C" w:rsidRPr="004D463C" w:rsidRDefault="004D463C" w:rsidP="00EB0965">
      <w:pPr>
        <w:widowControl/>
        <w:numPr>
          <w:ilvl w:val="0"/>
          <w:numId w:val="65"/>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przygotowanie przesyłek pocztowych do odbioru przez Kuriera;</w:t>
      </w:r>
    </w:p>
    <w:p w:rsidR="004D463C" w:rsidRPr="004D463C" w:rsidRDefault="004D463C" w:rsidP="00EB0965">
      <w:pPr>
        <w:widowControl/>
        <w:numPr>
          <w:ilvl w:val="0"/>
          <w:numId w:val="65"/>
        </w:numPr>
        <w:suppressAutoHyphens w:val="0"/>
        <w:spacing w:line="288" w:lineRule="auto"/>
        <w:ind w:left="567" w:hanging="283"/>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przekazanie przesyłek pocztowych wraz z dokumentami nadawczymi Kurierowi</w:t>
      </w:r>
      <w:r w:rsidRPr="004D463C">
        <w:rPr>
          <w:rFonts w:ascii="Arial" w:eastAsia="Liberation Serif" w:hAnsi="Arial" w:cs="Arial"/>
          <w:color w:val="FF0000"/>
          <w:sz w:val="22"/>
          <w:szCs w:val="22"/>
          <w:lang w:eastAsia="pl-PL"/>
        </w:rPr>
        <w:t xml:space="preserve">,                         </w:t>
      </w:r>
      <w:r w:rsidRPr="004D463C">
        <w:rPr>
          <w:rFonts w:ascii="Arial" w:eastAsia="Liberation Serif" w:hAnsi="Arial" w:cs="Arial"/>
          <w:color w:val="auto"/>
          <w:sz w:val="22"/>
          <w:szCs w:val="22"/>
          <w:lang w:eastAsia="pl-PL"/>
        </w:rPr>
        <w:t>w terminie i czasie określonym w § 2 ust. 1 pkt 1 Umowy.</w:t>
      </w:r>
    </w:p>
    <w:p w:rsidR="004D463C" w:rsidRPr="004D463C" w:rsidRDefault="004D463C" w:rsidP="004D463C">
      <w:pPr>
        <w:widowControl/>
        <w:suppressAutoHyphens w:val="0"/>
        <w:spacing w:line="288" w:lineRule="auto"/>
        <w:jc w:val="both"/>
        <w:rPr>
          <w:rFonts w:ascii="Arial" w:eastAsia="Liberation Serif" w:hAnsi="Arial" w:cs="Arial"/>
          <w:color w:val="auto"/>
          <w:sz w:val="12"/>
          <w:szCs w:val="22"/>
          <w:lang w:eastAsia="pl-PL"/>
        </w:rPr>
      </w:pPr>
    </w:p>
    <w:p w:rsidR="004D463C" w:rsidRPr="004D463C" w:rsidRDefault="004D463C" w:rsidP="004D463C">
      <w:pPr>
        <w:widowControl/>
        <w:suppressAutoHyphens w:val="0"/>
        <w:spacing w:line="288" w:lineRule="auto"/>
        <w:jc w:val="center"/>
        <w:rPr>
          <w:rFonts w:ascii="Arial" w:eastAsia="Liberation Serif" w:hAnsi="Arial" w:cs="Arial"/>
          <w:b/>
          <w:color w:val="auto"/>
          <w:sz w:val="22"/>
          <w:szCs w:val="22"/>
          <w:lang w:eastAsia="pl-PL"/>
        </w:rPr>
      </w:pPr>
      <w:r w:rsidRPr="004D463C">
        <w:rPr>
          <w:rFonts w:ascii="Arial" w:eastAsia="Liberation Serif" w:hAnsi="Arial" w:cs="Arial"/>
          <w:b/>
          <w:color w:val="auto"/>
          <w:sz w:val="22"/>
          <w:szCs w:val="22"/>
          <w:lang w:eastAsia="pl-PL"/>
        </w:rPr>
        <w:t>§ 3</w:t>
      </w:r>
    </w:p>
    <w:p w:rsidR="004D463C" w:rsidRPr="004D463C" w:rsidRDefault="004D463C" w:rsidP="004D463C">
      <w:pPr>
        <w:widowControl/>
        <w:suppressAutoHyphens w:val="0"/>
        <w:spacing w:line="288" w:lineRule="auto"/>
        <w:jc w:val="center"/>
        <w:rPr>
          <w:rFonts w:ascii="Arial" w:eastAsia="Liberation Serif" w:hAnsi="Arial" w:cs="Arial"/>
          <w:b/>
          <w:color w:val="auto"/>
          <w:sz w:val="6"/>
          <w:szCs w:val="22"/>
          <w:lang w:eastAsia="pl-PL"/>
        </w:rPr>
      </w:pPr>
    </w:p>
    <w:p w:rsidR="004D463C" w:rsidRPr="004D463C" w:rsidRDefault="004D463C" w:rsidP="004D463C">
      <w:pPr>
        <w:widowControl/>
        <w:suppressAutoHyphens w:val="0"/>
        <w:spacing w:line="288" w:lineRule="auto"/>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 ramach świadczenia usług kurierskich Wykonawca zobowiązuje się do:</w:t>
      </w:r>
    </w:p>
    <w:p w:rsidR="004D463C" w:rsidRPr="004D463C" w:rsidRDefault="004D463C" w:rsidP="00EB0965">
      <w:pPr>
        <w:widowControl/>
        <w:numPr>
          <w:ilvl w:val="0"/>
          <w:numId w:val="60"/>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przekazania Zamawiającemu numeru kontaktowego telefonu Kuriera, wyznaczonego                 do przewozów przesyłek Zamawiającego lub dokonującego danego przewozu.</w:t>
      </w:r>
    </w:p>
    <w:p w:rsidR="004D463C" w:rsidRPr="004D463C" w:rsidRDefault="004D463C" w:rsidP="00EB0965">
      <w:pPr>
        <w:widowControl/>
        <w:numPr>
          <w:ilvl w:val="0"/>
          <w:numId w:val="60"/>
        </w:numPr>
        <w:suppressAutoHyphens w:val="0"/>
        <w:spacing w:line="288" w:lineRule="auto"/>
        <w:ind w:left="426"/>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przepakowania przesyłki, na własny koszt, w przypadku jej uszkodzenia w czasie transportu.</w:t>
      </w:r>
    </w:p>
    <w:p w:rsidR="004D463C" w:rsidRDefault="004D463C" w:rsidP="004D463C">
      <w:pPr>
        <w:widowControl/>
        <w:suppressAutoHyphens w:val="0"/>
        <w:spacing w:line="288" w:lineRule="auto"/>
        <w:rPr>
          <w:rFonts w:ascii="Arial" w:eastAsia="Liberation Serif" w:hAnsi="Arial" w:cs="Arial"/>
          <w:b/>
          <w:color w:val="auto"/>
          <w:sz w:val="8"/>
          <w:szCs w:val="22"/>
          <w:lang w:eastAsia="pl-PL"/>
        </w:rPr>
      </w:pPr>
    </w:p>
    <w:p w:rsidR="00640BCD" w:rsidRPr="004D463C" w:rsidRDefault="00640BCD" w:rsidP="004D463C">
      <w:pPr>
        <w:widowControl/>
        <w:suppressAutoHyphens w:val="0"/>
        <w:spacing w:line="288" w:lineRule="auto"/>
        <w:rPr>
          <w:rFonts w:ascii="Arial" w:eastAsia="Liberation Serif" w:hAnsi="Arial" w:cs="Arial"/>
          <w:b/>
          <w:color w:val="auto"/>
          <w:sz w:val="8"/>
          <w:szCs w:val="22"/>
          <w:lang w:eastAsia="pl-PL"/>
        </w:rPr>
      </w:pPr>
    </w:p>
    <w:p w:rsidR="004D463C" w:rsidRDefault="004D463C" w:rsidP="004D463C">
      <w:pPr>
        <w:widowControl/>
        <w:suppressAutoHyphens w:val="0"/>
        <w:spacing w:line="288" w:lineRule="auto"/>
        <w:jc w:val="center"/>
        <w:rPr>
          <w:rFonts w:ascii="Arial" w:eastAsia="Liberation Serif" w:hAnsi="Arial" w:cs="Arial"/>
          <w:b/>
          <w:color w:val="auto"/>
          <w:sz w:val="22"/>
          <w:szCs w:val="22"/>
          <w:lang w:eastAsia="pl-PL"/>
        </w:rPr>
      </w:pPr>
      <w:r w:rsidRPr="004D463C">
        <w:rPr>
          <w:rFonts w:ascii="Arial" w:eastAsia="Liberation Serif" w:hAnsi="Arial" w:cs="Arial"/>
          <w:b/>
          <w:color w:val="auto"/>
          <w:sz w:val="22"/>
          <w:szCs w:val="22"/>
          <w:lang w:eastAsia="pl-PL"/>
        </w:rPr>
        <w:lastRenderedPageBreak/>
        <w:t>§ 4</w:t>
      </w:r>
    </w:p>
    <w:p w:rsidR="00B416A8" w:rsidRPr="00B416A8" w:rsidRDefault="00B416A8" w:rsidP="00EB0965">
      <w:pPr>
        <w:numPr>
          <w:ilvl w:val="0"/>
          <w:numId w:val="79"/>
        </w:numPr>
        <w:spacing w:line="288" w:lineRule="auto"/>
        <w:ind w:left="284" w:hanging="284"/>
        <w:jc w:val="both"/>
        <w:rPr>
          <w:rFonts w:ascii="Arial" w:hAnsi="Arial" w:cs="Arial"/>
          <w:color w:val="auto"/>
          <w:sz w:val="22"/>
          <w:szCs w:val="22"/>
          <w:lang w:eastAsia="pl-PL"/>
        </w:rPr>
      </w:pPr>
      <w:r w:rsidRPr="00B416A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B416A8">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B416A8">
        <w:rPr>
          <w:rFonts w:ascii="Arial" w:hAnsi="Arial" w:cs="Arial"/>
          <w:color w:val="auto"/>
          <w:sz w:val="22"/>
          <w:szCs w:val="22"/>
          <w:lang w:eastAsia="pl-PL"/>
        </w:rPr>
        <w:t>t.j</w:t>
      </w:r>
      <w:proofErr w:type="spellEnd"/>
      <w:r w:rsidRPr="00B416A8">
        <w:rPr>
          <w:rFonts w:ascii="Arial" w:hAnsi="Arial" w:cs="Arial"/>
          <w:color w:val="auto"/>
          <w:sz w:val="22"/>
          <w:szCs w:val="22"/>
          <w:lang w:eastAsia="pl-PL"/>
        </w:rPr>
        <w:t xml:space="preserve">. Dz.U. z 2020 r., poz. 1320 z </w:t>
      </w:r>
      <w:proofErr w:type="spellStart"/>
      <w:r w:rsidRPr="00B416A8">
        <w:rPr>
          <w:rFonts w:ascii="Arial" w:hAnsi="Arial" w:cs="Arial"/>
          <w:color w:val="auto"/>
          <w:sz w:val="22"/>
          <w:szCs w:val="22"/>
          <w:lang w:eastAsia="pl-PL"/>
        </w:rPr>
        <w:t>późn</w:t>
      </w:r>
      <w:proofErr w:type="spellEnd"/>
      <w:r w:rsidRPr="00B416A8">
        <w:rPr>
          <w:rFonts w:ascii="Arial" w:hAnsi="Arial" w:cs="Arial"/>
          <w:color w:val="auto"/>
          <w:sz w:val="22"/>
          <w:szCs w:val="22"/>
          <w:lang w:eastAsia="pl-PL"/>
        </w:rPr>
        <w:t xml:space="preserve">. zm.). Obowiązek zatrudniania ww. osób na podstawie umowy o pracę obejmuje zarówno Wykonawcę jak </w:t>
      </w:r>
      <w:r w:rsidRPr="00B416A8">
        <w:rPr>
          <w:rFonts w:ascii="Arial" w:hAnsi="Arial" w:cs="Arial"/>
          <w:color w:val="auto"/>
          <w:sz w:val="22"/>
          <w:szCs w:val="22"/>
          <w:lang w:eastAsia="pl-PL"/>
        </w:rPr>
        <w:br/>
        <w:t>i Podwykonawców.</w:t>
      </w:r>
    </w:p>
    <w:p w:rsidR="00B416A8" w:rsidRPr="00B416A8" w:rsidRDefault="00B416A8" w:rsidP="00EB0965">
      <w:pPr>
        <w:numPr>
          <w:ilvl w:val="0"/>
          <w:numId w:val="79"/>
        </w:numPr>
        <w:tabs>
          <w:tab w:val="num" w:pos="426"/>
        </w:tabs>
        <w:spacing w:line="288" w:lineRule="auto"/>
        <w:ind w:left="284" w:hanging="284"/>
        <w:jc w:val="both"/>
        <w:rPr>
          <w:rFonts w:ascii="Arial" w:hAnsi="Arial" w:cs="Arial"/>
          <w:color w:val="auto"/>
          <w:sz w:val="22"/>
          <w:szCs w:val="22"/>
          <w:lang w:eastAsia="pl-PL"/>
        </w:rPr>
      </w:pPr>
      <w:r w:rsidRPr="00B416A8">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B416A8" w:rsidRPr="00B416A8" w:rsidRDefault="00B416A8" w:rsidP="00EB0965">
      <w:pPr>
        <w:numPr>
          <w:ilvl w:val="0"/>
          <w:numId w:val="79"/>
        </w:numPr>
        <w:tabs>
          <w:tab w:val="num" w:pos="426"/>
        </w:tabs>
        <w:spacing w:line="288" w:lineRule="auto"/>
        <w:ind w:left="284" w:hanging="284"/>
        <w:jc w:val="both"/>
        <w:rPr>
          <w:rFonts w:ascii="Arial" w:hAnsi="Arial" w:cs="Arial"/>
          <w:color w:val="auto"/>
          <w:sz w:val="22"/>
          <w:szCs w:val="22"/>
          <w:lang w:eastAsia="pl-PL"/>
        </w:rPr>
      </w:pPr>
      <w:r w:rsidRPr="00B416A8">
        <w:rPr>
          <w:rFonts w:ascii="Arial" w:hAnsi="Arial" w:cs="Arial"/>
          <w:sz w:val="22"/>
          <w:szCs w:val="22"/>
        </w:rPr>
        <w:t xml:space="preserve">Wykonawca w terminie do 10 dni kalendarzowych, licząc od dnia </w:t>
      </w:r>
      <w:r w:rsidR="001B018B">
        <w:rPr>
          <w:rFonts w:ascii="Arial" w:hAnsi="Arial" w:cs="Arial"/>
          <w:sz w:val="22"/>
          <w:szCs w:val="22"/>
        </w:rPr>
        <w:t>rozpoczęcia świadczenia usługi</w:t>
      </w:r>
      <w:r w:rsidRPr="00B416A8">
        <w:rPr>
          <w:rFonts w:ascii="Arial" w:hAnsi="Arial" w:cs="Arial"/>
          <w:sz w:val="22"/>
          <w:szCs w:val="22"/>
        </w:rPr>
        <w:t xml:space="preserve">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B416A8" w:rsidRPr="00B416A8" w:rsidRDefault="00B416A8" w:rsidP="00EB0965">
      <w:pPr>
        <w:numPr>
          <w:ilvl w:val="0"/>
          <w:numId w:val="79"/>
        </w:numPr>
        <w:tabs>
          <w:tab w:val="num" w:pos="426"/>
        </w:tabs>
        <w:spacing w:line="288" w:lineRule="auto"/>
        <w:ind w:left="284" w:hanging="284"/>
        <w:jc w:val="both"/>
        <w:rPr>
          <w:rFonts w:ascii="Arial" w:hAnsi="Arial" w:cs="Arial"/>
          <w:color w:val="auto"/>
          <w:sz w:val="22"/>
          <w:szCs w:val="22"/>
          <w:lang w:eastAsia="pl-PL"/>
        </w:rPr>
      </w:pPr>
      <w:r w:rsidRPr="00B416A8">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B416A8">
        <w:rPr>
          <w:rFonts w:ascii="Arial" w:hAnsi="Arial" w:cs="Arial"/>
          <w:sz w:val="22"/>
          <w:szCs w:val="22"/>
        </w:rPr>
        <w:t xml:space="preserve"> żądania:</w:t>
      </w:r>
    </w:p>
    <w:p w:rsidR="00B416A8" w:rsidRPr="00B416A8" w:rsidRDefault="00B416A8" w:rsidP="00EB0965">
      <w:pPr>
        <w:numPr>
          <w:ilvl w:val="1"/>
          <w:numId w:val="80"/>
        </w:numPr>
        <w:spacing w:line="288" w:lineRule="auto"/>
        <w:ind w:left="709" w:hanging="283"/>
        <w:jc w:val="both"/>
        <w:rPr>
          <w:rFonts w:ascii="Arial" w:hAnsi="Arial" w:cs="Arial"/>
          <w:sz w:val="22"/>
          <w:szCs w:val="22"/>
        </w:rPr>
      </w:pPr>
      <w:r w:rsidRPr="00B416A8">
        <w:rPr>
          <w:rFonts w:ascii="Arial" w:hAnsi="Arial" w:cs="Arial"/>
          <w:sz w:val="22"/>
          <w:szCs w:val="22"/>
        </w:rPr>
        <w:t>oświadczenia zatrudnionego pracownika,</w:t>
      </w:r>
    </w:p>
    <w:p w:rsidR="00B416A8" w:rsidRPr="00B416A8" w:rsidRDefault="00B416A8" w:rsidP="00EB0965">
      <w:pPr>
        <w:numPr>
          <w:ilvl w:val="1"/>
          <w:numId w:val="80"/>
        </w:numPr>
        <w:spacing w:line="288" w:lineRule="auto"/>
        <w:ind w:left="709" w:hanging="283"/>
        <w:jc w:val="both"/>
        <w:rPr>
          <w:rFonts w:ascii="Arial" w:hAnsi="Arial" w:cs="Arial"/>
          <w:sz w:val="22"/>
          <w:szCs w:val="22"/>
        </w:rPr>
      </w:pPr>
      <w:r w:rsidRPr="00B416A8">
        <w:rPr>
          <w:rFonts w:ascii="Arial" w:hAnsi="Arial" w:cs="Arial"/>
          <w:sz w:val="22"/>
          <w:szCs w:val="22"/>
        </w:rPr>
        <w:t>oświadczenia wykonawcy lub podwykonawcy o zatrudnieniu pracownika na podstawie umowy o pracę,</w:t>
      </w:r>
    </w:p>
    <w:p w:rsidR="00B416A8" w:rsidRPr="00B416A8" w:rsidRDefault="00B416A8" w:rsidP="00EB0965">
      <w:pPr>
        <w:numPr>
          <w:ilvl w:val="1"/>
          <w:numId w:val="80"/>
        </w:numPr>
        <w:spacing w:line="288" w:lineRule="auto"/>
        <w:ind w:left="709" w:hanging="283"/>
        <w:jc w:val="both"/>
        <w:rPr>
          <w:rFonts w:ascii="Arial" w:hAnsi="Arial" w:cs="Arial"/>
          <w:sz w:val="22"/>
          <w:szCs w:val="22"/>
        </w:rPr>
      </w:pPr>
      <w:r w:rsidRPr="00B416A8">
        <w:rPr>
          <w:rFonts w:ascii="Arial" w:hAnsi="Arial" w:cs="Arial"/>
          <w:sz w:val="22"/>
          <w:szCs w:val="22"/>
        </w:rPr>
        <w:t>poświadczonej za zgodność z oryginałem kopii umowy o pracę zatrudnionego pracownika,</w:t>
      </w:r>
    </w:p>
    <w:p w:rsidR="00B416A8" w:rsidRPr="00B416A8" w:rsidRDefault="00B416A8" w:rsidP="00EB0965">
      <w:pPr>
        <w:numPr>
          <w:ilvl w:val="0"/>
          <w:numId w:val="81"/>
        </w:numPr>
        <w:spacing w:line="288" w:lineRule="auto"/>
        <w:ind w:left="709" w:hanging="283"/>
        <w:contextualSpacing/>
        <w:jc w:val="both"/>
        <w:rPr>
          <w:rFonts w:ascii="Arial" w:hAnsi="Arial" w:cs="Arial"/>
          <w:sz w:val="22"/>
          <w:szCs w:val="22"/>
        </w:rPr>
      </w:pPr>
      <w:r w:rsidRPr="00B416A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B416A8" w:rsidRPr="00B416A8" w:rsidRDefault="00B416A8" w:rsidP="00EB0965">
      <w:pPr>
        <w:numPr>
          <w:ilvl w:val="0"/>
          <w:numId w:val="79"/>
        </w:numPr>
        <w:tabs>
          <w:tab w:val="num" w:pos="426"/>
        </w:tabs>
        <w:spacing w:line="288" w:lineRule="auto"/>
        <w:ind w:left="284" w:hanging="284"/>
        <w:jc w:val="both"/>
        <w:rPr>
          <w:rFonts w:ascii="Arial" w:hAnsi="Arial" w:cs="Arial"/>
          <w:color w:val="auto"/>
          <w:sz w:val="22"/>
          <w:szCs w:val="22"/>
          <w:lang w:eastAsia="pl-PL"/>
        </w:rPr>
      </w:pPr>
      <w:r w:rsidRPr="00B416A8">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w:t>
      </w:r>
      <w:r w:rsidR="008B16F1">
        <w:rPr>
          <w:rFonts w:ascii="Arial" w:hAnsi="Arial" w:cs="Arial"/>
          <w:color w:val="auto"/>
          <w:sz w:val="22"/>
          <w:szCs w:val="22"/>
          <w:lang w:eastAsia="pl-PL"/>
        </w:rPr>
        <w:t>ej, w wysokości określonej w § 9</w:t>
      </w:r>
      <w:r w:rsidRPr="00B416A8">
        <w:rPr>
          <w:rFonts w:ascii="Arial" w:hAnsi="Arial" w:cs="Arial"/>
          <w:color w:val="auto"/>
          <w:sz w:val="22"/>
          <w:szCs w:val="22"/>
          <w:lang w:eastAsia="pl-PL"/>
        </w:rPr>
        <w:t xml:space="preserve"> ust. 2 pkt 2. Niezłożenie przez Wykonawcę,                 w wyznaczonym przez Zamawiającego terminie, żądanych przez Zamawiającego dowodów, w celu potwierdzenia spełniania przez Wykonawcę lub Podwykonawcę wymogu zatrudnienia na podstawie umowy o pracę, traktowane będzie jako niespełnianie przez Wykonawcę lub Podwykonawcę wymogu zatrudnienia na podstawie umowy o pracę osób wykonujących wskazane czynności.</w:t>
      </w:r>
    </w:p>
    <w:p w:rsidR="00B416A8" w:rsidRPr="00B416A8" w:rsidRDefault="00B416A8" w:rsidP="00EB0965">
      <w:pPr>
        <w:numPr>
          <w:ilvl w:val="0"/>
          <w:numId w:val="79"/>
        </w:numPr>
        <w:tabs>
          <w:tab w:val="num" w:pos="360"/>
        </w:tabs>
        <w:spacing w:line="288" w:lineRule="auto"/>
        <w:ind w:left="284" w:hanging="284"/>
        <w:jc w:val="both"/>
        <w:rPr>
          <w:rFonts w:ascii="Arial" w:hAnsi="Arial" w:cs="Arial"/>
          <w:color w:val="auto"/>
          <w:sz w:val="22"/>
          <w:szCs w:val="22"/>
          <w:lang w:eastAsia="pl-PL"/>
        </w:rPr>
      </w:pPr>
      <w:r w:rsidRPr="00B416A8">
        <w:rPr>
          <w:rFonts w:ascii="Arial" w:hAnsi="Arial" w:cs="Arial"/>
          <w:color w:val="auto"/>
          <w:sz w:val="22"/>
          <w:szCs w:val="22"/>
          <w:lang w:eastAsia="pl-PL"/>
        </w:rPr>
        <w:t xml:space="preserve">W przypadku stwierdzenia braku spełniania przez Wykonawcę lub Podwykonawcę wymogu zatrudnienia osób wykonujących określone przez Zamawiającego czynności  na podstawie stosunku pracy lub w przypadku braku wykazania lub przedłożenia  Zamawiającemu dowodów, w celu potwierdzenia spełniania wymogu zatrudnienia na </w:t>
      </w:r>
      <w:r w:rsidRPr="00B416A8">
        <w:rPr>
          <w:rFonts w:ascii="Arial" w:hAnsi="Arial" w:cs="Arial"/>
          <w:color w:val="auto"/>
          <w:sz w:val="22"/>
          <w:szCs w:val="22"/>
          <w:lang w:eastAsia="pl-PL"/>
        </w:rPr>
        <w:lastRenderedPageBreak/>
        <w:t>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B416A8" w:rsidRDefault="00B416A8" w:rsidP="004D463C">
      <w:pPr>
        <w:widowControl/>
        <w:suppressAutoHyphens w:val="0"/>
        <w:spacing w:line="288" w:lineRule="auto"/>
        <w:jc w:val="center"/>
        <w:rPr>
          <w:rFonts w:ascii="Arial" w:eastAsia="Liberation Serif" w:hAnsi="Arial" w:cs="Arial"/>
          <w:b/>
          <w:color w:val="auto"/>
          <w:sz w:val="22"/>
          <w:szCs w:val="22"/>
          <w:lang w:eastAsia="pl-PL"/>
        </w:rPr>
      </w:pPr>
    </w:p>
    <w:p w:rsidR="00B416A8" w:rsidRPr="004D463C" w:rsidRDefault="00B416A8" w:rsidP="004D463C">
      <w:pPr>
        <w:widowControl/>
        <w:suppressAutoHyphens w:val="0"/>
        <w:spacing w:line="288" w:lineRule="auto"/>
        <w:jc w:val="center"/>
        <w:rPr>
          <w:rFonts w:ascii="Arial" w:eastAsia="Liberation Serif" w:hAnsi="Arial" w:cs="Arial"/>
          <w:b/>
          <w:color w:val="auto"/>
          <w:sz w:val="22"/>
          <w:szCs w:val="22"/>
          <w:lang w:eastAsia="pl-PL"/>
        </w:rPr>
      </w:pPr>
      <w:r>
        <w:rPr>
          <w:rFonts w:ascii="Arial" w:eastAsia="Liberation Serif" w:hAnsi="Arial" w:cs="Arial"/>
          <w:b/>
          <w:color w:val="auto"/>
          <w:sz w:val="22"/>
          <w:szCs w:val="22"/>
          <w:lang w:eastAsia="pl-PL"/>
        </w:rPr>
        <w:t>§ 5</w:t>
      </w:r>
    </w:p>
    <w:p w:rsidR="004D463C" w:rsidRPr="004D463C" w:rsidRDefault="004D463C" w:rsidP="004D463C">
      <w:pPr>
        <w:rPr>
          <w:rFonts w:ascii="Arial" w:eastAsia="Liberation Serif" w:hAnsi="Arial" w:cs="Arial"/>
          <w:color w:val="auto"/>
          <w:sz w:val="10"/>
          <w:szCs w:val="22"/>
          <w:lang w:eastAsia="pl-PL"/>
        </w:rPr>
      </w:pP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hAnsi="Arial" w:cs="Arial"/>
          <w:color w:val="auto"/>
          <w:sz w:val="22"/>
          <w:szCs w:val="22"/>
          <w:lang w:eastAsia="pl-PL"/>
        </w:rPr>
        <w:t>Szacunkowe wynagrodzenie za przedmiot umowy, o którym mowa w § 1, wyraża się</w:t>
      </w:r>
      <w:r w:rsidR="009E4D41">
        <w:rPr>
          <w:rFonts w:ascii="Arial" w:hAnsi="Arial" w:cs="Arial"/>
          <w:color w:val="auto"/>
          <w:sz w:val="22"/>
          <w:szCs w:val="22"/>
          <w:lang w:eastAsia="pl-PL"/>
        </w:rPr>
        <w:t xml:space="preserve"> kwotą łącznie z podatkiem VAT </w:t>
      </w:r>
      <w:r w:rsidRPr="004D463C">
        <w:rPr>
          <w:rFonts w:ascii="Arial" w:hAnsi="Arial" w:cs="Arial"/>
          <w:color w:val="auto"/>
          <w:sz w:val="22"/>
          <w:szCs w:val="22"/>
          <w:lang w:eastAsia="pl-PL"/>
        </w:rPr>
        <w:t xml:space="preserve"> ……………</w:t>
      </w:r>
      <w:r>
        <w:rPr>
          <w:rFonts w:ascii="Arial" w:hAnsi="Arial" w:cs="Arial"/>
          <w:color w:val="auto"/>
          <w:sz w:val="22"/>
          <w:szCs w:val="22"/>
          <w:lang w:eastAsia="pl-PL"/>
        </w:rPr>
        <w:t>……</w:t>
      </w:r>
      <w:r w:rsidRPr="004D463C">
        <w:rPr>
          <w:rFonts w:ascii="Arial" w:hAnsi="Arial" w:cs="Arial"/>
          <w:color w:val="auto"/>
          <w:sz w:val="22"/>
          <w:szCs w:val="22"/>
          <w:lang w:eastAsia="pl-PL"/>
        </w:rPr>
        <w:t xml:space="preserve"> (słownie: </w:t>
      </w:r>
      <w:r>
        <w:rPr>
          <w:rFonts w:ascii="Arial" w:hAnsi="Arial" w:cs="Arial"/>
          <w:color w:val="auto"/>
          <w:sz w:val="22"/>
          <w:szCs w:val="22"/>
          <w:lang w:eastAsia="pl-PL"/>
        </w:rPr>
        <w:t>………….…………..</w:t>
      </w:r>
      <w:r w:rsidRPr="004D463C">
        <w:rPr>
          <w:rFonts w:ascii="Arial" w:hAnsi="Arial" w:cs="Arial"/>
          <w:color w:val="auto"/>
          <w:sz w:val="22"/>
          <w:szCs w:val="22"/>
          <w:lang w:eastAsia="pl-PL"/>
        </w:rPr>
        <w:t>złotych).</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hAnsi="Arial" w:cs="Arial"/>
          <w:color w:val="auto"/>
          <w:sz w:val="22"/>
          <w:szCs w:val="22"/>
          <w:lang w:eastAsia="pl-PL"/>
        </w:rPr>
        <w:t>Rozliczenia pomiędzy Wykonawcą a Zamawiającym będą dokonywane na podstawie rzeczywistych ilości nadanych przesyłek oraz zwrotów, według cen jednostkowych                      (cen wraz z podatkiem VAT) wynikających z Formularza oferty. Wynagrodzenie                            za wykonanie przedmiotu niniejszej umowy nie może przekroczyć łącznej kwoty brutto,                  o której mowa ust. 1 niniejszego paragrafu.</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hAnsi="Arial" w:cs="Arial"/>
          <w:color w:val="auto"/>
          <w:sz w:val="22"/>
          <w:szCs w:val="22"/>
          <w:lang w:eastAsia="pl-PL"/>
        </w:rPr>
        <w:t xml:space="preserve">Zamawiający </w:t>
      </w:r>
      <w:r>
        <w:rPr>
          <w:rFonts w:ascii="Arial" w:hAnsi="Arial" w:cs="Arial"/>
          <w:color w:val="auto"/>
          <w:sz w:val="22"/>
          <w:szCs w:val="22"/>
          <w:lang w:eastAsia="pl-PL"/>
        </w:rPr>
        <w:t xml:space="preserve">gwarantuje, iż minimalna ilość zrealizowanych przesyłek w okresie obowiązywania umowy będzie wynosić 25% wszystkich przesyłek podanych </w:t>
      </w:r>
      <w:r w:rsidR="008B16F1">
        <w:rPr>
          <w:rFonts w:ascii="Arial" w:hAnsi="Arial" w:cs="Arial"/>
          <w:color w:val="auto"/>
          <w:sz w:val="22"/>
          <w:szCs w:val="22"/>
          <w:lang w:eastAsia="pl-PL"/>
        </w:rPr>
        <w:br/>
      </w:r>
      <w:r>
        <w:rPr>
          <w:rFonts w:ascii="Arial" w:hAnsi="Arial" w:cs="Arial"/>
          <w:color w:val="auto"/>
          <w:sz w:val="22"/>
          <w:szCs w:val="22"/>
          <w:lang w:eastAsia="pl-PL"/>
        </w:rPr>
        <w:t>w formularzu ofertowym</w:t>
      </w:r>
      <w:r w:rsidRPr="004D463C">
        <w:rPr>
          <w:rFonts w:ascii="Arial" w:hAnsi="Arial" w:cs="Arial"/>
          <w:color w:val="auto"/>
          <w:sz w:val="22"/>
          <w:szCs w:val="22"/>
          <w:lang w:eastAsia="pl-PL"/>
        </w:rPr>
        <w:t>.</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eastAsia="Times New Roman" w:hAnsi="Arial" w:cs="Arial"/>
          <w:color w:val="auto"/>
          <w:sz w:val="22"/>
          <w:szCs w:val="22"/>
          <w:lang w:eastAsia="pl-PL"/>
        </w:rPr>
        <w:t>Podstawą do zapłaty wynagrodzenia jest prawidłowo wystawiona i dostarczona                   przez Wykonawcę faktura.</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eastAsia="Liberation Serif" w:hAnsi="Arial" w:cs="Arial"/>
          <w:color w:val="auto"/>
          <w:sz w:val="22"/>
          <w:szCs w:val="22"/>
          <w:lang w:eastAsia="pl-PL"/>
        </w:rPr>
        <w:t>Usługi będące przedmiotem niniejszej umowy, świadczone będą przez Wykonawcę                 w okresach rozliczeniowych obejmujących jeden miesiąc kalendarzowy.</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eastAsia="Liberation Serif" w:hAnsi="Arial" w:cs="Arial"/>
          <w:color w:val="auto"/>
          <w:sz w:val="22"/>
          <w:szCs w:val="22"/>
          <w:lang w:eastAsia="pl-PL"/>
        </w:rPr>
        <w:t>Po zakończeniu okresu rozliczeniowego, Wykonawca sporządzi zestawienie miesięczne,  określające ilość faktycznie wykonanych usług.</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eastAsia="Liberation Serif" w:hAnsi="Arial" w:cs="Arial"/>
          <w:color w:val="auto"/>
          <w:sz w:val="22"/>
          <w:szCs w:val="22"/>
          <w:lang w:eastAsia="pl-PL"/>
        </w:rPr>
        <w:t>Wykonawca wystawi Zamawiającemu faktury do 7 dnia miesiąca następującego                      po miesiącu rozliczeniowym.</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eastAsia="Liberation Serif" w:hAnsi="Arial" w:cs="Arial"/>
          <w:color w:val="auto"/>
          <w:sz w:val="22"/>
          <w:szCs w:val="22"/>
          <w:lang w:eastAsia="pl-PL"/>
        </w:rPr>
        <w:t>Opłaty za usługi pocztowe będą dokonywane przez Zamawiającego przelewem,                        z określeniem tytułu wpłaty według wzoru: „opłata zgodnie z fakturą nr …………..”,                   w terminie 14 dni od otrzymania prawidłowo wystawionej faktury VAT, na rachunek bankowy wskazany na fakturze.</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eastAsia="Liberation Serif" w:hAnsi="Arial" w:cs="Arial"/>
          <w:color w:val="auto"/>
          <w:sz w:val="22"/>
          <w:szCs w:val="22"/>
          <w:lang w:eastAsia="pl-PL"/>
        </w:rPr>
        <w:t>Za dzień zapłaty należności przez Zamawiającego przyjmuje się dzień obciążenia rachunku bankowego Zamawiającego.</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hAnsi="Arial" w:cs="Arial"/>
          <w:color w:val="auto"/>
          <w:sz w:val="22"/>
          <w:szCs w:val="22"/>
          <w:lang w:eastAsia="pl-PL"/>
        </w:rPr>
        <w:t>W przypadku, jeżeli Wykonawca jest podatnikiem podatku VAT, Gmina Miejska Tczew będzie dokonywała płatności za pośrednictwem metody podzielonej płatności.</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hAnsi="Arial" w:cs="Arial"/>
          <w:color w:val="auto"/>
          <w:sz w:val="22"/>
          <w:szCs w:val="22"/>
          <w:lang w:eastAsia="pl-PL"/>
        </w:rPr>
        <w:t>Wykonawca oświadcza, że rachunek wskazany na fakturze należy do Wykonawcy                        i został</w:t>
      </w:r>
      <w:r w:rsidR="008B16F1">
        <w:rPr>
          <w:rFonts w:ascii="Arial" w:hAnsi="Arial" w:cs="Arial"/>
          <w:color w:val="auto"/>
          <w:sz w:val="22"/>
          <w:szCs w:val="22"/>
          <w:lang w:eastAsia="pl-PL"/>
        </w:rPr>
        <w:t>/nie został</w:t>
      </w:r>
      <w:r w:rsidRPr="004D463C">
        <w:rPr>
          <w:rFonts w:ascii="Arial" w:hAnsi="Arial" w:cs="Arial"/>
          <w:color w:val="auto"/>
          <w:sz w:val="22"/>
          <w:szCs w:val="22"/>
          <w:lang w:eastAsia="pl-PL"/>
        </w:rPr>
        <w:t xml:space="preserve"> dla niego utworzony wydzielony rachunek VAT na cele prowadzonej działalności gospodarczej.</w:t>
      </w:r>
    </w:p>
    <w:p w:rsidR="004D463C" w:rsidRPr="004D463C" w:rsidRDefault="004D463C" w:rsidP="00EB0965">
      <w:pPr>
        <w:numPr>
          <w:ilvl w:val="0"/>
          <w:numId w:val="54"/>
        </w:numPr>
        <w:tabs>
          <w:tab w:val="num" w:pos="360"/>
          <w:tab w:val="left" w:pos="426"/>
        </w:tabs>
        <w:suppressAutoHyphens w:val="0"/>
        <w:autoSpaceDE w:val="0"/>
        <w:autoSpaceDN w:val="0"/>
        <w:adjustRightInd w:val="0"/>
        <w:spacing w:line="288" w:lineRule="auto"/>
        <w:ind w:left="360"/>
        <w:jc w:val="both"/>
        <w:rPr>
          <w:rFonts w:ascii="Arial" w:hAnsi="Arial" w:cs="Arial"/>
          <w:color w:val="auto"/>
          <w:szCs w:val="22"/>
          <w:lang w:eastAsia="pl-PL"/>
        </w:rPr>
      </w:pPr>
      <w:r w:rsidRPr="004D463C">
        <w:rPr>
          <w:rFonts w:ascii="Arial" w:eastAsia="Calibri" w:hAnsi="Arial" w:cs="Arial"/>
          <w:sz w:val="22"/>
          <w:lang w:eastAsia="pl-PL"/>
        </w:rPr>
        <w:t>Wykonawca oświadcza, iż znajduje się na Białej liście podatników VAT.</w:t>
      </w:r>
    </w:p>
    <w:p w:rsidR="004D463C" w:rsidRPr="004D463C" w:rsidRDefault="004D463C" w:rsidP="00EB0965">
      <w:pPr>
        <w:widowControl/>
        <w:numPr>
          <w:ilvl w:val="0"/>
          <w:numId w:val="54"/>
        </w:numPr>
        <w:tabs>
          <w:tab w:val="num" w:pos="360"/>
        </w:tabs>
        <w:suppressAutoHyphens w:val="0"/>
        <w:spacing w:line="288" w:lineRule="auto"/>
        <w:ind w:left="360"/>
        <w:jc w:val="both"/>
        <w:rPr>
          <w:rFonts w:ascii="Arial" w:hAnsi="Arial" w:cs="Arial"/>
          <w:color w:val="auto"/>
          <w:sz w:val="22"/>
          <w:szCs w:val="22"/>
          <w:lang w:eastAsia="pl-PL"/>
        </w:rPr>
      </w:pPr>
      <w:r w:rsidRPr="004D463C">
        <w:rPr>
          <w:rFonts w:ascii="Arial" w:eastAsia="Times New Roman" w:hAnsi="Arial" w:cs="Arial"/>
          <w:color w:val="auto"/>
          <w:sz w:val="22"/>
          <w:szCs w:val="22"/>
          <w:lang w:eastAsia="ar-SA"/>
        </w:rPr>
        <w:t>Do sprawdzenia wykonania i odbioru przedmiotu umowy oraz potwierdzenia wystawionej przez Wykonawcę faktury VAT, uprawniony jest ze strony Zamawiającego przedstawiciel Wydziału Administracyjnego – Naczelnik lub inny upoważniony pracownik Wydziału Administracyjnego</w:t>
      </w:r>
      <w:r>
        <w:rPr>
          <w:rFonts w:ascii="Arial" w:eastAsia="Times New Roman" w:hAnsi="Arial" w:cs="Arial"/>
          <w:color w:val="auto"/>
          <w:sz w:val="22"/>
          <w:szCs w:val="22"/>
          <w:lang w:eastAsia="ar-SA"/>
        </w:rPr>
        <w:t xml:space="preserve"> Urzędu Miejskiego w Tczewie.</w:t>
      </w:r>
    </w:p>
    <w:p w:rsidR="004D463C" w:rsidRPr="004D463C" w:rsidRDefault="004D463C" w:rsidP="004D463C">
      <w:pPr>
        <w:widowControl/>
        <w:suppressAutoHyphens w:val="0"/>
        <w:spacing w:line="288" w:lineRule="auto"/>
        <w:jc w:val="both"/>
        <w:rPr>
          <w:rFonts w:ascii="Arial" w:eastAsia="Liberation Serif" w:hAnsi="Arial" w:cs="Arial"/>
          <w:color w:val="auto"/>
          <w:sz w:val="8"/>
          <w:szCs w:val="22"/>
          <w:lang w:eastAsia="pl-PL"/>
        </w:rPr>
      </w:pPr>
    </w:p>
    <w:p w:rsidR="004D463C" w:rsidRPr="004D463C" w:rsidRDefault="00B416A8" w:rsidP="004D463C">
      <w:pPr>
        <w:widowControl/>
        <w:suppressAutoHyphens w:val="0"/>
        <w:spacing w:line="288" w:lineRule="auto"/>
        <w:jc w:val="center"/>
        <w:rPr>
          <w:rFonts w:ascii="Arial" w:eastAsia="Liberation Serif" w:hAnsi="Arial" w:cs="Arial"/>
          <w:b/>
          <w:color w:val="auto"/>
          <w:sz w:val="22"/>
          <w:szCs w:val="22"/>
          <w:lang w:eastAsia="pl-PL"/>
        </w:rPr>
      </w:pPr>
      <w:r>
        <w:rPr>
          <w:rFonts w:ascii="Arial" w:eastAsia="Liberation Serif" w:hAnsi="Arial" w:cs="Arial"/>
          <w:b/>
          <w:color w:val="auto"/>
          <w:sz w:val="22"/>
          <w:szCs w:val="22"/>
          <w:lang w:eastAsia="pl-PL"/>
        </w:rPr>
        <w:t>§ 6</w:t>
      </w:r>
    </w:p>
    <w:p w:rsidR="004D463C" w:rsidRPr="004D463C" w:rsidRDefault="004D463C" w:rsidP="004D463C">
      <w:pPr>
        <w:widowControl/>
        <w:suppressAutoHyphens w:val="0"/>
        <w:spacing w:line="288" w:lineRule="auto"/>
        <w:jc w:val="center"/>
        <w:rPr>
          <w:rFonts w:ascii="Arial" w:eastAsia="Liberation Serif" w:hAnsi="Arial" w:cs="Arial"/>
          <w:b/>
          <w:color w:val="auto"/>
          <w:sz w:val="10"/>
          <w:szCs w:val="22"/>
          <w:lang w:eastAsia="pl-PL"/>
        </w:rPr>
      </w:pPr>
    </w:p>
    <w:p w:rsidR="004D463C" w:rsidRPr="004D463C" w:rsidRDefault="004D463C" w:rsidP="00EB0965">
      <w:pPr>
        <w:widowControl/>
        <w:numPr>
          <w:ilvl w:val="0"/>
          <w:numId w:val="68"/>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jest podmiotem przetwarzającym dane, w rozumieniu art. 31 ustawy z dnia 29 sierpnia 1997 r. o ochronie danych osobowych (</w:t>
      </w:r>
      <w:proofErr w:type="spellStart"/>
      <w:r w:rsidRPr="004D463C">
        <w:rPr>
          <w:rFonts w:ascii="Arial" w:eastAsia="Liberation Serif" w:hAnsi="Arial" w:cs="Arial"/>
          <w:color w:val="auto"/>
          <w:sz w:val="22"/>
          <w:szCs w:val="22"/>
          <w:lang w:eastAsia="pl-PL"/>
        </w:rPr>
        <w:t>t.j</w:t>
      </w:r>
      <w:proofErr w:type="spellEnd"/>
      <w:r w:rsidRPr="004D463C">
        <w:rPr>
          <w:rFonts w:ascii="Arial" w:eastAsia="Liberation Serif" w:hAnsi="Arial" w:cs="Arial"/>
          <w:color w:val="auto"/>
          <w:sz w:val="22"/>
          <w:szCs w:val="22"/>
          <w:lang w:eastAsia="pl-PL"/>
        </w:rPr>
        <w:t>. Dz.U. z 2019 r. poz. 1781).</w:t>
      </w:r>
    </w:p>
    <w:p w:rsidR="004D463C" w:rsidRPr="004D463C" w:rsidRDefault="004D463C" w:rsidP="00EB0965">
      <w:pPr>
        <w:widowControl/>
        <w:numPr>
          <w:ilvl w:val="0"/>
          <w:numId w:val="68"/>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lastRenderedPageBreak/>
        <w:t>Wykonawca może przetwarzać dane osobowe, wyłącznie w celu i w zakresie przewidzianym w umowie.</w:t>
      </w:r>
    </w:p>
    <w:p w:rsidR="004D463C" w:rsidRPr="004D463C" w:rsidRDefault="004D463C" w:rsidP="00EB0965">
      <w:pPr>
        <w:widowControl/>
        <w:numPr>
          <w:ilvl w:val="0"/>
          <w:numId w:val="68"/>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nie może powierzyć przetwarzania danych osobowych w imieniu i na rzecz Zamawiającego innym podmiotom.</w:t>
      </w:r>
    </w:p>
    <w:p w:rsidR="004D463C" w:rsidRPr="004D463C" w:rsidRDefault="004D463C" w:rsidP="00EB0965">
      <w:pPr>
        <w:widowControl/>
        <w:numPr>
          <w:ilvl w:val="0"/>
          <w:numId w:val="68"/>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Przy przetwarzaniu danych osobowych Wykonawca przestrzega zasad wskazanych                   w niniejszej umowie, w ustawie z dnia 29 sierpnia 1997</w:t>
      </w:r>
      <w:r>
        <w:rPr>
          <w:rFonts w:ascii="Arial" w:eastAsia="Liberation Serif" w:hAnsi="Arial" w:cs="Arial"/>
          <w:color w:val="auto"/>
          <w:sz w:val="22"/>
          <w:szCs w:val="22"/>
          <w:lang w:eastAsia="pl-PL"/>
        </w:rPr>
        <w:t xml:space="preserve"> r. o ochronie danych osobowych </w:t>
      </w:r>
      <w:r w:rsidRPr="004D463C">
        <w:rPr>
          <w:rFonts w:ascii="Arial" w:eastAsia="Liberation Serif" w:hAnsi="Arial" w:cs="Arial"/>
          <w:color w:val="auto"/>
          <w:sz w:val="22"/>
          <w:szCs w:val="22"/>
          <w:lang w:eastAsia="pl-PL"/>
        </w:rPr>
        <w:t>(</w:t>
      </w:r>
      <w:proofErr w:type="spellStart"/>
      <w:r w:rsidRPr="004D463C">
        <w:rPr>
          <w:rFonts w:ascii="Arial" w:eastAsia="Liberation Serif" w:hAnsi="Arial" w:cs="Arial"/>
          <w:color w:val="auto"/>
          <w:sz w:val="22"/>
          <w:szCs w:val="22"/>
          <w:lang w:eastAsia="pl-PL"/>
        </w:rPr>
        <w:t>t.j</w:t>
      </w:r>
      <w:proofErr w:type="spellEnd"/>
      <w:r w:rsidRPr="004D463C">
        <w:rPr>
          <w:rFonts w:ascii="Arial" w:eastAsia="Liberation Serif" w:hAnsi="Arial" w:cs="Arial"/>
          <w:color w:val="auto"/>
          <w:sz w:val="22"/>
          <w:szCs w:val="22"/>
          <w:lang w:eastAsia="pl-PL"/>
        </w:rPr>
        <w:t>. Dz.U. z 2019 r. poz. 1781), w rozporządzeniu Parlamentu</w:t>
      </w:r>
      <w:r>
        <w:rPr>
          <w:rFonts w:ascii="Arial" w:eastAsia="Liberation Serif" w:hAnsi="Arial" w:cs="Arial"/>
          <w:color w:val="auto"/>
          <w:sz w:val="22"/>
          <w:szCs w:val="22"/>
          <w:lang w:eastAsia="pl-PL"/>
        </w:rPr>
        <w:t xml:space="preserve"> </w:t>
      </w:r>
      <w:r w:rsidRPr="004D463C">
        <w:rPr>
          <w:rFonts w:ascii="Arial" w:eastAsia="Liberation Serif" w:hAnsi="Arial" w:cs="Arial"/>
          <w:color w:val="auto"/>
          <w:sz w:val="22"/>
          <w:szCs w:val="22"/>
          <w:lang w:eastAsia="pl-PL"/>
        </w:rPr>
        <w:t>Europejskiego i Rady 2016/679 z dnia 27 kwietnia 2016 r., w sprawie ochrony osób fizyc</w:t>
      </w:r>
      <w:r>
        <w:rPr>
          <w:rFonts w:ascii="Arial" w:eastAsia="Liberation Serif" w:hAnsi="Arial" w:cs="Arial"/>
          <w:color w:val="auto"/>
          <w:sz w:val="22"/>
          <w:szCs w:val="22"/>
          <w:lang w:eastAsia="pl-PL"/>
        </w:rPr>
        <w:t xml:space="preserve">znych w związku </w:t>
      </w:r>
      <w:r w:rsidRPr="004D463C">
        <w:rPr>
          <w:rFonts w:ascii="Arial" w:eastAsia="Liberation Serif" w:hAnsi="Arial" w:cs="Arial"/>
          <w:color w:val="auto"/>
          <w:sz w:val="22"/>
          <w:szCs w:val="22"/>
          <w:lang w:eastAsia="pl-PL"/>
        </w:rPr>
        <w:t>z przetwarzaniem danych osobowych i w sprawie swobodnego przepływu takich dany</w:t>
      </w:r>
      <w:r>
        <w:rPr>
          <w:rFonts w:ascii="Arial" w:eastAsia="Liberation Serif" w:hAnsi="Arial" w:cs="Arial"/>
          <w:color w:val="auto"/>
          <w:sz w:val="22"/>
          <w:szCs w:val="22"/>
          <w:lang w:eastAsia="pl-PL"/>
        </w:rPr>
        <w:t>ch</w:t>
      </w:r>
      <w:r w:rsidRPr="004D463C">
        <w:rPr>
          <w:rFonts w:ascii="Arial" w:eastAsia="Liberation Serif" w:hAnsi="Arial" w:cs="Arial"/>
          <w:color w:val="auto"/>
          <w:sz w:val="22"/>
          <w:szCs w:val="22"/>
          <w:lang w:eastAsia="pl-PL"/>
        </w:rPr>
        <w:t xml:space="preserve"> oraz uchylenia dyrektywy 95/46/WE (dalej zwane „RODO”).</w:t>
      </w:r>
    </w:p>
    <w:p w:rsidR="004D463C" w:rsidRPr="004D463C" w:rsidRDefault="004D463C" w:rsidP="00EB0965">
      <w:pPr>
        <w:widowControl/>
        <w:numPr>
          <w:ilvl w:val="0"/>
          <w:numId w:val="68"/>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Wykonawca oświadcza, że dysponuje środkami umożliwiającymi prawidłowe przetwarzanie danych osobowych oraz spełnia wymagania określone w przepisach,                         o których mowa w ust. 4, a także podejmie środki zabezpieczające powierzone dane                przed rozpoczęciem przetwarzania danych osobowych, o których mowa                                                     w art. 36-39 ww. ustawy oraz przepisach „RODO”. Wykonawca będzie </w:t>
      </w:r>
      <w:r w:rsidR="008B16F1">
        <w:rPr>
          <w:rFonts w:ascii="Arial" w:eastAsia="Liberation Serif" w:hAnsi="Arial" w:cs="Arial"/>
          <w:color w:val="auto"/>
          <w:sz w:val="22"/>
          <w:szCs w:val="22"/>
          <w:lang w:eastAsia="pl-PL"/>
        </w:rPr>
        <w:br/>
      </w:r>
      <w:r w:rsidRPr="004D463C">
        <w:rPr>
          <w:rFonts w:ascii="Arial" w:eastAsia="Liberation Serif" w:hAnsi="Arial" w:cs="Arial"/>
          <w:color w:val="auto"/>
          <w:sz w:val="22"/>
          <w:szCs w:val="22"/>
          <w:lang w:eastAsia="pl-PL"/>
        </w:rPr>
        <w:t>w szczególności:</w:t>
      </w:r>
    </w:p>
    <w:p w:rsidR="004D463C" w:rsidRPr="004D463C" w:rsidRDefault="004D463C" w:rsidP="00EB0965">
      <w:pPr>
        <w:widowControl/>
        <w:numPr>
          <w:ilvl w:val="0"/>
          <w:numId w:val="69"/>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prowadzić własną dokumentację, opisującą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4D463C" w:rsidRPr="004D463C" w:rsidRDefault="004D463C" w:rsidP="00EB0965">
      <w:pPr>
        <w:widowControl/>
        <w:numPr>
          <w:ilvl w:val="0"/>
          <w:numId w:val="69"/>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zabezpieczać powierzone dane przed dostępem osób nieupoważnionych,                                    w tym w szczególności przed kradzieżą, uszkodzeniem i zaginięciem.</w:t>
      </w:r>
    </w:p>
    <w:p w:rsidR="004D463C" w:rsidRPr="004D463C" w:rsidRDefault="004D463C" w:rsidP="00EB0965">
      <w:pPr>
        <w:widowControl/>
        <w:numPr>
          <w:ilvl w:val="0"/>
          <w:numId w:val="70"/>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Do przetwarzania danych osobowych mogą być dopuszczeni jedynie pracownicy Wykonawcy posiadający imienne upoważnienie do przetwarzania danych osobowych. Upoważnienie wygasa z chwilą ustania zatrudnienia upoważnionego pracownika bądź odwołania upoważnienia.</w:t>
      </w:r>
    </w:p>
    <w:p w:rsidR="004D463C" w:rsidRPr="004D463C" w:rsidRDefault="004D463C" w:rsidP="00EB0965">
      <w:pPr>
        <w:widowControl/>
        <w:numPr>
          <w:ilvl w:val="0"/>
          <w:numId w:val="70"/>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Zamawiający umocowuje Wykonawcę do wydawania i odbierania pracownikom Wykonawcy, imiennych upoważnień do przetwarzania danych osobowych. Upoważnienia przechowuje Wykonawca w swojej siedzibie.</w:t>
      </w:r>
    </w:p>
    <w:p w:rsidR="004D463C" w:rsidRPr="004D463C" w:rsidRDefault="004D463C" w:rsidP="00EB0965">
      <w:pPr>
        <w:widowControl/>
        <w:numPr>
          <w:ilvl w:val="0"/>
          <w:numId w:val="70"/>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prowadzi ewidencję pracowników upoważnionych do przetwarzania danych osobowych w związku z wykonywaniem niniejszej umowy.</w:t>
      </w:r>
    </w:p>
    <w:p w:rsidR="004D463C" w:rsidRPr="004D463C" w:rsidRDefault="004D463C" w:rsidP="00EB0965">
      <w:pPr>
        <w:widowControl/>
        <w:numPr>
          <w:ilvl w:val="0"/>
          <w:numId w:val="70"/>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Zamawiający uprawniony jest do żądania od Wykonawcy wyjaśnień dotyczących:</w:t>
      </w:r>
    </w:p>
    <w:p w:rsidR="004D463C" w:rsidRPr="004D463C" w:rsidRDefault="004D463C" w:rsidP="00EB0965">
      <w:pPr>
        <w:widowControl/>
        <w:numPr>
          <w:ilvl w:val="0"/>
          <w:numId w:val="71"/>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stosowanych przez Wykonawcę środków technicznych i organizacyjnych, zapewniających ochronę przetwarzanych danych osobowych odpowiednią do zagrożeń oraz kategorii danych objętych ochroną, w tym stosowanych środków sprzętowych i programowych, </w:t>
      </w:r>
    </w:p>
    <w:p w:rsidR="004D463C" w:rsidRPr="004D463C" w:rsidRDefault="004D463C" w:rsidP="00EB0965">
      <w:pPr>
        <w:widowControl/>
        <w:numPr>
          <w:ilvl w:val="0"/>
          <w:numId w:val="71"/>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przetwarzania powierzonych danych osobowych.</w:t>
      </w:r>
    </w:p>
    <w:p w:rsidR="004D463C" w:rsidRPr="004D463C" w:rsidRDefault="004D463C" w:rsidP="00EB0965">
      <w:pPr>
        <w:widowControl/>
        <w:numPr>
          <w:ilvl w:val="0"/>
          <w:numId w:val="72"/>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Wykonawca jest zobowiązany do przekazania Zamawiającemu każdorazowo na jego żądanie, w terminie 14 dni od daty otrzymania takiego żądania informacji, o których mowa w ust. 9, w szczególności Wykonawca zobowiązany jest do przedłożenia Polityki Bezpieczeństwa, Instrukcji Zarządzania Systemem Informatycznym Służącym                             do Przetwarzania Danych Osobowych oraz informacji o stosowanych środkach </w:t>
      </w:r>
      <w:r w:rsidRPr="004D463C">
        <w:rPr>
          <w:rFonts w:ascii="Arial" w:eastAsia="Liberation Serif" w:hAnsi="Arial" w:cs="Arial"/>
          <w:color w:val="auto"/>
          <w:sz w:val="22"/>
          <w:szCs w:val="22"/>
          <w:lang w:eastAsia="pl-PL"/>
        </w:rPr>
        <w:lastRenderedPageBreak/>
        <w:t>technicznych i organizacyjnych, zapewniających ochronę przetwarzanych danych osobowych odpowiednią do zagrożeń oraz kategorii danych objętych ochroną.</w:t>
      </w:r>
    </w:p>
    <w:p w:rsidR="004D463C" w:rsidRPr="004D463C" w:rsidRDefault="004D463C" w:rsidP="00EB0965">
      <w:pPr>
        <w:widowControl/>
        <w:numPr>
          <w:ilvl w:val="0"/>
          <w:numId w:val="72"/>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zobowiązuje się do udzielania Zamawiającemu, na każde żądanie informacji na temat przetwarzania przez Wykonawcę wszystkich danych osobowych, które zostały przez Zamawiającego powierzone do przetwarzania Wykonawcy,                         a w szczególności do niezwłocznego przekazywania informacji, o każdym przypadku naruszenia przez Wykonawcę i jego pracowników obowiązków dotyczących ochrony danych osobowych, które zostały przez Zamawiającego powierzone do przetwarzania Wykonawcy.</w:t>
      </w:r>
    </w:p>
    <w:p w:rsidR="004D463C" w:rsidRPr="004D463C" w:rsidRDefault="004D463C" w:rsidP="00EB0965">
      <w:pPr>
        <w:widowControl/>
        <w:numPr>
          <w:ilvl w:val="0"/>
          <w:numId w:val="72"/>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zobowiązuje się do niezwłocznego informowania Zamawiającego                          o wszelkich przypadkach naruszenia bezpieczeństwa oraz tajemnicy danych osobowych, które zostały przez Zamawiającego powierzone do przetwarzania Wykonawcy lub ich niewłaściwym użyciu, a także o wszelkich czynnościach związanych z realizacją umowy, prowadzonych przed Generalnym Inspektorem Ochrony Danych Osobowych, urzędami państwowymi, policją lub sądami.</w:t>
      </w:r>
    </w:p>
    <w:p w:rsidR="004D463C" w:rsidRPr="004D463C" w:rsidRDefault="004D463C" w:rsidP="00EB0965">
      <w:pPr>
        <w:widowControl/>
        <w:numPr>
          <w:ilvl w:val="0"/>
          <w:numId w:val="72"/>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 przypadku wystąpienia okoliczności, o których mowa w pkt 11 i 12, Wykonawca                  jest zobowiązany do podjęcia środków zabezpieczających dane osobowe, które zostały przez Zamawiającego powierzone do przetwarzania Wykonawcy.</w:t>
      </w:r>
    </w:p>
    <w:p w:rsidR="004D463C" w:rsidRPr="004D463C" w:rsidRDefault="004D463C" w:rsidP="00EB0965">
      <w:pPr>
        <w:widowControl/>
        <w:numPr>
          <w:ilvl w:val="0"/>
          <w:numId w:val="72"/>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zobowiązuje się do:</w:t>
      </w:r>
    </w:p>
    <w:p w:rsidR="004D463C" w:rsidRPr="004D463C" w:rsidRDefault="004D463C" w:rsidP="00EB0965">
      <w:pPr>
        <w:widowControl/>
        <w:numPr>
          <w:ilvl w:val="0"/>
          <w:numId w:val="73"/>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umożliwienia Z</w:t>
      </w:r>
      <w:r w:rsidR="001B018B">
        <w:rPr>
          <w:rFonts w:ascii="Arial" w:eastAsia="Liberation Serif" w:hAnsi="Arial" w:cs="Arial"/>
          <w:color w:val="auto"/>
          <w:sz w:val="22"/>
          <w:szCs w:val="22"/>
          <w:lang w:eastAsia="pl-PL"/>
        </w:rPr>
        <w:t>amawiającemu</w:t>
      </w:r>
      <w:r w:rsidRPr="004D463C">
        <w:rPr>
          <w:rFonts w:ascii="Arial" w:eastAsia="Liberation Serif" w:hAnsi="Arial" w:cs="Arial"/>
          <w:color w:val="auto"/>
          <w:sz w:val="22"/>
          <w:szCs w:val="22"/>
          <w:lang w:eastAsia="pl-PL"/>
        </w:rPr>
        <w:t xml:space="preserve"> dokonania kontroli w miejscach, w których są przetwarzane powierzone dane osobowe, w związku z realizacją niniejszej umowy,    w terminie ustalonym przez strony, nie później jednak niż 5 dni kalendarzowych od dnia powiadomienia Wykonawcy przez Zamawiającego o zamiarze przeprowadzenia kontroli, w celu sprawdzenia prawidłowości przetwarzania oraz zabezpieczania danych osobowych, </w:t>
      </w:r>
    </w:p>
    <w:p w:rsidR="004D463C" w:rsidRPr="004D463C" w:rsidRDefault="004D463C" w:rsidP="00EB0965">
      <w:pPr>
        <w:widowControl/>
        <w:numPr>
          <w:ilvl w:val="0"/>
          <w:numId w:val="73"/>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w przypadku powzięcia przez Zamawiającego wiadomości o rażącym naruszeniu                  przez Wykonawcę zobowiązań wynikających z przepisów prawa, wymienionych                   w ust. 6, Wykonawca umożliwi Zamawiającemu dokonanie niezapowiedzianej kontroli, </w:t>
      </w:r>
    </w:p>
    <w:p w:rsidR="004D463C" w:rsidRPr="004D463C" w:rsidRDefault="004D463C" w:rsidP="00EB0965">
      <w:pPr>
        <w:widowControl/>
        <w:numPr>
          <w:ilvl w:val="0"/>
          <w:numId w:val="73"/>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zastosowania się do zaleceń pokontrolnych Zamawiającego dotyczących poprawy jakości zabezpieczania danych osobowych oraz sposobu ich przetwarzania.</w:t>
      </w:r>
    </w:p>
    <w:p w:rsidR="004D463C" w:rsidRPr="004D463C" w:rsidRDefault="004D463C" w:rsidP="00EB0965">
      <w:pPr>
        <w:widowControl/>
        <w:numPr>
          <w:ilvl w:val="0"/>
          <w:numId w:val="74"/>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Wykonawca zobowiązuje się do szczególnej ochrony przekazanych mu do przetwarzania przez Zamawiającego danych oraz do nieprzekazywania ich osobom niezaangażowanym w realizację niniejszej umowy.</w:t>
      </w:r>
    </w:p>
    <w:p w:rsidR="004D463C" w:rsidRPr="004D463C" w:rsidRDefault="004D463C" w:rsidP="00EB0965">
      <w:pPr>
        <w:widowControl/>
        <w:numPr>
          <w:ilvl w:val="0"/>
          <w:numId w:val="74"/>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W przypadku naruszenia przez Wykonawcę przepisów, o których mowa w ust. 4,                      w związku z realizacją niniejszej umowy, w następstwie czego Zamawiający - jako administrator danych osobowych zostanie zobowiązany na podstawie prawomocnego orzeczenia sądu do wypłaty odszkodowania lub zostanie ukarany na podstawie przepisów karnych karą grzywny, Wykonawca zobowiązuje się pokryć w całości poniesione z tego tytułu przez Zamawiającego szkody. Warunkiem poniesienia odpowiedzialności przez Wykonawcę, o której mowa, jest poinformowanie Wykonawcy            o wszczęciu postępowania i w przypadku wyrażenia woli przez Wykonawcę, umożliwienie mu udziału w postępowaniu, o ile będzie to zgodne z przepisami prawa.</w:t>
      </w:r>
    </w:p>
    <w:p w:rsidR="004D463C" w:rsidRPr="004D463C" w:rsidRDefault="004D463C" w:rsidP="00EB0965">
      <w:pPr>
        <w:widowControl/>
        <w:numPr>
          <w:ilvl w:val="0"/>
          <w:numId w:val="74"/>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lastRenderedPageBreak/>
        <w:t>Wykonawca zobowiązuje się do bezwzględnego zachowania w poufności wszelkich informacji oraz danych osobowych, jak również sposobu ich zabezpieczania, uzyskanych w związku z wykonywaniem czynności objętych niniejszą umową, także po wygaśnięciu niniejszej umowy. Obowiązek ten nie dotyczy informacji, co do których Zamawiający ma nałożony ustawowy obowiązek publikacji lub która stanowi informację jawną.</w:t>
      </w:r>
    </w:p>
    <w:p w:rsidR="004D463C" w:rsidRPr="004D463C" w:rsidRDefault="004D463C" w:rsidP="00EB0965">
      <w:pPr>
        <w:widowControl/>
        <w:numPr>
          <w:ilvl w:val="0"/>
          <w:numId w:val="74"/>
        </w:numPr>
        <w:suppressAutoHyphens w:val="0"/>
        <w:spacing w:line="288" w:lineRule="auto"/>
        <w:ind w:left="426" w:hanging="426"/>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Dodatkowo Wykonawca:</w:t>
      </w:r>
    </w:p>
    <w:p w:rsidR="004D463C" w:rsidRPr="004D463C" w:rsidRDefault="004D463C" w:rsidP="00EB0965">
      <w:pPr>
        <w:widowControl/>
        <w:numPr>
          <w:ilvl w:val="0"/>
          <w:numId w:val="75"/>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podejmuje wszelkie działania, służące zachowaniu danych osobowych w poufności przez pracowników mających do nich dostęp w związku z realizacją niniejszej umowy, oświadcza, że osoby skierowane przez niego do realizacji niniejszej umowy zostaną zobowiązane, na mocy niniejszej umowy, do dbałości o bezpieczeństwo informacji przetwarzanych w trakcie wykonywania czynności wynikających                          z niniejszej umowy,</w:t>
      </w:r>
    </w:p>
    <w:p w:rsidR="004D463C" w:rsidRPr="004D463C" w:rsidRDefault="004D463C" w:rsidP="00EB0965">
      <w:pPr>
        <w:widowControl/>
        <w:numPr>
          <w:ilvl w:val="0"/>
          <w:numId w:val="75"/>
        </w:numPr>
        <w:suppressAutoHyphens w:val="0"/>
        <w:spacing w:line="288" w:lineRule="auto"/>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zobowiąże swoich pracowników i będzie od nich wymagał bezwzględnego zachowania w poufności wszelkich informacji oraz danych osobowych, jak również sposobu ich zabezpieczania, uzyskanych w związku z wykonywaniem czynności objętych niniejszą umową, także po wygaśnięciu niniejszej umowy.</w:t>
      </w:r>
    </w:p>
    <w:p w:rsidR="004D463C" w:rsidRPr="004D463C" w:rsidRDefault="004D463C" w:rsidP="004D463C">
      <w:pPr>
        <w:widowControl/>
        <w:suppressAutoHyphens w:val="0"/>
        <w:spacing w:line="288" w:lineRule="auto"/>
        <w:rPr>
          <w:rFonts w:ascii="Arial" w:eastAsia="Liberation Serif" w:hAnsi="Arial" w:cs="Arial"/>
          <w:b/>
          <w:color w:val="auto"/>
          <w:sz w:val="14"/>
          <w:szCs w:val="22"/>
          <w:lang w:eastAsia="pl-PL"/>
        </w:rPr>
      </w:pPr>
    </w:p>
    <w:p w:rsidR="004D463C" w:rsidRPr="004D463C" w:rsidRDefault="00A76AF8" w:rsidP="004D463C">
      <w:pPr>
        <w:widowControl/>
        <w:suppressAutoHyphens w:val="0"/>
        <w:spacing w:line="288" w:lineRule="auto"/>
        <w:jc w:val="center"/>
        <w:rPr>
          <w:rFonts w:ascii="Arial" w:eastAsia="Liberation Serif" w:hAnsi="Arial" w:cs="Arial"/>
          <w:b/>
          <w:color w:val="auto"/>
          <w:sz w:val="22"/>
          <w:szCs w:val="22"/>
          <w:lang w:eastAsia="pl-PL"/>
        </w:rPr>
      </w:pPr>
      <w:r>
        <w:rPr>
          <w:rFonts w:ascii="Arial" w:eastAsia="Liberation Serif" w:hAnsi="Arial" w:cs="Arial"/>
          <w:b/>
          <w:color w:val="auto"/>
          <w:sz w:val="22"/>
          <w:szCs w:val="22"/>
          <w:lang w:eastAsia="pl-PL"/>
        </w:rPr>
        <w:t>§ 7</w:t>
      </w:r>
    </w:p>
    <w:p w:rsidR="004D463C" w:rsidRPr="004D463C" w:rsidRDefault="004D463C" w:rsidP="004D463C">
      <w:pPr>
        <w:widowControl/>
        <w:suppressAutoHyphens w:val="0"/>
        <w:spacing w:line="288" w:lineRule="auto"/>
        <w:jc w:val="center"/>
        <w:rPr>
          <w:rFonts w:ascii="Arial" w:eastAsia="Liberation Serif" w:hAnsi="Arial" w:cs="Arial"/>
          <w:color w:val="auto"/>
          <w:sz w:val="10"/>
          <w:szCs w:val="22"/>
          <w:lang w:eastAsia="pl-PL"/>
        </w:rPr>
      </w:pPr>
    </w:p>
    <w:p w:rsidR="004D463C" w:rsidRDefault="004D463C" w:rsidP="004D463C">
      <w:pPr>
        <w:widowControl/>
        <w:suppressAutoHyphens w:val="0"/>
        <w:spacing w:line="288" w:lineRule="auto"/>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Z tytułu niewykonania lub nienależytego wykonania umowy, w tym utraty, ubytku lub uszkodzenia przesyłki, Zamawiającemu przysługuje odszkodowanie oraz inne roszczenia na zasadach i wysokości określonych w ustawie z dnia 23 listopada 20</w:t>
      </w:r>
      <w:r w:rsidR="00C74748">
        <w:rPr>
          <w:rFonts w:ascii="Arial" w:eastAsia="Liberation Serif" w:hAnsi="Arial" w:cs="Arial"/>
          <w:color w:val="auto"/>
          <w:sz w:val="22"/>
          <w:szCs w:val="22"/>
          <w:lang w:eastAsia="pl-PL"/>
        </w:rPr>
        <w:t xml:space="preserve">12 r. Prawo pocztowe </w:t>
      </w:r>
      <w:r w:rsidRPr="004D463C">
        <w:rPr>
          <w:rFonts w:ascii="Arial" w:eastAsia="Liberation Serif" w:hAnsi="Arial" w:cs="Arial"/>
          <w:color w:val="auto"/>
          <w:sz w:val="22"/>
          <w:szCs w:val="22"/>
          <w:lang w:eastAsia="pl-PL"/>
        </w:rPr>
        <w:t xml:space="preserve"> (</w:t>
      </w:r>
      <w:proofErr w:type="spellStart"/>
      <w:r w:rsidRPr="004D463C">
        <w:rPr>
          <w:rFonts w:ascii="Arial" w:eastAsia="Liberation Serif" w:hAnsi="Arial" w:cs="Arial"/>
          <w:color w:val="auto"/>
          <w:sz w:val="22"/>
          <w:szCs w:val="22"/>
          <w:lang w:eastAsia="pl-PL"/>
        </w:rPr>
        <w:t>t.j</w:t>
      </w:r>
      <w:proofErr w:type="spellEnd"/>
      <w:r w:rsidRPr="004D463C">
        <w:rPr>
          <w:rFonts w:ascii="Arial" w:eastAsia="Liberation Serif" w:hAnsi="Arial" w:cs="Arial"/>
          <w:color w:val="auto"/>
          <w:sz w:val="22"/>
          <w:szCs w:val="22"/>
          <w:lang w:eastAsia="pl-PL"/>
        </w:rPr>
        <w:t>. Dz. U z 2020 r. poz. 1041).</w:t>
      </w:r>
    </w:p>
    <w:p w:rsidR="004C28D8" w:rsidRDefault="004C28D8" w:rsidP="004D463C">
      <w:pPr>
        <w:widowControl/>
        <w:suppressAutoHyphens w:val="0"/>
        <w:spacing w:line="288" w:lineRule="auto"/>
        <w:jc w:val="both"/>
        <w:rPr>
          <w:rFonts w:ascii="Arial" w:eastAsia="Liberation Serif" w:hAnsi="Arial" w:cs="Arial"/>
          <w:color w:val="auto"/>
          <w:sz w:val="22"/>
          <w:szCs w:val="22"/>
          <w:lang w:eastAsia="pl-PL"/>
        </w:rPr>
      </w:pPr>
    </w:p>
    <w:p w:rsidR="004C28D8" w:rsidRPr="004C28D8" w:rsidRDefault="004C28D8" w:rsidP="004C28D8">
      <w:pPr>
        <w:widowControl/>
        <w:suppressAutoHyphens w:val="0"/>
        <w:spacing w:line="288" w:lineRule="auto"/>
        <w:jc w:val="center"/>
        <w:rPr>
          <w:rFonts w:ascii="Arial" w:eastAsia="Liberation Serif" w:hAnsi="Arial" w:cs="Arial"/>
          <w:b/>
          <w:color w:val="auto"/>
          <w:sz w:val="22"/>
          <w:szCs w:val="22"/>
          <w:lang w:eastAsia="pl-PL"/>
        </w:rPr>
      </w:pPr>
      <w:r w:rsidRPr="004C28D8">
        <w:rPr>
          <w:rFonts w:ascii="Arial" w:eastAsia="Liberation Serif" w:hAnsi="Arial" w:cs="Arial"/>
          <w:b/>
          <w:color w:val="auto"/>
          <w:sz w:val="22"/>
          <w:szCs w:val="22"/>
          <w:lang w:eastAsia="pl-PL"/>
        </w:rPr>
        <w:t>§</w:t>
      </w:r>
      <w:r w:rsidR="00A76AF8">
        <w:rPr>
          <w:rFonts w:ascii="Arial" w:eastAsia="Liberation Serif" w:hAnsi="Arial" w:cs="Arial"/>
          <w:b/>
          <w:color w:val="auto"/>
          <w:sz w:val="22"/>
          <w:szCs w:val="22"/>
          <w:lang w:eastAsia="pl-PL"/>
        </w:rPr>
        <w:t xml:space="preserve"> 8</w:t>
      </w:r>
    </w:p>
    <w:p w:rsidR="004C28D8" w:rsidRPr="001B018B" w:rsidRDefault="004C28D8" w:rsidP="00640BCD">
      <w:pPr>
        <w:pStyle w:val="Akapitzlist"/>
        <w:widowControl/>
        <w:numPr>
          <w:ilvl w:val="3"/>
          <w:numId w:val="91"/>
        </w:numPr>
        <w:tabs>
          <w:tab w:val="left" w:pos="284"/>
        </w:tabs>
        <w:suppressAutoHyphens w:val="0"/>
        <w:spacing w:line="288" w:lineRule="auto"/>
        <w:ind w:left="284" w:hanging="284"/>
        <w:jc w:val="both"/>
        <w:rPr>
          <w:rFonts w:ascii="Arial" w:eastAsia="Liberation Serif" w:hAnsi="Arial" w:cs="Arial"/>
          <w:color w:val="auto"/>
          <w:sz w:val="22"/>
          <w:szCs w:val="22"/>
          <w:lang w:eastAsia="pl-PL"/>
        </w:rPr>
      </w:pPr>
      <w:r w:rsidRPr="001B018B">
        <w:rPr>
          <w:rFonts w:ascii="Arial" w:eastAsia="Liberation Serif" w:hAnsi="Arial" w:cs="Arial"/>
          <w:color w:val="auto"/>
          <w:sz w:val="22"/>
          <w:szCs w:val="22"/>
          <w:lang w:eastAsia="pl-PL"/>
        </w:rPr>
        <w:t>Wykonawca jest uprawniony do zawarcia umowy o wykonanie części prac z innymi podmiotami, którym powierzy wykonanie części przedmiotu umowy.</w:t>
      </w:r>
    </w:p>
    <w:p w:rsidR="004C28D8" w:rsidRPr="001B018B" w:rsidRDefault="004C28D8" w:rsidP="00640BCD">
      <w:pPr>
        <w:pStyle w:val="Akapitzlist"/>
        <w:widowControl/>
        <w:numPr>
          <w:ilvl w:val="3"/>
          <w:numId w:val="91"/>
        </w:numPr>
        <w:tabs>
          <w:tab w:val="left" w:pos="284"/>
        </w:tabs>
        <w:suppressAutoHyphens w:val="0"/>
        <w:spacing w:line="288" w:lineRule="auto"/>
        <w:ind w:left="284" w:hanging="284"/>
        <w:jc w:val="both"/>
        <w:rPr>
          <w:rFonts w:ascii="Arial" w:eastAsia="Liberation Serif" w:hAnsi="Arial" w:cs="Arial"/>
          <w:color w:val="auto"/>
          <w:sz w:val="22"/>
          <w:szCs w:val="22"/>
          <w:lang w:eastAsia="pl-PL"/>
        </w:rPr>
      </w:pPr>
      <w:r w:rsidRPr="001B018B">
        <w:rPr>
          <w:rFonts w:ascii="Arial" w:eastAsia="Liberation Serif" w:hAnsi="Arial" w:cs="Arial"/>
          <w:color w:val="auto"/>
          <w:sz w:val="22"/>
          <w:szCs w:val="22"/>
          <w:lang w:eastAsia="pl-PL"/>
        </w:rPr>
        <w:t>Wykonanie części przedmiotu umowy przez Podwykonawców nie zwalnia Wykonawcy od odpowiedzialności i zobowiązań wynikających z postanowień Umowy.</w:t>
      </w:r>
    </w:p>
    <w:p w:rsidR="004C28D8" w:rsidRPr="001B018B" w:rsidRDefault="004C28D8" w:rsidP="00640BCD">
      <w:pPr>
        <w:pStyle w:val="Akapitzlist"/>
        <w:widowControl/>
        <w:numPr>
          <w:ilvl w:val="3"/>
          <w:numId w:val="91"/>
        </w:numPr>
        <w:tabs>
          <w:tab w:val="left" w:pos="284"/>
        </w:tabs>
        <w:suppressAutoHyphens w:val="0"/>
        <w:spacing w:line="288" w:lineRule="auto"/>
        <w:ind w:left="284" w:hanging="284"/>
        <w:jc w:val="both"/>
        <w:rPr>
          <w:rFonts w:ascii="Arial" w:eastAsia="Liberation Serif" w:hAnsi="Arial" w:cs="Arial"/>
          <w:color w:val="auto"/>
          <w:sz w:val="22"/>
          <w:szCs w:val="22"/>
          <w:lang w:eastAsia="pl-PL"/>
        </w:rPr>
      </w:pPr>
      <w:r w:rsidRPr="001B018B">
        <w:rPr>
          <w:rFonts w:ascii="Arial" w:eastAsia="Liberation Serif" w:hAnsi="Arial" w:cs="Arial"/>
          <w:color w:val="auto"/>
          <w:sz w:val="22"/>
          <w:szCs w:val="22"/>
          <w:lang w:eastAsia="pl-PL"/>
        </w:rPr>
        <w:t>W przypadku powierzenia wykonania części zamówienia innym podmiotom, Wykonawca zobowiązuje się do koordynacji prac wykonanych przez te podmioty i ponosi przed Zamawiającym odpowiedzialność za należyte ich wykonanie.</w:t>
      </w:r>
    </w:p>
    <w:p w:rsidR="004C28D8" w:rsidRPr="001B018B" w:rsidRDefault="004C28D8" w:rsidP="00640BCD">
      <w:pPr>
        <w:pStyle w:val="Akapitzlist"/>
        <w:widowControl/>
        <w:numPr>
          <w:ilvl w:val="3"/>
          <w:numId w:val="91"/>
        </w:numPr>
        <w:tabs>
          <w:tab w:val="left" w:pos="284"/>
        </w:tabs>
        <w:suppressAutoHyphens w:val="0"/>
        <w:spacing w:line="288" w:lineRule="auto"/>
        <w:ind w:left="284" w:hanging="284"/>
        <w:jc w:val="both"/>
        <w:rPr>
          <w:rFonts w:ascii="Arial" w:eastAsia="Liberation Serif" w:hAnsi="Arial" w:cs="Arial"/>
          <w:color w:val="auto"/>
          <w:sz w:val="22"/>
          <w:szCs w:val="22"/>
          <w:lang w:eastAsia="pl-PL"/>
        </w:rPr>
      </w:pPr>
      <w:r w:rsidRPr="001B018B">
        <w:rPr>
          <w:rFonts w:ascii="Arial" w:eastAsia="Liberation Serif" w:hAnsi="Arial" w:cs="Arial"/>
          <w:color w:val="auto"/>
          <w:sz w:val="22"/>
          <w:szCs w:val="22"/>
          <w:lang w:eastAsia="pl-PL"/>
        </w:rPr>
        <w:t xml:space="preserve">W przypadku, gdy przedmiot umowy będzie realizowany przy udziale Podwykonawców, Wykonawca dostarczy Zamawiającemu do zaakceptowania projekt umowy </w:t>
      </w:r>
      <w:r w:rsidR="001B018B">
        <w:rPr>
          <w:rFonts w:ascii="Arial" w:eastAsia="Liberation Serif" w:hAnsi="Arial" w:cs="Arial"/>
          <w:color w:val="auto"/>
          <w:sz w:val="22"/>
          <w:szCs w:val="22"/>
          <w:lang w:eastAsia="pl-PL"/>
        </w:rPr>
        <w:br/>
        <w:t xml:space="preserve">z </w:t>
      </w:r>
      <w:r w:rsidRPr="001B018B">
        <w:rPr>
          <w:rFonts w:ascii="Arial" w:eastAsia="Liberation Serif" w:hAnsi="Arial" w:cs="Arial"/>
          <w:color w:val="auto"/>
          <w:sz w:val="22"/>
          <w:szCs w:val="22"/>
          <w:lang w:eastAsia="pl-PL"/>
        </w:rPr>
        <w:t xml:space="preserve">Podwykonawcą w terminie 14 dni poprzedzających planowany termin zawarcia umowy </w:t>
      </w:r>
      <w:r w:rsidR="001B018B">
        <w:rPr>
          <w:rFonts w:ascii="Arial" w:eastAsia="Liberation Serif" w:hAnsi="Arial" w:cs="Arial"/>
          <w:color w:val="auto"/>
          <w:sz w:val="22"/>
          <w:szCs w:val="22"/>
          <w:lang w:eastAsia="pl-PL"/>
        </w:rPr>
        <w:br/>
      </w:r>
      <w:r w:rsidRPr="001B018B">
        <w:rPr>
          <w:rFonts w:ascii="Arial" w:eastAsia="Liberation Serif" w:hAnsi="Arial" w:cs="Arial"/>
          <w:color w:val="auto"/>
          <w:sz w:val="22"/>
          <w:szCs w:val="22"/>
          <w:lang w:eastAsia="pl-PL"/>
        </w:rPr>
        <w:t>z Podwykonawcą. Projekt umowy musi zawierać istotne elementy przyszłej umowy, w tym w szczególności: zakres prac, termin wykonania oraz wynagrodzenie.</w:t>
      </w:r>
    </w:p>
    <w:p w:rsidR="004C28D8" w:rsidRDefault="004C28D8" w:rsidP="00640BCD">
      <w:pPr>
        <w:widowControl/>
        <w:suppressAutoHyphens w:val="0"/>
        <w:spacing w:line="288" w:lineRule="auto"/>
        <w:ind w:left="284" w:hanging="284"/>
        <w:jc w:val="both"/>
        <w:rPr>
          <w:rFonts w:ascii="Arial" w:eastAsia="Liberation Serif" w:hAnsi="Arial" w:cs="Arial"/>
          <w:color w:val="auto"/>
          <w:sz w:val="22"/>
          <w:szCs w:val="22"/>
          <w:lang w:eastAsia="pl-PL"/>
        </w:rPr>
      </w:pPr>
      <w:r w:rsidRPr="004C28D8">
        <w:rPr>
          <w:rFonts w:ascii="Arial" w:eastAsia="Liberation Serif" w:hAnsi="Arial" w:cs="Arial"/>
          <w:color w:val="auto"/>
          <w:sz w:val="22"/>
          <w:szCs w:val="22"/>
          <w:lang w:eastAsia="pl-PL"/>
        </w:rPr>
        <w:t xml:space="preserve">5. Wykonawca, do wystawianej przez siebie dla Zamawiającego faktury VAT, dostarczy wraz z fakturą dowód dokonania płatności dla Podwykonawców wraz z oświadczeniami swoich Podwykonawców, zgłoszonych i zaakceptowanych przez Zamawiającego, </w:t>
      </w:r>
      <w:r w:rsidR="006B383C">
        <w:rPr>
          <w:rFonts w:ascii="Arial" w:eastAsia="Liberation Serif" w:hAnsi="Arial" w:cs="Arial"/>
          <w:color w:val="auto"/>
          <w:sz w:val="22"/>
          <w:szCs w:val="22"/>
          <w:lang w:eastAsia="pl-PL"/>
        </w:rPr>
        <w:br/>
      </w:r>
      <w:r w:rsidRPr="004C28D8">
        <w:rPr>
          <w:rFonts w:ascii="Arial" w:eastAsia="Liberation Serif" w:hAnsi="Arial" w:cs="Arial"/>
          <w:color w:val="auto"/>
          <w:sz w:val="22"/>
          <w:szCs w:val="22"/>
          <w:lang w:eastAsia="pl-PL"/>
        </w:rPr>
        <w:t>o uiszczeniu przez Wykonawcę wszelkich wymagalnych wierzytelności przysługujących Podwykonawcom, powstałych w związku z realizacją prac, będących przedmiotem zawartej umowy.</w:t>
      </w:r>
    </w:p>
    <w:p w:rsidR="00640BCD" w:rsidRDefault="004C28D8" w:rsidP="00640BCD">
      <w:pPr>
        <w:widowControl/>
        <w:suppressAutoHyphens w:val="0"/>
        <w:spacing w:line="288" w:lineRule="auto"/>
        <w:ind w:left="284" w:hanging="284"/>
        <w:jc w:val="both"/>
        <w:rPr>
          <w:rFonts w:ascii="Arial" w:eastAsia="Liberation Serif" w:hAnsi="Arial" w:cs="Arial"/>
          <w:color w:val="auto"/>
          <w:sz w:val="22"/>
          <w:szCs w:val="22"/>
          <w:lang w:eastAsia="pl-PL"/>
        </w:rPr>
      </w:pPr>
      <w:r w:rsidRPr="004C28D8">
        <w:rPr>
          <w:rFonts w:ascii="Arial" w:eastAsia="Liberation Serif" w:hAnsi="Arial" w:cs="Arial"/>
          <w:color w:val="auto"/>
          <w:sz w:val="22"/>
          <w:szCs w:val="22"/>
          <w:lang w:eastAsia="pl-PL"/>
        </w:rPr>
        <w:lastRenderedPageBreak/>
        <w:t>6. W razie odmowy zapłaty wynagrodzenia na rzecz</w:t>
      </w:r>
      <w:r>
        <w:rPr>
          <w:rFonts w:ascii="Arial" w:eastAsia="Liberation Serif" w:hAnsi="Arial" w:cs="Arial"/>
          <w:color w:val="auto"/>
          <w:sz w:val="22"/>
          <w:szCs w:val="22"/>
          <w:lang w:eastAsia="pl-PL"/>
        </w:rPr>
        <w:t xml:space="preserve"> Podwykonawcy, Wykonawca winien </w:t>
      </w:r>
      <w:r w:rsidRPr="004C28D8">
        <w:rPr>
          <w:rFonts w:ascii="Arial" w:eastAsia="Liberation Serif" w:hAnsi="Arial" w:cs="Arial"/>
          <w:color w:val="auto"/>
          <w:sz w:val="22"/>
          <w:szCs w:val="22"/>
          <w:lang w:eastAsia="pl-PL"/>
        </w:rPr>
        <w:t>podać Zamawiającemu przyczyny odm</w:t>
      </w:r>
      <w:r w:rsidR="001B018B">
        <w:rPr>
          <w:rFonts w:ascii="Arial" w:eastAsia="Liberation Serif" w:hAnsi="Arial" w:cs="Arial"/>
          <w:color w:val="auto"/>
          <w:sz w:val="22"/>
          <w:szCs w:val="22"/>
          <w:lang w:eastAsia="pl-PL"/>
        </w:rPr>
        <w:t xml:space="preserve">owy oraz szczegółowo umotywować </w:t>
      </w:r>
      <w:r w:rsidRPr="004C28D8">
        <w:rPr>
          <w:rFonts w:ascii="Arial" w:eastAsia="Liberation Serif" w:hAnsi="Arial" w:cs="Arial"/>
          <w:color w:val="auto"/>
          <w:sz w:val="22"/>
          <w:szCs w:val="22"/>
          <w:lang w:eastAsia="pl-PL"/>
        </w:rPr>
        <w:t xml:space="preserve">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w:t>
      </w:r>
      <w:r w:rsidR="00640BCD">
        <w:rPr>
          <w:rFonts w:ascii="Arial" w:eastAsia="Liberation Serif" w:hAnsi="Arial" w:cs="Arial"/>
          <w:color w:val="auto"/>
          <w:sz w:val="22"/>
          <w:szCs w:val="22"/>
          <w:lang w:eastAsia="pl-PL"/>
        </w:rPr>
        <w:t>udostępnienia dokumentów umowy.</w:t>
      </w:r>
    </w:p>
    <w:p w:rsidR="00640BCD" w:rsidRDefault="004C28D8" w:rsidP="00640BCD">
      <w:pPr>
        <w:widowControl/>
        <w:suppressAutoHyphens w:val="0"/>
        <w:spacing w:line="288" w:lineRule="auto"/>
        <w:ind w:left="284" w:hanging="284"/>
        <w:jc w:val="both"/>
        <w:rPr>
          <w:rFonts w:ascii="Arial" w:eastAsia="Liberation Serif" w:hAnsi="Arial" w:cs="Arial"/>
          <w:color w:val="auto"/>
          <w:sz w:val="22"/>
          <w:szCs w:val="22"/>
          <w:lang w:eastAsia="pl-PL"/>
        </w:rPr>
      </w:pPr>
      <w:r w:rsidRPr="004C28D8">
        <w:rPr>
          <w:rFonts w:ascii="Arial" w:eastAsia="Liberation Serif" w:hAnsi="Arial" w:cs="Arial"/>
          <w:color w:val="auto"/>
          <w:sz w:val="22"/>
          <w:szCs w:val="22"/>
          <w:lang w:eastAsia="pl-PL"/>
        </w:rPr>
        <w:t>7. W przypadku niedopełnienia obowiązku, określonego w ust. 4 i 5, Zamawiający władny jest obniżyć kwotę płatności wynagrodzenia na rzecz Wykonawcy o kwotę należną Podwykonawcy, zatrzymując ją jako zabezpieczenie na</w:t>
      </w:r>
      <w:r w:rsidR="00640BCD">
        <w:rPr>
          <w:rFonts w:ascii="Arial" w:eastAsia="Liberation Serif" w:hAnsi="Arial" w:cs="Arial"/>
          <w:color w:val="auto"/>
          <w:sz w:val="22"/>
          <w:szCs w:val="22"/>
          <w:lang w:eastAsia="pl-PL"/>
        </w:rPr>
        <w:t xml:space="preserve"> wypadek roszczeń Podwykonawcy.</w:t>
      </w:r>
    </w:p>
    <w:p w:rsidR="00640BCD" w:rsidRDefault="004C28D8" w:rsidP="00640BCD">
      <w:pPr>
        <w:widowControl/>
        <w:suppressAutoHyphens w:val="0"/>
        <w:spacing w:line="288" w:lineRule="auto"/>
        <w:ind w:left="284" w:hanging="284"/>
        <w:jc w:val="both"/>
        <w:rPr>
          <w:rFonts w:ascii="Arial" w:eastAsia="Liberation Serif" w:hAnsi="Arial" w:cs="Arial"/>
          <w:color w:val="auto"/>
          <w:sz w:val="22"/>
          <w:szCs w:val="22"/>
          <w:lang w:eastAsia="pl-PL"/>
        </w:rPr>
      </w:pPr>
      <w:r w:rsidRPr="004C28D8">
        <w:rPr>
          <w:rFonts w:ascii="Arial" w:eastAsia="Liberation Serif" w:hAnsi="Arial" w:cs="Arial"/>
          <w:color w:val="auto"/>
          <w:sz w:val="22"/>
          <w:szCs w:val="22"/>
          <w:lang w:eastAsia="pl-PL"/>
        </w:rPr>
        <w:t>8. Zmiana Podwykonawcy w trakcie realizacji umowy może nastąpić wy</w:t>
      </w:r>
      <w:r w:rsidR="00640BCD">
        <w:rPr>
          <w:rFonts w:ascii="Arial" w:eastAsia="Liberation Serif" w:hAnsi="Arial" w:cs="Arial"/>
          <w:color w:val="auto"/>
          <w:sz w:val="22"/>
          <w:szCs w:val="22"/>
          <w:lang w:eastAsia="pl-PL"/>
        </w:rPr>
        <w:t>łącznie za zgodą Zamawiającego.</w:t>
      </w:r>
    </w:p>
    <w:p w:rsidR="004C28D8" w:rsidRPr="00640BCD" w:rsidRDefault="004C28D8" w:rsidP="00640BCD">
      <w:pPr>
        <w:pStyle w:val="Akapitzlist"/>
        <w:widowControl/>
        <w:numPr>
          <w:ilvl w:val="0"/>
          <w:numId w:val="101"/>
        </w:numPr>
        <w:suppressAutoHyphens w:val="0"/>
        <w:spacing w:line="288" w:lineRule="auto"/>
        <w:ind w:left="284" w:hanging="284"/>
        <w:jc w:val="both"/>
        <w:rPr>
          <w:rFonts w:ascii="Arial" w:eastAsia="Liberation Serif" w:hAnsi="Arial" w:cs="Arial"/>
          <w:color w:val="auto"/>
          <w:sz w:val="22"/>
          <w:szCs w:val="22"/>
          <w:lang w:eastAsia="pl-PL"/>
        </w:rPr>
      </w:pPr>
      <w:r w:rsidRPr="00640BCD">
        <w:rPr>
          <w:rFonts w:ascii="Arial" w:eastAsia="Liberation Serif" w:hAnsi="Arial" w:cs="Arial"/>
          <w:color w:val="auto"/>
          <w:sz w:val="22"/>
          <w:szCs w:val="22"/>
          <w:lang w:eastAsia="pl-PL"/>
        </w:rPr>
        <w:t xml:space="preserve">Przy zawarciu przez Podwykonawcę umowy z dalszym Podwykonawcą przepisy </w:t>
      </w:r>
      <w:r w:rsidR="001B018B" w:rsidRPr="00640BCD">
        <w:rPr>
          <w:rFonts w:ascii="Arial" w:eastAsia="Liberation Serif" w:hAnsi="Arial" w:cs="Arial"/>
          <w:color w:val="auto"/>
          <w:sz w:val="22"/>
          <w:szCs w:val="22"/>
          <w:lang w:eastAsia="pl-PL"/>
        </w:rPr>
        <w:br/>
      </w:r>
      <w:r w:rsidRPr="00640BCD">
        <w:rPr>
          <w:rFonts w:ascii="Arial" w:eastAsia="Liberation Serif" w:hAnsi="Arial" w:cs="Arial"/>
          <w:color w:val="auto"/>
          <w:sz w:val="22"/>
          <w:szCs w:val="22"/>
          <w:lang w:eastAsia="pl-PL"/>
        </w:rPr>
        <w:t>ust. 2 - 7 stosuje się odpowiednio.</w:t>
      </w:r>
    </w:p>
    <w:p w:rsidR="00A76AF8" w:rsidRPr="004D463C" w:rsidRDefault="00A76AF8" w:rsidP="004D463C">
      <w:pPr>
        <w:widowControl/>
        <w:suppressAutoHyphens w:val="0"/>
        <w:spacing w:line="288" w:lineRule="auto"/>
        <w:jc w:val="both"/>
        <w:rPr>
          <w:rFonts w:ascii="Arial" w:eastAsia="Liberation Serif" w:hAnsi="Arial" w:cs="Arial"/>
          <w:color w:val="auto"/>
          <w:sz w:val="22"/>
          <w:szCs w:val="22"/>
          <w:lang w:eastAsia="pl-PL"/>
        </w:rPr>
      </w:pPr>
    </w:p>
    <w:p w:rsidR="00A76AF8" w:rsidRPr="00A76AF8" w:rsidRDefault="00A76AF8" w:rsidP="00A76AF8">
      <w:pPr>
        <w:spacing w:line="288" w:lineRule="auto"/>
        <w:jc w:val="center"/>
        <w:rPr>
          <w:rFonts w:ascii="Arial" w:hAnsi="Arial" w:cs="Arial"/>
          <w:b/>
          <w:color w:val="auto"/>
          <w:sz w:val="22"/>
          <w:szCs w:val="22"/>
          <w:lang w:eastAsia="pl-PL"/>
        </w:rPr>
      </w:pPr>
      <w:r w:rsidRPr="00A76AF8">
        <w:rPr>
          <w:rFonts w:ascii="Arial" w:hAnsi="Arial" w:cs="Arial"/>
          <w:b/>
          <w:color w:val="auto"/>
          <w:sz w:val="22"/>
          <w:szCs w:val="22"/>
          <w:lang w:eastAsia="pl-PL"/>
        </w:rPr>
        <w:t xml:space="preserve">§ </w:t>
      </w:r>
      <w:r>
        <w:rPr>
          <w:rFonts w:ascii="Arial" w:hAnsi="Arial" w:cs="Arial"/>
          <w:b/>
          <w:color w:val="auto"/>
          <w:sz w:val="22"/>
          <w:szCs w:val="22"/>
          <w:lang w:eastAsia="pl-PL"/>
        </w:rPr>
        <w:t>9</w:t>
      </w:r>
    </w:p>
    <w:p w:rsidR="00A76AF8" w:rsidRPr="00A76AF8" w:rsidRDefault="00A76AF8" w:rsidP="00A76AF8">
      <w:pPr>
        <w:spacing w:line="288" w:lineRule="auto"/>
        <w:jc w:val="center"/>
        <w:rPr>
          <w:rFonts w:ascii="Arial" w:hAnsi="Arial" w:cs="Arial"/>
          <w:b/>
          <w:color w:val="auto"/>
          <w:sz w:val="4"/>
          <w:szCs w:val="22"/>
          <w:lang w:eastAsia="pl-PL"/>
        </w:rPr>
      </w:pPr>
    </w:p>
    <w:p w:rsidR="00A76AF8" w:rsidRPr="00A76AF8" w:rsidRDefault="00A76AF8" w:rsidP="00A76AF8">
      <w:pPr>
        <w:spacing w:line="288" w:lineRule="auto"/>
        <w:rPr>
          <w:rFonts w:ascii="Arial" w:hAnsi="Arial" w:cs="Arial"/>
          <w:color w:val="auto"/>
          <w:sz w:val="2"/>
          <w:szCs w:val="12"/>
          <w:lang w:eastAsia="pl-PL"/>
        </w:rPr>
      </w:pPr>
    </w:p>
    <w:p w:rsidR="00A76AF8" w:rsidRPr="00A76AF8" w:rsidRDefault="00A76AF8" w:rsidP="00EB0965">
      <w:pPr>
        <w:numPr>
          <w:ilvl w:val="0"/>
          <w:numId w:val="82"/>
        </w:numPr>
        <w:spacing w:line="288" w:lineRule="auto"/>
        <w:ind w:left="360"/>
        <w:jc w:val="both"/>
        <w:rPr>
          <w:rFonts w:ascii="Arial" w:hAnsi="Arial" w:cs="Arial"/>
          <w:bCs/>
          <w:color w:val="auto"/>
          <w:sz w:val="22"/>
          <w:szCs w:val="22"/>
          <w:lang w:eastAsia="pl-PL"/>
        </w:rPr>
      </w:pPr>
      <w:r w:rsidRPr="00A76AF8">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A76AF8" w:rsidRPr="00A76AF8" w:rsidRDefault="00A76AF8" w:rsidP="00EB0965">
      <w:pPr>
        <w:numPr>
          <w:ilvl w:val="0"/>
          <w:numId w:val="82"/>
        </w:numPr>
        <w:spacing w:line="288" w:lineRule="auto"/>
        <w:ind w:left="284" w:hanging="284"/>
        <w:jc w:val="both"/>
        <w:rPr>
          <w:rFonts w:ascii="Arial" w:hAnsi="Arial" w:cs="Arial"/>
          <w:bCs/>
          <w:color w:val="auto"/>
          <w:sz w:val="22"/>
          <w:szCs w:val="22"/>
          <w:lang w:eastAsia="pl-PL"/>
        </w:rPr>
      </w:pPr>
      <w:r w:rsidRPr="00A76AF8">
        <w:rPr>
          <w:rFonts w:ascii="Arial" w:hAnsi="Arial" w:cs="Arial"/>
          <w:bCs/>
          <w:color w:val="auto"/>
          <w:sz w:val="22"/>
          <w:szCs w:val="22"/>
          <w:lang w:eastAsia="pl-PL"/>
        </w:rPr>
        <w:t>Wykonawca zapłaci Zamawiającemu karę umowną:</w:t>
      </w:r>
    </w:p>
    <w:p w:rsidR="00A76AF8" w:rsidRPr="009A5B6C" w:rsidRDefault="00144234" w:rsidP="00EB0965">
      <w:pPr>
        <w:widowControl/>
        <w:numPr>
          <w:ilvl w:val="0"/>
          <w:numId w:val="84"/>
        </w:numPr>
        <w:tabs>
          <w:tab w:val="num" w:pos="567"/>
        </w:tabs>
        <w:suppressAutoHyphens w:val="0"/>
        <w:spacing w:line="288" w:lineRule="auto"/>
        <w:ind w:left="567"/>
        <w:jc w:val="both"/>
        <w:rPr>
          <w:rFonts w:ascii="Arial" w:eastAsia="Times New Roman" w:hAnsi="Arial" w:cs="Arial"/>
          <w:color w:val="auto"/>
          <w:sz w:val="22"/>
          <w:szCs w:val="22"/>
        </w:rPr>
      </w:pPr>
      <w:r w:rsidRPr="009A5B6C">
        <w:rPr>
          <w:rFonts w:ascii="Arial" w:eastAsia="Times New Roman" w:hAnsi="Arial" w:cs="Arial"/>
          <w:color w:val="auto"/>
          <w:sz w:val="22"/>
          <w:szCs w:val="22"/>
          <w:lang w:eastAsia="en-US"/>
        </w:rPr>
        <w:t xml:space="preserve">za niedoręczenie przesyłki pocztowej </w:t>
      </w:r>
      <w:r w:rsidR="009A5B6C" w:rsidRPr="009A5B6C">
        <w:rPr>
          <w:rFonts w:ascii="Arial" w:eastAsia="Times New Roman" w:hAnsi="Arial" w:cs="Arial"/>
          <w:color w:val="auto"/>
          <w:sz w:val="22"/>
          <w:szCs w:val="22"/>
          <w:lang w:eastAsia="en-US"/>
        </w:rPr>
        <w:t xml:space="preserve">lub kurierskiej </w:t>
      </w:r>
      <w:r w:rsidRPr="009A5B6C">
        <w:rPr>
          <w:rFonts w:ascii="Arial" w:eastAsia="Times New Roman" w:hAnsi="Arial" w:cs="Arial"/>
          <w:color w:val="auto"/>
          <w:sz w:val="22"/>
          <w:szCs w:val="22"/>
          <w:lang w:eastAsia="en-US"/>
        </w:rPr>
        <w:t>w terminie wskazan</w:t>
      </w:r>
      <w:r w:rsidR="009A5B6C" w:rsidRPr="009A5B6C">
        <w:rPr>
          <w:rFonts w:ascii="Arial" w:eastAsia="Times New Roman" w:hAnsi="Arial" w:cs="Arial"/>
          <w:color w:val="auto"/>
          <w:sz w:val="22"/>
          <w:szCs w:val="22"/>
          <w:lang w:eastAsia="en-US"/>
        </w:rPr>
        <w:t xml:space="preserve">ym w § 1 ust.2 pkt 1 i 2  - </w:t>
      </w:r>
      <w:r w:rsidRPr="009A5B6C">
        <w:rPr>
          <w:rFonts w:ascii="Arial" w:eastAsia="Times New Roman" w:hAnsi="Arial" w:cs="Arial"/>
          <w:color w:val="auto"/>
          <w:sz w:val="22"/>
          <w:szCs w:val="22"/>
          <w:lang w:eastAsia="en-US"/>
        </w:rPr>
        <w:t>w wysokości nieprzekraczającej dwukrotności opłaty za usługę</w:t>
      </w:r>
      <w:r w:rsidR="009A5B6C" w:rsidRPr="009A5B6C">
        <w:rPr>
          <w:rFonts w:ascii="Arial" w:eastAsia="Times New Roman" w:hAnsi="Arial" w:cs="Arial"/>
          <w:color w:val="auto"/>
          <w:sz w:val="22"/>
          <w:szCs w:val="22"/>
          <w:lang w:eastAsia="en-US"/>
        </w:rPr>
        <w:t xml:space="preserve"> za każdy ujawniony przypadek</w:t>
      </w:r>
      <w:r w:rsidR="00A76AF8" w:rsidRPr="009A5B6C">
        <w:rPr>
          <w:rFonts w:ascii="Arial" w:eastAsia="Times New Roman" w:hAnsi="Arial" w:cs="Arial"/>
          <w:color w:val="auto"/>
          <w:sz w:val="22"/>
          <w:szCs w:val="22"/>
          <w:lang w:eastAsia="en-US"/>
        </w:rPr>
        <w:t>;</w:t>
      </w:r>
      <w:r w:rsidR="00A76AF8" w:rsidRPr="009A5B6C">
        <w:rPr>
          <w:rFonts w:ascii="Arial" w:eastAsia="Times New Roman" w:hAnsi="Arial" w:cs="Arial"/>
          <w:color w:val="auto"/>
          <w:sz w:val="22"/>
          <w:szCs w:val="22"/>
        </w:rPr>
        <w:t xml:space="preserve"> </w:t>
      </w:r>
    </w:p>
    <w:p w:rsidR="00A76AF8" w:rsidRPr="00A76AF8" w:rsidRDefault="00A76AF8" w:rsidP="00EB0965">
      <w:pPr>
        <w:widowControl/>
        <w:numPr>
          <w:ilvl w:val="0"/>
          <w:numId w:val="84"/>
        </w:numPr>
        <w:tabs>
          <w:tab w:val="num" w:pos="567"/>
        </w:tabs>
        <w:suppressAutoHyphens w:val="0"/>
        <w:spacing w:line="288" w:lineRule="auto"/>
        <w:ind w:left="567"/>
        <w:jc w:val="both"/>
        <w:rPr>
          <w:rFonts w:ascii="Arial" w:eastAsia="Times New Roman" w:hAnsi="Arial" w:cs="Arial"/>
          <w:sz w:val="22"/>
          <w:szCs w:val="22"/>
        </w:rPr>
      </w:pPr>
      <w:r w:rsidRPr="00A76AF8">
        <w:rPr>
          <w:rFonts w:ascii="Arial" w:eastAsia="Times New Roman" w:hAnsi="Arial" w:cs="Arial"/>
          <w:sz w:val="22"/>
          <w:szCs w:val="22"/>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A76AF8" w:rsidRPr="00A76AF8" w:rsidRDefault="00A76AF8" w:rsidP="00EB0965">
      <w:pPr>
        <w:widowControl/>
        <w:numPr>
          <w:ilvl w:val="0"/>
          <w:numId w:val="84"/>
        </w:numPr>
        <w:tabs>
          <w:tab w:val="num" w:pos="567"/>
        </w:tabs>
        <w:suppressAutoHyphens w:val="0"/>
        <w:spacing w:line="288" w:lineRule="auto"/>
        <w:ind w:left="567"/>
        <w:jc w:val="both"/>
        <w:rPr>
          <w:rFonts w:ascii="Arial" w:eastAsia="Times New Roman" w:hAnsi="Arial" w:cs="Arial"/>
          <w:sz w:val="22"/>
          <w:szCs w:val="22"/>
        </w:rPr>
      </w:pPr>
      <w:r w:rsidRPr="00A76AF8">
        <w:rPr>
          <w:rFonts w:ascii="Arial" w:eastAsia="Times New Roman" w:hAnsi="Arial" w:cs="Arial"/>
          <w:sz w:val="22"/>
          <w:szCs w:val="22"/>
          <w:lang w:eastAsia="en-US"/>
        </w:rPr>
        <w:t xml:space="preserve">za odstąpienie od umowy przez Zamawiającego lub Wykonawcę, z przyczyn leżących po stronie Wykonawcy - </w:t>
      </w:r>
      <w:r w:rsidR="008038B0">
        <w:rPr>
          <w:rFonts w:ascii="Arial" w:eastAsia="Times New Roman" w:hAnsi="Arial" w:cs="Arial"/>
          <w:sz w:val="22"/>
          <w:szCs w:val="22"/>
        </w:rPr>
        <w:t>w wysokości 1</w:t>
      </w:r>
      <w:r w:rsidRPr="00A76AF8">
        <w:rPr>
          <w:rFonts w:ascii="Arial" w:eastAsia="Times New Roman" w:hAnsi="Arial" w:cs="Arial"/>
          <w:sz w:val="22"/>
          <w:szCs w:val="22"/>
        </w:rPr>
        <w:t xml:space="preserve">0 % wynagrodzenia umownego określonego w </w:t>
      </w:r>
      <w:r w:rsidR="00B24473">
        <w:rPr>
          <w:rFonts w:ascii="Arial" w:eastAsia="Times New Roman" w:hAnsi="Arial" w:cs="Arial"/>
          <w:bCs/>
          <w:sz w:val="22"/>
          <w:szCs w:val="22"/>
        </w:rPr>
        <w:t>§ 5</w:t>
      </w:r>
      <w:r w:rsidRPr="00A76AF8">
        <w:rPr>
          <w:rFonts w:ascii="Arial" w:eastAsia="Times New Roman" w:hAnsi="Arial" w:cs="Arial"/>
          <w:bCs/>
          <w:sz w:val="22"/>
          <w:szCs w:val="22"/>
        </w:rPr>
        <w:t xml:space="preserve"> ust. 1</w:t>
      </w:r>
      <w:r w:rsidRPr="00A76AF8">
        <w:rPr>
          <w:rFonts w:ascii="Arial" w:eastAsia="Times New Roman" w:hAnsi="Arial" w:cs="Arial"/>
          <w:sz w:val="22"/>
          <w:szCs w:val="22"/>
          <w:lang w:eastAsia="en-US"/>
        </w:rPr>
        <w:t>.</w:t>
      </w:r>
    </w:p>
    <w:p w:rsidR="00A76AF8" w:rsidRPr="00A76AF8" w:rsidRDefault="007B29E0" w:rsidP="00EB0965">
      <w:pPr>
        <w:widowControl/>
        <w:numPr>
          <w:ilvl w:val="0"/>
          <w:numId w:val="83"/>
        </w:numPr>
        <w:suppressAutoHyphens w:val="0"/>
        <w:spacing w:line="288" w:lineRule="auto"/>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w:t>
      </w:r>
      <w:r w:rsidR="00A76AF8" w:rsidRPr="00A76AF8">
        <w:rPr>
          <w:rFonts w:ascii="Arial" w:eastAsia="Times New Roman" w:hAnsi="Arial" w:cs="Arial"/>
          <w:color w:val="auto"/>
          <w:sz w:val="22"/>
          <w:szCs w:val="22"/>
          <w:lang w:eastAsia="pl-PL"/>
        </w:rPr>
        <w:t xml:space="preserve"> pkt </w:t>
      </w:r>
      <w:r w:rsidR="00B24473" w:rsidRPr="00A711A0">
        <w:rPr>
          <w:rFonts w:ascii="Arial" w:eastAsia="Times New Roman" w:hAnsi="Arial" w:cs="Arial"/>
          <w:color w:val="auto"/>
          <w:sz w:val="22"/>
          <w:szCs w:val="22"/>
          <w:lang w:eastAsia="pl-PL"/>
        </w:rPr>
        <w:t>1 - 3</w:t>
      </w:r>
      <w:r w:rsidR="00A76AF8" w:rsidRPr="00A711A0">
        <w:rPr>
          <w:rFonts w:ascii="Arial" w:eastAsia="Times New Roman" w:hAnsi="Arial" w:cs="Arial"/>
          <w:color w:val="auto"/>
          <w:sz w:val="22"/>
          <w:szCs w:val="22"/>
          <w:lang w:eastAsia="pl-PL"/>
        </w:rPr>
        <w:t xml:space="preserve"> </w:t>
      </w:r>
      <w:r w:rsidR="00A76AF8" w:rsidRPr="00A76AF8">
        <w:rPr>
          <w:rFonts w:ascii="Arial" w:eastAsia="Times New Roman" w:hAnsi="Arial" w:cs="Arial"/>
          <w:color w:val="auto"/>
          <w:sz w:val="22"/>
          <w:szCs w:val="22"/>
          <w:lang w:eastAsia="pl-PL"/>
        </w:rPr>
        <w:t>nalicza się niezależnie.</w:t>
      </w:r>
    </w:p>
    <w:p w:rsidR="00A76AF8" w:rsidRPr="00A76AF8" w:rsidRDefault="00A76AF8" w:rsidP="00EB0965">
      <w:pPr>
        <w:widowControl/>
        <w:numPr>
          <w:ilvl w:val="0"/>
          <w:numId w:val="83"/>
        </w:numPr>
        <w:tabs>
          <w:tab w:val="left" w:pos="0"/>
        </w:tabs>
        <w:suppressAutoHyphens w:val="0"/>
        <w:spacing w:line="288" w:lineRule="auto"/>
        <w:ind w:left="357" w:hanging="357"/>
        <w:jc w:val="both"/>
        <w:rPr>
          <w:rFonts w:ascii="Arial" w:eastAsia="Times New Roman" w:hAnsi="Arial" w:cs="Arial"/>
          <w:sz w:val="22"/>
          <w:szCs w:val="22"/>
        </w:rPr>
      </w:pPr>
      <w:r w:rsidRPr="00A76AF8">
        <w:rPr>
          <w:rFonts w:ascii="Arial" w:hAnsi="Arial" w:cs="Arial"/>
          <w:sz w:val="22"/>
          <w:szCs w:val="22"/>
        </w:rPr>
        <w:t xml:space="preserve">Maksymalną łączną wysokość kar umownych Strony ustalają na kwotę </w:t>
      </w:r>
      <w:r w:rsidR="00424E6B" w:rsidRPr="00B24473">
        <w:rPr>
          <w:rFonts w:ascii="Arial" w:hAnsi="Arial" w:cs="Arial"/>
          <w:color w:val="auto"/>
          <w:sz w:val="22"/>
          <w:szCs w:val="22"/>
        </w:rPr>
        <w:t>10%</w:t>
      </w:r>
      <w:r w:rsidRPr="00B24473">
        <w:rPr>
          <w:rFonts w:ascii="Arial" w:hAnsi="Arial" w:cs="Arial"/>
          <w:color w:val="auto"/>
          <w:sz w:val="22"/>
          <w:szCs w:val="22"/>
        </w:rPr>
        <w:t xml:space="preserve"> </w:t>
      </w:r>
      <w:r w:rsidRPr="00A76AF8">
        <w:rPr>
          <w:rFonts w:ascii="Arial" w:hAnsi="Arial" w:cs="Arial"/>
          <w:sz w:val="22"/>
          <w:szCs w:val="22"/>
        </w:rPr>
        <w:t>wynagrodz</w:t>
      </w:r>
      <w:r w:rsidR="00B24473">
        <w:rPr>
          <w:rFonts w:ascii="Arial" w:hAnsi="Arial" w:cs="Arial"/>
          <w:sz w:val="22"/>
          <w:szCs w:val="22"/>
        </w:rPr>
        <w:t>enia brutto, o którym mowa w § 5</w:t>
      </w:r>
      <w:r w:rsidRPr="00A76AF8">
        <w:rPr>
          <w:rFonts w:ascii="Arial" w:hAnsi="Arial" w:cs="Arial"/>
          <w:sz w:val="22"/>
          <w:szCs w:val="22"/>
        </w:rPr>
        <w:t xml:space="preserve"> ust. 1 Umowy</w:t>
      </w:r>
      <w:r w:rsidRPr="00A76AF8">
        <w:rPr>
          <w:rFonts w:ascii="Arial" w:eastAsia="Times New Roman" w:hAnsi="Arial" w:cs="Arial"/>
          <w:sz w:val="22"/>
          <w:szCs w:val="22"/>
        </w:rPr>
        <w:t>.</w:t>
      </w:r>
    </w:p>
    <w:p w:rsidR="009A5B6C" w:rsidRPr="009A5B6C" w:rsidRDefault="00A76AF8" w:rsidP="00EB0965">
      <w:pPr>
        <w:widowControl/>
        <w:numPr>
          <w:ilvl w:val="0"/>
          <w:numId w:val="83"/>
        </w:numPr>
        <w:tabs>
          <w:tab w:val="left" w:pos="0"/>
        </w:tabs>
        <w:suppressAutoHyphens w:val="0"/>
        <w:spacing w:line="288" w:lineRule="auto"/>
        <w:ind w:left="357" w:hanging="357"/>
        <w:jc w:val="both"/>
        <w:rPr>
          <w:rFonts w:ascii="Arial" w:eastAsia="Times New Roman" w:hAnsi="Arial" w:cs="Arial"/>
          <w:sz w:val="22"/>
          <w:szCs w:val="22"/>
        </w:rPr>
      </w:pPr>
      <w:r w:rsidRPr="007B29E0">
        <w:rPr>
          <w:rFonts w:ascii="Arial" w:eastAsia="Times New Roman" w:hAnsi="Arial" w:cs="Arial"/>
          <w:color w:val="auto"/>
          <w:sz w:val="22"/>
          <w:szCs w:val="22"/>
          <w:lang w:eastAsia="pl-PL"/>
        </w:rPr>
        <w:t>Zamawiający uprawniony jest do potrącenia kar umownych z należności Wykonawcy wynikających z wystawionej i zaakceptowanej przez Zamawiającego faktury</w:t>
      </w:r>
      <w:r w:rsidR="007B29E0" w:rsidRPr="007B29E0">
        <w:rPr>
          <w:rFonts w:ascii="Arial" w:eastAsia="Times New Roman" w:hAnsi="Arial" w:cs="Arial"/>
          <w:color w:val="auto"/>
          <w:sz w:val="22"/>
          <w:szCs w:val="22"/>
          <w:lang w:eastAsia="pl-PL"/>
        </w:rPr>
        <w:t>.</w:t>
      </w:r>
      <w:r w:rsidRPr="007B29E0">
        <w:rPr>
          <w:rFonts w:ascii="Arial" w:eastAsia="Times New Roman" w:hAnsi="Arial" w:cs="Arial"/>
          <w:color w:val="auto"/>
          <w:sz w:val="22"/>
          <w:szCs w:val="22"/>
          <w:lang w:eastAsia="pl-PL"/>
        </w:rPr>
        <w:t xml:space="preserve"> </w:t>
      </w:r>
    </w:p>
    <w:p w:rsidR="00A76AF8" w:rsidRPr="007B29E0" w:rsidRDefault="00A76AF8" w:rsidP="00EB0965">
      <w:pPr>
        <w:widowControl/>
        <w:numPr>
          <w:ilvl w:val="0"/>
          <w:numId w:val="83"/>
        </w:numPr>
        <w:tabs>
          <w:tab w:val="left" w:pos="0"/>
        </w:tabs>
        <w:suppressAutoHyphens w:val="0"/>
        <w:spacing w:line="288" w:lineRule="auto"/>
        <w:ind w:left="357" w:hanging="357"/>
        <w:jc w:val="both"/>
        <w:rPr>
          <w:rFonts w:ascii="Arial" w:eastAsia="Times New Roman" w:hAnsi="Arial" w:cs="Arial"/>
          <w:sz w:val="22"/>
          <w:szCs w:val="22"/>
        </w:rPr>
      </w:pPr>
      <w:r w:rsidRPr="007B29E0">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w:t>
      </w:r>
      <w:r w:rsidR="007B29E0">
        <w:rPr>
          <w:rFonts w:ascii="Arial" w:eastAsia="Times New Roman" w:hAnsi="Arial" w:cs="Arial"/>
          <w:color w:val="auto"/>
          <w:sz w:val="22"/>
          <w:szCs w:val="22"/>
          <w:lang w:eastAsia="pl-PL"/>
        </w:rPr>
        <w:t xml:space="preserve">y, </w:t>
      </w:r>
      <w:r w:rsidRPr="007B29E0">
        <w:rPr>
          <w:rFonts w:ascii="Arial" w:eastAsia="Times New Roman" w:hAnsi="Arial" w:cs="Arial"/>
          <w:color w:val="auto"/>
          <w:sz w:val="22"/>
          <w:szCs w:val="22"/>
          <w:lang w:eastAsia="pl-PL"/>
        </w:rPr>
        <w:t>na zasadach ogólnych.</w:t>
      </w:r>
    </w:p>
    <w:p w:rsidR="00A76AF8" w:rsidRPr="00A76AF8" w:rsidRDefault="00A76AF8" w:rsidP="00EB0965">
      <w:pPr>
        <w:widowControl/>
        <w:numPr>
          <w:ilvl w:val="0"/>
          <w:numId w:val="83"/>
        </w:numPr>
        <w:suppressAutoHyphens w:val="0"/>
        <w:spacing w:line="288" w:lineRule="auto"/>
        <w:jc w:val="both"/>
        <w:rPr>
          <w:rFonts w:ascii="Arial" w:eastAsia="SimSun" w:hAnsi="Arial" w:cs="Arial"/>
          <w:color w:val="auto"/>
          <w:kern w:val="3"/>
          <w:sz w:val="22"/>
          <w:szCs w:val="22"/>
          <w:lang w:bidi="hi-IN"/>
        </w:rPr>
      </w:pPr>
      <w:r w:rsidRPr="00A76AF8">
        <w:rPr>
          <w:rFonts w:ascii="Arial" w:eastAsia="SimSun" w:hAnsi="Arial" w:cs="Arial"/>
          <w:color w:val="auto"/>
          <w:kern w:val="3"/>
          <w:sz w:val="22"/>
          <w:szCs w:val="22"/>
          <w:lang w:bidi="hi-IN"/>
        </w:rPr>
        <w:t>Kary umowne będą płatne w terminie 14 dni od daty doręczenia Wykonawcy wezwania do ich uiszczenia.</w:t>
      </w:r>
    </w:p>
    <w:p w:rsidR="009A5B6C" w:rsidRDefault="009A5B6C" w:rsidP="00A76AF8">
      <w:pPr>
        <w:spacing w:line="288" w:lineRule="auto"/>
        <w:rPr>
          <w:rFonts w:ascii="Arial" w:hAnsi="Arial" w:cs="Arial"/>
          <w:b/>
          <w:color w:val="auto"/>
          <w:sz w:val="22"/>
          <w:szCs w:val="22"/>
        </w:rPr>
      </w:pPr>
    </w:p>
    <w:p w:rsidR="00AA71E5" w:rsidRDefault="00AA71E5" w:rsidP="00A76AF8">
      <w:pPr>
        <w:spacing w:line="288" w:lineRule="auto"/>
        <w:rPr>
          <w:rFonts w:ascii="Arial" w:hAnsi="Arial" w:cs="Arial"/>
          <w:b/>
          <w:color w:val="auto"/>
          <w:sz w:val="22"/>
          <w:szCs w:val="22"/>
        </w:rPr>
      </w:pPr>
    </w:p>
    <w:p w:rsidR="004D463C" w:rsidRPr="004D463C" w:rsidRDefault="004C28D8" w:rsidP="004D463C">
      <w:pPr>
        <w:spacing w:line="288" w:lineRule="auto"/>
        <w:jc w:val="center"/>
        <w:rPr>
          <w:rFonts w:ascii="Arial" w:hAnsi="Arial" w:cs="Arial"/>
          <w:b/>
          <w:color w:val="auto"/>
          <w:sz w:val="22"/>
          <w:szCs w:val="22"/>
        </w:rPr>
      </w:pPr>
      <w:r>
        <w:rPr>
          <w:rFonts w:ascii="Arial" w:hAnsi="Arial" w:cs="Arial"/>
          <w:b/>
          <w:color w:val="auto"/>
          <w:sz w:val="22"/>
          <w:szCs w:val="22"/>
        </w:rPr>
        <w:lastRenderedPageBreak/>
        <w:t xml:space="preserve">§ </w:t>
      </w:r>
      <w:r w:rsidR="00A76AF8">
        <w:rPr>
          <w:rFonts w:ascii="Arial" w:hAnsi="Arial" w:cs="Arial"/>
          <w:b/>
          <w:color w:val="auto"/>
          <w:sz w:val="22"/>
          <w:szCs w:val="22"/>
        </w:rPr>
        <w:t>10</w:t>
      </w:r>
    </w:p>
    <w:p w:rsidR="004D463C" w:rsidRPr="004D463C" w:rsidRDefault="004D463C" w:rsidP="004D463C">
      <w:pPr>
        <w:spacing w:line="288" w:lineRule="auto"/>
        <w:jc w:val="center"/>
        <w:rPr>
          <w:rFonts w:ascii="Arial" w:hAnsi="Arial" w:cs="Arial"/>
          <w:b/>
          <w:color w:val="auto"/>
          <w:sz w:val="8"/>
          <w:szCs w:val="22"/>
        </w:rPr>
      </w:pPr>
    </w:p>
    <w:p w:rsidR="004D463C" w:rsidRPr="004D463C" w:rsidRDefault="004D463C" w:rsidP="00EB0965">
      <w:pPr>
        <w:widowControl/>
        <w:numPr>
          <w:ilvl w:val="0"/>
          <w:numId w:val="61"/>
        </w:numPr>
        <w:suppressAutoHyphens w:val="0"/>
        <w:spacing w:line="288" w:lineRule="auto"/>
        <w:jc w:val="both"/>
        <w:rPr>
          <w:rFonts w:ascii="Arial" w:hAnsi="Arial" w:cs="Arial"/>
          <w:color w:val="auto"/>
          <w:sz w:val="22"/>
          <w:szCs w:val="22"/>
        </w:rPr>
      </w:pPr>
      <w:r w:rsidRPr="004D463C">
        <w:rPr>
          <w:rFonts w:ascii="Arial" w:hAnsi="Arial" w:cs="Arial"/>
          <w:color w:val="auto"/>
          <w:sz w:val="22"/>
          <w:szCs w:val="22"/>
        </w:rPr>
        <w:t>Zamawiający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4D463C" w:rsidRPr="004D463C" w:rsidRDefault="004D463C" w:rsidP="00EB0965">
      <w:pPr>
        <w:widowControl/>
        <w:numPr>
          <w:ilvl w:val="0"/>
          <w:numId w:val="61"/>
        </w:numPr>
        <w:suppressAutoHyphens w:val="0"/>
        <w:spacing w:line="288" w:lineRule="auto"/>
        <w:jc w:val="both"/>
        <w:rPr>
          <w:rFonts w:ascii="Arial" w:hAnsi="Arial" w:cs="Arial"/>
          <w:color w:val="auto"/>
          <w:sz w:val="22"/>
          <w:szCs w:val="22"/>
        </w:rPr>
      </w:pPr>
      <w:r w:rsidRPr="004D463C">
        <w:rPr>
          <w:rFonts w:ascii="Arial" w:hAnsi="Arial" w:cs="Arial"/>
          <w:color w:val="auto"/>
          <w:sz w:val="22"/>
          <w:szCs w:val="22"/>
        </w:rPr>
        <w:t>Odstąpienie od umowy nastąpi w terminie 30 dni licząc od powzięcia wiadomości                          o powyższych okolicznościach.</w:t>
      </w:r>
    </w:p>
    <w:p w:rsidR="004D463C" w:rsidRPr="004D463C" w:rsidRDefault="004D463C" w:rsidP="00EB0965">
      <w:pPr>
        <w:widowControl/>
        <w:numPr>
          <w:ilvl w:val="0"/>
          <w:numId w:val="61"/>
        </w:numPr>
        <w:suppressAutoHyphens w:val="0"/>
        <w:spacing w:line="288" w:lineRule="auto"/>
        <w:jc w:val="both"/>
        <w:rPr>
          <w:rFonts w:ascii="Arial" w:hAnsi="Arial" w:cs="Arial"/>
          <w:b/>
          <w:color w:val="auto"/>
          <w:sz w:val="22"/>
          <w:szCs w:val="22"/>
        </w:rPr>
      </w:pPr>
      <w:r w:rsidRPr="004D463C">
        <w:rPr>
          <w:rFonts w:ascii="Arial" w:hAnsi="Arial" w:cs="Arial"/>
          <w:color w:val="auto"/>
          <w:sz w:val="22"/>
          <w:szCs w:val="22"/>
        </w:rPr>
        <w:t>W wypadku, o którym mowa w ust. 1, Wykonawca może żądać jedynie wynagrodzenia należnego za prace wykonane do dnia odstąpienia od umowy.</w:t>
      </w:r>
    </w:p>
    <w:p w:rsidR="004D463C" w:rsidRPr="004D463C" w:rsidRDefault="004D463C" w:rsidP="00EB0965">
      <w:pPr>
        <w:widowControl/>
        <w:numPr>
          <w:ilvl w:val="0"/>
          <w:numId w:val="61"/>
        </w:numPr>
        <w:suppressAutoHyphens w:val="0"/>
        <w:spacing w:line="288" w:lineRule="auto"/>
        <w:jc w:val="both"/>
        <w:rPr>
          <w:rFonts w:ascii="Arial" w:hAnsi="Arial" w:cs="Arial"/>
          <w:b/>
          <w:color w:val="auto"/>
          <w:sz w:val="22"/>
          <w:szCs w:val="22"/>
        </w:rPr>
      </w:pPr>
      <w:r w:rsidRPr="004D463C">
        <w:rPr>
          <w:rFonts w:ascii="Arial" w:hAnsi="Arial" w:cs="Arial"/>
          <w:color w:val="auto"/>
          <w:sz w:val="22"/>
          <w:szCs w:val="22"/>
        </w:rPr>
        <w:t>Zamawiającemu przysługuje prawo odstąpienia od umowy również w przypadku:</w:t>
      </w:r>
    </w:p>
    <w:p w:rsidR="004D463C" w:rsidRPr="004D463C" w:rsidRDefault="004D463C" w:rsidP="00EB0965">
      <w:pPr>
        <w:widowControl/>
        <w:numPr>
          <w:ilvl w:val="0"/>
          <w:numId w:val="62"/>
        </w:numPr>
        <w:suppressAutoHyphens w:val="0"/>
        <w:spacing w:line="288" w:lineRule="auto"/>
        <w:contextualSpacing/>
        <w:jc w:val="both"/>
        <w:rPr>
          <w:rFonts w:ascii="Arial" w:hAnsi="Arial" w:cs="Arial"/>
          <w:color w:val="auto"/>
          <w:sz w:val="22"/>
          <w:szCs w:val="22"/>
        </w:rPr>
      </w:pPr>
      <w:r w:rsidRPr="004D463C">
        <w:rPr>
          <w:rFonts w:ascii="Arial" w:hAnsi="Arial" w:cs="Arial"/>
          <w:color w:val="auto"/>
          <w:sz w:val="22"/>
          <w:szCs w:val="22"/>
        </w:rPr>
        <w:t>likwidacji, ogłoszenia upadłości lub rozwiązania przedsiębiorstwa Wykonawcy,</w:t>
      </w:r>
    </w:p>
    <w:p w:rsidR="004D463C" w:rsidRPr="004D463C" w:rsidRDefault="004D463C" w:rsidP="00EB0965">
      <w:pPr>
        <w:widowControl/>
        <w:numPr>
          <w:ilvl w:val="0"/>
          <w:numId w:val="62"/>
        </w:numPr>
        <w:suppressAutoHyphens w:val="0"/>
        <w:spacing w:line="288" w:lineRule="auto"/>
        <w:contextualSpacing/>
        <w:jc w:val="both"/>
        <w:rPr>
          <w:rFonts w:ascii="Arial" w:hAnsi="Arial" w:cs="Arial"/>
          <w:color w:val="auto"/>
          <w:sz w:val="22"/>
          <w:szCs w:val="22"/>
        </w:rPr>
      </w:pPr>
      <w:r w:rsidRPr="004D463C">
        <w:rPr>
          <w:rFonts w:ascii="Arial" w:hAnsi="Arial" w:cs="Arial"/>
          <w:color w:val="auto"/>
          <w:sz w:val="22"/>
          <w:szCs w:val="22"/>
        </w:rPr>
        <w:t>niewykonania przedmiotu umowy powyżej 5 dni w stosunku do ustalonych terminów,</w:t>
      </w:r>
    </w:p>
    <w:p w:rsidR="004D463C" w:rsidRDefault="004D463C" w:rsidP="00EB0965">
      <w:pPr>
        <w:widowControl/>
        <w:numPr>
          <w:ilvl w:val="0"/>
          <w:numId w:val="62"/>
        </w:numPr>
        <w:suppressAutoHyphens w:val="0"/>
        <w:spacing w:line="288" w:lineRule="auto"/>
        <w:contextualSpacing/>
        <w:jc w:val="both"/>
        <w:rPr>
          <w:rFonts w:ascii="Arial" w:hAnsi="Arial" w:cs="Arial"/>
          <w:color w:val="auto"/>
          <w:sz w:val="22"/>
          <w:szCs w:val="22"/>
        </w:rPr>
      </w:pPr>
      <w:r w:rsidRPr="004D463C">
        <w:rPr>
          <w:rFonts w:ascii="Arial" w:hAnsi="Arial" w:cs="Arial"/>
          <w:color w:val="auto"/>
          <w:sz w:val="22"/>
          <w:szCs w:val="22"/>
        </w:rPr>
        <w:t>wykonywania przez Wykonawcę przedmiotu umowy wadliwie i zaniechania zmiany sposobu jego wykonania mimo upływu wyznaczonego przez Zamawiając</w:t>
      </w:r>
      <w:r w:rsidR="009A5B6C">
        <w:rPr>
          <w:rFonts w:ascii="Arial" w:hAnsi="Arial" w:cs="Arial"/>
          <w:color w:val="auto"/>
          <w:sz w:val="22"/>
          <w:szCs w:val="22"/>
        </w:rPr>
        <w:t>ego terminu na dokonanie zmiany,</w:t>
      </w:r>
    </w:p>
    <w:p w:rsidR="009A5B6C" w:rsidRPr="004D463C" w:rsidRDefault="009A5B6C" w:rsidP="00EB0965">
      <w:pPr>
        <w:widowControl/>
        <w:numPr>
          <w:ilvl w:val="0"/>
          <w:numId w:val="62"/>
        </w:numPr>
        <w:suppressAutoHyphens w:val="0"/>
        <w:spacing w:line="288" w:lineRule="auto"/>
        <w:contextualSpacing/>
        <w:jc w:val="both"/>
        <w:rPr>
          <w:rFonts w:ascii="Arial" w:hAnsi="Arial" w:cs="Arial"/>
          <w:color w:val="auto"/>
          <w:sz w:val="22"/>
          <w:szCs w:val="22"/>
        </w:rPr>
      </w:pPr>
      <w:r>
        <w:rPr>
          <w:rFonts w:ascii="Arial" w:hAnsi="Arial" w:cs="Arial"/>
          <w:color w:val="auto"/>
          <w:sz w:val="22"/>
          <w:szCs w:val="22"/>
        </w:rPr>
        <w:t xml:space="preserve">utraty </w:t>
      </w:r>
      <w:r w:rsidR="000B3FDC">
        <w:rPr>
          <w:rFonts w:ascii="Arial" w:hAnsi="Arial" w:cs="Arial"/>
          <w:color w:val="auto"/>
          <w:sz w:val="22"/>
          <w:szCs w:val="22"/>
        </w:rPr>
        <w:t>spełniania warunków określonych w art. 94 ust. 1 ustawy Prawo zamówień publicznych;</w:t>
      </w:r>
    </w:p>
    <w:p w:rsidR="004D463C" w:rsidRPr="004D463C" w:rsidRDefault="004D463C" w:rsidP="00EB0965">
      <w:pPr>
        <w:widowControl/>
        <w:numPr>
          <w:ilvl w:val="0"/>
          <w:numId w:val="61"/>
        </w:numPr>
        <w:suppressAutoHyphens w:val="0"/>
        <w:spacing w:line="288" w:lineRule="auto"/>
        <w:contextualSpacing/>
        <w:jc w:val="both"/>
        <w:rPr>
          <w:rFonts w:ascii="Arial" w:hAnsi="Arial" w:cs="Arial"/>
          <w:color w:val="auto"/>
          <w:sz w:val="22"/>
          <w:szCs w:val="22"/>
        </w:rPr>
      </w:pPr>
      <w:r w:rsidRPr="004D463C">
        <w:rPr>
          <w:rFonts w:ascii="Arial" w:hAnsi="Arial" w:cs="Arial"/>
          <w:color w:val="auto"/>
          <w:sz w:val="22"/>
          <w:szCs w:val="22"/>
        </w:rPr>
        <w:t>Odstąpienie od umowy powinno nastąpić w formie pisemnej pod rygorem nieważności                 i powinno zawierać uzasadnienie.</w:t>
      </w:r>
    </w:p>
    <w:p w:rsidR="004D463C" w:rsidRPr="004D463C" w:rsidRDefault="004D463C" w:rsidP="00EB0965">
      <w:pPr>
        <w:widowControl/>
        <w:numPr>
          <w:ilvl w:val="0"/>
          <w:numId w:val="61"/>
        </w:numPr>
        <w:suppressAutoHyphens w:val="0"/>
        <w:spacing w:line="288" w:lineRule="auto"/>
        <w:contextualSpacing/>
        <w:jc w:val="both"/>
        <w:rPr>
          <w:rFonts w:ascii="Arial" w:hAnsi="Arial" w:cs="Arial"/>
          <w:color w:val="auto"/>
          <w:sz w:val="22"/>
          <w:szCs w:val="22"/>
        </w:rPr>
      </w:pPr>
      <w:r w:rsidRPr="004D463C">
        <w:rPr>
          <w:rFonts w:ascii="Arial" w:hAnsi="Arial" w:cs="Arial"/>
          <w:color w:val="auto"/>
          <w:sz w:val="22"/>
          <w:szCs w:val="22"/>
        </w:rPr>
        <w:t>W przypadku, gdy Zamawiający poniósł z w/w przyczyn szkodę przekraczającą wysokość odszkodowania lub kary umownej, może on dochodzić odszkodowania                    za szkodę w pełnej wysokości od Wykonawcy na zasadach ogólnych.</w:t>
      </w:r>
    </w:p>
    <w:p w:rsidR="004D463C" w:rsidRDefault="004D463C" w:rsidP="00EB0965">
      <w:pPr>
        <w:widowControl/>
        <w:numPr>
          <w:ilvl w:val="0"/>
          <w:numId w:val="61"/>
        </w:numPr>
        <w:suppressAutoHyphens w:val="0"/>
        <w:spacing w:line="288" w:lineRule="auto"/>
        <w:contextualSpacing/>
        <w:jc w:val="both"/>
        <w:rPr>
          <w:rFonts w:ascii="Arial" w:hAnsi="Arial" w:cs="Arial"/>
          <w:color w:val="auto"/>
          <w:sz w:val="22"/>
          <w:szCs w:val="22"/>
        </w:rPr>
      </w:pPr>
      <w:r w:rsidRPr="004D463C">
        <w:rPr>
          <w:rFonts w:ascii="Arial" w:hAnsi="Arial" w:cs="Arial"/>
          <w:color w:val="auto"/>
          <w:sz w:val="22"/>
          <w:szCs w:val="22"/>
        </w:rPr>
        <w:t>Wykonawcy nie przysługuje odszkodowanie, w tym z tytułu utraconych korzyści                      na skutek odstąpienia od umowy.</w:t>
      </w:r>
    </w:p>
    <w:p w:rsidR="007B29E0" w:rsidRDefault="007B29E0" w:rsidP="00EB0965">
      <w:pPr>
        <w:widowControl/>
        <w:numPr>
          <w:ilvl w:val="0"/>
          <w:numId w:val="61"/>
        </w:numPr>
        <w:suppressAutoHyphens w:val="0"/>
        <w:spacing w:line="288" w:lineRule="auto"/>
        <w:contextualSpacing/>
        <w:jc w:val="both"/>
        <w:rPr>
          <w:rFonts w:ascii="Arial" w:hAnsi="Arial" w:cs="Arial"/>
          <w:color w:val="auto"/>
          <w:sz w:val="22"/>
          <w:szCs w:val="22"/>
        </w:rPr>
      </w:pPr>
      <w:r>
        <w:rPr>
          <w:rFonts w:ascii="Arial" w:hAnsi="Arial" w:cs="Arial"/>
          <w:color w:val="auto"/>
          <w:sz w:val="22"/>
          <w:szCs w:val="22"/>
        </w:rPr>
        <w:t>Zamawiający może odstąpić od umowy w okolicznościach</w:t>
      </w:r>
      <w:r w:rsidR="00DF4876">
        <w:rPr>
          <w:rFonts w:ascii="Arial" w:hAnsi="Arial" w:cs="Arial"/>
          <w:color w:val="auto"/>
          <w:sz w:val="22"/>
          <w:szCs w:val="22"/>
        </w:rPr>
        <w:t xml:space="preserve"> przewidzianych w art. 456 ust. 1 pkt 2 ustawy Prawo zamówień publicznych.</w:t>
      </w:r>
    </w:p>
    <w:p w:rsidR="004D463C" w:rsidRPr="004D463C" w:rsidRDefault="004D463C" w:rsidP="004D463C">
      <w:pPr>
        <w:spacing w:line="288" w:lineRule="auto"/>
        <w:jc w:val="center"/>
        <w:rPr>
          <w:rFonts w:ascii="Arial" w:hAnsi="Arial" w:cs="Arial"/>
          <w:b/>
          <w:color w:val="auto"/>
          <w:sz w:val="10"/>
          <w:szCs w:val="22"/>
        </w:rPr>
      </w:pPr>
    </w:p>
    <w:p w:rsidR="004D463C" w:rsidRPr="004D463C" w:rsidRDefault="004D463C" w:rsidP="004D463C">
      <w:pPr>
        <w:spacing w:line="288" w:lineRule="auto"/>
        <w:jc w:val="both"/>
        <w:rPr>
          <w:rFonts w:ascii="Arial" w:hAnsi="Arial" w:cs="Arial"/>
          <w:color w:val="auto"/>
          <w:sz w:val="22"/>
          <w:szCs w:val="22"/>
        </w:rPr>
      </w:pPr>
    </w:p>
    <w:p w:rsidR="004D463C" w:rsidRPr="004D463C" w:rsidRDefault="004C28D8" w:rsidP="004D463C">
      <w:pPr>
        <w:widowControl/>
        <w:suppressAutoHyphens w:val="0"/>
        <w:spacing w:line="288" w:lineRule="auto"/>
        <w:jc w:val="center"/>
        <w:rPr>
          <w:rFonts w:ascii="Arial" w:eastAsia="Liberation Serif" w:hAnsi="Arial" w:cs="Arial"/>
          <w:color w:val="auto"/>
          <w:sz w:val="22"/>
          <w:szCs w:val="22"/>
          <w:lang w:eastAsia="pl-PL"/>
        </w:rPr>
      </w:pPr>
      <w:r>
        <w:rPr>
          <w:rFonts w:ascii="Arial" w:eastAsia="Liberation Serif" w:hAnsi="Arial" w:cs="Arial"/>
          <w:b/>
          <w:color w:val="auto"/>
          <w:sz w:val="22"/>
          <w:szCs w:val="22"/>
          <w:lang w:eastAsia="pl-PL"/>
        </w:rPr>
        <w:t xml:space="preserve">§ </w:t>
      </w:r>
      <w:r w:rsidR="00DF4876">
        <w:rPr>
          <w:rFonts w:ascii="Arial" w:eastAsia="Liberation Serif" w:hAnsi="Arial" w:cs="Arial"/>
          <w:b/>
          <w:color w:val="auto"/>
          <w:sz w:val="22"/>
          <w:szCs w:val="22"/>
          <w:lang w:eastAsia="pl-PL"/>
        </w:rPr>
        <w:t>11</w:t>
      </w:r>
    </w:p>
    <w:p w:rsidR="004D463C" w:rsidRPr="004D463C" w:rsidRDefault="004D463C" w:rsidP="00EB0965">
      <w:pPr>
        <w:widowControl/>
        <w:numPr>
          <w:ilvl w:val="0"/>
          <w:numId w:val="76"/>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Zgłaszanie zastrzeżeń przez Wykonawcę odbywać się będzie drogą elektroniczną                    lub telefoniczną. </w:t>
      </w:r>
    </w:p>
    <w:p w:rsidR="004D463C" w:rsidRPr="004D463C" w:rsidRDefault="004D463C" w:rsidP="00EB0965">
      <w:pPr>
        <w:widowControl/>
        <w:numPr>
          <w:ilvl w:val="0"/>
          <w:numId w:val="76"/>
        </w:numPr>
        <w:suppressAutoHyphens w:val="0"/>
        <w:spacing w:line="288" w:lineRule="auto"/>
        <w:ind w:left="284" w:hanging="284"/>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Strony wskazują osoby do kontaktowania się w trakcie realizacji umowy:</w:t>
      </w:r>
    </w:p>
    <w:p w:rsidR="004D463C" w:rsidRPr="004D463C" w:rsidRDefault="004D463C" w:rsidP="00EB0965">
      <w:pPr>
        <w:widowControl/>
        <w:numPr>
          <w:ilvl w:val="0"/>
          <w:numId w:val="77"/>
        </w:numPr>
        <w:suppressAutoHyphens w:val="0"/>
        <w:spacing w:line="288" w:lineRule="auto"/>
        <w:ind w:left="567"/>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ze strony Zamawiającego: </w:t>
      </w:r>
      <w:r w:rsidR="00B62646">
        <w:rPr>
          <w:rFonts w:ascii="Arial" w:eastAsia="Liberation Serif" w:hAnsi="Arial" w:cs="Arial"/>
          <w:color w:val="auto"/>
          <w:sz w:val="22"/>
          <w:szCs w:val="22"/>
          <w:lang w:eastAsia="pl-PL"/>
        </w:rPr>
        <w:t>……………</w:t>
      </w:r>
      <w:r w:rsidRPr="004D463C">
        <w:rPr>
          <w:rFonts w:ascii="Arial" w:eastAsia="Liberation Serif" w:hAnsi="Arial" w:cs="Arial"/>
          <w:color w:val="auto"/>
          <w:sz w:val="22"/>
          <w:szCs w:val="22"/>
          <w:lang w:eastAsia="pl-PL"/>
        </w:rPr>
        <w:t xml:space="preserve">, tel. </w:t>
      </w:r>
      <w:r w:rsidR="00B62646">
        <w:rPr>
          <w:rFonts w:ascii="Arial" w:eastAsia="Liberation Serif" w:hAnsi="Arial" w:cs="Arial"/>
          <w:color w:val="auto"/>
          <w:sz w:val="22"/>
          <w:szCs w:val="22"/>
          <w:lang w:eastAsia="pl-PL"/>
        </w:rPr>
        <w:t>……………</w:t>
      </w:r>
      <w:r w:rsidRPr="004D463C">
        <w:rPr>
          <w:rFonts w:ascii="Arial" w:eastAsia="Liberation Serif" w:hAnsi="Arial" w:cs="Arial"/>
          <w:color w:val="auto"/>
          <w:sz w:val="22"/>
          <w:szCs w:val="22"/>
          <w:lang w:eastAsia="pl-PL"/>
        </w:rPr>
        <w:t>,</w:t>
      </w:r>
      <w:r w:rsidRPr="004D463C">
        <w:rPr>
          <w:rFonts w:ascii="Arial" w:eastAsia="Liberation Serif" w:hAnsi="Arial" w:cs="Arial"/>
          <w:color w:val="000000"/>
          <w:sz w:val="22"/>
          <w:szCs w:val="22"/>
          <w:lang w:eastAsia="pl-PL"/>
        </w:rPr>
        <w:t xml:space="preserve"> adres e-mail: </w:t>
      </w:r>
      <w:r w:rsidR="00B62646">
        <w:rPr>
          <w:rFonts w:ascii="Arial" w:eastAsia="Liberation Serif" w:hAnsi="Arial" w:cs="Arial"/>
          <w:color w:val="000000"/>
          <w:sz w:val="22"/>
          <w:szCs w:val="22"/>
          <w:lang w:eastAsia="pl-PL"/>
        </w:rPr>
        <w:t>…………………</w:t>
      </w:r>
      <w:r w:rsidRPr="004D463C">
        <w:rPr>
          <w:rFonts w:ascii="Arial" w:eastAsia="Liberation Serif" w:hAnsi="Arial" w:cs="Arial"/>
          <w:color w:val="000000"/>
          <w:sz w:val="22"/>
          <w:szCs w:val="22"/>
          <w:lang w:eastAsia="pl-PL"/>
        </w:rPr>
        <w:t>,</w:t>
      </w:r>
    </w:p>
    <w:p w:rsidR="004D463C" w:rsidRPr="004D463C" w:rsidRDefault="004D463C" w:rsidP="00EB0965">
      <w:pPr>
        <w:widowControl/>
        <w:numPr>
          <w:ilvl w:val="0"/>
          <w:numId w:val="77"/>
        </w:numPr>
        <w:suppressAutoHyphens w:val="0"/>
        <w:spacing w:line="288" w:lineRule="auto"/>
        <w:ind w:left="567"/>
        <w:contextualSpacing/>
        <w:jc w:val="both"/>
        <w:rPr>
          <w:rFonts w:ascii="Arial" w:eastAsia="Liberation Serif" w:hAnsi="Arial" w:cs="Arial"/>
          <w:color w:val="auto"/>
          <w:sz w:val="22"/>
          <w:szCs w:val="22"/>
          <w:lang w:eastAsia="pl-PL"/>
        </w:rPr>
      </w:pPr>
      <w:r w:rsidRPr="004D463C">
        <w:rPr>
          <w:rFonts w:ascii="Arial" w:eastAsia="Liberation Serif" w:hAnsi="Arial" w:cs="Arial"/>
          <w:color w:val="auto"/>
          <w:sz w:val="22"/>
          <w:szCs w:val="22"/>
          <w:lang w:eastAsia="pl-PL"/>
        </w:rPr>
        <w:t xml:space="preserve">ze </w:t>
      </w:r>
      <w:r w:rsidR="00B62646">
        <w:rPr>
          <w:rFonts w:ascii="Arial" w:eastAsia="Liberation Serif" w:hAnsi="Arial" w:cs="Arial"/>
          <w:color w:val="000000"/>
          <w:sz w:val="22"/>
          <w:szCs w:val="22"/>
          <w:lang w:eastAsia="pl-PL"/>
        </w:rPr>
        <w:t>strony Wykonawcy:….</w:t>
      </w:r>
      <w:r w:rsidR="00B62646">
        <w:rPr>
          <w:rFonts w:ascii="Arial" w:eastAsia="Liberation Serif" w:hAnsi="Arial" w:cs="Arial"/>
          <w:color w:val="auto"/>
          <w:sz w:val="22"/>
          <w:szCs w:val="22"/>
          <w:lang w:eastAsia="pl-PL"/>
        </w:rPr>
        <w:t>…………….., tel.………………..</w:t>
      </w:r>
      <w:r w:rsidRPr="004D463C">
        <w:rPr>
          <w:rFonts w:ascii="Arial" w:eastAsia="Liberation Serif" w:hAnsi="Arial" w:cs="Arial"/>
          <w:color w:val="auto"/>
          <w:sz w:val="22"/>
          <w:szCs w:val="22"/>
          <w:lang w:eastAsia="pl-PL"/>
        </w:rPr>
        <w:t>,</w:t>
      </w:r>
      <w:r w:rsidRPr="004D463C">
        <w:rPr>
          <w:rFonts w:ascii="Arial" w:eastAsia="Liberation Serif" w:hAnsi="Arial" w:cs="Arial"/>
          <w:color w:val="000000"/>
          <w:sz w:val="22"/>
          <w:szCs w:val="22"/>
          <w:lang w:eastAsia="pl-PL"/>
        </w:rPr>
        <w:t xml:space="preserve"> adres e-mail: </w:t>
      </w:r>
      <w:r w:rsidR="00B62646">
        <w:rPr>
          <w:rFonts w:ascii="Arial" w:eastAsia="Liberation Serif" w:hAnsi="Arial" w:cs="Arial"/>
          <w:color w:val="000000"/>
          <w:sz w:val="22"/>
          <w:szCs w:val="22"/>
          <w:lang w:eastAsia="pl-PL"/>
        </w:rPr>
        <w:t>……………...</w:t>
      </w:r>
      <w:r w:rsidRPr="004D463C">
        <w:rPr>
          <w:rFonts w:ascii="Arial" w:eastAsia="Liberation Serif" w:hAnsi="Arial" w:cs="Arial"/>
          <w:color w:val="000000"/>
          <w:sz w:val="22"/>
          <w:szCs w:val="22"/>
          <w:lang w:eastAsia="pl-PL"/>
        </w:rPr>
        <w:t>.</w:t>
      </w:r>
    </w:p>
    <w:p w:rsidR="004D463C" w:rsidRDefault="004D463C" w:rsidP="004D463C">
      <w:pPr>
        <w:widowControl/>
        <w:suppressAutoHyphens w:val="0"/>
        <w:spacing w:line="288" w:lineRule="auto"/>
        <w:jc w:val="both"/>
        <w:rPr>
          <w:rFonts w:ascii="Arial" w:eastAsia="Liberation Serif" w:hAnsi="Arial" w:cs="Arial"/>
          <w:b/>
          <w:color w:val="000000"/>
          <w:sz w:val="12"/>
          <w:szCs w:val="22"/>
          <w:lang w:eastAsia="pl-PL"/>
        </w:rPr>
      </w:pPr>
    </w:p>
    <w:p w:rsidR="009A5B6C" w:rsidRPr="004D463C" w:rsidRDefault="009A5B6C" w:rsidP="004D463C">
      <w:pPr>
        <w:widowControl/>
        <w:suppressAutoHyphens w:val="0"/>
        <w:spacing w:line="288" w:lineRule="auto"/>
        <w:jc w:val="both"/>
        <w:rPr>
          <w:rFonts w:ascii="Arial" w:eastAsia="Liberation Serif" w:hAnsi="Arial" w:cs="Arial"/>
          <w:b/>
          <w:color w:val="000000"/>
          <w:sz w:val="12"/>
          <w:szCs w:val="22"/>
          <w:lang w:eastAsia="pl-PL"/>
        </w:rPr>
      </w:pPr>
    </w:p>
    <w:p w:rsidR="004D463C" w:rsidRPr="004D463C" w:rsidRDefault="004C28D8" w:rsidP="004D463C">
      <w:pPr>
        <w:spacing w:line="288" w:lineRule="auto"/>
        <w:jc w:val="center"/>
        <w:rPr>
          <w:rFonts w:ascii="Arial" w:hAnsi="Arial" w:cs="Arial"/>
          <w:b/>
          <w:color w:val="auto"/>
          <w:sz w:val="22"/>
          <w:szCs w:val="22"/>
        </w:rPr>
      </w:pPr>
      <w:r>
        <w:rPr>
          <w:rFonts w:ascii="Arial" w:hAnsi="Arial" w:cs="Arial"/>
          <w:b/>
          <w:color w:val="auto"/>
          <w:sz w:val="22"/>
          <w:szCs w:val="22"/>
        </w:rPr>
        <w:t>§</w:t>
      </w:r>
      <w:r w:rsidR="00A76AF8">
        <w:rPr>
          <w:rFonts w:ascii="Arial" w:hAnsi="Arial" w:cs="Arial"/>
          <w:b/>
          <w:color w:val="auto"/>
          <w:sz w:val="22"/>
          <w:szCs w:val="22"/>
        </w:rPr>
        <w:t xml:space="preserve"> </w:t>
      </w:r>
      <w:r>
        <w:rPr>
          <w:rFonts w:ascii="Arial" w:hAnsi="Arial" w:cs="Arial"/>
          <w:b/>
          <w:color w:val="auto"/>
          <w:sz w:val="22"/>
          <w:szCs w:val="22"/>
        </w:rPr>
        <w:t>1</w:t>
      </w:r>
      <w:r w:rsidR="00DF4876">
        <w:rPr>
          <w:rFonts w:ascii="Arial" w:hAnsi="Arial" w:cs="Arial"/>
          <w:b/>
          <w:color w:val="auto"/>
          <w:sz w:val="22"/>
          <w:szCs w:val="22"/>
        </w:rPr>
        <w:t>2</w:t>
      </w:r>
    </w:p>
    <w:p w:rsidR="004D463C" w:rsidRPr="004D463C" w:rsidRDefault="004D463C" w:rsidP="004D463C">
      <w:pPr>
        <w:spacing w:line="288" w:lineRule="auto"/>
        <w:jc w:val="center"/>
        <w:rPr>
          <w:rFonts w:ascii="Arial" w:hAnsi="Arial" w:cs="Arial"/>
          <w:b/>
          <w:color w:val="auto"/>
          <w:sz w:val="12"/>
          <w:szCs w:val="22"/>
        </w:rPr>
      </w:pPr>
    </w:p>
    <w:p w:rsidR="00EB0965" w:rsidRDefault="00EB0965" w:rsidP="00EB0965">
      <w:pPr>
        <w:widowControl/>
        <w:numPr>
          <w:ilvl w:val="3"/>
          <w:numId w:val="92"/>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 xml:space="preserve">Wszelkie zmiany dotyczące postanowień niniejszej umowy wymagają formy pisemnej pod rygorem nieważności i są dopuszczalne wyłącznie w granicach unormowania art. 455 ustawy </w:t>
      </w:r>
      <w:proofErr w:type="spellStart"/>
      <w:r>
        <w:rPr>
          <w:rFonts w:ascii="Arial" w:eastAsia="Times New Roman" w:hAnsi="Arial" w:cs="Arial"/>
          <w:color w:val="auto"/>
          <w:kern w:val="3"/>
          <w:sz w:val="22"/>
          <w:szCs w:val="22"/>
          <w:lang w:eastAsia="ar-SA"/>
        </w:rPr>
        <w:t>Pzp</w:t>
      </w:r>
      <w:proofErr w:type="spellEnd"/>
      <w:r>
        <w:rPr>
          <w:rFonts w:ascii="Arial" w:eastAsia="Times New Roman" w:hAnsi="Arial" w:cs="Arial"/>
          <w:color w:val="auto"/>
          <w:kern w:val="3"/>
          <w:sz w:val="22"/>
          <w:szCs w:val="22"/>
          <w:lang w:eastAsia="ar-SA"/>
        </w:rPr>
        <w:t xml:space="preserve">. </w:t>
      </w:r>
    </w:p>
    <w:p w:rsidR="00EB0965" w:rsidRDefault="00EB0965" w:rsidP="00EB0965">
      <w:pPr>
        <w:widowControl/>
        <w:numPr>
          <w:ilvl w:val="3"/>
          <w:numId w:val="92"/>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hAnsi="Arial" w:cs="Arial"/>
          <w:sz w:val="22"/>
          <w:szCs w:val="22"/>
        </w:rPr>
        <w:t>Zamawiający dopuszcza możliwość zmiany ustaleń w umowie w następujących przypadkach:</w:t>
      </w:r>
    </w:p>
    <w:p w:rsidR="00EB0965" w:rsidRDefault="00EB0965" w:rsidP="00EB0965">
      <w:pPr>
        <w:widowControl/>
        <w:numPr>
          <w:ilvl w:val="2"/>
          <w:numId w:val="93"/>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Pr>
          <w:rFonts w:ascii="Arial" w:eastAsia="MS Mincho" w:hAnsi="Arial" w:cs="Arial"/>
          <w:color w:val="auto"/>
          <w:sz w:val="22"/>
          <w:szCs w:val="22"/>
          <w:lang w:eastAsia="ar-SA"/>
        </w:rPr>
        <w:t>zmiany warunków oraz uzgodnień koniecznych do realizacji przedmiotu Umowy;</w:t>
      </w:r>
    </w:p>
    <w:p w:rsidR="00EB0965" w:rsidRDefault="00EB0965" w:rsidP="00EB0965">
      <w:pPr>
        <w:widowControl/>
        <w:numPr>
          <w:ilvl w:val="2"/>
          <w:numId w:val="93"/>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Pr>
          <w:rFonts w:ascii="Arial" w:eastAsia="MS Mincho" w:hAnsi="Arial" w:cs="Arial"/>
          <w:color w:val="auto"/>
          <w:sz w:val="22"/>
          <w:szCs w:val="22"/>
          <w:lang w:eastAsia="ar-SA"/>
        </w:rPr>
        <w:lastRenderedPageBreak/>
        <w:t>zmiany, których nie można było przewidzieć w chwili zawarcia Umowy, które są konieczne dla prawidłowej realizacji zadania i/lub są korzystne dla Zamawiającego;</w:t>
      </w:r>
    </w:p>
    <w:p w:rsidR="00EB0965" w:rsidRDefault="00EB0965" w:rsidP="00EB0965">
      <w:pPr>
        <w:widowControl/>
        <w:numPr>
          <w:ilvl w:val="2"/>
          <w:numId w:val="93"/>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Pr>
          <w:rFonts w:ascii="Arial" w:eastAsia="MS Mincho" w:hAnsi="Arial" w:cs="Arial"/>
          <w:color w:val="auto"/>
          <w:sz w:val="22"/>
          <w:szCs w:val="22"/>
          <w:lang w:eastAsia="ar-SA"/>
        </w:rPr>
        <w:t>zmiany, które spowodują obniżenie kosztów ponoszonych przez Zamawiającego;</w:t>
      </w:r>
    </w:p>
    <w:p w:rsidR="00EB0965" w:rsidRDefault="00EB0965" w:rsidP="00EB0965">
      <w:pPr>
        <w:widowControl/>
        <w:numPr>
          <w:ilvl w:val="2"/>
          <w:numId w:val="93"/>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Pr>
          <w:rFonts w:ascii="Arial" w:eastAsia="MS Mincho" w:hAnsi="Arial" w:cs="Arial"/>
          <w:color w:val="auto"/>
          <w:sz w:val="22"/>
          <w:szCs w:val="22"/>
          <w:lang w:eastAsia="ar-SA"/>
        </w:rPr>
        <w:t>zmiany uwarunkowań prawnych i faktycznych realizacji Umowy, spowodowanych działaniem osób trzecich;</w:t>
      </w:r>
    </w:p>
    <w:p w:rsidR="00EB0965" w:rsidRDefault="00EB0965" w:rsidP="00EB0965">
      <w:pPr>
        <w:widowControl/>
        <w:numPr>
          <w:ilvl w:val="2"/>
          <w:numId w:val="93"/>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Pr>
          <w:rFonts w:ascii="Arial" w:eastAsia="MS Mincho" w:hAnsi="Arial" w:cs="Arial"/>
          <w:color w:val="auto"/>
          <w:sz w:val="22"/>
          <w:szCs w:val="22"/>
          <w:lang w:eastAsia="ar-SA"/>
        </w:rPr>
        <w:t>zmiany sposobu i terminów wykonania przedmiotu Umowy w przypadku zaistnienia siły wyższej.</w:t>
      </w:r>
    </w:p>
    <w:p w:rsidR="00EB0965" w:rsidRDefault="00EB0965" w:rsidP="00EB0965">
      <w:p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3. Zmiany, o których mowa w ust. 2, mogą nastąpić jedynie w uzasadnionych przypadkach, w szczególności:</w:t>
      </w:r>
    </w:p>
    <w:p w:rsidR="00EB0965" w:rsidRDefault="00EB0965" w:rsidP="00EB0965">
      <w:pPr>
        <w:numPr>
          <w:ilvl w:val="0"/>
          <w:numId w:val="94"/>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wystąpienia „siły wyższej”, tj. między innymi katastrofy naturalnej, strajku, pożaru, eksplozji, wojny, ataku terrorystycznego;</w:t>
      </w:r>
    </w:p>
    <w:p w:rsidR="00EB0965" w:rsidRDefault="00EB0965" w:rsidP="00EB0965">
      <w:pPr>
        <w:numPr>
          <w:ilvl w:val="0"/>
          <w:numId w:val="94"/>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zmian powszechnie obowiązujących przepisów prawa w trakcie realizacji umowy;</w:t>
      </w:r>
    </w:p>
    <w:p w:rsidR="00EB0965" w:rsidRDefault="00EB0965" w:rsidP="00EB0965">
      <w:pPr>
        <w:numPr>
          <w:ilvl w:val="0"/>
          <w:numId w:val="94"/>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rsidR="00EB0965" w:rsidRPr="00EB0965" w:rsidRDefault="00EB0965" w:rsidP="00EB0965">
      <w:pPr>
        <w:pStyle w:val="Akapitzlist"/>
        <w:numPr>
          <w:ilvl w:val="0"/>
          <w:numId w:val="96"/>
        </w:numPr>
        <w:suppressAutoHyphens w:val="0"/>
        <w:spacing w:line="288" w:lineRule="auto"/>
        <w:ind w:left="284" w:hanging="284"/>
        <w:jc w:val="both"/>
        <w:rPr>
          <w:rFonts w:ascii="Arial" w:hAnsi="Arial" w:cs="Arial"/>
          <w:color w:val="auto"/>
          <w:sz w:val="22"/>
          <w:szCs w:val="22"/>
          <w:lang w:eastAsia="pl-PL"/>
        </w:rPr>
      </w:pPr>
      <w:r w:rsidRPr="00EB0965">
        <w:rPr>
          <w:rFonts w:ascii="Arial" w:hAnsi="Arial" w:cs="Arial"/>
          <w:color w:val="auto"/>
          <w:sz w:val="22"/>
          <w:szCs w:val="22"/>
          <w:lang w:eastAsia="pl-PL"/>
        </w:rPr>
        <w:t>Umowa może ulec zmianie tylko w zakresie, w jakim okoliczności określone powyżej będą pozostawały w adekwatnym związku przyczynowym z terminem wykonania Umowy, sposobem wykonania Umowy lub wysokością wynagrodzenia Wykonawcy.</w:t>
      </w:r>
    </w:p>
    <w:p w:rsidR="00EB0965" w:rsidRPr="00EB0965" w:rsidRDefault="00EB0965" w:rsidP="00EB0965">
      <w:pPr>
        <w:pStyle w:val="Akapitzlist"/>
        <w:numPr>
          <w:ilvl w:val="0"/>
          <w:numId w:val="95"/>
        </w:numPr>
        <w:suppressAutoHyphens w:val="0"/>
        <w:spacing w:line="288" w:lineRule="auto"/>
        <w:ind w:left="284" w:hanging="284"/>
        <w:jc w:val="both"/>
        <w:rPr>
          <w:rFonts w:ascii="Arial" w:hAnsi="Arial" w:cs="Arial"/>
          <w:color w:val="auto"/>
          <w:sz w:val="22"/>
          <w:szCs w:val="22"/>
          <w:lang w:eastAsia="pl-PL"/>
        </w:rPr>
      </w:pPr>
      <w:r w:rsidRPr="00EB0965">
        <w:rPr>
          <w:rFonts w:ascii="Arial" w:hAnsi="Arial" w:cs="Arial"/>
          <w:color w:val="auto"/>
          <w:sz w:val="22"/>
          <w:szCs w:val="22"/>
          <w:lang w:eastAsia="pl-PL"/>
        </w:rPr>
        <w:t>Wszelkie zmiany i uzupełnienia treści Umowy mogą być dokonywane wyłącznie w formie pisemnej pod rygorem nieważności, poprzez sporządzenie i podpisanie przez obie Strony aneksu do Umowy, z zastrzeżeniem odmiennych postanowień Umowy.</w:t>
      </w:r>
    </w:p>
    <w:p w:rsidR="004D463C" w:rsidRDefault="004D463C" w:rsidP="004D463C">
      <w:pPr>
        <w:spacing w:line="288" w:lineRule="auto"/>
        <w:jc w:val="center"/>
        <w:rPr>
          <w:rFonts w:ascii="Arial" w:hAnsi="Arial" w:cs="Arial"/>
          <w:b/>
          <w:color w:val="auto"/>
          <w:sz w:val="14"/>
          <w:szCs w:val="22"/>
        </w:rPr>
      </w:pPr>
    </w:p>
    <w:p w:rsidR="00A76AF8" w:rsidRPr="00AA71E5" w:rsidRDefault="00A76AF8" w:rsidP="004D463C">
      <w:pPr>
        <w:spacing w:line="288" w:lineRule="auto"/>
        <w:jc w:val="center"/>
        <w:rPr>
          <w:rFonts w:ascii="Arial" w:hAnsi="Arial" w:cs="Arial"/>
          <w:b/>
          <w:color w:val="auto"/>
          <w:sz w:val="10"/>
          <w:szCs w:val="22"/>
        </w:rPr>
      </w:pPr>
    </w:p>
    <w:p w:rsidR="004D463C" w:rsidRPr="004D463C" w:rsidRDefault="004C28D8" w:rsidP="004D463C">
      <w:pPr>
        <w:spacing w:line="288" w:lineRule="auto"/>
        <w:jc w:val="center"/>
        <w:rPr>
          <w:rFonts w:ascii="Arial" w:hAnsi="Arial" w:cs="Arial"/>
          <w:b/>
          <w:color w:val="auto"/>
          <w:sz w:val="22"/>
          <w:szCs w:val="22"/>
        </w:rPr>
      </w:pPr>
      <w:r>
        <w:rPr>
          <w:rFonts w:ascii="Arial" w:hAnsi="Arial" w:cs="Arial"/>
          <w:b/>
          <w:color w:val="auto"/>
          <w:sz w:val="22"/>
          <w:szCs w:val="22"/>
        </w:rPr>
        <w:t>§ 1</w:t>
      </w:r>
      <w:r w:rsidR="00DF4876">
        <w:rPr>
          <w:rFonts w:ascii="Arial" w:hAnsi="Arial" w:cs="Arial"/>
          <w:b/>
          <w:color w:val="auto"/>
          <w:sz w:val="22"/>
          <w:szCs w:val="22"/>
        </w:rPr>
        <w:t>3</w:t>
      </w:r>
    </w:p>
    <w:p w:rsidR="004D463C" w:rsidRPr="004D463C" w:rsidRDefault="004D463C" w:rsidP="004D463C">
      <w:pPr>
        <w:spacing w:line="288" w:lineRule="auto"/>
        <w:jc w:val="center"/>
        <w:rPr>
          <w:rFonts w:ascii="Arial" w:hAnsi="Arial" w:cs="Arial"/>
          <w:b/>
          <w:color w:val="auto"/>
          <w:sz w:val="12"/>
          <w:szCs w:val="22"/>
        </w:rPr>
      </w:pPr>
    </w:p>
    <w:p w:rsidR="004D463C" w:rsidRPr="004D463C" w:rsidRDefault="004D463C" w:rsidP="004D463C">
      <w:pPr>
        <w:spacing w:line="288" w:lineRule="auto"/>
        <w:jc w:val="both"/>
        <w:rPr>
          <w:rFonts w:ascii="Arial" w:hAnsi="Arial" w:cs="Arial"/>
          <w:color w:val="auto"/>
          <w:sz w:val="22"/>
          <w:szCs w:val="22"/>
        </w:rPr>
      </w:pPr>
      <w:r w:rsidRPr="004D463C">
        <w:rPr>
          <w:rFonts w:ascii="Arial" w:hAnsi="Arial" w:cs="Arial"/>
          <w:color w:val="auto"/>
          <w:sz w:val="22"/>
          <w:szCs w:val="22"/>
        </w:rPr>
        <w:t>W sprawach nieuregulowanych niniejszą umową mają zastosowanie przepisy</w:t>
      </w:r>
      <w:r w:rsidR="00B62646">
        <w:rPr>
          <w:rFonts w:ascii="Arial" w:hAnsi="Arial" w:cs="Arial"/>
          <w:color w:val="auto"/>
          <w:sz w:val="22"/>
          <w:szCs w:val="22"/>
        </w:rPr>
        <w:t xml:space="preserve"> ustawy Prawo zamówień publicznych,</w:t>
      </w:r>
      <w:r w:rsidRPr="004D463C">
        <w:rPr>
          <w:rFonts w:ascii="Arial" w:hAnsi="Arial" w:cs="Arial"/>
          <w:color w:val="auto"/>
          <w:sz w:val="22"/>
          <w:szCs w:val="22"/>
        </w:rPr>
        <w:t xml:space="preserve"> </w:t>
      </w:r>
      <w:r w:rsidR="00B62646">
        <w:rPr>
          <w:rFonts w:ascii="Arial" w:hAnsi="Arial" w:cs="Arial"/>
          <w:color w:val="auto"/>
          <w:sz w:val="22"/>
          <w:szCs w:val="22"/>
        </w:rPr>
        <w:t>Kodeksu cywilnego, ustawy Prawo pocztowe oraz</w:t>
      </w:r>
      <w:r w:rsidRPr="004D463C">
        <w:rPr>
          <w:rFonts w:ascii="Arial" w:hAnsi="Arial" w:cs="Arial"/>
          <w:color w:val="auto"/>
          <w:sz w:val="22"/>
          <w:szCs w:val="22"/>
        </w:rPr>
        <w:t xml:space="preserve"> </w:t>
      </w:r>
      <w:r w:rsidRPr="004D463C">
        <w:rPr>
          <w:rFonts w:ascii="Arial" w:eastAsia="Times New Roman" w:hAnsi="Arial" w:cs="Arial"/>
          <w:color w:val="auto"/>
          <w:sz w:val="22"/>
          <w:szCs w:val="22"/>
          <w:lang w:eastAsia="pl-PL"/>
        </w:rPr>
        <w:t xml:space="preserve">ustawy </w:t>
      </w:r>
      <w:r w:rsidR="00B62646">
        <w:rPr>
          <w:rFonts w:ascii="Arial" w:eastAsia="Times New Roman" w:hAnsi="Arial" w:cs="Arial"/>
          <w:color w:val="auto"/>
          <w:sz w:val="22"/>
          <w:szCs w:val="22"/>
          <w:lang w:eastAsia="pl-PL"/>
        </w:rPr>
        <w:br/>
      </w:r>
      <w:r w:rsidRPr="004D463C">
        <w:rPr>
          <w:rFonts w:ascii="Arial" w:eastAsia="Times New Roman" w:hAnsi="Arial" w:cs="Arial"/>
          <w:color w:val="auto"/>
          <w:sz w:val="22"/>
          <w:szCs w:val="22"/>
          <w:lang w:eastAsia="pl-PL"/>
        </w:rPr>
        <w:t>o ochronie danych osobowych</w:t>
      </w:r>
      <w:r w:rsidRPr="004D463C">
        <w:rPr>
          <w:rFonts w:ascii="Arial" w:hAnsi="Arial" w:cs="Arial"/>
          <w:color w:val="auto"/>
          <w:sz w:val="22"/>
          <w:szCs w:val="22"/>
        </w:rPr>
        <w:t xml:space="preserve">. </w:t>
      </w:r>
    </w:p>
    <w:p w:rsidR="004D463C" w:rsidRPr="004D463C" w:rsidRDefault="004D463C" w:rsidP="004D463C">
      <w:pPr>
        <w:spacing w:line="288" w:lineRule="auto"/>
        <w:jc w:val="both"/>
        <w:rPr>
          <w:rFonts w:ascii="Arial" w:hAnsi="Arial" w:cs="Arial"/>
          <w:color w:val="auto"/>
          <w:sz w:val="12"/>
          <w:szCs w:val="22"/>
        </w:rPr>
      </w:pPr>
    </w:p>
    <w:p w:rsidR="004D463C" w:rsidRPr="004D463C" w:rsidRDefault="004C28D8" w:rsidP="004D463C">
      <w:pPr>
        <w:spacing w:line="288" w:lineRule="auto"/>
        <w:jc w:val="center"/>
        <w:rPr>
          <w:rFonts w:ascii="Arial" w:hAnsi="Arial" w:cs="Arial"/>
          <w:b/>
          <w:color w:val="auto"/>
          <w:sz w:val="22"/>
          <w:szCs w:val="22"/>
        </w:rPr>
      </w:pPr>
      <w:r>
        <w:rPr>
          <w:rFonts w:ascii="Arial" w:hAnsi="Arial" w:cs="Arial"/>
          <w:b/>
          <w:color w:val="auto"/>
          <w:sz w:val="22"/>
          <w:szCs w:val="22"/>
        </w:rPr>
        <w:t>§1</w:t>
      </w:r>
      <w:r w:rsidR="009A5B6C">
        <w:rPr>
          <w:rFonts w:ascii="Arial" w:hAnsi="Arial" w:cs="Arial"/>
          <w:b/>
          <w:color w:val="auto"/>
          <w:sz w:val="22"/>
          <w:szCs w:val="22"/>
        </w:rPr>
        <w:t>4</w:t>
      </w:r>
    </w:p>
    <w:p w:rsidR="004D463C" w:rsidRPr="004D463C" w:rsidRDefault="004D463C" w:rsidP="004D463C">
      <w:pPr>
        <w:spacing w:line="288" w:lineRule="auto"/>
        <w:jc w:val="center"/>
        <w:rPr>
          <w:rFonts w:ascii="Arial" w:hAnsi="Arial" w:cs="Arial"/>
          <w:b/>
          <w:color w:val="auto"/>
          <w:sz w:val="14"/>
          <w:szCs w:val="22"/>
        </w:rPr>
      </w:pPr>
    </w:p>
    <w:p w:rsidR="00B24473" w:rsidRPr="00F902D9" w:rsidRDefault="00B24473" w:rsidP="00B24473">
      <w:pPr>
        <w:widowControl/>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Ewentualne spory wynikłe na tle realizacji Umowy rozstrzygać będzie sąd powszechny właściwy dla siedziby Zamawiającego.</w:t>
      </w:r>
    </w:p>
    <w:p w:rsidR="004D463C" w:rsidRPr="004D463C" w:rsidRDefault="004D463C" w:rsidP="004D463C">
      <w:pPr>
        <w:spacing w:line="288" w:lineRule="auto"/>
        <w:jc w:val="both"/>
        <w:rPr>
          <w:rFonts w:ascii="Arial" w:hAnsi="Arial" w:cs="Arial"/>
          <w:color w:val="auto"/>
          <w:sz w:val="22"/>
          <w:szCs w:val="22"/>
        </w:rPr>
      </w:pPr>
    </w:p>
    <w:p w:rsidR="004D463C" w:rsidRPr="004D463C" w:rsidRDefault="004C28D8" w:rsidP="004D463C">
      <w:pPr>
        <w:tabs>
          <w:tab w:val="left" w:pos="1068"/>
        </w:tabs>
        <w:spacing w:line="288" w:lineRule="auto"/>
        <w:jc w:val="center"/>
        <w:rPr>
          <w:rFonts w:ascii="Arial" w:hAnsi="Arial" w:cs="Arial"/>
          <w:b/>
          <w:color w:val="auto"/>
          <w:sz w:val="22"/>
          <w:szCs w:val="22"/>
        </w:rPr>
      </w:pPr>
      <w:r>
        <w:rPr>
          <w:rFonts w:ascii="Arial" w:hAnsi="Arial" w:cs="Arial"/>
          <w:b/>
          <w:color w:val="auto"/>
          <w:sz w:val="22"/>
          <w:szCs w:val="22"/>
        </w:rPr>
        <w:t>§ 1</w:t>
      </w:r>
      <w:r w:rsidR="00DF4876">
        <w:rPr>
          <w:rFonts w:ascii="Arial" w:hAnsi="Arial" w:cs="Arial"/>
          <w:b/>
          <w:color w:val="auto"/>
          <w:sz w:val="22"/>
          <w:szCs w:val="22"/>
        </w:rPr>
        <w:t>5</w:t>
      </w:r>
    </w:p>
    <w:p w:rsidR="004D463C" w:rsidRPr="004D463C" w:rsidRDefault="004D463C" w:rsidP="004D463C">
      <w:pPr>
        <w:tabs>
          <w:tab w:val="left" w:pos="1068"/>
        </w:tabs>
        <w:spacing w:line="288" w:lineRule="auto"/>
        <w:jc w:val="center"/>
        <w:rPr>
          <w:rFonts w:ascii="Arial" w:hAnsi="Arial" w:cs="Arial"/>
          <w:b/>
          <w:color w:val="auto"/>
          <w:sz w:val="10"/>
          <w:szCs w:val="22"/>
        </w:rPr>
      </w:pPr>
    </w:p>
    <w:p w:rsidR="00B62646" w:rsidRPr="00B62646" w:rsidRDefault="00B62646" w:rsidP="00B62646">
      <w:pPr>
        <w:tabs>
          <w:tab w:val="num" w:pos="720"/>
        </w:tabs>
        <w:spacing w:line="288" w:lineRule="auto"/>
        <w:jc w:val="both"/>
        <w:rPr>
          <w:rFonts w:ascii="Arial" w:hAnsi="Arial" w:cs="Arial"/>
          <w:bCs/>
          <w:color w:val="auto"/>
          <w:sz w:val="22"/>
          <w:szCs w:val="22"/>
        </w:rPr>
      </w:pPr>
      <w:r w:rsidRPr="00B62646">
        <w:rPr>
          <w:rFonts w:ascii="Arial" w:hAnsi="Arial" w:cs="Arial"/>
          <w:color w:val="auto"/>
          <w:sz w:val="22"/>
          <w:szCs w:val="22"/>
        </w:rPr>
        <w:t>Integralne części składowe niniejszej umowy stanowią:</w:t>
      </w:r>
    </w:p>
    <w:p w:rsidR="00B62646" w:rsidRPr="00B62646" w:rsidRDefault="00B62646" w:rsidP="00EB0965">
      <w:pPr>
        <w:numPr>
          <w:ilvl w:val="0"/>
          <w:numId w:val="78"/>
        </w:numPr>
        <w:spacing w:line="288" w:lineRule="auto"/>
        <w:jc w:val="both"/>
        <w:rPr>
          <w:rFonts w:ascii="Arial" w:hAnsi="Arial" w:cs="Arial"/>
          <w:color w:val="auto"/>
          <w:sz w:val="22"/>
          <w:szCs w:val="22"/>
        </w:rPr>
      </w:pPr>
      <w:r>
        <w:rPr>
          <w:rFonts w:ascii="Arial" w:hAnsi="Arial" w:cs="Arial"/>
          <w:color w:val="auto"/>
          <w:sz w:val="22"/>
          <w:szCs w:val="22"/>
        </w:rPr>
        <w:t>O</w:t>
      </w:r>
      <w:r w:rsidRPr="00B62646">
        <w:rPr>
          <w:rFonts w:ascii="Arial" w:hAnsi="Arial" w:cs="Arial"/>
          <w:color w:val="auto"/>
          <w:sz w:val="22"/>
          <w:szCs w:val="22"/>
        </w:rPr>
        <w:t>ferta Wykonawcy wraz z dokumentami wymaganymi przez Zamawiającego, potwierdzającymi spełnianie warunków udziału w postępowaniu oraz brak podstaw wykluczenia z postępowania,</w:t>
      </w:r>
    </w:p>
    <w:p w:rsidR="00B62646" w:rsidRPr="00B62646" w:rsidRDefault="00B62646" w:rsidP="00EB0965">
      <w:pPr>
        <w:numPr>
          <w:ilvl w:val="0"/>
          <w:numId w:val="78"/>
        </w:numPr>
        <w:spacing w:line="288" w:lineRule="auto"/>
        <w:jc w:val="both"/>
        <w:rPr>
          <w:rFonts w:ascii="Arial" w:hAnsi="Arial" w:cs="Arial"/>
          <w:color w:val="auto"/>
          <w:sz w:val="22"/>
          <w:szCs w:val="22"/>
        </w:rPr>
      </w:pPr>
      <w:r w:rsidRPr="00B62646">
        <w:rPr>
          <w:rFonts w:ascii="Arial" w:hAnsi="Arial" w:cs="Arial"/>
          <w:color w:val="auto"/>
          <w:sz w:val="22"/>
          <w:szCs w:val="22"/>
        </w:rPr>
        <w:t>Specyfikacja Warunków Zamówienia (SWZ).</w:t>
      </w:r>
    </w:p>
    <w:p w:rsidR="00B62646" w:rsidRDefault="00B62646" w:rsidP="00B62646">
      <w:pPr>
        <w:spacing w:line="288" w:lineRule="auto"/>
        <w:jc w:val="both"/>
        <w:rPr>
          <w:rFonts w:ascii="Arial" w:hAnsi="Arial" w:cs="Arial"/>
          <w:b/>
          <w:color w:val="auto"/>
          <w:sz w:val="22"/>
          <w:szCs w:val="22"/>
        </w:rPr>
      </w:pPr>
    </w:p>
    <w:p w:rsidR="00AA71E5" w:rsidRDefault="00AA71E5" w:rsidP="00B62646">
      <w:pPr>
        <w:spacing w:line="288" w:lineRule="auto"/>
        <w:jc w:val="both"/>
        <w:rPr>
          <w:rFonts w:ascii="Arial" w:hAnsi="Arial" w:cs="Arial"/>
          <w:b/>
          <w:color w:val="auto"/>
          <w:sz w:val="22"/>
          <w:szCs w:val="22"/>
        </w:rPr>
      </w:pPr>
    </w:p>
    <w:p w:rsidR="00AA71E5" w:rsidRDefault="00AA71E5" w:rsidP="00B62646">
      <w:pPr>
        <w:spacing w:line="288" w:lineRule="auto"/>
        <w:jc w:val="both"/>
        <w:rPr>
          <w:rFonts w:ascii="Arial" w:hAnsi="Arial" w:cs="Arial"/>
          <w:b/>
          <w:color w:val="auto"/>
          <w:sz w:val="22"/>
          <w:szCs w:val="22"/>
        </w:rPr>
      </w:pPr>
    </w:p>
    <w:p w:rsidR="00AA71E5" w:rsidRPr="00B62646" w:rsidRDefault="00AA71E5" w:rsidP="00B62646">
      <w:pPr>
        <w:spacing w:line="288" w:lineRule="auto"/>
        <w:jc w:val="both"/>
        <w:rPr>
          <w:rFonts w:ascii="Arial" w:hAnsi="Arial" w:cs="Arial"/>
          <w:b/>
          <w:color w:val="auto"/>
          <w:sz w:val="22"/>
          <w:szCs w:val="22"/>
        </w:rPr>
      </w:pPr>
    </w:p>
    <w:p w:rsidR="004D463C" w:rsidRPr="004D463C" w:rsidRDefault="004D463C" w:rsidP="004D463C">
      <w:pPr>
        <w:spacing w:line="288" w:lineRule="auto"/>
        <w:jc w:val="both"/>
        <w:rPr>
          <w:rFonts w:ascii="Arial" w:hAnsi="Arial" w:cs="Arial"/>
          <w:color w:val="auto"/>
          <w:sz w:val="14"/>
          <w:szCs w:val="22"/>
        </w:rPr>
      </w:pPr>
    </w:p>
    <w:p w:rsidR="004D463C" w:rsidRPr="004D463C" w:rsidRDefault="004C28D8" w:rsidP="004D463C">
      <w:pPr>
        <w:spacing w:line="288" w:lineRule="auto"/>
        <w:jc w:val="center"/>
        <w:rPr>
          <w:rFonts w:ascii="Arial" w:hAnsi="Arial" w:cs="Arial"/>
          <w:b/>
          <w:color w:val="auto"/>
          <w:sz w:val="22"/>
          <w:szCs w:val="22"/>
        </w:rPr>
      </w:pPr>
      <w:r>
        <w:rPr>
          <w:rFonts w:ascii="Arial" w:hAnsi="Arial" w:cs="Arial"/>
          <w:b/>
          <w:color w:val="auto"/>
          <w:sz w:val="22"/>
          <w:szCs w:val="22"/>
        </w:rPr>
        <w:lastRenderedPageBreak/>
        <w:t>§ 1</w:t>
      </w:r>
      <w:r w:rsidR="00DF4876">
        <w:rPr>
          <w:rFonts w:ascii="Arial" w:hAnsi="Arial" w:cs="Arial"/>
          <w:b/>
          <w:color w:val="auto"/>
          <w:sz w:val="22"/>
          <w:szCs w:val="22"/>
        </w:rPr>
        <w:t>6</w:t>
      </w:r>
    </w:p>
    <w:p w:rsidR="004D463C" w:rsidRPr="004D463C" w:rsidRDefault="004D463C" w:rsidP="004D463C">
      <w:pPr>
        <w:spacing w:line="288" w:lineRule="auto"/>
        <w:jc w:val="center"/>
        <w:rPr>
          <w:rFonts w:ascii="Arial" w:hAnsi="Arial" w:cs="Arial"/>
          <w:b/>
          <w:color w:val="auto"/>
          <w:sz w:val="12"/>
          <w:szCs w:val="22"/>
        </w:rPr>
      </w:pPr>
    </w:p>
    <w:p w:rsidR="004D463C" w:rsidRPr="004D463C" w:rsidRDefault="004D463C" w:rsidP="004D463C">
      <w:pPr>
        <w:tabs>
          <w:tab w:val="left" w:pos="0"/>
        </w:tabs>
        <w:spacing w:line="288" w:lineRule="auto"/>
        <w:jc w:val="both"/>
        <w:rPr>
          <w:rFonts w:ascii="Arial" w:hAnsi="Arial" w:cs="Arial"/>
          <w:color w:val="auto"/>
          <w:sz w:val="22"/>
          <w:szCs w:val="22"/>
        </w:rPr>
      </w:pPr>
      <w:r w:rsidRPr="004D463C">
        <w:rPr>
          <w:rFonts w:ascii="Arial" w:hAnsi="Arial" w:cs="Arial"/>
          <w:color w:val="auto"/>
          <w:sz w:val="22"/>
          <w:szCs w:val="22"/>
        </w:rPr>
        <w:t>Umowę niniejszą sporządzono w 3 egzemplarzach w tym dwa egzemplarze                                    dla Zamawiającego i jeden dla Wykonawcy.</w:t>
      </w:r>
    </w:p>
    <w:p w:rsidR="004D463C" w:rsidRPr="004D463C" w:rsidRDefault="004D463C" w:rsidP="004D463C">
      <w:pPr>
        <w:widowControl/>
        <w:suppressAutoHyphens w:val="0"/>
        <w:spacing w:line="288" w:lineRule="auto"/>
        <w:jc w:val="both"/>
        <w:rPr>
          <w:rFonts w:ascii="Arial" w:eastAsia="Times New Roman" w:hAnsi="Arial" w:cs="Arial"/>
          <w:color w:val="auto"/>
          <w:sz w:val="22"/>
          <w:szCs w:val="22"/>
        </w:rPr>
      </w:pPr>
    </w:p>
    <w:p w:rsidR="004D463C" w:rsidRPr="004D463C" w:rsidRDefault="004D463C" w:rsidP="004D463C">
      <w:pPr>
        <w:widowControl/>
        <w:suppressAutoHyphens w:val="0"/>
        <w:spacing w:line="288" w:lineRule="auto"/>
        <w:jc w:val="both"/>
        <w:rPr>
          <w:rFonts w:ascii="Arial" w:eastAsia="Times New Roman" w:hAnsi="Arial" w:cs="Arial"/>
          <w:color w:val="auto"/>
          <w:sz w:val="22"/>
          <w:szCs w:val="22"/>
        </w:rPr>
      </w:pPr>
    </w:p>
    <w:p w:rsidR="004D463C" w:rsidRPr="004D463C" w:rsidRDefault="004D463C" w:rsidP="004D463C">
      <w:pPr>
        <w:suppressAutoHyphens w:val="0"/>
        <w:spacing w:line="288" w:lineRule="auto"/>
        <w:ind w:firstLine="708"/>
        <w:rPr>
          <w:rFonts w:ascii="Arial" w:eastAsia="Times New Roman" w:hAnsi="Arial" w:cs="Arial"/>
          <w:color w:val="auto"/>
          <w:sz w:val="22"/>
          <w:szCs w:val="22"/>
          <w:lang w:eastAsia="pl-PL"/>
        </w:rPr>
      </w:pPr>
    </w:p>
    <w:p w:rsidR="004D463C" w:rsidRPr="004D463C" w:rsidRDefault="004D463C" w:rsidP="004D463C">
      <w:pPr>
        <w:suppressAutoHyphens w:val="0"/>
        <w:spacing w:line="288" w:lineRule="auto"/>
        <w:ind w:firstLine="708"/>
        <w:rPr>
          <w:rFonts w:ascii="Arial" w:eastAsia="Times New Roman" w:hAnsi="Arial" w:cs="Arial"/>
          <w:color w:val="auto"/>
          <w:sz w:val="22"/>
          <w:szCs w:val="22"/>
          <w:lang w:eastAsia="pl-PL"/>
        </w:rPr>
      </w:pPr>
    </w:p>
    <w:p w:rsidR="004D463C" w:rsidRPr="004D463C" w:rsidRDefault="004D463C" w:rsidP="004D463C">
      <w:pPr>
        <w:suppressAutoHyphens w:val="0"/>
        <w:spacing w:line="288" w:lineRule="auto"/>
        <w:rPr>
          <w:rFonts w:ascii="Arial" w:eastAsia="Times New Roman" w:hAnsi="Arial" w:cs="Arial"/>
          <w:b/>
          <w:bCs/>
          <w:color w:val="auto"/>
          <w:sz w:val="22"/>
          <w:szCs w:val="22"/>
          <w:lang w:eastAsia="ar-SA"/>
        </w:rPr>
      </w:pPr>
      <w:r w:rsidRPr="004D463C">
        <w:rPr>
          <w:rFonts w:ascii="Arial" w:eastAsia="Times New Roman" w:hAnsi="Arial" w:cs="Arial"/>
          <w:b/>
          <w:bCs/>
          <w:color w:val="auto"/>
          <w:sz w:val="22"/>
          <w:szCs w:val="22"/>
          <w:lang w:eastAsia="ar-SA"/>
        </w:rPr>
        <w:t xml:space="preserve">      Zamawiający </w:t>
      </w:r>
      <w:r w:rsidRPr="004D463C">
        <w:rPr>
          <w:rFonts w:ascii="Arial" w:eastAsia="Times New Roman" w:hAnsi="Arial" w:cs="Arial"/>
          <w:b/>
          <w:bCs/>
          <w:color w:val="auto"/>
          <w:sz w:val="22"/>
          <w:szCs w:val="22"/>
          <w:lang w:eastAsia="ar-SA"/>
        </w:rPr>
        <w:tab/>
      </w:r>
      <w:r w:rsidRPr="004D463C">
        <w:rPr>
          <w:rFonts w:ascii="Arial" w:eastAsia="Times New Roman" w:hAnsi="Arial" w:cs="Arial"/>
          <w:b/>
          <w:bCs/>
          <w:color w:val="auto"/>
          <w:sz w:val="22"/>
          <w:szCs w:val="22"/>
          <w:lang w:eastAsia="ar-SA"/>
        </w:rPr>
        <w:tab/>
      </w:r>
      <w:r w:rsidRPr="004D463C">
        <w:rPr>
          <w:rFonts w:ascii="Arial" w:eastAsia="Times New Roman" w:hAnsi="Arial" w:cs="Arial"/>
          <w:b/>
          <w:bCs/>
          <w:color w:val="auto"/>
          <w:sz w:val="22"/>
          <w:szCs w:val="22"/>
          <w:lang w:eastAsia="ar-SA"/>
        </w:rPr>
        <w:tab/>
      </w:r>
      <w:r w:rsidRPr="004D463C">
        <w:rPr>
          <w:rFonts w:ascii="Arial" w:eastAsia="Times New Roman" w:hAnsi="Arial" w:cs="Arial"/>
          <w:b/>
          <w:bCs/>
          <w:color w:val="auto"/>
          <w:sz w:val="22"/>
          <w:szCs w:val="22"/>
          <w:lang w:eastAsia="ar-SA"/>
        </w:rPr>
        <w:tab/>
      </w:r>
      <w:r w:rsidRPr="004D463C">
        <w:rPr>
          <w:rFonts w:ascii="Arial" w:eastAsia="Times New Roman" w:hAnsi="Arial" w:cs="Arial"/>
          <w:b/>
          <w:bCs/>
          <w:color w:val="auto"/>
          <w:sz w:val="22"/>
          <w:szCs w:val="22"/>
          <w:lang w:eastAsia="ar-SA"/>
        </w:rPr>
        <w:tab/>
      </w:r>
      <w:r w:rsidRPr="004D463C">
        <w:rPr>
          <w:rFonts w:ascii="Arial" w:eastAsia="Times New Roman" w:hAnsi="Arial" w:cs="Arial"/>
          <w:b/>
          <w:bCs/>
          <w:color w:val="auto"/>
          <w:sz w:val="22"/>
          <w:szCs w:val="22"/>
          <w:lang w:eastAsia="ar-SA"/>
        </w:rPr>
        <w:tab/>
      </w:r>
      <w:r w:rsidRPr="004D463C">
        <w:rPr>
          <w:rFonts w:ascii="Arial" w:eastAsia="Times New Roman" w:hAnsi="Arial" w:cs="Arial"/>
          <w:b/>
          <w:bCs/>
          <w:color w:val="auto"/>
          <w:sz w:val="22"/>
          <w:szCs w:val="22"/>
          <w:lang w:eastAsia="ar-SA"/>
        </w:rPr>
        <w:tab/>
      </w:r>
      <w:r w:rsidRPr="004D463C">
        <w:rPr>
          <w:rFonts w:ascii="Arial" w:eastAsia="Times New Roman" w:hAnsi="Arial" w:cs="Arial"/>
          <w:b/>
          <w:bCs/>
          <w:color w:val="auto"/>
          <w:sz w:val="22"/>
          <w:szCs w:val="22"/>
          <w:lang w:eastAsia="ar-SA"/>
        </w:rPr>
        <w:tab/>
        <w:t>Wykonawca</w:t>
      </w:r>
    </w:p>
    <w:p w:rsidR="004D463C" w:rsidRPr="004D463C" w:rsidRDefault="004D463C" w:rsidP="004D463C">
      <w:pPr>
        <w:suppressAutoHyphens w:val="0"/>
        <w:spacing w:line="288" w:lineRule="auto"/>
        <w:rPr>
          <w:rFonts w:ascii="Arial" w:eastAsia="Times New Roman" w:hAnsi="Arial" w:cs="Arial"/>
          <w:bCs/>
          <w:color w:val="auto"/>
          <w:sz w:val="22"/>
          <w:szCs w:val="22"/>
          <w:lang w:eastAsia="ar-SA"/>
        </w:rPr>
      </w:pPr>
      <w:r w:rsidRPr="004D463C">
        <w:rPr>
          <w:rFonts w:ascii="Arial" w:eastAsia="Times New Roman" w:hAnsi="Arial" w:cs="Arial"/>
          <w:bCs/>
          <w:color w:val="auto"/>
          <w:sz w:val="22"/>
          <w:szCs w:val="22"/>
          <w:lang w:eastAsia="ar-SA"/>
        </w:rPr>
        <w:t>..................................</w:t>
      </w:r>
      <w:r w:rsidRPr="004D463C">
        <w:rPr>
          <w:rFonts w:ascii="Arial" w:eastAsia="Times New Roman" w:hAnsi="Arial" w:cs="Arial"/>
          <w:bCs/>
          <w:color w:val="auto"/>
          <w:sz w:val="22"/>
          <w:szCs w:val="22"/>
          <w:lang w:eastAsia="ar-SA"/>
        </w:rPr>
        <w:tab/>
      </w:r>
      <w:r w:rsidRPr="004D463C">
        <w:rPr>
          <w:rFonts w:ascii="Arial" w:eastAsia="Times New Roman" w:hAnsi="Arial" w:cs="Arial"/>
          <w:bCs/>
          <w:color w:val="auto"/>
          <w:sz w:val="22"/>
          <w:szCs w:val="22"/>
          <w:lang w:eastAsia="ar-SA"/>
        </w:rPr>
        <w:tab/>
      </w:r>
      <w:r w:rsidRPr="004D463C">
        <w:rPr>
          <w:rFonts w:ascii="Arial" w:eastAsia="Times New Roman" w:hAnsi="Arial" w:cs="Arial"/>
          <w:bCs/>
          <w:color w:val="auto"/>
          <w:sz w:val="22"/>
          <w:szCs w:val="22"/>
          <w:lang w:eastAsia="ar-SA"/>
        </w:rPr>
        <w:tab/>
      </w:r>
      <w:r w:rsidRPr="004D463C">
        <w:rPr>
          <w:rFonts w:ascii="Arial" w:eastAsia="Times New Roman" w:hAnsi="Arial" w:cs="Arial"/>
          <w:bCs/>
          <w:color w:val="auto"/>
          <w:sz w:val="22"/>
          <w:szCs w:val="22"/>
          <w:lang w:eastAsia="ar-SA"/>
        </w:rPr>
        <w:tab/>
      </w:r>
      <w:r w:rsidRPr="004D463C">
        <w:rPr>
          <w:rFonts w:ascii="Arial" w:eastAsia="Times New Roman" w:hAnsi="Arial" w:cs="Arial"/>
          <w:bCs/>
          <w:color w:val="auto"/>
          <w:sz w:val="22"/>
          <w:szCs w:val="22"/>
          <w:lang w:eastAsia="ar-SA"/>
        </w:rPr>
        <w:tab/>
      </w:r>
      <w:r w:rsidRPr="004D463C">
        <w:rPr>
          <w:rFonts w:ascii="Arial" w:eastAsia="Times New Roman" w:hAnsi="Arial" w:cs="Arial"/>
          <w:bCs/>
          <w:color w:val="auto"/>
          <w:sz w:val="22"/>
          <w:szCs w:val="22"/>
          <w:lang w:eastAsia="ar-SA"/>
        </w:rPr>
        <w:tab/>
      </w:r>
      <w:r w:rsidRPr="004D463C">
        <w:rPr>
          <w:rFonts w:ascii="Arial" w:eastAsia="Times New Roman" w:hAnsi="Arial" w:cs="Arial"/>
          <w:bCs/>
          <w:color w:val="auto"/>
          <w:sz w:val="22"/>
          <w:szCs w:val="22"/>
          <w:lang w:eastAsia="ar-SA"/>
        </w:rPr>
        <w:tab/>
        <w:t xml:space="preserve">………………………….. </w:t>
      </w:r>
    </w:p>
    <w:p w:rsidR="004D463C" w:rsidRPr="004D463C" w:rsidRDefault="004D463C" w:rsidP="004D463C">
      <w:pPr>
        <w:suppressAutoHyphens w:val="0"/>
        <w:spacing w:line="288" w:lineRule="auto"/>
        <w:rPr>
          <w:rFonts w:ascii="Arial" w:eastAsia="Times New Roman" w:hAnsi="Arial" w:cs="Arial"/>
          <w:b/>
          <w:bCs/>
          <w:color w:val="auto"/>
          <w:sz w:val="22"/>
          <w:szCs w:val="22"/>
          <w:lang w:eastAsia="ar-SA"/>
        </w:rPr>
      </w:pPr>
    </w:p>
    <w:p w:rsidR="004D463C" w:rsidRPr="004D463C" w:rsidRDefault="004D463C" w:rsidP="004D463C">
      <w:pPr>
        <w:suppressAutoHyphens w:val="0"/>
        <w:spacing w:line="288" w:lineRule="auto"/>
        <w:rPr>
          <w:rFonts w:ascii="Arial" w:eastAsia="Times New Roman" w:hAnsi="Arial" w:cs="Arial"/>
          <w:b/>
          <w:bCs/>
          <w:color w:val="auto"/>
          <w:sz w:val="22"/>
          <w:szCs w:val="22"/>
          <w:lang w:eastAsia="ar-SA"/>
        </w:rPr>
      </w:pPr>
    </w:p>
    <w:p w:rsidR="004D463C" w:rsidRPr="004D463C" w:rsidRDefault="004D463C" w:rsidP="004D463C">
      <w:pPr>
        <w:widowControl/>
        <w:suppressAutoHyphens w:val="0"/>
        <w:spacing w:line="288" w:lineRule="auto"/>
        <w:jc w:val="both"/>
        <w:rPr>
          <w:rFonts w:ascii="Arial" w:eastAsia="Times New Roman" w:hAnsi="Arial" w:cs="Arial"/>
          <w:b/>
          <w:bCs/>
          <w:color w:val="auto"/>
          <w:sz w:val="22"/>
          <w:szCs w:val="22"/>
          <w:lang w:eastAsia="pl-PL"/>
        </w:rPr>
      </w:pPr>
    </w:p>
    <w:p w:rsidR="00AE2228" w:rsidRPr="001C1B60" w:rsidRDefault="00AE2228" w:rsidP="0086510D">
      <w:pPr>
        <w:pStyle w:val="Akapitzlist"/>
        <w:keepNext/>
        <w:tabs>
          <w:tab w:val="left" w:pos="284"/>
        </w:tabs>
        <w:spacing w:line="288" w:lineRule="auto"/>
        <w:ind w:left="0"/>
        <w:jc w:val="both"/>
        <w:outlineLvl w:val="0"/>
        <w:rPr>
          <w:rFonts w:ascii="Arial" w:hAnsi="Arial" w:cs="Arial"/>
          <w:sz w:val="22"/>
          <w:szCs w:val="22"/>
        </w:rPr>
      </w:pPr>
    </w:p>
    <w:sectPr w:rsidR="00AE2228" w:rsidRPr="001C1B60" w:rsidSect="00AD1FDF">
      <w:headerReference w:type="default" r:id="rId46"/>
      <w:footerReference w:type="default" r:id="rId47"/>
      <w:headerReference w:type="first" r:id="rId48"/>
      <w:footerReference w:type="first" r:id="rId49"/>
      <w:pgSz w:w="11906" w:h="16838"/>
      <w:pgMar w:top="-1702"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31" w:rsidRDefault="00F13431">
      <w:r>
        <w:separator/>
      </w:r>
    </w:p>
  </w:endnote>
  <w:endnote w:type="continuationSeparator" w:id="0">
    <w:p w:rsidR="00F13431" w:rsidRDefault="00F1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Stopka"/>
      <w:jc w:val="right"/>
    </w:pPr>
    <w:r>
      <w:fldChar w:fldCharType="begin"/>
    </w:r>
    <w:r>
      <w:instrText>PAGE   \* MERGEFORMAT</w:instrText>
    </w:r>
    <w:r>
      <w:fldChar w:fldCharType="separate"/>
    </w:r>
    <w:r>
      <w:rPr>
        <w:noProof/>
      </w:rPr>
      <w:t>23</w:t>
    </w:r>
    <w:r>
      <w:fldChar w:fldCharType="end"/>
    </w:r>
  </w:p>
  <w:p w:rsidR="00F13431" w:rsidRDefault="00F1343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Pr="001D03F9" w:rsidRDefault="00F13431">
    <w:pPr>
      <w:pStyle w:val="Stopka"/>
      <w:jc w:val="right"/>
    </w:pPr>
    <w:r w:rsidRPr="001D03F9">
      <w:fldChar w:fldCharType="begin"/>
    </w:r>
    <w:r w:rsidRPr="001D03F9">
      <w:instrText>PAGE   \* MERGEFORMAT</w:instrText>
    </w:r>
    <w:r w:rsidRPr="001D03F9">
      <w:fldChar w:fldCharType="separate"/>
    </w:r>
    <w:r w:rsidR="00A6433E">
      <w:rPr>
        <w:noProof/>
      </w:rPr>
      <w:t>1</w:t>
    </w:r>
    <w:r w:rsidRPr="001D03F9">
      <w:fldChar w:fldCharType="end"/>
    </w:r>
  </w:p>
  <w:p w:rsidR="00F13431" w:rsidRDefault="00F1343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Pr="00912E74" w:rsidRDefault="00F13431" w:rsidP="00912E74">
    <w:pPr>
      <w:suppressLineNumbers/>
      <w:tabs>
        <w:tab w:val="center" w:pos="4818"/>
        <w:tab w:val="right" w:pos="9637"/>
      </w:tabs>
      <w:rPr>
        <w:color w:val="auto"/>
        <w:lang w:eastAsia="x-none"/>
      </w:rPr>
    </w:pPr>
  </w:p>
  <w:p w:rsidR="00F13431" w:rsidRDefault="00F13431"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A6433E">
      <w:rPr>
        <w:noProof/>
      </w:rPr>
      <w:t>24</w:t>
    </w:r>
    <w:r>
      <w:fldChar w:fldCharType="end"/>
    </w:r>
  </w:p>
  <w:p w:rsidR="00F13431" w:rsidRPr="00912E74" w:rsidRDefault="00F13431" w:rsidP="00912E74">
    <w:pPr>
      <w:suppressLineNumbers/>
      <w:tabs>
        <w:tab w:val="center" w:pos="4818"/>
        <w:tab w:val="right" w:pos="9637"/>
      </w:tabs>
      <w:rPr>
        <w:color w:val="auto"/>
        <w:lang w:eastAsia="x-none"/>
      </w:rPr>
    </w:pPr>
    <w:r w:rsidRPr="00912E74">
      <w:rPr>
        <w:color w:val="auto"/>
        <w:lang w:eastAsia="x-none"/>
      </w:rPr>
      <w:tab/>
    </w:r>
  </w:p>
  <w:p w:rsidR="00F13431" w:rsidRDefault="00F1343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Pr="00912E74" w:rsidRDefault="00F13431" w:rsidP="00912E74">
    <w:pPr>
      <w:suppressLineNumbers/>
      <w:tabs>
        <w:tab w:val="center" w:pos="4818"/>
        <w:tab w:val="right" w:pos="9637"/>
      </w:tabs>
      <w:rPr>
        <w:color w:val="auto"/>
        <w:lang w:eastAsia="x-none"/>
      </w:rPr>
    </w:pPr>
  </w:p>
  <w:p w:rsidR="00F13431" w:rsidRPr="00912E74" w:rsidRDefault="00F13431"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F13431" w:rsidRDefault="00F13431">
    <w:pPr>
      <w:pStyle w:val="Stopka"/>
      <w:jc w:val="right"/>
    </w:pPr>
    <w:r>
      <w:fldChar w:fldCharType="begin"/>
    </w:r>
    <w:r>
      <w:instrText>PAGE</w:instrText>
    </w:r>
    <w:r>
      <w:fldChar w:fldCharType="separate"/>
    </w:r>
    <w:r>
      <w:rPr>
        <w:noProof/>
      </w:rPr>
      <w:t>1</w:t>
    </w:r>
    <w:r>
      <w:fldChar w:fldCharType="end"/>
    </w:r>
  </w:p>
  <w:p w:rsidR="00F13431" w:rsidRDefault="00F1343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Pr="00912E74" w:rsidRDefault="00F13431" w:rsidP="00912E74">
    <w:pPr>
      <w:suppressLineNumbers/>
      <w:tabs>
        <w:tab w:val="center" w:pos="4818"/>
        <w:tab w:val="right" w:pos="9637"/>
      </w:tabs>
      <w:rPr>
        <w:color w:val="auto"/>
        <w:lang w:eastAsia="x-none"/>
      </w:rPr>
    </w:pPr>
  </w:p>
  <w:p w:rsidR="00F13431" w:rsidRDefault="00F13431" w:rsidP="00AD1FDF">
    <w:pPr>
      <w:pStyle w:val="Stopka"/>
      <w:jc w:val="right"/>
    </w:pPr>
    <w:r w:rsidRPr="00912E74">
      <w:rPr>
        <w:color w:val="auto"/>
        <w:lang w:eastAsia="x-none"/>
      </w:rPr>
      <w:tab/>
    </w:r>
    <w:r w:rsidRPr="00912E74">
      <w:rPr>
        <w:color w:val="auto"/>
        <w:lang w:eastAsia="x-none"/>
      </w:rPr>
      <w:tab/>
    </w:r>
  </w:p>
  <w:p w:rsidR="00F13431" w:rsidRPr="00912E74" w:rsidRDefault="00F1343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A6433E">
      <w:rPr>
        <w:noProof/>
      </w:rPr>
      <w:t>40</w:t>
    </w:r>
    <w:r>
      <w:fldChar w:fldCharType="end"/>
    </w:r>
  </w:p>
  <w:p w:rsidR="00F13431" w:rsidRDefault="00F13431">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Stopka"/>
      <w:jc w:val="right"/>
    </w:pPr>
    <w:r>
      <w:fldChar w:fldCharType="begin"/>
    </w:r>
    <w:r>
      <w:instrText>PAGE</w:instrText>
    </w:r>
    <w:r>
      <w:fldChar w:fldCharType="separate"/>
    </w:r>
    <w:r w:rsidR="00A6433E">
      <w:rPr>
        <w:noProof/>
      </w:rPr>
      <w:t>25</w:t>
    </w:r>
    <w:r>
      <w:fldChar w:fldCharType="end"/>
    </w:r>
  </w:p>
  <w:p w:rsidR="00F13431" w:rsidRDefault="00F134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31" w:rsidRDefault="00F13431">
      <w:r>
        <w:separator/>
      </w:r>
    </w:p>
  </w:footnote>
  <w:footnote w:type="continuationSeparator" w:id="0">
    <w:p w:rsidR="00F13431" w:rsidRDefault="00F1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Pr="00C5648E" w:rsidRDefault="00F13431" w:rsidP="00C5648E">
    <w:pPr>
      <w:keepNext/>
      <w:spacing w:before="240" w:after="120"/>
      <w:rPr>
        <w:rFonts w:ascii="Arial" w:eastAsia="MS Mincho" w:hAnsi="Arial"/>
        <w:color w:val="auto"/>
        <w:sz w:val="28"/>
        <w:szCs w:val="28"/>
        <w:lang w:eastAsia="x-none"/>
      </w:rPr>
    </w:pPr>
  </w:p>
  <w:p w:rsidR="00F13431" w:rsidRDefault="00F13431">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rsidP="001F3E71">
    <w:pPr>
      <w:pStyle w:val="Nagwek"/>
      <w:jc w:val="left"/>
    </w:pPr>
  </w:p>
  <w:p w:rsidR="00F13431" w:rsidRPr="00C5648E" w:rsidRDefault="00F13431" w:rsidP="00C5648E">
    <w:pPr>
      <w:keepNext/>
      <w:spacing w:before="240" w:after="120"/>
      <w:rPr>
        <w:rFonts w:ascii="Arial" w:eastAsia="MS Mincho" w:hAnsi="Arial"/>
        <w:color w:val="auto"/>
        <w:sz w:val="28"/>
        <w:szCs w:val="28"/>
        <w:lang w:eastAsia="x-none"/>
      </w:rPr>
    </w:pPr>
  </w:p>
  <w:p w:rsidR="00F13431" w:rsidRPr="008F6243" w:rsidRDefault="00F13431" w:rsidP="008F6243">
    <w:pPr>
      <w:pStyle w:val="Tretekstu"/>
    </w:pPr>
  </w:p>
  <w:p w:rsidR="00F13431" w:rsidRDefault="00F13431" w:rsidP="001F3E71">
    <w:pPr>
      <w:pStyle w:val="Nagwek"/>
      <w:jc w:val="left"/>
    </w:pPr>
  </w:p>
  <w:p w:rsidR="00F13431" w:rsidRPr="008F6243" w:rsidRDefault="00F13431" w:rsidP="001F3E71">
    <w:pPr>
      <w:pStyle w:val="Nagwek"/>
      <w:jc w:val="left"/>
      <w:rPr>
        <w:sz w:val="18"/>
      </w:rPr>
    </w:pPr>
    <w:r>
      <w:rPr>
        <w:noProof/>
        <w:lang w:eastAsia="pl-PL"/>
      </w:rPr>
      <w:drawing>
        <wp:anchor distT="0" distB="0" distL="114300" distR="114300" simplePos="0" relativeHeight="251658240" behindDoc="0" locked="0" layoutInCell="1" allowOverlap="1" wp14:anchorId="6E6847D1" wp14:editId="31980B72">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Default="00F13431" w:rsidP="00EB77DC">
    <w:pPr>
      <w:pStyle w:val="Gwka"/>
    </w:pPr>
  </w:p>
  <w:p w:rsidR="00F13431" w:rsidRDefault="00F1343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31" w:rsidRPr="00912E74" w:rsidRDefault="00F13431" w:rsidP="00912E74">
    <w:pPr>
      <w:keepNext/>
      <w:spacing w:before="240" w:after="120"/>
      <w:rPr>
        <w:rFonts w:ascii="Arial" w:eastAsia="MS Mincho" w:hAnsi="Arial"/>
        <w:color w:val="auto"/>
        <w:sz w:val="28"/>
        <w:szCs w:val="28"/>
        <w:lang w:eastAsia="x-none"/>
      </w:rPr>
    </w:pPr>
  </w:p>
  <w:p w:rsidR="00F13431" w:rsidRDefault="00F1343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0A"/>
    <w:multiLevelType w:val="singleLevel"/>
    <w:tmpl w:val="04150019"/>
    <w:lvl w:ilvl="0">
      <w:start w:val="1"/>
      <w:numFmt w:val="decimal"/>
      <w:lvlText w:val="%1."/>
      <w:lvlJc w:val="left"/>
      <w:pPr>
        <w:ind w:left="1004" w:hanging="360"/>
      </w:pPr>
      <w:rPr>
        <w:szCs w:val="22"/>
        <w:lang w:val="pl-PL" w:eastAsia="en-US"/>
      </w:rPr>
    </w:lvl>
  </w:abstractNum>
  <w:abstractNum w:abstractNumId="3">
    <w:nsid w:val="00000010"/>
    <w:multiLevelType w:val="multilevel"/>
    <w:tmpl w:val="A388372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5"/>
    <w:multiLevelType w:val="multilevel"/>
    <w:tmpl w:val="23F859EA"/>
    <w:lvl w:ilvl="0">
      <w:start w:val="5"/>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nsid w:val="0000001A"/>
    <w:multiLevelType w:val="multilevel"/>
    <w:tmpl w:val="EE8E5192"/>
    <w:name w:val="WW8Num1"/>
    <w:lvl w:ilvl="0">
      <w:start w:val="5"/>
      <w:numFmt w:val="decimal"/>
      <w:lvlText w:val="%1."/>
      <w:lvlJc w:val="left"/>
      <w:pPr>
        <w:tabs>
          <w:tab w:val="num" w:pos="1080"/>
        </w:tabs>
        <w:ind w:left="1080" w:hanging="360"/>
      </w:pPr>
      <w:rPr>
        <w:rFonts w:hint="default"/>
        <w:color w:val="auto"/>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ascii="Arial" w:eastAsia="Times New Roman" w:hAnsi="Arial" w:cs="Arial"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6">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7">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16527DD"/>
    <w:multiLevelType w:val="hybridMultilevel"/>
    <w:tmpl w:val="6BD8C6D4"/>
    <w:lvl w:ilvl="0" w:tplc="85DA84EC">
      <w:start w:val="1"/>
      <w:numFmt w:val="decimal"/>
      <w:lvlText w:val="%1)"/>
      <w:lvlJc w:val="left"/>
      <w:pPr>
        <w:ind w:left="780" w:hanging="360"/>
      </w:pPr>
      <w:rPr>
        <w:rFonts w:ascii="Arial" w:eastAsia="Liberation Serif" w:hAnsi="Arial" w:cs="Arial"/>
      </w:rPr>
    </w:lvl>
    <w:lvl w:ilvl="1" w:tplc="4F2CC4F8">
      <w:start w:val="1"/>
      <w:numFmt w:val="lowerLetter"/>
      <w:lvlText w:val="%2)"/>
      <w:lvlJc w:val="left"/>
      <w:pPr>
        <w:ind w:left="1500" w:hanging="360"/>
      </w:pPr>
      <w:rPr>
        <w:rFonts w:ascii="Arial" w:eastAsia="Liberation Serif" w:hAnsi="Arial" w:cs="Arial"/>
      </w:r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0">
    <w:nsid w:val="0426573D"/>
    <w:multiLevelType w:val="hybridMultilevel"/>
    <w:tmpl w:val="F86254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277BC"/>
    <w:multiLevelType w:val="hybridMultilevel"/>
    <w:tmpl w:val="8A8A384C"/>
    <w:lvl w:ilvl="0" w:tplc="4F2CC4F8">
      <w:start w:val="1"/>
      <w:numFmt w:val="lowerLetter"/>
      <w:lvlText w:val="%1)"/>
      <w:lvlJc w:val="left"/>
      <w:pPr>
        <w:ind w:left="1004" w:hanging="360"/>
      </w:pPr>
      <w:rPr>
        <w:rFonts w:ascii="Arial" w:eastAsia="Liberation Serif"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5746911"/>
    <w:multiLevelType w:val="hybridMultilevel"/>
    <w:tmpl w:val="0986D0B6"/>
    <w:name w:val="WW8Num12"/>
    <w:lvl w:ilvl="0" w:tplc="FA3A0EF2">
      <w:start w:val="5"/>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D87042"/>
    <w:multiLevelType w:val="hybridMultilevel"/>
    <w:tmpl w:val="EDCC4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B44D2B"/>
    <w:multiLevelType w:val="hybridMultilevel"/>
    <w:tmpl w:val="E0FA5774"/>
    <w:lvl w:ilvl="0" w:tplc="04150011">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nsid w:val="120906B6"/>
    <w:multiLevelType w:val="hybridMultilevel"/>
    <w:tmpl w:val="C5805C08"/>
    <w:lvl w:ilvl="0" w:tplc="A62435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9">
    <w:nsid w:val="159A5DC3"/>
    <w:multiLevelType w:val="hybridMultilevel"/>
    <w:tmpl w:val="7D267C3C"/>
    <w:lvl w:ilvl="0" w:tplc="6BF0577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B31B53"/>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B22086"/>
    <w:multiLevelType w:val="hybridMultilevel"/>
    <w:tmpl w:val="B302F862"/>
    <w:lvl w:ilvl="0" w:tplc="331AFE74">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850483"/>
    <w:multiLevelType w:val="hybridMultilevel"/>
    <w:tmpl w:val="8754303A"/>
    <w:lvl w:ilvl="0" w:tplc="8ACE80C4">
      <w:start w:val="1"/>
      <w:numFmt w:val="decimal"/>
      <w:lvlText w:val="%1)"/>
      <w:lvlJc w:val="left"/>
      <w:pPr>
        <w:ind w:left="1500" w:hanging="360"/>
      </w:pPr>
      <w:rPr>
        <w:rFonts w:ascii="Arial" w:eastAsia="Liberation Serif"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34B3B22"/>
    <w:multiLevelType w:val="hybridMultilevel"/>
    <w:tmpl w:val="6DA26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257403A4"/>
    <w:multiLevelType w:val="hybridMultilevel"/>
    <w:tmpl w:val="DF127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nsid w:val="2D0F5806"/>
    <w:multiLevelType w:val="hybridMultilevel"/>
    <w:tmpl w:val="E1FCFD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C113D7"/>
    <w:multiLevelType w:val="hybridMultilevel"/>
    <w:tmpl w:val="11B48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23362B"/>
    <w:multiLevelType w:val="hybridMultilevel"/>
    <w:tmpl w:val="BEAC6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7184347"/>
    <w:multiLevelType w:val="hybridMultilevel"/>
    <w:tmpl w:val="9E18866C"/>
    <w:lvl w:ilvl="0" w:tplc="A4B8C9B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E43CBC"/>
    <w:multiLevelType w:val="hybridMultilevel"/>
    <w:tmpl w:val="652CE460"/>
    <w:lvl w:ilvl="0" w:tplc="2F9A9EFA">
      <w:start w:val="1"/>
      <w:numFmt w:val="lowerLetter"/>
      <w:lvlText w:val="%1)"/>
      <w:lvlJc w:val="left"/>
      <w:pPr>
        <w:ind w:left="7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20D3E51"/>
    <w:multiLevelType w:val="hybridMultilevel"/>
    <w:tmpl w:val="CA06E408"/>
    <w:lvl w:ilvl="0" w:tplc="47284D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DE598D"/>
    <w:multiLevelType w:val="hybridMultilevel"/>
    <w:tmpl w:val="842608F0"/>
    <w:lvl w:ilvl="0" w:tplc="7070D6D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5CB2CDA"/>
    <w:multiLevelType w:val="hybridMultilevel"/>
    <w:tmpl w:val="C7C8D872"/>
    <w:lvl w:ilvl="0" w:tplc="CDC4592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1AB48F3"/>
    <w:multiLevelType w:val="hybridMultilevel"/>
    <w:tmpl w:val="A05C6034"/>
    <w:lvl w:ilvl="0" w:tplc="67824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1">
    <w:nsid w:val="52C17DD5"/>
    <w:multiLevelType w:val="multilevel"/>
    <w:tmpl w:val="1534E8C8"/>
    <w:lvl w:ilvl="0">
      <w:start w:val="6"/>
      <w:numFmt w:val="decimal"/>
      <w:lvlText w:val="%1"/>
      <w:lvlJc w:val="left"/>
      <w:pPr>
        <w:ind w:left="360" w:hanging="360"/>
      </w:pPr>
      <w:rPr>
        <w:rFonts w:hint="default"/>
        <w:sz w:val="22"/>
      </w:rPr>
    </w:lvl>
    <w:lvl w:ilvl="1">
      <w:start w:val="5"/>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72">
    <w:nsid w:val="52E851BE"/>
    <w:multiLevelType w:val="hybridMultilevel"/>
    <w:tmpl w:val="5332306C"/>
    <w:lvl w:ilvl="0" w:tplc="229ADF8E">
      <w:start w:val="1"/>
      <w:numFmt w:val="decimal"/>
      <w:lvlText w:val="%1)"/>
      <w:lvlJc w:val="left"/>
      <w:pPr>
        <w:ind w:left="1080" w:hanging="360"/>
      </w:pPr>
      <w:rPr>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0E2B42"/>
    <w:multiLevelType w:val="hybridMultilevel"/>
    <w:tmpl w:val="1EDA19C0"/>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6">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7">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581558D5"/>
    <w:multiLevelType w:val="multilevel"/>
    <w:tmpl w:val="67BAE3BA"/>
    <w:lvl w:ilvl="0">
      <w:start w:val="6"/>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080" w:hanging="1080"/>
      </w:pPr>
      <w:rPr>
        <w:rFonts w:hint="default"/>
        <w:b/>
        <w:sz w:val="22"/>
      </w:rPr>
    </w:lvl>
  </w:abstractNum>
  <w:abstractNum w:abstractNumId="79">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1">
    <w:nsid w:val="5A5D6908"/>
    <w:multiLevelType w:val="hybridMultilevel"/>
    <w:tmpl w:val="2B20F88C"/>
    <w:lvl w:ilvl="0" w:tplc="9C92F8F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5">
    <w:nsid w:val="5FEA5654"/>
    <w:multiLevelType w:val="hybridMultilevel"/>
    <w:tmpl w:val="944CC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43331D5"/>
    <w:multiLevelType w:val="hybridMultilevel"/>
    <w:tmpl w:val="D5B29830"/>
    <w:lvl w:ilvl="0" w:tplc="AED24F86">
      <w:start w:val="1"/>
      <w:numFmt w:val="decimal"/>
      <w:lvlText w:val="%1)"/>
      <w:lvlJc w:val="left"/>
      <w:pPr>
        <w:ind w:left="720" w:hanging="360"/>
      </w:pPr>
      <w:rPr>
        <w:rFonts w:ascii="Arial" w:eastAsia="Arial Unicode MS"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A70B4E"/>
    <w:multiLevelType w:val="hybridMultilevel"/>
    <w:tmpl w:val="064A8158"/>
    <w:lvl w:ilvl="0" w:tplc="076E883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61A4B56"/>
    <w:multiLevelType w:val="multilevel"/>
    <w:tmpl w:val="B9B01CD6"/>
    <w:lvl w:ilvl="0">
      <w:start w:val="6"/>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360" w:hanging="360"/>
      </w:pPr>
      <w:rPr>
        <w:rFonts w:hint="default"/>
        <w:b/>
        <w:sz w:val="22"/>
      </w:rPr>
    </w:lvl>
    <w:lvl w:ilvl="4">
      <w:start w:val="1"/>
      <w:numFmt w:val="decimal"/>
      <w:lvlText w:val="%1.%2.%3.%4.%5"/>
      <w:lvlJc w:val="left"/>
      <w:pPr>
        <w:ind w:left="360" w:hanging="36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720" w:hanging="720"/>
      </w:pPr>
      <w:rPr>
        <w:rFonts w:hint="default"/>
        <w:b/>
        <w:sz w:val="22"/>
      </w:rPr>
    </w:lvl>
  </w:abstractNum>
  <w:abstractNum w:abstractNumId="9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1">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2">
    <w:nsid w:val="68AF4FDE"/>
    <w:multiLevelType w:val="hybridMultilevel"/>
    <w:tmpl w:val="95E86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AA46CFD"/>
    <w:multiLevelType w:val="hybridMultilevel"/>
    <w:tmpl w:val="B30ED0B2"/>
    <w:lvl w:ilvl="0" w:tplc="67824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F4734C4"/>
    <w:multiLevelType w:val="hybridMultilevel"/>
    <w:tmpl w:val="4872C9F0"/>
    <w:lvl w:ilvl="0" w:tplc="8D569D7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740D71ED"/>
    <w:multiLevelType w:val="hybridMultilevel"/>
    <w:tmpl w:val="B4DC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DF63AE"/>
    <w:multiLevelType w:val="hybridMultilevel"/>
    <w:tmpl w:val="882C8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A544B6"/>
    <w:multiLevelType w:val="hybridMultilevel"/>
    <w:tmpl w:val="8EB8B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7B4C36"/>
    <w:multiLevelType w:val="hybridMultilevel"/>
    <w:tmpl w:val="E57C66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CE403DA"/>
    <w:multiLevelType w:val="multilevel"/>
    <w:tmpl w:val="44F841B8"/>
    <w:lvl w:ilvl="0">
      <w:start w:val="1"/>
      <w:numFmt w:val="lowerLetter"/>
      <w:lvlText w:val="%1)"/>
      <w:lvlJc w:val="left"/>
      <w:pPr>
        <w:tabs>
          <w:tab w:val="num" w:pos="283"/>
        </w:tabs>
        <w:ind w:left="283" w:hanging="283"/>
      </w:pPr>
      <w:rPr>
        <w:rFonts w:hint="default"/>
        <w:b w:val="0"/>
        <w:sz w:val="22"/>
      </w:rPr>
    </w:lvl>
    <w:lvl w:ilvl="1">
      <w:start w:val="1"/>
      <w:numFmt w:val="decimal"/>
      <w:lvlText w:val="%2."/>
      <w:lvlJc w:val="left"/>
      <w:pPr>
        <w:tabs>
          <w:tab w:val="num" w:pos="567"/>
        </w:tabs>
        <w:ind w:left="567" w:hanging="283"/>
      </w:pPr>
      <w:rPr>
        <w:sz w:val="22"/>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1">
    <w:nsid w:val="7EEB4402"/>
    <w:multiLevelType w:val="hybridMultilevel"/>
    <w:tmpl w:val="39BEB688"/>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1EA1D66">
      <w:start w:val="1"/>
      <w:numFmt w:val="decimal"/>
      <w:lvlText w:val="%2."/>
      <w:lvlJc w:val="left"/>
      <w:pPr>
        <w:tabs>
          <w:tab w:val="num" w:pos="360"/>
        </w:tabs>
        <w:ind w:left="3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7"/>
    <w:lvlOverride w:ilvl="0">
      <w:lvl w:ilvl="0">
        <w:start w:val="1"/>
        <w:numFmt w:val="decimal"/>
        <w:lvlText w:val="%1)"/>
        <w:lvlJc w:val="left"/>
        <w:pPr>
          <w:ind w:left="720" w:hanging="360"/>
        </w:pPr>
        <w:rPr>
          <w:b/>
          <w:sz w:val="22"/>
          <w:szCs w:val="22"/>
        </w:rPr>
      </w:lvl>
    </w:lvlOverride>
  </w:num>
  <w:num w:numId="2">
    <w:abstractNumId w:val="54"/>
  </w:num>
  <w:num w:numId="3">
    <w:abstractNumId w:val="56"/>
  </w:num>
  <w:num w:numId="4">
    <w:abstractNumId w:val="45"/>
  </w:num>
  <w:num w:numId="5">
    <w:abstractNumId w:val="41"/>
  </w:num>
  <w:num w:numId="6">
    <w:abstractNumId w:val="73"/>
  </w:num>
  <w:num w:numId="7">
    <w:abstractNumId w:val="101"/>
  </w:num>
  <w:num w:numId="8">
    <w:abstractNumId w:val="51"/>
  </w:num>
  <w:num w:numId="9">
    <w:abstractNumId w:val="102"/>
  </w:num>
  <w:num w:numId="10">
    <w:abstractNumId w:val="64"/>
  </w:num>
  <w:num w:numId="11">
    <w:abstractNumId w:val="60"/>
  </w:num>
  <w:num w:numId="12">
    <w:abstractNumId w:val="18"/>
  </w:num>
  <w:num w:numId="13">
    <w:abstractNumId w:val="91"/>
  </w:num>
  <w:num w:numId="14">
    <w:abstractNumId w:val="94"/>
  </w:num>
  <w:num w:numId="15">
    <w:abstractNumId w:val="28"/>
  </w:num>
  <w:num w:numId="16">
    <w:abstractNumId w:val="76"/>
  </w:num>
  <w:num w:numId="17">
    <w:abstractNumId w:val="16"/>
  </w:num>
  <w:num w:numId="18">
    <w:abstractNumId w:val="74"/>
  </w:num>
  <w:num w:numId="19">
    <w:abstractNumId w:val="15"/>
  </w:num>
  <w:num w:numId="20">
    <w:abstractNumId w:val="31"/>
  </w:num>
  <w:num w:numId="21">
    <w:abstractNumId w:val="43"/>
  </w:num>
  <w:num w:numId="22">
    <w:abstractNumId w:val="14"/>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4"/>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num>
  <w:num w:numId="29">
    <w:abstractNumId w:val="33"/>
  </w:num>
  <w:num w:numId="30">
    <w:abstractNumId w:val="83"/>
  </w:num>
  <w:num w:numId="31">
    <w:abstractNumId w:val="79"/>
  </w:num>
  <w:num w:numId="32">
    <w:abstractNumId w:val="38"/>
  </w:num>
  <w:num w:numId="33">
    <w:abstractNumId w:val="24"/>
  </w:num>
  <w:num w:numId="34">
    <w:abstractNumId w:val="26"/>
  </w:num>
  <w:num w:numId="35">
    <w:abstractNumId w:val="93"/>
  </w:num>
  <w:num w:numId="36">
    <w:abstractNumId w:val="53"/>
  </w:num>
  <w:num w:numId="37">
    <w:abstractNumId w:val="52"/>
  </w:num>
  <w:num w:numId="38">
    <w:abstractNumId w:val="106"/>
  </w:num>
  <w:num w:numId="39">
    <w:abstractNumId w:val="25"/>
  </w:num>
  <w:num w:numId="40">
    <w:abstractNumId w:val="40"/>
  </w:num>
  <w:num w:numId="41">
    <w:abstractNumId w:val="55"/>
  </w:num>
  <w:num w:numId="42">
    <w:abstractNumId w:val="8"/>
  </w:num>
  <w:num w:numId="43">
    <w:abstractNumId w:val="90"/>
  </w:num>
  <w:num w:numId="44">
    <w:abstractNumId w:val="84"/>
  </w:num>
  <w:num w:numId="45">
    <w:abstractNumId w:val="82"/>
  </w:num>
  <w:num w:numId="46">
    <w:abstractNumId w:val="80"/>
  </w:num>
  <w:num w:numId="47">
    <w:abstractNumId w:val="35"/>
  </w:num>
  <w:num w:numId="48">
    <w:abstractNumId w:val="13"/>
  </w:num>
  <w:num w:numId="49">
    <w:abstractNumId w:val="47"/>
  </w:num>
  <w:num w:numId="50">
    <w:abstractNumId w:val="70"/>
  </w:num>
  <w:num w:numId="51">
    <w:abstractNumId w:val="67"/>
  </w:num>
  <w:num w:numId="52">
    <w:abstractNumId w:val="32"/>
  </w:num>
  <w:num w:numId="53">
    <w:abstractNumId w:val="110"/>
  </w:num>
  <w:num w:numId="54">
    <w:abstractNumId w:val="2"/>
  </w:num>
  <w:num w:numId="55">
    <w:abstractNumId w:val="95"/>
  </w:num>
  <w:num w:numId="56">
    <w:abstractNumId w:val="75"/>
  </w:num>
  <w:num w:numId="57">
    <w:abstractNumId w:val="78"/>
  </w:num>
  <w:num w:numId="58">
    <w:abstractNumId w:val="77"/>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48"/>
  </w:num>
  <w:num w:numId="63">
    <w:abstractNumId w:val="23"/>
  </w:num>
  <w:num w:numId="64">
    <w:abstractNumId w:val="88"/>
  </w:num>
  <w:num w:numId="65">
    <w:abstractNumId w:val="87"/>
  </w:num>
  <w:num w:numId="66">
    <w:abstractNumId w:val="44"/>
  </w:num>
  <w:num w:numId="67">
    <w:abstractNumId w:val="11"/>
  </w:num>
  <w:num w:numId="68">
    <w:abstractNumId w:val="104"/>
  </w:num>
  <w:num w:numId="69">
    <w:abstractNumId w:val="10"/>
  </w:num>
  <w:num w:numId="70">
    <w:abstractNumId w:val="65"/>
  </w:num>
  <w:num w:numId="71">
    <w:abstractNumId w:val="109"/>
  </w:num>
  <w:num w:numId="72">
    <w:abstractNumId w:val="81"/>
  </w:num>
  <w:num w:numId="73">
    <w:abstractNumId w:val="50"/>
  </w:num>
  <w:num w:numId="74">
    <w:abstractNumId w:val="37"/>
  </w:num>
  <w:num w:numId="75">
    <w:abstractNumId w:val="105"/>
  </w:num>
  <w:num w:numId="76">
    <w:abstractNumId w:val="57"/>
  </w:num>
  <w:num w:numId="77">
    <w:abstractNumId w:val="17"/>
  </w:num>
  <w:num w:numId="78">
    <w:abstractNumId w:val="49"/>
  </w:num>
  <w:num w:numId="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7"/>
  </w:num>
  <w:num w:numId="81">
    <w:abstractNumId w:val="97"/>
  </w:num>
  <w:num w:numId="82">
    <w:abstractNumId w:val="27"/>
  </w:num>
  <w:num w:numId="83">
    <w:abstractNumId w:val="36"/>
  </w:num>
  <w:num w:numId="8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 w:numId="86">
    <w:abstractNumId w:val="69"/>
  </w:num>
  <w:num w:numId="87">
    <w:abstractNumId w:val="72"/>
  </w:num>
  <w:num w:numId="88">
    <w:abstractNumId w:val="62"/>
  </w:num>
  <w:num w:numId="89">
    <w:abstractNumId w:val="59"/>
  </w:num>
  <w:num w:numId="90">
    <w:abstractNumId w:val="99"/>
  </w:num>
  <w:num w:numId="91">
    <w:abstractNumId w:val="42"/>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num>
  <w:num w:numId="95">
    <w:abstractNumId w:val="12"/>
  </w:num>
  <w:num w:numId="96">
    <w:abstractNumId w:val="29"/>
  </w:num>
  <w:num w:numId="97">
    <w:abstractNumId w:val="85"/>
  </w:num>
  <w:num w:numId="98">
    <w:abstractNumId w:val="9"/>
  </w:num>
  <w:num w:numId="99">
    <w:abstractNumId w:val="103"/>
  </w:num>
  <w:num w:numId="100">
    <w:abstractNumId w:val="100"/>
  </w:num>
  <w:num w:numId="101">
    <w:abstractNumId w:val="63"/>
  </w:num>
  <w:num w:numId="102">
    <w:abstractNumId w:val="30"/>
  </w:num>
  <w:num w:numId="103">
    <w:abstractNumId w:val="71"/>
  </w:num>
  <w:num w:numId="104">
    <w:abstractNumId w:val="8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799"/>
    <w:rsid w:val="00001D04"/>
    <w:rsid w:val="00002C74"/>
    <w:rsid w:val="000032BF"/>
    <w:rsid w:val="00004AFC"/>
    <w:rsid w:val="00004BCF"/>
    <w:rsid w:val="00006881"/>
    <w:rsid w:val="00007502"/>
    <w:rsid w:val="00007BF1"/>
    <w:rsid w:val="00007CE8"/>
    <w:rsid w:val="0001349E"/>
    <w:rsid w:val="0001395E"/>
    <w:rsid w:val="00021EE2"/>
    <w:rsid w:val="00023B1D"/>
    <w:rsid w:val="00024784"/>
    <w:rsid w:val="0002525B"/>
    <w:rsid w:val="00025CB0"/>
    <w:rsid w:val="00031CE1"/>
    <w:rsid w:val="00032871"/>
    <w:rsid w:val="00032942"/>
    <w:rsid w:val="00035F2F"/>
    <w:rsid w:val="00036A9D"/>
    <w:rsid w:val="000435D3"/>
    <w:rsid w:val="00044568"/>
    <w:rsid w:val="000455CD"/>
    <w:rsid w:val="0004566B"/>
    <w:rsid w:val="00045B6B"/>
    <w:rsid w:val="00047168"/>
    <w:rsid w:val="000507A4"/>
    <w:rsid w:val="00050F6F"/>
    <w:rsid w:val="00051A90"/>
    <w:rsid w:val="000546BB"/>
    <w:rsid w:val="00057385"/>
    <w:rsid w:val="00057544"/>
    <w:rsid w:val="000577BD"/>
    <w:rsid w:val="00057DB3"/>
    <w:rsid w:val="00060FB2"/>
    <w:rsid w:val="00063362"/>
    <w:rsid w:val="000644A8"/>
    <w:rsid w:val="00065320"/>
    <w:rsid w:val="000657B5"/>
    <w:rsid w:val="000670E4"/>
    <w:rsid w:val="000703D2"/>
    <w:rsid w:val="00070698"/>
    <w:rsid w:val="00072045"/>
    <w:rsid w:val="000727B7"/>
    <w:rsid w:val="00073A00"/>
    <w:rsid w:val="00073D49"/>
    <w:rsid w:val="000748C6"/>
    <w:rsid w:val="00076675"/>
    <w:rsid w:val="00080435"/>
    <w:rsid w:val="000809D8"/>
    <w:rsid w:val="000812EA"/>
    <w:rsid w:val="0008460A"/>
    <w:rsid w:val="00086761"/>
    <w:rsid w:val="000911D3"/>
    <w:rsid w:val="000923DB"/>
    <w:rsid w:val="00093030"/>
    <w:rsid w:val="0009423D"/>
    <w:rsid w:val="000946CC"/>
    <w:rsid w:val="000957B3"/>
    <w:rsid w:val="00095E99"/>
    <w:rsid w:val="000A1A38"/>
    <w:rsid w:val="000A264B"/>
    <w:rsid w:val="000A4BF5"/>
    <w:rsid w:val="000A4CDF"/>
    <w:rsid w:val="000A6D9C"/>
    <w:rsid w:val="000A7791"/>
    <w:rsid w:val="000A7906"/>
    <w:rsid w:val="000B27D1"/>
    <w:rsid w:val="000B2D8D"/>
    <w:rsid w:val="000B34DF"/>
    <w:rsid w:val="000B38A1"/>
    <w:rsid w:val="000B3EA5"/>
    <w:rsid w:val="000B3FDC"/>
    <w:rsid w:val="000B4307"/>
    <w:rsid w:val="000B4FB8"/>
    <w:rsid w:val="000B5475"/>
    <w:rsid w:val="000B6251"/>
    <w:rsid w:val="000B700C"/>
    <w:rsid w:val="000C0150"/>
    <w:rsid w:val="000C08A0"/>
    <w:rsid w:val="000C1135"/>
    <w:rsid w:val="000C2713"/>
    <w:rsid w:val="000C4619"/>
    <w:rsid w:val="000C51D3"/>
    <w:rsid w:val="000D3A16"/>
    <w:rsid w:val="000D4E4A"/>
    <w:rsid w:val="000D61F4"/>
    <w:rsid w:val="000D655C"/>
    <w:rsid w:val="000D79F4"/>
    <w:rsid w:val="000E0CE1"/>
    <w:rsid w:val="000E12EA"/>
    <w:rsid w:val="000E3E92"/>
    <w:rsid w:val="000E4EEC"/>
    <w:rsid w:val="000E77AD"/>
    <w:rsid w:val="000E7ABE"/>
    <w:rsid w:val="000F2440"/>
    <w:rsid w:val="000F2D59"/>
    <w:rsid w:val="000F3432"/>
    <w:rsid w:val="000F58BB"/>
    <w:rsid w:val="00100068"/>
    <w:rsid w:val="0010228C"/>
    <w:rsid w:val="00102751"/>
    <w:rsid w:val="00104962"/>
    <w:rsid w:val="00106A96"/>
    <w:rsid w:val="00107B0D"/>
    <w:rsid w:val="00110DB9"/>
    <w:rsid w:val="00114CC6"/>
    <w:rsid w:val="00114E42"/>
    <w:rsid w:val="00116FF9"/>
    <w:rsid w:val="00117943"/>
    <w:rsid w:val="00120942"/>
    <w:rsid w:val="0012235F"/>
    <w:rsid w:val="00122FA9"/>
    <w:rsid w:val="00125CDD"/>
    <w:rsid w:val="001303EE"/>
    <w:rsid w:val="001308CB"/>
    <w:rsid w:val="00134FE0"/>
    <w:rsid w:val="0013778D"/>
    <w:rsid w:val="00141D76"/>
    <w:rsid w:val="00142244"/>
    <w:rsid w:val="00143461"/>
    <w:rsid w:val="001437ED"/>
    <w:rsid w:val="00143E6B"/>
    <w:rsid w:val="00144234"/>
    <w:rsid w:val="0014497B"/>
    <w:rsid w:val="00144DD9"/>
    <w:rsid w:val="001457F2"/>
    <w:rsid w:val="00145ED1"/>
    <w:rsid w:val="00150C56"/>
    <w:rsid w:val="00152B8F"/>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3F19"/>
    <w:rsid w:val="001747FD"/>
    <w:rsid w:val="00174FE7"/>
    <w:rsid w:val="00176FCB"/>
    <w:rsid w:val="00182C45"/>
    <w:rsid w:val="00182C65"/>
    <w:rsid w:val="00185B06"/>
    <w:rsid w:val="00185C50"/>
    <w:rsid w:val="0018606D"/>
    <w:rsid w:val="00187945"/>
    <w:rsid w:val="0019064B"/>
    <w:rsid w:val="001906AC"/>
    <w:rsid w:val="00193735"/>
    <w:rsid w:val="00193F43"/>
    <w:rsid w:val="001942EE"/>
    <w:rsid w:val="00194511"/>
    <w:rsid w:val="00196991"/>
    <w:rsid w:val="00197736"/>
    <w:rsid w:val="001A1671"/>
    <w:rsid w:val="001A232C"/>
    <w:rsid w:val="001A4C0D"/>
    <w:rsid w:val="001A5811"/>
    <w:rsid w:val="001A5F02"/>
    <w:rsid w:val="001B018B"/>
    <w:rsid w:val="001B2A8F"/>
    <w:rsid w:val="001B2B35"/>
    <w:rsid w:val="001B3DFD"/>
    <w:rsid w:val="001B4376"/>
    <w:rsid w:val="001B4552"/>
    <w:rsid w:val="001B46CE"/>
    <w:rsid w:val="001B6592"/>
    <w:rsid w:val="001B65F1"/>
    <w:rsid w:val="001B68C0"/>
    <w:rsid w:val="001B6C68"/>
    <w:rsid w:val="001C1B60"/>
    <w:rsid w:val="001C1F0C"/>
    <w:rsid w:val="001C2AC0"/>
    <w:rsid w:val="001C2BA9"/>
    <w:rsid w:val="001C2F6F"/>
    <w:rsid w:val="001C2FA4"/>
    <w:rsid w:val="001C3A15"/>
    <w:rsid w:val="001C3B5F"/>
    <w:rsid w:val="001C4E50"/>
    <w:rsid w:val="001C4FCD"/>
    <w:rsid w:val="001D0BB2"/>
    <w:rsid w:val="001D2420"/>
    <w:rsid w:val="001D53A8"/>
    <w:rsid w:val="001D68D8"/>
    <w:rsid w:val="001D6A31"/>
    <w:rsid w:val="001D76B5"/>
    <w:rsid w:val="001E1A12"/>
    <w:rsid w:val="001E21ED"/>
    <w:rsid w:val="001E28E0"/>
    <w:rsid w:val="001E33ED"/>
    <w:rsid w:val="001E4455"/>
    <w:rsid w:val="001E57C2"/>
    <w:rsid w:val="001E73E9"/>
    <w:rsid w:val="001F16F9"/>
    <w:rsid w:val="001F291D"/>
    <w:rsid w:val="001F379D"/>
    <w:rsid w:val="001F3E71"/>
    <w:rsid w:val="001F44FC"/>
    <w:rsid w:val="001F4F95"/>
    <w:rsid w:val="001F54E6"/>
    <w:rsid w:val="001F5CAE"/>
    <w:rsid w:val="001F7DCD"/>
    <w:rsid w:val="00201CAF"/>
    <w:rsid w:val="002028AE"/>
    <w:rsid w:val="0020364A"/>
    <w:rsid w:val="002041C5"/>
    <w:rsid w:val="0020474B"/>
    <w:rsid w:val="00204FDA"/>
    <w:rsid w:val="00205A5C"/>
    <w:rsid w:val="00210935"/>
    <w:rsid w:val="00210A61"/>
    <w:rsid w:val="00212526"/>
    <w:rsid w:val="0021284A"/>
    <w:rsid w:val="00214A72"/>
    <w:rsid w:val="00214C37"/>
    <w:rsid w:val="00215CC1"/>
    <w:rsid w:val="00216999"/>
    <w:rsid w:val="00216E27"/>
    <w:rsid w:val="0021791F"/>
    <w:rsid w:val="002203FE"/>
    <w:rsid w:val="0022097C"/>
    <w:rsid w:val="002218F2"/>
    <w:rsid w:val="00221DC4"/>
    <w:rsid w:val="0022263D"/>
    <w:rsid w:val="002252B8"/>
    <w:rsid w:val="00225527"/>
    <w:rsid w:val="002257EC"/>
    <w:rsid w:val="00225B29"/>
    <w:rsid w:val="0022739B"/>
    <w:rsid w:val="0022748C"/>
    <w:rsid w:val="00231C17"/>
    <w:rsid w:val="00232ADF"/>
    <w:rsid w:val="00233884"/>
    <w:rsid w:val="00233921"/>
    <w:rsid w:val="002342A8"/>
    <w:rsid w:val="00234FFA"/>
    <w:rsid w:val="0023579F"/>
    <w:rsid w:val="00235928"/>
    <w:rsid w:val="0023695E"/>
    <w:rsid w:val="002369EF"/>
    <w:rsid w:val="002457CF"/>
    <w:rsid w:val="00245AA5"/>
    <w:rsid w:val="00247302"/>
    <w:rsid w:val="00250F12"/>
    <w:rsid w:val="00251083"/>
    <w:rsid w:val="00251815"/>
    <w:rsid w:val="002529E5"/>
    <w:rsid w:val="00253C19"/>
    <w:rsid w:val="00253FF6"/>
    <w:rsid w:val="0025460C"/>
    <w:rsid w:val="00255C09"/>
    <w:rsid w:val="00257CF0"/>
    <w:rsid w:val="00262087"/>
    <w:rsid w:val="002624F2"/>
    <w:rsid w:val="00262FAA"/>
    <w:rsid w:val="0026668B"/>
    <w:rsid w:val="00271E55"/>
    <w:rsid w:val="002736B5"/>
    <w:rsid w:val="002739A2"/>
    <w:rsid w:val="00274C62"/>
    <w:rsid w:val="00276AE0"/>
    <w:rsid w:val="00277F83"/>
    <w:rsid w:val="00281388"/>
    <w:rsid w:val="00281F9E"/>
    <w:rsid w:val="00282C11"/>
    <w:rsid w:val="00283B91"/>
    <w:rsid w:val="00284C9D"/>
    <w:rsid w:val="00285F68"/>
    <w:rsid w:val="002916D0"/>
    <w:rsid w:val="002919E2"/>
    <w:rsid w:val="0029267B"/>
    <w:rsid w:val="0029274E"/>
    <w:rsid w:val="00292C91"/>
    <w:rsid w:val="00293F95"/>
    <w:rsid w:val="00295393"/>
    <w:rsid w:val="00297314"/>
    <w:rsid w:val="00297534"/>
    <w:rsid w:val="002979B7"/>
    <w:rsid w:val="002A3A29"/>
    <w:rsid w:val="002A4E36"/>
    <w:rsid w:val="002A61AA"/>
    <w:rsid w:val="002A65EA"/>
    <w:rsid w:val="002A7AB4"/>
    <w:rsid w:val="002B2F38"/>
    <w:rsid w:val="002B2FB7"/>
    <w:rsid w:val="002B4E17"/>
    <w:rsid w:val="002B5C82"/>
    <w:rsid w:val="002B72B5"/>
    <w:rsid w:val="002C0F19"/>
    <w:rsid w:val="002C1B44"/>
    <w:rsid w:val="002C2389"/>
    <w:rsid w:val="002C3EF4"/>
    <w:rsid w:val="002C44B5"/>
    <w:rsid w:val="002C4961"/>
    <w:rsid w:val="002C4A1D"/>
    <w:rsid w:val="002C602F"/>
    <w:rsid w:val="002C6C5B"/>
    <w:rsid w:val="002C747C"/>
    <w:rsid w:val="002D04EA"/>
    <w:rsid w:val="002D3128"/>
    <w:rsid w:val="002D34C8"/>
    <w:rsid w:val="002E0736"/>
    <w:rsid w:val="002E3822"/>
    <w:rsid w:val="002E3D27"/>
    <w:rsid w:val="002E5153"/>
    <w:rsid w:val="002E72A7"/>
    <w:rsid w:val="002F28FA"/>
    <w:rsid w:val="002F2A1F"/>
    <w:rsid w:val="002F5665"/>
    <w:rsid w:val="002F648E"/>
    <w:rsid w:val="002F6952"/>
    <w:rsid w:val="00300E10"/>
    <w:rsid w:val="003019A8"/>
    <w:rsid w:val="00306701"/>
    <w:rsid w:val="00310917"/>
    <w:rsid w:val="00311342"/>
    <w:rsid w:val="00313C58"/>
    <w:rsid w:val="003158D4"/>
    <w:rsid w:val="00316C0A"/>
    <w:rsid w:val="00317DE2"/>
    <w:rsid w:val="00320888"/>
    <w:rsid w:val="00320E1A"/>
    <w:rsid w:val="0032197F"/>
    <w:rsid w:val="00322B33"/>
    <w:rsid w:val="00324F14"/>
    <w:rsid w:val="003256DC"/>
    <w:rsid w:val="00326783"/>
    <w:rsid w:val="0033004D"/>
    <w:rsid w:val="00330500"/>
    <w:rsid w:val="003305B4"/>
    <w:rsid w:val="003310BC"/>
    <w:rsid w:val="00332061"/>
    <w:rsid w:val="00334038"/>
    <w:rsid w:val="00334F39"/>
    <w:rsid w:val="00335618"/>
    <w:rsid w:val="003358E8"/>
    <w:rsid w:val="00340C9D"/>
    <w:rsid w:val="003417A9"/>
    <w:rsid w:val="003427A9"/>
    <w:rsid w:val="00347AB7"/>
    <w:rsid w:val="00347B8E"/>
    <w:rsid w:val="0035449E"/>
    <w:rsid w:val="003549A7"/>
    <w:rsid w:val="00355DD9"/>
    <w:rsid w:val="00356DB0"/>
    <w:rsid w:val="00357310"/>
    <w:rsid w:val="00360418"/>
    <w:rsid w:val="003627F6"/>
    <w:rsid w:val="003629E6"/>
    <w:rsid w:val="00362BF0"/>
    <w:rsid w:val="0036316A"/>
    <w:rsid w:val="00364B91"/>
    <w:rsid w:val="00364B97"/>
    <w:rsid w:val="00364F84"/>
    <w:rsid w:val="0036565A"/>
    <w:rsid w:val="00365987"/>
    <w:rsid w:val="003676B1"/>
    <w:rsid w:val="00370BBC"/>
    <w:rsid w:val="00371B4D"/>
    <w:rsid w:val="0037251B"/>
    <w:rsid w:val="00372A90"/>
    <w:rsid w:val="00373034"/>
    <w:rsid w:val="00373FC3"/>
    <w:rsid w:val="00375006"/>
    <w:rsid w:val="00375B07"/>
    <w:rsid w:val="00376925"/>
    <w:rsid w:val="00376F61"/>
    <w:rsid w:val="003770C0"/>
    <w:rsid w:val="00380437"/>
    <w:rsid w:val="00380692"/>
    <w:rsid w:val="003835FF"/>
    <w:rsid w:val="003854DA"/>
    <w:rsid w:val="00390AD9"/>
    <w:rsid w:val="00392042"/>
    <w:rsid w:val="00393579"/>
    <w:rsid w:val="003948C8"/>
    <w:rsid w:val="00395945"/>
    <w:rsid w:val="00395BCF"/>
    <w:rsid w:val="0039654B"/>
    <w:rsid w:val="0039716B"/>
    <w:rsid w:val="003A1449"/>
    <w:rsid w:val="003A3D57"/>
    <w:rsid w:val="003A6205"/>
    <w:rsid w:val="003A67E0"/>
    <w:rsid w:val="003A6DDC"/>
    <w:rsid w:val="003A7593"/>
    <w:rsid w:val="003B169F"/>
    <w:rsid w:val="003B2BB3"/>
    <w:rsid w:val="003B31A6"/>
    <w:rsid w:val="003B72A8"/>
    <w:rsid w:val="003C11CC"/>
    <w:rsid w:val="003C1DA3"/>
    <w:rsid w:val="003C1F5A"/>
    <w:rsid w:val="003C333C"/>
    <w:rsid w:val="003C3ADD"/>
    <w:rsid w:val="003C42BF"/>
    <w:rsid w:val="003C5410"/>
    <w:rsid w:val="003C6009"/>
    <w:rsid w:val="003C70A9"/>
    <w:rsid w:val="003C77CA"/>
    <w:rsid w:val="003D04EB"/>
    <w:rsid w:val="003D0B7D"/>
    <w:rsid w:val="003D1377"/>
    <w:rsid w:val="003D2495"/>
    <w:rsid w:val="003D25D6"/>
    <w:rsid w:val="003D2641"/>
    <w:rsid w:val="003D2AB2"/>
    <w:rsid w:val="003D368E"/>
    <w:rsid w:val="003D3759"/>
    <w:rsid w:val="003D4899"/>
    <w:rsid w:val="003D54C2"/>
    <w:rsid w:val="003D5659"/>
    <w:rsid w:val="003D5B5F"/>
    <w:rsid w:val="003D613C"/>
    <w:rsid w:val="003D74FB"/>
    <w:rsid w:val="003E1EA9"/>
    <w:rsid w:val="003E2192"/>
    <w:rsid w:val="003E2964"/>
    <w:rsid w:val="003E2E6C"/>
    <w:rsid w:val="003E336F"/>
    <w:rsid w:val="003E399F"/>
    <w:rsid w:val="003E4603"/>
    <w:rsid w:val="003E4635"/>
    <w:rsid w:val="003E4A10"/>
    <w:rsid w:val="003E4EE9"/>
    <w:rsid w:val="003E6AD5"/>
    <w:rsid w:val="003E72F1"/>
    <w:rsid w:val="003E7C16"/>
    <w:rsid w:val="003F00B8"/>
    <w:rsid w:val="003F0838"/>
    <w:rsid w:val="003F0DB1"/>
    <w:rsid w:val="003F22A2"/>
    <w:rsid w:val="003F318F"/>
    <w:rsid w:val="003F3C23"/>
    <w:rsid w:val="00400046"/>
    <w:rsid w:val="00401EBA"/>
    <w:rsid w:val="00402D5D"/>
    <w:rsid w:val="00405D5A"/>
    <w:rsid w:val="0040638A"/>
    <w:rsid w:val="00406624"/>
    <w:rsid w:val="00411AE8"/>
    <w:rsid w:val="00412310"/>
    <w:rsid w:val="00412794"/>
    <w:rsid w:val="00412A8F"/>
    <w:rsid w:val="00413500"/>
    <w:rsid w:val="00413BD9"/>
    <w:rsid w:val="00414AB1"/>
    <w:rsid w:val="00417135"/>
    <w:rsid w:val="004201B9"/>
    <w:rsid w:val="00420AE8"/>
    <w:rsid w:val="00421064"/>
    <w:rsid w:val="004211C3"/>
    <w:rsid w:val="00423543"/>
    <w:rsid w:val="00424E6B"/>
    <w:rsid w:val="0042544C"/>
    <w:rsid w:val="0043307E"/>
    <w:rsid w:val="00434982"/>
    <w:rsid w:val="00434E10"/>
    <w:rsid w:val="00435848"/>
    <w:rsid w:val="00437A88"/>
    <w:rsid w:val="0044171A"/>
    <w:rsid w:val="00442680"/>
    <w:rsid w:val="00443EA3"/>
    <w:rsid w:val="00444589"/>
    <w:rsid w:val="004455FE"/>
    <w:rsid w:val="00445B54"/>
    <w:rsid w:val="00446FF2"/>
    <w:rsid w:val="00447E78"/>
    <w:rsid w:val="00447F3C"/>
    <w:rsid w:val="004501B8"/>
    <w:rsid w:val="00451EDB"/>
    <w:rsid w:val="004526B3"/>
    <w:rsid w:val="00452A5B"/>
    <w:rsid w:val="004537B0"/>
    <w:rsid w:val="00453EBE"/>
    <w:rsid w:val="00461EC9"/>
    <w:rsid w:val="00462033"/>
    <w:rsid w:val="00463188"/>
    <w:rsid w:val="00463714"/>
    <w:rsid w:val="00464E8C"/>
    <w:rsid w:val="004651A5"/>
    <w:rsid w:val="00466C92"/>
    <w:rsid w:val="00466F2E"/>
    <w:rsid w:val="00471466"/>
    <w:rsid w:val="004718A9"/>
    <w:rsid w:val="0047264A"/>
    <w:rsid w:val="004733C7"/>
    <w:rsid w:val="00473A49"/>
    <w:rsid w:val="00477953"/>
    <w:rsid w:val="00480621"/>
    <w:rsid w:val="00480A31"/>
    <w:rsid w:val="0048133D"/>
    <w:rsid w:val="00481474"/>
    <w:rsid w:val="00481866"/>
    <w:rsid w:val="00483C19"/>
    <w:rsid w:val="00484FE8"/>
    <w:rsid w:val="00485EAC"/>
    <w:rsid w:val="0048693E"/>
    <w:rsid w:val="00486D8F"/>
    <w:rsid w:val="00487187"/>
    <w:rsid w:val="004872B6"/>
    <w:rsid w:val="00487965"/>
    <w:rsid w:val="00487D02"/>
    <w:rsid w:val="004946F5"/>
    <w:rsid w:val="00496294"/>
    <w:rsid w:val="00497465"/>
    <w:rsid w:val="00497EC0"/>
    <w:rsid w:val="004A1AC3"/>
    <w:rsid w:val="004A46EC"/>
    <w:rsid w:val="004A488E"/>
    <w:rsid w:val="004B0984"/>
    <w:rsid w:val="004B09A1"/>
    <w:rsid w:val="004B1B40"/>
    <w:rsid w:val="004B404D"/>
    <w:rsid w:val="004B4580"/>
    <w:rsid w:val="004B6635"/>
    <w:rsid w:val="004B6958"/>
    <w:rsid w:val="004C09BB"/>
    <w:rsid w:val="004C2337"/>
    <w:rsid w:val="004C28D8"/>
    <w:rsid w:val="004C633C"/>
    <w:rsid w:val="004C6381"/>
    <w:rsid w:val="004C6B57"/>
    <w:rsid w:val="004D0CFD"/>
    <w:rsid w:val="004D325C"/>
    <w:rsid w:val="004D3E57"/>
    <w:rsid w:val="004D463C"/>
    <w:rsid w:val="004D5E68"/>
    <w:rsid w:val="004D6140"/>
    <w:rsid w:val="004D66BC"/>
    <w:rsid w:val="004D68D5"/>
    <w:rsid w:val="004D6BCD"/>
    <w:rsid w:val="004D6F3D"/>
    <w:rsid w:val="004D7DC6"/>
    <w:rsid w:val="004F268B"/>
    <w:rsid w:val="004F3EEE"/>
    <w:rsid w:val="004F43FA"/>
    <w:rsid w:val="004F4C44"/>
    <w:rsid w:val="0050209D"/>
    <w:rsid w:val="005025B9"/>
    <w:rsid w:val="005027AE"/>
    <w:rsid w:val="00503CE8"/>
    <w:rsid w:val="00504351"/>
    <w:rsid w:val="00504C9C"/>
    <w:rsid w:val="00505ECD"/>
    <w:rsid w:val="0050768E"/>
    <w:rsid w:val="005100F8"/>
    <w:rsid w:val="0051122E"/>
    <w:rsid w:val="00511546"/>
    <w:rsid w:val="005163D1"/>
    <w:rsid w:val="00520694"/>
    <w:rsid w:val="00521481"/>
    <w:rsid w:val="00521DBD"/>
    <w:rsid w:val="00524871"/>
    <w:rsid w:val="00525104"/>
    <w:rsid w:val="00526911"/>
    <w:rsid w:val="00526DA5"/>
    <w:rsid w:val="00526E17"/>
    <w:rsid w:val="005303EC"/>
    <w:rsid w:val="00531900"/>
    <w:rsid w:val="00531C77"/>
    <w:rsid w:val="00532C36"/>
    <w:rsid w:val="00537B9E"/>
    <w:rsid w:val="00541A35"/>
    <w:rsid w:val="00542ED1"/>
    <w:rsid w:val="00543A88"/>
    <w:rsid w:val="00547192"/>
    <w:rsid w:val="00547E7A"/>
    <w:rsid w:val="0055200D"/>
    <w:rsid w:val="0055324C"/>
    <w:rsid w:val="00553E60"/>
    <w:rsid w:val="00556C5D"/>
    <w:rsid w:val="005608AE"/>
    <w:rsid w:val="00562806"/>
    <w:rsid w:val="005651CC"/>
    <w:rsid w:val="00570713"/>
    <w:rsid w:val="00570CCE"/>
    <w:rsid w:val="00571539"/>
    <w:rsid w:val="00572604"/>
    <w:rsid w:val="0057314F"/>
    <w:rsid w:val="00574F36"/>
    <w:rsid w:val="0057551D"/>
    <w:rsid w:val="00580B28"/>
    <w:rsid w:val="00580E3F"/>
    <w:rsid w:val="005822CB"/>
    <w:rsid w:val="00584366"/>
    <w:rsid w:val="00584DA6"/>
    <w:rsid w:val="0059125B"/>
    <w:rsid w:val="0059189E"/>
    <w:rsid w:val="00592015"/>
    <w:rsid w:val="005931EC"/>
    <w:rsid w:val="0059510E"/>
    <w:rsid w:val="00596628"/>
    <w:rsid w:val="00596F6F"/>
    <w:rsid w:val="005977D3"/>
    <w:rsid w:val="00597E64"/>
    <w:rsid w:val="005A09B5"/>
    <w:rsid w:val="005A1BD2"/>
    <w:rsid w:val="005A2898"/>
    <w:rsid w:val="005A2994"/>
    <w:rsid w:val="005A3865"/>
    <w:rsid w:val="005A64A9"/>
    <w:rsid w:val="005A744B"/>
    <w:rsid w:val="005B1FEA"/>
    <w:rsid w:val="005B22CF"/>
    <w:rsid w:val="005B2B8B"/>
    <w:rsid w:val="005B2F17"/>
    <w:rsid w:val="005B5167"/>
    <w:rsid w:val="005B6FB1"/>
    <w:rsid w:val="005C0A65"/>
    <w:rsid w:val="005C418B"/>
    <w:rsid w:val="005C4524"/>
    <w:rsid w:val="005C707A"/>
    <w:rsid w:val="005D3E75"/>
    <w:rsid w:val="005D4553"/>
    <w:rsid w:val="005D4821"/>
    <w:rsid w:val="005D6370"/>
    <w:rsid w:val="005D7AA1"/>
    <w:rsid w:val="005D7B2C"/>
    <w:rsid w:val="005E1FD1"/>
    <w:rsid w:val="005E2165"/>
    <w:rsid w:val="005E221C"/>
    <w:rsid w:val="005E27F7"/>
    <w:rsid w:val="005E2ABB"/>
    <w:rsid w:val="005E2B23"/>
    <w:rsid w:val="005E2E7D"/>
    <w:rsid w:val="005E302D"/>
    <w:rsid w:val="005E3906"/>
    <w:rsid w:val="005E4B63"/>
    <w:rsid w:val="005E4FAC"/>
    <w:rsid w:val="005E7E7B"/>
    <w:rsid w:val="005F2F04"/>
    <w:rsid w:val="005F3261"/>
    <w:rsid w:val="005F3CD0"/>
    <w:rsid w:val="005F445B"/>
    <w:rsid w:val="005F5D0C"/>
    <w:rsid w:val="00601426"/>
    <w:rsid w:val="00602DF1"/>
    <w:rsid w:val="00604D08"/>
    <w:rsid w:val="00606051"/>
    <w:rsid w:val="00606DF7"/>
    <w:rsid w:val="006103BF"/>
    <w:rsid w:val="00611376"/>
    <w:rsid w:val="006129E7"/>
    <w:rsid w:val="00613A58"/>
    <w:rsid w:val="0061516F"/>
    <w:rsid w:val="006160C9"/>
    <w:rsid w:val="006216BF"/>
    <w:rsid w:val="00621CB8"/>
    <w:rsid w:val="00624E4B"/>
    <w:rsid w:val="006255D8"/>
    <w:rsid w:val="00625A79"/>
    <w:rsid w:val="006305B8"/>
    <w:rsid w:val="00630B7A"/>
    <w:rsid w:val="00631CD5"/>
    <w:rsid w:val="00632CBB"/>
    <w:rsid w:val="0063370C"/>
    <w:rsid w:val="006338AE"/>
    <w:rsid w:val="00634C43"/>
    <w:rsid w:val="006372B2"/>
    <w:rsid w:val="00640BCD"/>
    <w:rsid w:val="00642C84"/>
    <w:rsid w:val="00643410"/>
    <w:rsid w:val="00643610"/>
    <w:rsid w:val="006439E0"/>
    <w:rsid w:val="00644520"/>
    <w:rsid w:val="00644909"/>
    <w:rsid w:val="0064597F"/>
    <w:rsid w:val="00645A2E"/>
    <w:rsid w:val="006465ED"/>
    <w:rsid w:val="006470E7"/>
    <w:rsid w:val="00650FE1"/>
    <w:rsid w:val="006525A0"/>
    <w:rsid w:val="00653BDA"/>
    <w:rsid w:val="00653C62"/>
    <w:rsid w:val="006547E6"/>
    <w:rsid w:val="0065518D"/>
    <w:rsid w:val="00656589"/>
    <w:rsid w:val="0065791D"/>
    <w:rsid w:val="00660254"/>
    <w:rsid w:val="00661952"/>
    <w:rsid w:val="00663F83"/>
    <w:rsid w:val="006652E2"/>
    <w:rsid w:val="00665C73"/>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1D52"/>
    <w:rsid w:val="00693369"/>
    <w:rsid w:val="00693571"/>
    <w:rsid w:val="00695251"/>
    <w:rsid w:val="00696566"/>
    <w:rsid w:val="00696CE1"/>
    <w:rsid w:val="006A1A84"/>
    <w:rsid w:val="006A6259"/>
    <w:rsid w:val="006A6355"/>
    <w:rsid w:val="006A7B13"/>
    <w:rsid w:val="006B03DA"/>
    <w:rsid w:val="006B069A"/>
    <w:rsid w:val="006B0F99"/>
    <w:rsid w:val="006B13E3"/>
    <w:rsid w:val="006B1F78"/>
    <w:rsid w:val="006B2099"/>
    <w:rsid w:val="006B2A32"/>
    <w:rsid w:val="006B383C"/>
    <w:rsid w:val="006B38D3"/>
    <w:rsid w:val="006B3BA3"/>
    <w:rsid w:val="006B5A17"/>
    <w:rsid w:val="006B5F35"/>
    <w:rsid w:val="006B6179"/>
    <w:rsid w:val="006B7E41"/>
    <w:rsid w:val="006C04D3"/>
    <w:rsid w:val="006C131C"/>
    <w:rsid w:val="006C1A90"/>
    <w:rsid w:val="006C2E6F"/>
    <w:rsid w:val="006C3F1A"/>
    <w:rsid w:val="006C44B5"/>
    <w:rsid w:val="006C52FB"/>
    <w:rsid w:val="006C7A12"/>
    <w:rsid w:val="006C7C0A"/>
    <w:rsid w:val="006D01F3"/>
    <w:rsid w:val="006D0B12"/>
    <w:rsid w:val="006D197F"/>
    <w:rsid w:val="006D1A3C"/>
    <w:rsid w:val="006D1D0D"/>
    <w:rsid w:val="006D2115"/>
    <w:rsid w:val="006D2226"/>
    <w:rsid w:val="006D28BC"/>
    <w:rsid w:val="006D29B1"/>
    <w:rsid w:val="006D4170"/>
    <w:rsid w:val="006D512B"/>
    <w:rsid w:val="006D7816"/>
    <w:rsid w:val="006D7AD4"/>
    <w:rsid w:val="006E0856"/>
    <w:rsid w:val="006E15E0"/>
    <w:rsid w:val="006E1CF9"/>
    <w:rsid w:val="006E40A4"/>
    <w:rsid w:val="006E47DA"/>
    <w:rsid w:val="006E55F6"/>
    <w:rsid w:val="006E7301"/>
    <w:rsid w:val="006E7DB7"/>
    <w:rsid w:val="006F19EA"/>
    <w:rsid w:val="006F244B"/>
    <w:rsid w:val="006F2B06"/>
    <w:rsid w:val="006F4EAD"/>
    <w:rsid w:val="006F60BC"/>
    <w:rsid w:val="006F6C6F"/>
    <w:rsid w:val="006F6E76"/>
    <w:rsid w:val="006F7894"/>
    <w:rsid w:val="007004D6"/>
    <w:rsid w:val="00704606"/>
    <w:rsid w:val="0070649F"/>
    <w:rsid w:val="0070681A"/>
    <w:rsid w:val="00707C53"/>
    <w:rsid w:val="00710DA3"/>
    <w:rsid w:val="00711005"/>
    <w:rsid w:val="0071637A"/>
    <w:rsid w:val="0071652F"/>
    <w:rsid w:val="00717CDC"/>
    <w:rsid w:val="007203FC"/>
    <w:rsid w:val="00720A41"/>
    <w:rsid w:val="007214A9"/>
    <w:rsid w:val="007259DA"/>
    <w:rsid w:val="0072603B"/>
    <w:rsid w:val="007307B2"/>
    <w:rsid w:val="007311AC"/>
    <w:rsid w:val="00731D64"/>
    <w:rsid w:val="00732850"/>
    <w:rsid w:val="007349C1"/>
    <w:rsid w:val="00736F40"/>
    <w:rsid w:val="0074184F"/>
    <w:rsid w:val="00741A04"/>
    <w:rsid w:val="00741AD5"/>
    <w:rsid w:val="00742AA2"/>
    <w:rsid w:val="0074329D"/>
    <w:rsid w:val="00744F94"/>
    <w:rsid w:val="00745DED"/>
    <w:rsid w:val="007466F0"/>
    <w:rsid w:val="0074748F"/>
    <w:rsid w:val="00750C84"/>
    <w:rsid w:val="00752D35"/>
    <w:rsid w:val="007558D9"/>
    <w:rsid w:val="00755F6F"/>
    <w:rsid w:val="00756108"/>
    <w:rsid w:val="007567C9"/>
    <w:rsid w:val="00757BC6"/>
    <w:rsid w:val="00760399"/>
    <w:rsid w:val="00760896"/>
    <w:rsid w:val="00760CF4"/>
    <w:rsid w:val="00763E3F"/>
    <w:rsid w:val="00763FCA"/>
    <w:rsid w:val="007642E1"/>
    <w:rsid w:val="00766B07"/>
    <w:rsid w:val="00767FBF"/>
    <w:rsid w:val="00770728"/>
    <w:rsid w:val="00771553"/>
    <w:rsid w:val="007718C9"/>
    <w:rsid w:val="007719C4"/>
    <w:rsid w:val="00771FB6"/>
    <w:rsid w:val="0077243F"/>
    <w:rsid w:val="0077329F"/>
    <w:rsid w:val="00773E36"/>
    <w:rsid w:val="00774A87"/>
    <w:rsid w:val="007754D8"/>
    <w:rsid w:val="00776AF2"/>
    <w:rsid w:val="00780C77"/>
    <w:rsid w:val="007810C0"/>
    <w:rsid w:val="00781E9A"/>
    <w:rsid w:val="00784970"/>
    <w:rsid w:val="007901AD"/>
    <w:rsid w:val="00790926"/>
    <w:rsid w:val="0079144E"/>
    <w:rsid w:val="0079317E"/>
    <w:rsid w:val="00793307"/>
    <w:rsid w:val="007935C5"/>
    <w:rsid w:val="00793BD6"/>
    <w:rsid w:val="007942AC"/>
    <w:rsid w:val="00794588"/>
    <w:rsid w:val="007949EC"/>
    <w:rsid w:val="0079641D"/>
    <w:rsid w:val="00796AE6"/>
    <w:rsid w:val="00797DC5"/>
    <w:rsid w:val="007A01CA"/>
    <w:rsid w:val="007A1B6F"/>
    <w:rsid w:val="007A246D"/>
    <w:rsid w:val="007A6C53"/>
    <w:rsid w:val="007B0133"/>
    <w:rsid w:val="007B1D08"/>
    <w:rsid w:val="007B2687"/>
    <w:rsid w:val="007B29E0"/>
    <w:rsid w:val="007B303A"/>
    <w:rsid w:val="007B38F8"/>
    <w:rsid w:val="007B507B"/>
    <w:rsid w:val="007B5322"/>
    <w:rsid w:val="007B6DFE"/>
    <w:rsid w:val="007B7414"/>
    <w:rsid w:val="007B762D"/>
    <w:rsid w:val="007C1949"/>
    <w:rsid w:val="007C1F60"/>
    <w:rsid w:val="007C2AD7"/>
    <w:rsid w:val="007C39F6"/>
    <w:rsid w:val="007C5739"/>
    <w:rsid w:val="007C6490"/>
    <w:rsid w:val="007C6EEB"/>
    <w:rsid w:val="007C7760"/>
    <w:rsid w:val="007D034F"/>
    <w:rsid w:val="007D307D"/>
    <w:rsid w:val="007D376E"/>
    <w:rsid w:val="007D6D0F"/>
    <w:rsid w:val="007D74E0"/>
    <w:rsid w:val="007E213B"/>
    <w:rsid w:val="007E3AD4"/>
    <w:rsid w:val="007E6A9E"/>
    <w:rsid w:val="007F02DD"/>
    <w:rsid w:val="007F0ACF"/>
    <w:rsid w:val="007F2076"/>
    <w:rsid w:val="007F2F1F"/>
    <w:rsid w:val="007F3E6E"/>
    <w:rsid w:val="007F6072"/>
    <w:rsid w:val="007F6C64"/>
    <w:rsid w:val="007F7AAC"/>
    <w:rsid w:val="008009CE"/>
    <w:rsid w:val="00800A75"/>
    <w:rsid w:val="008017FE"/>
    <w:rsid w:val="00801E03"/>
    <w:rsid w:val="00803814"/>
    <w:rsid w:val="008038B0"/>
    <w:rsid w:val="00803A96"/>
    <w:rsid w:val="00805E4C"/>
    <w:rsid w:val="00807FAA"/>
    <w:rsid w:val="00810030"/>
    <w:rsid w:val="008109DE"/>
    <w:rsid w:val="00810FA9"/>
    <w:rsid w:val="00811EDF"/>
    <w:rsid w:val="008128B4"/>
    <w:rsid w:val="0081333B"/>
    <w:rsid w:val="00813E38"/>
    <w:rsid w:val="00817E8B"/>
    <w:rsid w:val="0082232F"/>
    <w:rsid w:val="008252C3"/>
    <w:rsid w:val="00826957"/>
    <w:rsid w:val="00826E93"/>
    <w:rsid w:val="0082721A"/>
    <w:rsid w:val="008317E2"/>
    <w:rsid w:val="00832704"/>
    <w:rsid w:val="00832AC1"/>
    <w:rsid w:val="0083540F"/>
    <w:rsid w:val="00835962"/>
    <w:rsid w:val="008359F5"/>
    <w:rsid w:val="008369FD"/>
    <w:rsid w:val="0083724C"/>
    <w:rsid w:val="0084034F"/>
    <w:rsid w:val="008448A7"/>
    <w:rsid w:val="0084507E"/>
    <w:rsid w:val="008452EE"/>
    <w:rsid w:val="00846713"/>
    <w:rsid w:val="00847B52"/>
    <w:rsid w:val="008500AF"/>
    <w:rsid w:val="008512CB"/>
    <w:rsid w:val="008523E6"/>
    <w:rsid w:val="00852F9C"/>
    <w:rsid w:val="00854824"/>
    <w:rsid w:val="00854E29"/>
    <w:rsid w:val="008557A4"/>
    <w:rsid w:val="00855DF5"/>
    <w:rsid w:val="008575FF"/>
    <w:rsid w:val="0086088F"/>
    <w:rsid w:val="0086236D"/>
    <w:rsid w:val="0086510D"/>
    <w:rsid w:val="008667B7"/>
    <w:rsid w:val="00866A29"/>
    <w:rsid w:val="00867BE5"/>
    <w:rsid w:val="00870852"/>
    <w:rsid w:val="008714FC"/>
    <w:rsid w:val="0087165D"/>
    <w:rsid w:val="00872082"/>
    <w:rsid w:val="0087267A"/>
    <w:rsid w:val="008738DC"/>
    <w:rsid w:val="00876AED"/>
    <w:rsid w:val="008772A5"/>
    <w:rsid w:val="008776C1"/>
    <w:rsid w:val="008804BE"/>
    <w:rsid w:val="00880634"/>
    <w:rsid w:val="00880F01"/>
    <w:rsid w:val="00882FD0"/>
    <w:rsid w:val="008832D7"/>
    <w:rsid w:val="00884AC5"/>
    <w:rsid w:val="00885C0C"/>
    <w:rsid w:val="00886948"/>
    <w:rsid w:val="00886A84"/>
    <w:rsid w:val="00887B3E"/>
    <w:rsid w:val="00893B29"/>
    <w:rsid w:val="008972BD"/>
    <w:rsid w:val="0089781B"/>
    <w:rsid w:val="008A08CC"/>
    <w:rsid w:val="008A0AF8"/>
    <w:rsid w:val="008A18C1"/>
    <w:rsid w:val="008A3DAA"/>
    <w:rsid w:val="008A55E3"/>
    <w:rsid w:val="008B15AE"/>
    <w:rsid w:val="008B16F1"/>
    <w:rsid w:val="008B179A"/>
    <w:rsid w:val="008B1B39"/>
    <w:rsid w:val="008B3317"/>
    <w:rsid w:val="008B44A3"/>
    <w:rsid w:val="008B51C4"/>
    <w:rsid w:val="008B5513"/>
    <w:rsid w:val="008B6B67"/>
    <w:rsid w:val="008B6C46"/>
    <w:rsid w:val="008C0D7F"/>
    <w:rsid w:val="008C1741"/>
    <w:rsid w:val="008C2D2E"/>
    <w:rsid w:val="008C5562"/>
    <w:rsid w:val="008C79BF"/>
    <w:rsid w:val="008D0049"/>
    <w:rsid w:val="008D3165"/>
    <w:rsid w:val="008D3ECA"/>
    <w:rsid w:val="008D411F"/>
    <w:rsid w:val="008D414A"/>
    <w:rsid w:val="008D684A"/>
    <w:rsid w:val="008D75B6"/>
    <w:rsid w:val="008D7CEB"/>
    <w:rsid w:val="008E1A4F"/>
    <w:rsid w:val="008E29F6"/>
    <w:rsid w:val="008E4661"/>
    <w:rsid w:val="008E72B2"/>
    <w:rsid w:val="008E78E2"/>
    <w:rsid w:val="008F11A3"/>
    <w:rsid w:val="008F125A"/>
    <w:rsid w:val="008F1756"/>
    <w:rsid w:val="008F42BF"/>
    <w:rsid w:val="008F5DED"/>
    <w:rsid w:val="008F6180"/>
    <w:rsid w:val="008F6243"/>
    <w:rsid w:val="008F65D5"/>
    <w:rsid w:val="008F682A"/>
    <w:rsid w:val="008F7272"/>
    <w:rsid w:val="00902547"/>
    <w:rsid w:val="009025C1"/>
    <w:rsid w:val="00904371"/>
    <w:rsid w:val="009043BA"/>
    <w:rsid w:val="00907A84"/>
    <w:rsid w:val="00907FE1"/>
    <w:rsid w:val="00910289"/>
    <w:rsid w:val="00911773"/>
    <w:rsid w:val="009117B4"/>
    <w:rsid w:val="00912E74"/>
    <w:rsid w:val="0091517D"/>
    <w:rsid w:val="00916188"/>
    <w:rsid w:val="00920B69"/>
    <w:rsid w:val="00920C49"/>
    <w:rsid w:val="00920E3D"/>
    <w:rsid w:val="009216CD"/>
    <w:rsid w:val="0092374D"/>
    <w:rsid w:val="009258CD"/>
    <w:rsid w:val="00931077"/>
    <w:rsid w:val="00933296"/>
    <w:rsid w:val="0093337D"/>
    <w:rsid w:val="00933864"/>
    <w:rsid w:val="00933E3A"/>
    <w:rsid w:val="00934622"/>
    <w:rsid w:val="0093566D"/>
    <w:rsid w:val="009438CC"/>
    <w:rsid w:val="00944AF6"/>
    <w:rsid w:val="00945875"/>
    <w:rsid w:val="00945C55"/>
    <w:rsid w:val="00946177"/>
    <w:rsid w:val="00946B14"/>
    <w:rsid w:val="009508B5"/>
    <w:rsid w:val="0095194C"/>
    <w:rsid w:val="00952A2B"/>
    <w:rsid w:val="0095557E"/>
    <w:rsid w:val="00956777"/>
    <w:rsid w:val="00961C03"/>
    <w:rsid w:val="00962441"/>
    <w:rsid w:val="0096263F"/>
    <w:rsid w:val="00962F1C"/>
    <w:rsid w:val="00964DDB"/>
    <w:rsid w:val="00966CE4"/>
    <w:rsid w:val="009672A0"/>
    <w:rsid w:val="00970539"/>
    <w:rsid w:val="00973F97"/>
    <w:rsid w:val="0097490A"/>
    <w:rsid w:val="00974F21"/>
    <w:rsid w:val="0097542A"/>
    <w:rsid w:val="00976459"/>
    <w:rsid w:val="00976823"/>
    <w:rsid w:val="00976F70"/>
    <w:rsid w:val="00977361"/>
    <w:rsid w:val="0097742B"/>
    <w:rsid w:val="00983E42"/>
    <w:rsid w:val="00983E71"/>
    <w:rsid w:val="00984958"/>
    <w:rsid w:val="00984F79"/>
    <w:rsid w:val="00985B01"/>
    <w:rsid w:val="00986099"/>
    <w:rsid w:val="00986A91"/>
    <w:rsid w:val="00991595"/>
    <w:rsid w:val="0099336E"/>
    <w:rsid w:val="00993674"/>
    <w:rsid w:val="0099486F"/>
    <w:rsid w:val="0099523E"/>
    <w:rsid w:val="00995CF1"/>
    <w:rsid w:val="00995E21"/>
    <w:rsid w:val="00996280"/>
    <w:rsid w:val="009971DE"/>
    <w:rsid w:val="009A097D"/>
    <w:rsid w:val="009A1E10"/>
    <w:rsid w:val="009A4B15"/>
    <w:rsid w:val="009A4C22"/>
    <w:rsid w:val="009A4C8C"/>
    <w:rsid w:val="009A5B6C"/>
    <w:rsid w:val="009A602E"/>
    <w:rsid w:val="009A7925"/>
    <w:rsid w:val="009B2C1E"/>
    <w:rsid w:val="009B2E49"/>
    <w:rsid w:val="009B481D"/>
    <w:rsid w:val="009B5521"/>
    <w:rsid w:val="009C4421"/>
    <w:rsid w:val="009C4E7D"/>
    <w:rsid w:val="009C5FCB"/>
    <w:rsid w:val="009C65D9"/>
    <w:rsid w:val="009C67D9"/>
    <w:rsid w:val="009C74A6"/>
    <w:rsid w:val="009D085E"/>
    <w:rsid w:val="009D56BF"/>
    <w:rsid w:val="009D676D"/>
    <w:rsid w:val="009D6DAB"/>
    <w:rsid w:val="009E022D"/>
    <w:rsid w:val="009E02F4"/>
    <w:rsid w:val="009E13A2"/>
    <w:rsid w:val="009E1BC4"/>
    <w:rsid w:val="009E32B7"/>
    <w:rsid w:val="009E381F"/>
    <w:rsid w:val="009E4D41"/>
    <w:rsid w:val="009E660C"/>
    <w:rsid w:val="009E676A"/>
    <w:rsid w:val="009E6ED2"/>
    <w:rsid w:val="009E712D"/>
    <w:rsid w:val="009E7386"/>
    <w:rsid w:val="009F1942"/>
    <w:rsid w:val="009F311A"/>
    <w:rsid w:val="009F4C70"/>
    <w:rsid w:val="009F53E6"/>
    <w:rsid w:val="009F666E"/>
    <w:rsid w:val="009F771E"/>
    <w:rsid w:val="00A0010D"/>
    <w:rsid w:val="00A043A9"/>
    <w:rsid w:val="00A053C3"/>
    <w:rsid w:val="00A07310"/>
    <w:rsid w:val="00A07D57"/>
    <w:rsid w:val="00A13327"/>
    <w:rsid w:val="00A13A0D"/>
    <w:rsid w:val="00A14F0B"/>
    <w:rsid w:val="00A16029"/>
    <w:rsid w:val="00A178DF"/>
    <w:rsid w:val="00A21223"/>
    <w:rsid w:val="00A218AC"/>
    <w:rsid w:val="00A2277E"/>
    <w:rsid w:val="00A24041"/>
    <w:rsid w:val="00A240E3"/>
    <w:rsid w:val="00A24A14"/>
    <w:rsid w:val="00A24AF1"/>
    <w:rsid w:val="00A263B9"/>
    <w:rsid w:val="00A311ED"/>
    <w:rsid w:val="00A3253C"/>
    <w:rsid w:val="00A33C7F"/>
    <w:rsid w:val="00A35B33"/>
    <w:rsid w:val="00A35E22"/>
    <w:rsid w:val="00A37508"/>
    <w:rsid w:val="00A37C93"/>
    <w:rsid w:val="00A41075"/>
    <w:rsid w:val="00A41B99"/>
    <w:rsid w:val="00A429EB"/>
    <w:rsid w:val="00A42E18"/>
    <w:rsid w:val="00A441AC"/>
    <w:rsid w:val="00A4508A"/>
    <w:rsid w:val="00A46A26"/>
    <w:rsid w:val="00A475E9"/>
    <w:rsid w:val="00A47DA9"/>
    <w:rsid w:val="00A47EF3"/>
    <w:rsid w:val="00A50A61"/>
    <w:rsid w:val="00A50ACB"/>
    <w:rsid w:val="00A53F54"/>
    <w:rsid w:val="00A54054"/>
    <w:rsid w:val="00A56559"/>
    <w:rsid w:val="00A5763D"/>
    <w:rsid w:val="00A60AA6"/>
    <w:rsid w:val="00A6164F"/>
    <w:rsid w:val="00A61B2B"/>
    <w:rsid w:val="00A6230A"/>
    <w:rsid w:val="00A6433E"/>
    <w:rsid w:val="00A65442"/>
    <w:rsid w:val="00A66A84"/>
    <w:rsid w:val="00A70C28"/>
    <w:rsid w:val="00A711A0"/>
    <w:rsid w:val="00A7127A"/>
    <w:rsid w:val="00A72108"/>
    <w:rsid w:val="00A73691"/>
    <w:rsid w:val="00A75245"/>
    <w:rsid w:val="00A75A88"/>
    <w:rsid w:val="00A76261"/>
    <w:rsid w:val="00A76A8E"/>
    <w:rsid w:val="00A76AF8"/>
    <w:rsid w:val="00A76EFC"/>
    <w:rsid w:val="00A8001B"/>
    <w:rsid w:val="00A81081"/>
    <w:rsid w:val="00A81CA3"/>
    <w:rsid w:val="00A81D33"/>
    <w:rsid w:val="00A82BD3"/>
    <w:rsid w:val="00A83054"/>
    <w:rsid w:val="00A837AE"/>
    <w:rsid w:val="00A8563D"/>
    <w:rsid w:val="00A859A6"/>
    <w:rsid w:val="00A866F4"/>
    <w:rsid w:val="00A86874"/>
    <w:rsid w:val="00A86910"/>
    <w:rsid w:val="00A870EE"/>
    <w:rsid w:val="00A9447E"/>
    <w:rsid w:val="00A94DE7"/>
    <w:rsid w:val="00A969FC"/>
    <w:rsid w:val="00AA02AD"/>
    <w:rsid w:val="00AA16C2"/>
    <w:rsid w:val="00AA1D69"/>
    <w:rsid w:val="00AA29BD"/>
    <w:rsid w:val="00AA3F98"/>
    <w:rsid w:val="00AA43AE"/>
    <w:rsid w:val="00AA4C9E"/>
    <w:rsid w:val="00AA71E5"/>
    <w:rsid w:val="00AB0BBF"/>
    <w:rsid w:val="00AB10EE"/>
    <w:rsid w:val="00AB11D0"/>
    <w:rsid w:val="00AB180F"/>
    <w:rsid w:val="00AB1F6E"/>
    <w:rsid w:val="00AB24BF"/>
    <w:rsid w:val="00AB32F9"/>
    <w:rsid w:val="00AB4284"/>
    <w:rsid w:val="00AB4616"/>
    <w:rsid w:val="00AB531D"/>
    <w:rsid w:val="00AB5B33"/>
    <w:rsid w:val="00AB6C80"/>
    <w:rsid w:val="00AC3A1C"/>
    <w:rsid w:val="00AC4224"/>
    <w:rsid w:val="00AC53B4"/>
    <w:rsid w:val="00AC66C6"/>
    <w:rsid w:val="00AC6E1F"/>
    <w:rsid w:val="00AC6FF0"/>
    <w:rsid w:val="00AD0CEC"/>
    <w:rsid w:val="00AD147B"/>
    <w:rsid w:val="00AD1FDF"/>
    <w:rsid w:val="00AD6145"/>
    <w:rsid w:val="00AD6C15"/>
    <w:rsid w:val="00AE01D5"/>
    <w:rsid w:val="00AE05BE"/>
    <w:rsid w:val="00AE0D02"/>
    <w:rsid w:val="00AE1F58"/>
    <w:rsid w:val="00AE2228"/>
    <w:rsid w:val="00AE32BC"/>
    <w:rsid w:val="00AE460E"/>
    <w:rsid w:val="00AE4B15"/>
    <w:rsid w:val="00AE4E13"/>
    <w:rsid w:val="00AE4FF7"/>
    <w:rsid w:val="00AF166C"/>
    <w:rsid w:val="00AF291F"/>
    <w:rsid w:val="00AF4A85"/>
    <w:rsid w:val="00AF5137"/>
    <w:rsid w:val="00B00E43"/>
    <w:rsid w:val="00B04050"/>
    <w:rsid w:val="00B05668"/>
    <w:rsid w:val="00B05AE4"/>
    <w:rsid w:val="00B07B4D"/>
    <w:rsid w:val="00B10965"/>
    <w:rsid w:val="00B11C95"/>
    <w:rsid w:val="00B1308F"/>
    <w:rsid w:val="00B13319"/>
    <w:rsid w:val="00B1395F"/>
    <w:rsid w:val="00B15706"/>
    <w:rsid w:val="00B17416"/>
    <w:rsid w:val="00B2129B"/>
    <w:rsid w:val="00B21857"/>
    <w:rsid w:val="00B23863"/>
    <w:rsid w:val="00B24473"/>
    <w:rsid w:val="00B2470A"/>
    <w:rsid w:val="00B24A2E"/>
    <w:rsid w:val="00B26380"/>
    <w:rsid w:val="00B31AE1"/>
    <w:rsid w:val="00B32706"/>
    <w:rsid w:val="00B32E8B"/>
    <w:rsid w:val="00B33345"/>
    <w:rsid w:val="00B347C3"/>
    <w:rsid w:val="00B40BF2"/>
    <w:rsid w:val="00B416A8"/>
    <w:rsid w:val="00B435EB"/>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2646"/>
    <w:rsid w:val="00B64601"/>
    <w:rsid w:val="00B64EC8"/>
    <w:rsid w:val="00B65058"/>
    <w:rsid w:val="00B67D10"/>
    <w:rsid w:val="00B7036C"/>
    <w:rsid w:val="00B71182"/>
    <w:rsid w:val="00B71474"/>
    <w:rsid w:val="00B72FA9"/>
    <w:rsid w:val="00B735FD"/>
    <w:rsid w:val="00B736A4"/>
    <w:rsid w:val="00B74A8E"/>
    <w:rsid w:val="00B75F2D"/>
    <w:rsid w:val="00B81349"/>
    <w:rsid w:val="00B82C79"/>
    <w:rsid w:val="00B83299"/>
    <w:rsid w:val="00B83B52"/>
    <w:rsid w:val="00B83BE2"/>
    <w:rsid w:val="00B84676"/>
    <w:rsid w:val="00B904AF"/>
    <w:rsid w:val="00B90A4A"/>
    <w:rsid w:val="00B92010"/>
    <w:rsid w:val="00B93DA1"/>
    <w:rsid w:val="00B95FFC"/>
    <w:rsid w:val="00BA3457"/>
    <w:rsid w:val="00BA3923"/>
    <w:rsid w:val="00BA5014"/>
    <w:rsid w:val="00BA7C65"/>
    <w:rsid w:val="00BB04A6"/>
    <w:rsid w:val="00BB0613"/>
    <w:rsid w:val="00BB16EA"/>
    <w:rsid w:val="00BB358E"/>
    <w:rsid w:val="00BB4E93"/>
    <w:rsid w:val="00BB78EC"/>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F1A"/>
    <w:rsid w:val="00BE3D83"/>
    <w:rsid w:val="00BE4073"/>
    <w:rsid w:val="00BE4EB2"/>
    <w:rsid w:val="00BE6F56"/>
    <w:rsid w:val="00BF1282"/>
    <w:rsid w:val="00BF236F"/>
    <w:rsid w:val="00BF57C1"/>
    <w:rsid w:val="00BF6C92"/>
    <w:rsid w:val="00BF7485"/>
    <w:rsid w:val="00BF7A9C"/>
    <w:rsid w:val="00BF7DFD"/>
    <w:rsid w:val="00BF7FCA"/>
    <w:rsid w:val="00C00248"/>
    <w:rsid w:val="00C00466"/>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6178"/>
    <w:rsid w:val="00C16180"/>
    <w:rsid w:val="00C16946"/>
    <w:rsid w:val="00C16A71"/>
    <w:rsid w:val="00C16C36"/>
    <w:rsid w:val="00C1783B"/>
    <w:rsid w:val="00C20264"/>
    <w:rsid w:val="00C23B07"/>
    <w:rsid w:val="00C23F71"/>
    <w:rsid w:val="00C2775A"/>
    <w:rsid w:val="00C2779E"/>
    <w:rsid w:val="00C30D90"/>
    <w:rsid w:val="00C30E99"/>
    <w:rsid w:val="00C31F3C"/>
    <w:rsid w:val="00C32D41"/>
    <w:rsid w:val="00C343C2"/>
    <w:rsid w:val="00C34631"/>
    <w:rsid w:val="00C346E6"/>
    <w:rsid w:val="00C4037A"/>
    <w:rsid w:val="00C43939"/>
    <w:rsid w:val="00C44154"/>
    <w:rsid w:val="00C4648C"/>
    <w:rsid w:val="00C4659D"/>
    <w:rsid w:val="00C5051C"/>
    <w:rsid w:val="00C528B0"/>
    <w:rsid w:val="00C53584"/>
    <w:rsid w:val="00C5416E"/>
    <w:rsid w:val="00C56117"/>
    <w:rsid w:val="00C5648E"/>
    <w:rsid w:val="00C5649D"/>
    <w:rsid w:val="00C56EDE"/>
    <w:rsid w:val="00C57640"/>
    <w:rsid w:val="00C61DBA"/>
    <w:rsid w:val="00C62BCB"/>
    <w:rsid w:val="00C632B0"/>
    <w:rsid w:val="00C63637"/>
    <w:rsid w:val="00C6376E"/>
    <w:rsid w:val="00C641FB"/>
    <w:rsid w:val="00C64D97"/>
    <w:rsid w:val="00C65D7E"/>
    <w:rsid w:val="00C66C86"/>
    <w:rsid w:val="00C677B6"/>
    <w:rsid w:val="00C67D53"/>
    <w:rsid w:val="00C701D9"/>
    <w:rsid w:val="00C73244"/>
    <w:rsid w:val="00C74748"/>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5711"/>
    <w:rsid w:val="00CA7E8D"/>
    <w:rsid w:val="00CB08E0"/>
    <w:rsid w:val="00CB0CA0"/>
    <w:rsid w:val="00CB2D9F"/>
    <w:rsid w:val="00CB3040"/>
    <w:rsid w:val="00CB3B7B"/>
    <w:rsid w:val="00CB6F11"/>
    <w:rsid w:val="00CC0D8B"/>
    <w:rsid w:val="00CC3480"/>
    <w:rsid w:val="00CC5920"/>
    <w:rsid w:val="00CD0CD2"/>
    <w:rsid w:val="00CD0DB4"/>
    <w:rsid w:val="00CD49A9"/>
    <w:rsid w:val="00CD538B"/>
    <w:rsid w:val="00CD723B"/>
    <w:rsid w:val="00CD72DF"/>
    <w:rsid w:val="00CE0429"/>
    <w:rsid w:val="00CE1265"/>
    <w:rsid w:val="00CE1869"/>
    <w:rsid w:val="00CE1B3C"/>
    <w:rsid w:val="00CE3D5C"/>
    <w:rsid w:val="00CE5026"/>
    <w:rsid w:val="00CE6889"/>
    <w:rsid w:val="00CE7A75"/>
    <w:rsid w:val="00CF2908"/>
    <w:rsid w:val="00CF3510"/>
    <w:rsid w:val="00CF4C52"/>
    <w:rsid w:val="00CF6B2C"/>
    <w:rsid w:val="00D00FB7"/>
    <w:rsid w:val="00D0252F"/>
    <w:rsid w:val="00D03672"/>
    <w:rsid w:val="00D04E89"/>
    <w:rsid w:val="00D0531D"/>
    <w:rsid w:val="00D05AA9"/>
    <w:rsid w:val="00D06217"/>
    <w:rsid w:val="00D1117A"/>
    <w:rsid w:val="00D1233B"/>
    <w:rsid w:val="00D12AA9"/>
    <w:rsid w:val="00D13245"/>
    <w:rsid w:val="00D13A6F"/>
    <w:rsid w:val="00D14061"/>
    <w:rsid w:val="00D16E8D"/>
    <w:rsid w:val="00D17CF9"/>
    <w:rsid w:val="00D17F69"/>
    <w:rsid w:val="00D20AE4"/>
    <w:rsid w:val="00D20BEA"/>
    <w:rsid w:val="00D2199A"/>
    <w:rsid w:val="00D21A16"/>
    <w:rsid w:val="00D21ADC"/>
    <w:rsid w:val="00D22B0E"/>
    <w:rsid w:val="00D241C7"/>
    <w:rsid w:val="00D24B38"/>
    <w:rsid w:val="00D25DF6"/>
    <w:rsid w:val="00D27124"/>
    <w:rsid w:val="00D33BDC"/>
    <w:rsid w:val="00D3450D"/>
    <w:rsid w:val="00D349B2"/>
    <w:rsid w:val="00D34A56"/>
    <w:rsid w:val="00D3554D"/>
    <w:rsid w:val="00D357C3"/>
    <w:rsid w:val="00D40CB0"/>
    <w:rsid w:val="00D54CD9"/>
    <w:rsid w:val="00D55AE3"/>
    <w:rsid w:val="00D55D8C"/>
    <w:rsid w:val="00D56D37"/>
    <w:rsid w:val="00D57C42"/>
    <w:rsid w:val="00D60569"/>
    <w:rsid w:val="00D611A6"/>
    <w:rsid w:val="00D633C5"/>
    <w:rsid w:val="00D72AA8"/>
    <w:rsid w:val="00D748A9"/>
    <w:rsid w:val="00D75677"/>
    <w:rsid w:val="00D75747"/>
    <w:rsid w:val="00D777F9"/>
    <w:rsid w:val="00D7792A"/>
    <w:rsid w:val="00D77CBD"/>
    <w:rsid w:val="00D82DEC"/>
    <w:rsid w:val="00D8389A"/>
    <w:rsid w:val="00D84E4A"/>
    <w:rsid w:val="00D87717"/>
    <w:rsid w:val="00D91C80"/>
    <w:rsid w:val="00D93C78"/>
    <w:rsid w:val="00D945F7"/>
    <w:rsid w:val="00D95290"/>
    <w:rsid w:val="00DA00B4"/>
    <w:rsid w:val="00DA038D"/>
    <w:rsid w:val="00DA24EA"/>
    <w:rsid w:val="00DA53AA"/>
    <w:rsid w:val="00DA5430"/>
    <w:rsid w:val="00DA5B30"/>
    <w:rsid w:val="00DA60FE"/>
    <w:rsid w:val="00DA6512"/>
    <w:rsid w:val="00DA6ADF"/>
    <w:rsid w:val="00DB13F2"/>
    <w:rsid w:val="00DB18F1"/>
    <w:rsid w:val="00DB30DB"/>
    <w:rsid w:val="00DB3F03"/>
    <w:rsid w:val="00DB4242"/>
    <w:rsid w:val="00DB43A5"/>
    <w:rsid w:val="00DB5407"/>
    <w:rsid w:val="00DC1231"/>
    <w:rsid w:val="00DC279A"/>
    <w:rsid w:val="00DC28FD"/>
    <w:rsid w:val="00DC31CA"/>
    <w:rsid w:val="00DC3F44"/>
    <w:rsid w:val="00DC4382"/>
    <w:rsid w:val="00DC4B50"/>
    <w:rsid w:val="00DC5DF1"/>
    <w:rsid w:val="00DC6D5C"/>
    <w:rsid w:val="00DC756D"/>
    <w:rsid w:val="00DC79F7"/>
    <w:rsid w:val="00DD3C4E"/>
    <w:rsid w:val="00DD4B99"/>
    <w:rsid w:val="00DE0163"/>
    <w:rsid w:val="00DE111E"/>
    <w:rsid w:val="00DE33E8"/>
    <w:rsid w:val="00DE3731"/>
    <w:rsid w:val="00DE45B4"/>
    <w:rsid w:val="00DE4F95"/>
    <w:rsid w:val="00DE54CA"/>
    <w:rsid w:val="00DE6C59"/>
    <w:rsid w:val="00DE7A2D"/>
    <w:rsid w:val="00DE7FF7"/>
    <w:rsid w:val="00DF1BFA"/>
    <w:rsid w:val="00DF1C15"/>
    <w:rsid w:val="00DF332A"/>
    <w:rsid w:val="00DF3D09"/>
    <w:rsid w:val="00DF4718"/>
    <w:rsid w:val="00DF4876"/>
    <w:rsid w:val="00DF4CA5"/>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570"/>
    <w:rsid w:val="00E23725"/>
    <w:rsid w:val="00E25E57"/>
    <w:rsid w:val="00E26262"/>
    <w:rsid w:val="00E2725B"/>
    <w:rsid w:val="00E27F64"/>
    <w:rsid w:val="00E30102"/>
    <w:rsid w:val="00E317E6"/>
    <w:rsid w:val="00E31E71"/>
    <w:rsid w:val="00E32CDD"/>
    <w:rsid w:val="00E32EAD"/>
    <w:rsid w:val="00E34050"/>
    <w:rsid w:val="00E35425"/>
    <w:rsid w:val="00E35D8D"/>
    <w:rsid w:val="00E37122"/>
    <w:rsid w:val="00E37308"/>
    <w:rsid w:val="00E37A8A"/>
    <w:rsid w:val="00E403BA"/>
    <w:rsid w:val="00E4303E"/>
    <w:rsid w:val="00E46B73"/>
    <w:rsid w:val="00E474D1"/>
    <w:rsid w:val="00E512AF"/>
    <w:rsid w:val="00E5282C"/>
    <w:rsid w:val="00E52EE3"/>
    <w:rsid w:val="00E53AD0"/>
    <w:rsid w:val="00E545CF"/>
    <w:rsid w:val="00E54FAC"/>
    <w:rsid w:val="00E56966"/>
    <w:rsid w:val="00E56AE6"/>
    <w:rsid w:val="00E56BB2"/>
    <w:rsid w:val="00E57886"/>
    <w:rsid w:val="00E57D79"/>
    <w:rsid w:val="00E6051C"/>
    <w:rsid w:val="00E609DF"/>
    <w:rsid w:val="00E61199"/>
    <w:rsid w:val="00E61B8C"/>
    <w:rsid w:val="00E637D7"/>
    <w:rsid w:val="00E6635E"/>
    <w:rsid w:val="00E671C5"/>
    <w:rsid w:val="00E718B4"/>
    <w:rsid w:val="00E723DD"/>
    <w:rsid w:val="00E72492"/>
    <w:rsid w:val="00E74750"/>
    <w:rsid w:val="00E82C39"/>
    <w:rsid w:val="00E87E71"/>
    <w:rsid w:val="00E901CD"/>
    <w:rsid w:val="00E90785"/>
    <w:rsid w:val="00E90FC6"/>
    <w:rsid w:val="00E918FE"/>
    <w:rsid w:val="00E935AF"/>
    <w:rsid w:val="00E93E77"/>
    <w:rsid w:val="00E9484E"/>
    <w:rsid w:val="00E956E7"/>
    <w:rsid w:val="00E95A1E"/>
    <w:rsid w:val="00E975D0"/>
    <w:rsid w:val="00E97CDF"/>
    <w:rsid w:val="00E97F48"/>
    <w:rsid w:val="00EA1661"/>
    <w:rsid w:val="00EA1F4C"/>
    <w:rsid w:val="00EA408A"/>
    <w:rsid w:val="00EA45ED"/>
    <w:rsid w:val="00EA7EEB"/>
    <w:rsid w:val="00EB0965"/>
    <w:rsid w:val="00EB30E3"/>
    <w:rsid w:val="00EB41B2"/>
    <w:rsid w:val="00EB5349"/>
    <w:rsid w:val="00EB599A"/>
    <w:rsid w:val="00EB77DC"/>
    <w:rsid w:val="00EC0845"/>
    <w:rsid w:val="00EC0AD8"/>
    <w:rsid w:val="00EC22E1"/>
    <w:rsid w:val="00EC23B7"/>
    <w:rsid w:val="00EC420B"/>
    <w:rsid w:val="00EC4606"/>
    <w:rsid w:val="00EC6992"/>
    <w:rsid w:val="00EC74BB"/>
    <w:rsid w:val="00ED0867"/>
    <w:rsid w:val="00ED1D8A"/>
    <w:rsid w:val="00ED26AE"/>
    <w:rsid w:val="00ED5675"/>
    <w:rsid w:val="00ED66CB"/>
    <w:rsid w:val="00ED6738"/>
    <w:rsid w:val="00EE015F"/>
    <w:rsid w:val="00EE0D70"/>
    <w:rsid w:val="00EE0EB2"/>
    <w:rsid w:val="00EE330B"/>
    <w:rsid w:val="00EE38A6"/>
    <w:rsid w:val="00EE46E7"/>
    <w:rsid w:val="00EE5E74"/>
    <w:rsid w:val="00EE70B3"/>
    <w:rsid w:val="00EF047D"/>
    <w:rsid w:val="00EF134E"/>
    <w:rsid w:val="00EF45D8"/>
    <w:rsid w:val="00EF49E6"/>
    <w:rsid w:val="00EF5AB6"/>
    <w:rsid w:val="00EF5FFD"/>
    <w:rsid w:val="00F04CDF"/>
    <w:rsid w:val="00F051A3"/>
    <w:rsid w:val="00F068F7"/>
    <w:rsid w:val="00F06A87"/>
    <w:rsid w:val="00F06C5B"/>
    <w:rsid w:val="00F06CE5"/>
    <w:rsid w:val="00F07206"/>
    <w:rsid w:val="00F118DC"/>
    <w:rsid w:val="00F12BDD"/>
    <w:rsid w:val="00F13431"/>
    <w:rsid w:val="00F141AC"/>
    <w:rsid w:val="00F15878"/>
    <w:rsid w:val="00F168DF"/>
    <w:rsid w:val="00F17B26"/>
    <w:rsid w:val="00F21D2E"/>
    <w:rsid w:val="00F23630"/>
    <w:rsid w:val="00F2460E"/>
    <w:rsid w:val="00F25A66"/>
    <w:rsid w:val="00F25CD9"/>
    <w:rsid w:val="00F273D0"/>
    <w:rsid w:val="00F27918"/>
    <w:rsid w:val="00F27DFD"/>
    <w:rsid w:val="00F30E2A"/>
    <w:rsid w:val="00F31058"/>
    <w:rsid w:val="00F33B7A"/>
    <w:rsid w:val="00F34184"/>
    <w:rsid w:val="00F37E79"/>
    <w:rsid w:val="00F402B5"/>
    <w:rsid w:val="00F42B36"/>
    <w:rsid w:val="00F45C42"/>
    <w:rsid w:val="00F476B2"/>
    <w:rsid w:val="00F508AF"/>
    <w:rsid w:val="00F50F7E"/>
    <w:rsid w:val="00F54010"/>
    <w:rsid w:val="00F54877"/>
    <w:rsid w:val="00F56627"/>
    <w:rsid w:val="00F57AE5"/>
    <w:rsid w:val="00F60174"/>
    <w:rsid w:val="00F6054A"/>
    <w:rsid w:val="00F60CA6"/>
    <w:rsid w:val="00F6420D"/>
    <w:rsid w:val="00F64A48"/>
    <w:rsid w:val="00F65083"/>
    <w:rsid w:val="00F651B3"/>
    <w:rsid w:val="00F707CF"/>
    <w:rsid w:val="00F707DD"/>
    <w:rsid w:val="00F71F2E"/>
    <w:rsid w:val="00F72F15"/>
    <w:rsid w:val="00F73B39"/>
    <w:rsid w:val="00F7598C"/>
    <w:rsid w:val="00F76330"/>
    <w:rsid w:val="00F7749F"/>
    <w:rsid w:val="00F77DB2"/>
    <w:rsid w:val="00F82CB5"/>
    <w:rsid w:val="00F83667"/>
    <w:rsid w:val="00F83956"/>
    <w:rsid w:val="00F84289"/>
    <w:rsid w:val="00F85042"/>
    <w:rsid w:val="00F86177"/>
    <w:rsid w:val="00F866F2"/>
    <w:rsid w:val="00F87D4F"/>
    <w:rsid w:val="00F90A73"/>
    <w:rsid w:val="00F90F41"/>
    <w:rsid w:val="00F92A70"/>
    <w:rsid w:val="00F942F3"/>
    <w:rsid w:val="00F9446A"/>
    <w:rsid w:val="00F94B76"/>
    <w:rsid w:val="00F968B0"/>
    <w:rsid w:val="00F97C72"/>
    <w:rsid w:val="00FA1ACB"/>
    <w:rsid w:val="00FA361B"/>
    <w:rsid w:val="00FA3881"/>
    <w:rsid w:val="00FA3E29"/>
    <w:rsid w:val="00FA4765"/>
    <w:rsid w:val="00FA64D0"/>
    <w:rsid w:val="00FB0B3A"/>
    <w:rsid w:val="00FB0EC6"/>
    <w:rsid w:val="00FB3150"/>
    <w:rsid w:val="00FB323E"/>
    <w:rsid w:val="00FB47CF"/>
    <w:rsid w:val="00FB69B5"/>
    <w:rsid w:val="00FC256E"/>
    <w:rsid w:val="00FC364B"/>
    <w:rsid w:val="00FC7233"/>
    <w:rsid w:val="00FC75C8"/>
    <w:rsid w:val="00FC791A"/>
    <w:rsid w:val="00FD4747"/>
    <w:rsid w:val="00FE244E"/>
    <w:rsid w:val="00FE3E0A"/>
    <w:rsid w:val="00FE43BA"/>
    <w:rsid w:val="00FE51A5"/>
    <w:rsid w:val="00FF0F68"/>
    <w:rsid w:val="00FF1FE3"/>
    <w:rsid w:val="00FF3AB4"/>
    <w:rsid w:val="00FF4C6F"/>
    <w:rsid w:val="00FF6BC6"/>
    <w:rsid w:val="00FF7F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42A"/>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Akapit z listą5 Znak,zwykły tekst Znak,Γράφημα Znak,Bulleted list Znak,Odstavec Znak,Podsis rysunku Znak,T_SZ_List Paragraph Znak,sw tekst Znak,lp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Akapit z listą5,zwykły tekst,Γράφημα,Bulleted list,Odstavec,Podsis rysunku,T_SZ_List Paragraph,sw tekst,Akapit z listą numerowaną,lp1,Bullet List,FooterText,numbered,列出段落,列出段落1"/>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0"/>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1"/>
      </w:numPr>
    </w:pPr>
  </w:style>
  <w:style w:type="numbering" w:customStyle="1" w:styleId="WW8Num13511">
    <w:name w:val="WW8Num13511"/>
    <w:rsid w:val="00BB04A6"/>
    <w:pPr>
      <w:numPr>
        <w:numId w:val="42"/>
      </w:numPr>
    </w:pPr>
  </w:style>
  <w:style w:type="numbering" w:customStyle="1" w:styleId="WW8Num143111">
    <w:name w:val="WW8Num143111"/>
    <w:rsid w:val="00BB04A6"/>
    <w:pPr>
      <w:numPr>
        <w:numId w:val="43"/>
      </w:numPr>
    </w:pPr>
  </w:style>
  <w:style w:type="numbering" w:customStyle="1" w:styleId="WW8Num1311">
    <w:name w:val="WW8Num1311"/>
    <w:rsid w:val="00BB04A6"/>
    <w:pPr>
      <w:numPr>
        <w:numId w:val="44"/>
      </w:numPr>
    </w:pPr>
  </w:style>
  <w:style w:type="numbering" w:customStyle="1" w:styleId="WW8Num10912">
    <w:name w:val="WW8Num10912"/>
    <w:rsid w:val="00BB04A6"/>
    <w:pPr>
      <w:numPr>
        <w:numId w:val="45"/>
      </w:numPr>
    </w:pPr>
  </w:style>
  <w:style w:type="paragraph" w:customStyle="1" w:styleId="Nag1">
    <w:name w:val="Nag1"/>
    <w:basedOn w:val="Normalny"/>
    <w:qFormat/>
    <w:rsid w:val="00B736A4"/>
    <w:pPr>
      <w:widowControl/>
      <w:numPr>
        <w:numId w:val="4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6"/>
      </w:numPr>
    </w:pPr>
  </w:style>
  <w:style w:type="numbering" w:customStyle="1" w:styleId="WW8Num8111">
    <w:name w:val="WW8Num8111"/>
    <w:rsid w:val="00962F1C"/>
    <w:pPr>
      <w:numPr>
        <w:numId w:val="58"/>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0"/>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E87E71"/>
    <w:rPr>
      <w:sz w:val="20"/>
      <w:szCs w:val="20"/>
    </w:rPr>
  </w:style>
  <w:style w:type="character" w:customStyle="1" w:styleId="TekstprzypisukocowegoZnak1">
    <w:name w:val="Tekst przypisu końcowego Znak1"/>
    <w:basedOn w:val="Domylnaczcionkaakapitu"/>
    <w:link w:val="Tekstprzypisukocowego"/>
    <w:uiPriority w:val="99"/>
    <w:semiHidden/>
    <w:rsid w:val="00E87E71"/>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E87E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42A"/>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Akapit z listą5 Znak,zwykły tekst Znak,Γράφημα Znak,Bulleted list Znak,Odstavec Znak,Podsis rysunku Znak,T_SZ_List Paragraph Znak,sw tekst Znak,lp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Akapit z listą5,zwykły tekst,Γράφημα,Bulleted list,Odstavec,Podsis rysunku,T_SZ_List Paragraph,sw tekst,Akapit z listą numerowaną,lp1,Bullet List,FooterText,numbered,列出段落,列出段落1"/>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0"/>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1"/>
      </w:numPr>
    </w:pPr>
  </w:style>
  <w:style w:type="numbering" w:customStyle="1" w:styleId="WW8Num13511">
    <w:name w:val="WW8Num13511"/>
    <w:rsid w:val="00BB04A6"/>
    <w:pPr>
      <w:numPr>
        <w:numId w:val="42"/>
      </w:numPr>
    </w:pPr>
  </w:style>
  <w:style w:type="numbering" w:customStyle="1" w:styleId="WW8Num143111">
    <w:name w:val="WW8Num143111"/>
    <w:rsid w:val="00BB04A6"/>
    <w:pPr>
      <w:numPr>
        <w:numId w:val="43"/>
      </w:numPr>
    </w:pPr>
  </w:style>
  <w:style w:type="numbering" w:customStyle="1" w:styleId="WW8Num1311">
    <w:name w:val="WW8Num1311"/>
    <w:rsid w:val="00BB04A6"/>
    <w:pPr>
      <w:numPr>
        <w:numId w:val="44"/>
      </w:numPr>
    </w:pPr>
  </w:style>
  <w:style w:type="numbering" w:customStyle="1" w:styleId="WW8Num10912">
    <w:name w:val="WW8Num10912"/>
    <w:rsid w:val="00BB04A6"/>
    <w:pPr>
      <w:numPr>
        <w:numId w:val="45"/>
      </w:numPr>
    </w:pPr>
  </w:style>
  <w:style w:type="paragraph" w:customStyle="1" w:styleId="Nag1">
    <w:name w:val="Nag1"/>
    <w:basedOn w:val="Normalny"/>
    <w:qFormat/>
    <w:rsid w:val="00B736A4"/>
    <w:pPr>
      <w:widowControl/>
      <w:numPr>
        <w:numId w:val="4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6"/>
      </w:numPr>
    </w:pPr>
  </w:style>
  <w:style w:type="numbering" w:customStyle="1" w:styleId="WW8Num8111">
    <w:name w:val="WW8Num8111"/>
    <w:rsid w:val="00962F1C"/>
    <w:pPr>
      <w:numPr>
        <w:numId w:val="58"/>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0"/>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E87E71"/>
    <w:rPr>
      <w:sz w:val="20"/>
      <w:szCs w:val="20"/>
    </w:rPr>
  </w:style>
  <w:style w:type="character" w:customStyle="1" w:styleId="TekstprzypisukocowegoZnak1">
    <w:name w:val="Tekst przypisu końcowego Znak1"/>
    <w:basedOn w:val="Domylnaczcionkaakapitu"/>
    <w:link w:val="Tekstprzypisukocowego"/>
    <w:uiPriority w:val="99"/>
    <w:semiHidden/>
    <w:rsid w:val="00E87E71"/>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E87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39405975">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5279588">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9" Type="http://schemas.openxmlformats.org/officeDocument/2006/relationships/header" Target="header6.xml"/><Relationship Id="rId21" Type="http://schemas.openxmlformats.org/officeDocument/2006/relationships/hyperlink" Target="https://sip.lex.pl/" TargetMode="External"/><Relationship Id="rId34" Type="http://schemas.openxmlformats.org/officeDocument/2006/relationships/hyperlink" Target="https://platformazakupowa.pl/pn/tczew" TargetMode="External"/><Relationship Id="rId42" Type="http://schemas.openxmlformats.org/officeDocument/2006/relationships/hyperlink" Target="https://sip.lex.pl/"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platformazakupowa.pl/" TargetMode="External"/><Relationship Id="rId11" Type="http://schemas.openxmlformats.org/officeDocument/2006/relationships/header" Target="header1.xm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5.xml"/><Relationship Id="rId49"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tczew" TargetMode="External"/><Relationship Id="rId35" Type="http://schemas.openxmlformats.org/officeDocument/2006/relationships/header" Target="header4.xml"/><Relationship Id="rId43" Type="http://schemas.openxmlformats.org/officeDocument/2006/relationships/hyperlink" Target="https://sip.lex.pl/" TargetMode="Externa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hyperlink" Target="https://platformazakupowa.pl/pn/tczew" TargetMode="External"/><Relationship Id="rId38" Type="http://schemas.openxmlformats.org/officeDocument/2006/relationships/footer" Target="footer5.xml"/><Relationship Id="rId46" Type="http://schemas.openxmlformats.org/officeDocument/2006/relationships/header" Target="header7.xml"/><Relationship Id="rId20" Type="http://schemas.openxmlformats.org/officeDocument/2006/relationships/hyperlink" Target="https://sip.lex.pl/" TargetMode="External"/><Relationship Id="rId41"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E575-D782-44E7-9421-2D4A1D34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40</Pages>
  <Words>13863</Words>
  <Characters>83179</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22</cp:revision>
  <cp:lastPrinted>2021-12-16T14:42:00Z</cp:lastPrinted>
  <dcterms:created xsi:type="dcterms:W3CDTF">2021-12-15T10:51:00Z</dcterms:created>
  <dcterms:modified xsi:type="dcterms:W3CDTF">2021-12-17T07:44:00Z</dcterms:modified>
  <dc:language>pl-PL</dc:language>
</cp:coreProperties>
</file>