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20E742C5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ZPI.271.</w:t>
      </w:r>
      <w:r w:rsidR="001379FE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4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</w:t>
      </w:r>
      <w:r w:rsidR="00FD43B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3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69C9992A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974A01" w:rsidRPr="001361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74A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rekultywacji z rozbiciem na poszczególne zakresy: rekultywacja odłogów i gruntów zdegradowanych, rekultywacja obiektów budowlanych – ruiny, rekultywacja obszarów zdegradowanych przez wierzbę energetyczną na obszarze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3C49A1D6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2. Cena brutto zawiera podatek VAT w </w:t>
      </w:r>
      <w:r w:rsidR="000921F6" w:rsidRPr="00F62CB5">
        <w:rPr>
          <w:rFonts w:ascii="Times New Roman" w:hAnsi="Times New Roman" w:cs="Times New Roman"/>
          <w:b/>
          <w:bCs/>
          <w:sz w:val="22"/>
          <w:szCs w:val="22"/>
        </w:rPr>
        <w:t>stawce: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1C4B55BE" w14:textId="1F1F543F" w:rsidR="006119AD" w:rsidRPr="006119AD" w:rsidRDefault="007E48F6" w:rsidP="006119AD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zdolność techniczno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0431A4A1" w14:textId="3E10327A" w:rsidR="00FD43B8" w:rsidRPr="00FD43B8" w:rsidRDefault="00FD43B8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43B8">
        <w:rPr>
          <w:rFonts w:ascii="Times New Roman" w:hAnsi="Times New Roman" w:cs="Times New Roman"/>
          <w:sz w:val="20"/>
          <w:szCs w:val="20"/>
          <w:u w:val="single"/>
        </w:rPr>
        <w:lastRenderedPageBreak/>
        <w:t>Posiadamy sprzęt potrzebny do wykonania przedmiotowego zamówienia</w:t>
      </w:r>
      <w:r w:rsidR="001379F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FD43B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19AD">
        <w:rPr>
          <w:rFonts w:ascii="Times New Roman" w:hAnsi="Times New Roman" w:cs="Times New Roman"/>
          <w:sz w:val="20"/>
          <w:szCs w:val="20"/>
        </w:rPr>
        <w:t xml:space="preserve"> TAK / NIE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8677" w14:textId="77777777" w:rsidR="00DD6824" w:rsidRDefault="00DD6824" w:rsidP="009F7322">
      <w:pPr>
        <w:spacing w:after="0" w:line="240" w:lineRule="auto"/>
      </w:pPr>
      <w:r>
        <w:separator/>
      </w:r>
    </w:p>
  </w:endnote>
  <w:endnote w:type="continuationSeparator" w:id="0">
    <w:p w14:paraId="4CB6EBCA" w14:textId="77777777" w:rsidR="00DD6824" w:rsidRDefault="00DD6824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D4B6" w14:textId="77777777" w:rsidR="00DD6824" w:rsidRDefault="00DD6824" w:rsidP="009F7322">
      <w:pPr>
        <w:spacing w:after="0" w:line="240" w:lineRule="auto"/>
      </w:pPr>
      <w:r>
        <w:separator/>
      </w:r>
    </w:p>
  </w:footnote>
  <w:footnote w:type="continuationSeparator" w:id="0">
    <w:p w14:paraId="70DAF61A" w14:textId="77777777" w:rsidR="00DD6824" w:rsidRDefault="00DD6824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921F6"/>
    <w:rsid w:val="000D0348"/>
    <w:rsid w:val="000E13EE"/>
    <w:rsid w:val="000F383E"/>
    <w:rsid w:val="0012537E"/>
    <w:rsid w:val="001273CE"/>
    <w:rsid w:val="00135A94"/>
    <w:rsid w:val="001379FE"/>
    <w:rsid w:val="00143CAE"/>
    <w:rsid w:val="00172C3A"/>
    <w:rsid w:val="00180679"/>
    <w:rsid w:val="0018201F"/>
    <w:rsid w:val="00186C9C"/>
    <w:rsid w:val="001A5CCE"/>
    <w:rsid w:val="001C3E9F"/>
    <w:rsid w:val="001E50CB"/>
    <w:rsid w:val="00205041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B6B71"/>
    <w:rsid w:val="004C0A84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119AD"/>
    <w:rsid w:val="00654AA3"/>
    <w:rsid w:val="00657C93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D6824"/>
    <w:rsid w:val="00DE14E7"/>
    <w:rsid w:val="00E0728D"/>
    <w:rsid w:val="00E3553B"/>
    <w:rsid w:val="00E366BB"/>
    <w:rsid w:val="00E440BC"/>
    <w:rsid w:val="00E56476"/>
    <w:rsid w:val="00E754C8"/>
    <w:rsid w:val="00EA2B32"/>
    <w:rsid w:val="00ED5076"/>
    <w:rsid w:val="00EF2B03"/>
    <w:rsid w:val="00F02F1F"/>
    <w:rsid w:val="00F114CF"/>
    <w:rsid w:val="00F2272D"/>
    <w:rsid w:val="00F4035F"/>
    <w:rsid w:val="00F420E5"/>
    <w:rsid w:val="00F6247F"/>
    <w:rsid w:val="00F62CB5"/>
    <w:rsid w:val="00F9366E"/>
    <w:rsid w:val="00FB5199"/>
    <w:rsid w:val="00FD0254"/>
    <w:rsid w:val="00FD43B8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8</cp:revision>
  <cp:lastPrinted>2023-03-21T08:23:00Z</cp:lastPrinted>
  <dcterms:created xsi:type="dcterms:W3CDTF">2022-10-05T07:55:00Z</dcterms:created>
  <dcterms:modified xsi:type="dcterms:W3CDTF">2023-03-21T08:28:00Z</dcterms:modified>
</cp:coreProperties>
</file>