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48F58" w14:textId="77777777" w:rsidR="009E064C" w:rsidRDefault="009E064C">
      <w:bookmarkStart w:id="0" w:name="_GoBack"/>
      <w:bookmarkEnd w:id="0"/>
    </w:p>
    <w:p w14:paraId="08DBEA28" w14:textId="77777777" w:rsidR="009E064C" w:rsidRDefault="009E064C"/>
    <w:p w14:paraId="77B2A312" w14:textId="77777777" w:rsidR="009E064C" w:rsidRDefault="009E064C"/>
    <w:p w14:paraId="1B26DFA1" w14:textId="77777777" w:rsidR="009E064C" w:rsidRDefault="009E064C"/>
    <w:p w14:paraId="3D5DE128" w14:textId="77777777" w:rsidR="00F61E5D" w:rsidRDefault="00F61E5D"/>
    <w:p w14:paraId="559381D0" w14:textId="77C6ACA4" w:rsidR="00F61E5D" w:rsidRDefault="003807AB" w:rsidP="003807AB">
      <w:pPr>
        <w:jc w:val="center"/>
      </w:pPr>
      <w:r>
        <w:rPr>
          <w:rFonts w:ascii="Cambria" w:hAnsi="Cambria" w:cs="Arial"/>
          <w:b/>
          <w:sz w:val="44"/>
          <w:szCs w:val="44"/>
        </w:rPr>
        <w:t>Specyfikacja Warunków Zamówienia</w:t>
      </w:r>
    </w:p>
    <w:p w14:paraId="16E7F0F1" w14:textId="77777777" w:rsidR="00F61E5D" w:rsidRDefault="00F61E5D"/>
    <w:p w14:paraId="472C089A" w14:textId="7509F649" w:rsidR="00846432" w:rsidRDefault="00846432" w:rsidP="00846432">
      <w:pPr>
        <w:tabs>
          <w:tab w:val="left" w:pos="567"/>
        </w:tabs>
        <w:contextualSpacing/>
        <w:jc w:val="center"/>
        <w:rPr>
          <w:rFonts w:ascii="Cambria" w:hAnsi="Cambria" w:cs="Cambria"/>
          <w:b/>
          <w:bCs/>
        </w:rPr>
      </w:pPr>
      <w:r w:rsidRPr="00F337B8">
        <w:rPr>
          <w:rFonts w:ascii="Cambria" w:hAnsi="Cambria" w:cs="Cambria"/>
          <w:b/>
          <w:bCs/>
        </w:rPr>
        <w:t xml:space="preserve">(Znak postępowania: </w:t>
      </w:r>
      <w:r>
        <w:rPr>
          <w:rFonts w:ascii="Cambria" w:hAnsi="Cambria" w:cs="Cambria"/>
          <w:b/>
          <w:bCs/>
        </w:rPr>
        <w:t>WO.272.2.</w:t>
      </w:r>
      <w:r w:rsidR="00996B71">
        <w:rPr>
          <w:rFonts w:ascii="Cambria" w:hAnsi="Cambria" w:cs="Cambria"/>
          <w:b/>
          <w:bCs/>
        </w:rPr>
        <w:t>5</w:t>
      </w:r>
      <w:r>
        <w:rPr>
          <w:rFonts w:ascii="Cambria" w:hAnsi="Cambria" w:cs="Cambria"/>
          <w:b/>
          <w:bCs/>
        </w:rPr>
        <w:t>.2023.MJ</w:t>
      </w:r>
      <w:r w:rsidRPr="00F337B8">
        <w:rPr>
          <w:rFonts w:ascii="Cambria" w:hAnsi="Cambria" w:cs="Cambria"/>
          <w:b/>
          <w:bCs/>
        </w:rPr>
        <w:t>)</w:t>
      </w:r>
    </w:p>
    <w:p w14:paraId="5B130200" w14:textId="77777777" w:rsidR="00F61E5D" w:rsidRPr="00F61E5D" w:rsidRDefault="00F61E5D" w:rsidP="00F61E5D">
      <w:pPr>
        <w:jc w:val="center"/>
        <w:rPr>
          <w:rFonts w:ascii="Cambria" w:eastAsia="Calibri" w:hAnsi="Cambria" w:cs="Cambria"/>
          <w:bCs/>
        </w:rPr>
      </w:pPr>
    </w:p>
    <w:p w14:paraId="0340998A" w14:textId="77777777" w:rsidR="00F61E5D" w:rsidRPr="00F61E5D" w:rsidRDefault="00F61E5D" w:rsidP="00F61E5D">
      <w:pPr>
        <w:jc w:val="center"/>
        <w:rPr>
          <w:rFonts w:ascii="Cambria" w:eastAsia="Calibri" w:hAnsi="Cambria" w:cs="Cambria"/>
          <w:bCs/>
          <w:sz w:val="20"/>
          <w:szCs w:val="20"/>
        </w:rPr>
      </w:pPr>
    </w:p>
    <w:p w14:paraId="604EE6F2" w14:textId="77777777" w:rsidR="00F61E5D" w:rsidRPr="00F61E5D" w:rsidRDefault="0051268A" w:rsidP="00F61E5D">
      <w:pPr>
        <w:jc w:val="center"/>
        <w:rPr>
          <w:rFonts w:ascii="Calibri" w:eastAsia="Calibri" w:hAnsi="Calibri" w:cs="Times New Roman"/>
        </w:rPr>
      </w:pPr>
      <w:r>
        <w:rPr>
          <w:rFonts w:ascii="Cambria" w:eastAsia="Calibri" w:hAnsi="Cambria" w:cs="Cambria"/>
          <w:bCs/>
        </w:rPr>
        <w:t xml:space="preserve">Postępowanie </w:t>
      </w:r>
      <w:r w:rsidR="00F61E5D" w:rsidRPr="00F61E5D">
        <w:rPr>
          <w:rFonts w:ascii="Cambria" w:eastAsia="Calibri" w:hAnsi="Cambria" w:cs="Cambria"/>
          <w:bCs/>
        </w:rPr>
        <w:t>o udzielenie zamówienia publicznego na:</w:t>
      </w:r>
    </w:p>
    <w:p w14:paraId="4DFECB60" w14:textId="31E9E191" w:rsidR="00E63784" w:rsidRPr="00DC02E3" w:rsidRDefault="00F61E5D" w:rsidP="00F61E5D">
      <w:pPr>
        <w:pStyle w:val="Nagwek1"/>
        <w:jc w:val="center"/>
        <w:rPr>
          <w:color w:val="244061" w:themeColor="accent1" w:themeShade="80"/>
        </w:rPr>
      </w:pPr>
      <w:r w:rsidRPr="00DC02E3">
        <w:rPr>
          <w:color w:val="244061" w:themeColor="accent1" w:themeShade="80"/>
        </w:rPr>
        <w:t xml:space="preserve">Opracowanie </w:t>
      </w:r>
      <w:r w:rsidR="00846432" w:rsidRPr="00DC02E3">
        <w:rPr>
          <w:color w:val="244061" w:themeColor="accent1" w:themeShade="80"/>
        </w:rPr>
        <w:t>dokumentacji projektowej budowy i przebudowy gminnych dróg wewnętrznych w</w:t>
      </w:r>
      <w:r w:rsidR="00EA0BE3" w:rsidRPr="00DC02E3">
        <w:rPr>
          <w:color w:val="244061" w:themeColor="accent1" w:themeShade="80"/>
        </w:rPr>
        <w:t xml:space="preserve"> powi</w:t>
      </w:r>
      <w:r w:rsidR="00846432" w:rsidRPr="00DC02E3">
        <w:rPr>
          <w:color w:val="244061" w:themeColor="accent1" w:themeShade="80"/>
        </w:rPr>
        <w:t>ecie</w:t>
      </w:r>
      <w:r w:rsidR="00EA0BE3" w:rsidRPr="00DC02E3">
        <w:rPr>
          <w:color w:val="244061" w:themeColor="accent1" w:themeShade="80"/>
        </w:rPr>
        <w:t xml:space="preserve"> włodawski</w:t>
      </w:r>
      <w:r w:rsidR="00846432" w:rsidRPr="00DC02E3">
        <w:rPr>
          <w:color w:val="244061" w:themeColor="accent1" w:themeShade="80"/>
        </w:rPr>
        <w:t>m w ramach scalenia gruntów</w:t>
      </w:r>
      <w:r w:rsidR="00EA0BE3" w:rsidRPr="00DC02E3">
        <w:rPr>
          <w:color w:val="244061" w:themeColor="accent1" w:themeShade="80"/>
        </w:rPr>
        <w:t>.</w:t>
      </w:r>
    </w:p>
    <w:p w14:paraId="6E6198DA" w14:textId="77777777" w:rsidR="00846432" w:rsidRPr="00DC02E3" w:rsidRDefault="00846432" w:rsidP="00846432">
      <w:pPr>
        <w:ind w:firstLine="708"/>
        <w:jc w:val="both"/>
        <w:rPr>
          <w:rFonts w:asciiTheme="majorHAnsi" w:hAnsiTheme="majorHAnsi"/>
          <w:b/>
          <w:bCs/>
          <w:color w:val="244061" w:themeColor="accent1" w:themeShade="80"/>
          <w:sz w:val="24"/>
          <w:szCs w:val="24"/>
        </w:rPr>
      </w:pPr>
    </w:p>
    <w:p w14:paraId="2C39CEFB" w14:textId="3F3EB380" w:rsidR="00846432" w:rsidRPr="00DC02E3" w:rsidRDefault="00846432" w:rsidP="00846432">
      <w:pPr>
        <w:ind w:firstLine="708"/>
        <w:jc w:val="both"/>
        <w:rPr>
          <w:rFonts w:asciiTheme="majorHAnsi" w:hAnsiTheme="majorHAnsi"/>
          <w:bCs/>
          <w:color w:val="244061" w:themeColor="accent1" w:themeShade="80"/>
          <w:sz w:val="24"/>
          <w:szCs w:val="24"/>
        </w:rPr>
      </w:pPr>
      <w:r w:rsidRPr="00DC02E3">
        <w:rPr>
          <w:rFonts w:asciiTheme="majorHAnsi" w:hAnsiTheme="majorHAnsi"/>
          <w:b/>
          <w:color w:val="244061" w:themeColor="accent1" w:themeShade="80"/>
          <w:sz w:val="24"/>
          <w:szCs w:val="24"/>
        </w:rPr>
        <w:t xml:space="preserve">Zadanie 1 - Opracowanie dokumentacji projektowej budowy </w:t>
      </w:r>
      <w:r w:rsidR="0016115F">
        <w:rPr>
          <w:rFonts w:asciiTheme="majorHAnsi" w:hAnsiTheme="majorHAnsi"/>
          <w:b/>
          <w:color w:val="244061" w:themeColor="accent1" w:themeShade="80"/>
          <w:sz w:val="24"/>
          <w:szCs w:val="24"/>
        </w:rPr>
        <w:t>lub</w:t>
      </w:r>
      <w:r w:rsidRPr="00DC02E3">
        <w:rPr>
          <w:rFonts w:asciiTheme="majorHAnsi" w:hAnsiTheme="majorHAnsi"/>
          <w:b/>
          <w:color w:val="244061" w:themeColor="accent1" w:themeShade="80"/>
          <w:sz w:val="24"/>
          <w:szCs w:val="24"/>
        </w:rPr>
        <w:t xml:space="preserve"> przebudowy gminnych dróg wewnętrznych, położonych w miejscowościach Babsk, Nowe Załucze, Wola Wereszczyńska i Zawadówka, gmina Urszulin, powiat włodawski, w ramach projektu „Scalenie gruntów wsi Babsk, Nowe Załucze, Wola Wereszczyńska i Zawadówka, gmina Urszulin”</w:t>
      </w:r>
      <w:r w:rsidRPr="00DC02E3">
        <w:rPr>
          <w:rFonts w:asciiTheme="majorHAnsi" w:hAnsiTheme="majorHAnsi"/>
          <w:bCs/>
          <w:color w:val="244061" w:themeColor="accent1" w:themeShade="80"/>
          <w:sz w:val="24"/>
          <w:szCs w:val="24"/>
        </w:rPr>
        <w:t xml:space="preserve"> ze środków Unii Europejskiej oraz ze środków budżetu państwa w ramach poddziałania – „</w:t>
      </w:r>
      <w:r w:rsidRPr="00DC02E3">
        <w:rPr>
          <w:rFonts w:asciiTheme="majorHAnsi" w:hAnsiTheme="majorHAnsi"/>
          <w:bCs/>
          <w:i/>
          <w:color w:val="244061" w:themeColor="accent1" w:themeShade="80"/>
          <w:sz w:val="24"/>
          <w:szCs w:val="24"/>
        </w:rPr>
        <w:t>Wsparcie na inwestycje związane z rozwojem, modernizacją i dostosowaniem rolnictwa i leśnictwa”–</w:t>
      </w:r>
      <w:r w:rsidRPr="00DC02E3">
        <w:rPr>
          <w:rFonts w:asciiTheme="majorHAnsi" w:hAnsiTheme="majorHAnsi"/>
          <w:bCs/>
          <w:color w:val="244061" w:themeColor="accent1" w:themeShade="80"/>
          <w:sz w:val="24"/>
          <w:szCs w:val="24"/>
        </w:rPr>
        <w:t xml:space="preserve"> objętego Programem Rozwoju Obszarów Wiejskich na lata 2014-2020.</w:t>
      </w:r>
    </w:p>
    <w:p w14:paraId="40C63160" w14:textId="04F6DB33" w:rsidR="00846432" w:rsidRPr="00DC02E3" w:rsidRDefault="00846432" w:rsidP="00846432">
      <w:pPr>
        <w:shd w:val="clear" w:color="auto" w:fill="FFFFFF"/>
        <w:tabs>
          <w:tab w:val="left" w:pos="0"/>
        </w:tabs>
        <w:ind w:right="20"/>
        <w:jc w:val="both"/>
        <w:rPr>
          <w:rFonts w:asciiTheme="majorHAnsi" w:hAnsiTheme="majorHAnsi"/>
          <w:bCs/>
          <w:color w:val="244061" w:themeColor="accent1" w:themeShade="80"/>
          <w:sz w:val="24"/>
          <w:szCs w:val="24"/>
        </w:rPr>
      </w:pPr>
      <w:r w:rsidRPr="00DC02E3">
        <w:rPr>
          <w:rFonts w:asciiTheme="majorHAnsi" w:hAnsiTheme="majorHAnsi"/>
          <w:b/>
          <w:color w:val="244061" w:themeColor="accent1" w:themeShade="80"/>
          <w:sz w:val="24"/>
          <w:szCs w:val="24"/>
        </w:rPr>
        <w:tab/>
        <w:t xml:space="preserve">Zadanie 2 - </w:t>
      </w:r>
      <w:r w:rsidR="00B115C2">
        <w:rPr>
          <w:rFonts w:asciiTheme="majorHAnsi" w:hAnsiTheme="majorHAnsi"/>
          <w:b/>
          <w:color w:val="244061" w:themeColor="accent1" w:themeShade="80"/>
          <w:sz w:val="24"/>
          <w:szCs w:val="24"/>
        </w:rPr>
        <w:t>O</w:t>
      </w:r>
      <w:r w:rsidRPr="00DC02E3">
        <w:rPr>
          <w:rFonts w:asciiTheme="majorHAnsi" w:hAnsiTheme="majorHAnsi"/>
          <w:b/>
          <w:color w:val="244061" w:themeColor="accent1" w:themeShade="80"/>
          <w:sz w:val="24"/>
          <w:szCs w:val="24"/>
        </w:rPr>
        <w:t xml:space="preserve">pracowanie dokumentacji projektowej budowy </w:t>
      </w:r>
      <w:r w:rsidR="0016115F">
        <w:rPr>
          <w:rFonts w:asciiTheme="majorHAnsi" w:hAnsiTheme="majorHAnsi"/>
          <w:b/>
          <w:color w:val="244061" w:themeColor="accent1" w:themeShade="80"/>
          <w:sz w:val="24"/>
          <w:szCs w:val="24"/>
        </w:rPr>
        <w:t>lub</w:t>
      </w:r>
      <w:r w:rsidRPr="00DC02E3">
        <w:rPr>
          <w:rFonts w:asciiTheme="majorHAnsi" w:hAnsiTheme="majorHAnsi"/>
          <w:b/>
          <w:color w:val="244061" w:themeColor="accent1" w:themeShade="80"/>
          <w:sz w:val="24"/>
          <w:szCs w:val="24"/>
        </w:rPr>
        <w:t xml:space="preserve"> przebudowy gminnych dróg wewnętrznych, położonych w miejscowościach Kaplonosy i Kaplonosy-Kolonia, gmina Wyryki, powiat włodawski, w ramach projektu „Scalenie gruntów wsi Kaplonosy i Kaplonosy Kolonia w gminie Wyryki”</w:t>
      </w:r>
      <w:r w:rsidRPr="00DC02E3">
        <w:rPr>
          <w:rFonts w:asciiTheme="majorHAnsi" w:hAnsiTheme="majorHAnsi"/>
          <w:bCs/>
          <w:color w:val="244061" w:themeColor="accent1" w:themeShade="80"/>
          <w:sz w:val="24"/>
          <w:szCs w:val="24"/>
        </w:rPr>
        <w:t xml:space="preserve"> ze środków Unii Europejskiej oraz ze środków budżetu państwa w ramach poddziałania – „</w:t>
      </w:r>
      <w:r w:rsidRPr="00DC02E3">
        <w:rPr>
          <w:rFonts w:asciiTheme="majorHAnsi" w:hAnsiTheme="majorHAnsi"/>
          <w:bCs/>
          <w:i/>
          <w:color w:val="244061" w:themeColor="accent1" w:themeShade="80"/>
          <w:sz w:val="24"/>
          <w:szCs w:val="24"/>
        </w:rPr>
        <w:t>Wsparcie na inwestycje związane z rozwojem, modernizacją i dostosowaniem rolnictwa i leśnictwa”–</w:t>
      </w:r>
      <w:r w:rsidRPr="00DC02E3">
        <w:rPr>
          <w:rFonts w:asciiTheme="majorHAnsi" w:hAnsiTheme="majorHAnsi"/>
          <w:bCs/>
          <w:color w:val="244061" w:themeColor="accent1" w:themeShade="80"/>
          <w:sz w:val="24"/>
          <w:szCs w:val="24"/>
        </w:rPr>
        <w:t xml:space="preserve"> objętego Programem Rozwoju Obszarów Wiejskich na lata 2014-2020.</w:t>
      </w:r>
    </w:p>
    <w:p w14:paraId="42CCFD36" w14:textId="77777777" w:rsidR="004D6A67" w:rsidRPr="004D6A67" w:rsidRDefault="004D6A67" w:rsidP="00846432">
      <w:pPr>
        <w:spacing w:after="0" w:line="240" w:lineRule="auto"/>
        <w:rPr>
          <w:rFonts w:asciiTheme="majorHAnsi" w:eastAsia="Times New Roman" w:hAnsiTheme="majorHAnsi" w:cs="Times New Roman"/>
          <w:color w:val="002060"/>
          <w:sz w:val="20"/>
          <w:szCs w:val="20"/>
          <w:lang w:eastAsia="x-none"/>
        </w:rPr>
      </w:pPr>
    </w:p>
    <w:p w14:paraId="1CA59060" w14:textId="77777777" w:rsidR="009E064C" w:rsidRDefault="009E064C" w:rsidP="009E064C">
      <w:pPr>
        <w:tabs>
          <w:tab w:val="left" w:pos="567"/>
        </w:tabs>
        <w:contextualSpacing/>
        <w:jc w:val="center"/>
        <w:rPr>
          <w:rFonts w:ascii="Cambria" w:hAnsi="Cambria" w:cs="Cambria"/>
          <w:b/>
          <w:bCs/>
        </w:rPr>
      </w:pPr>
    </w:p>
    <w:p w14:paraId="16A0623C" w14:textId="77777777" w:rsidR="009E064C" w:rsidRDefault="009E064C" w:rsidP="009E064C">
      <w:pPr>
        <w:tabs>
          <w:tab w:val="left" w:pos="567"/>
        </w:tabs>
        <w:contextualSpacing/>
        <w:jc w:val="center"/>
        <w:rPr>
          <w:rFonts w:ascii="Cambria" w:hAnsi="Cambria" w:cs="Cambria"/>
          <w:b/>
          <w:bCs/>
        </w:rPr>
      </w:pPr>
    </w:p>
    <w:p w14:paraId="21E5437B" w14:textId="77777777" w:rsidR="009E064C" w:rsidRDefault="009E064C" w:rsidP="009E064C">
      <w:pPr>
        <w:tabs>
          <w:tab w:val="left" w:pos="567"/>
        </w:tabs>
        <w:contextualSpacing/>
        <w:jc w:val="center"/>
        <w:rPr>
          <w:rFonts w:ascii="Cambria" w:hAnsi="Cambria" w:cs="Cambria"/>
          <w:b/>
          <w:bCs/>
        </w:rPr>
      </w:pPr>
    </w:p>
    <w:p w14:paraId="735A9B8C" w14:textId="77777777" w:rsidR="009E064C" w:rsidRDefault="009E064C" w:rsidP="009E064C">
      <w:pPr>
        <w:tabs>
          <w:tab w:val="left" w:pos="567"/>
        </w:tabs>
        <w:contextualSpacing/>
        <w:jc w:val="center"/>
        <w:rPr>
          <w:rFonts w:ascii="Cambria" w:hAnsi="Cambria" w:cs="Cambria"/>
          <w:b/>
          <w:bCs/>
        </w:rPr>
      </w:pPr>
    </w:p>
    <w:p w14:paraId="760E5034" w14:textId="77777777" w:rsidR="009E064C" w:rsidRDefault="009E064C" w:rsidP="009E064C">
      <w:pPr>
        <w:tabs>
          <w:tab w:val="left" w:pos="567"/>
        </w:tabs>
        <w:contextualSpacing/>
        <w:jc w:val="center"/>
        <w:rPr>
          <w:rFonts w:ascii="Cambria" w:hAnsi="Cambria" w:cs="Cambria"/>
          <w:b/>
          <w:bCs/>
        </w:rPr>
      </w:pPr>
    </w:p>
    <w:p w14:paraId="3E3AA162" w14:textId="77777777" w:rsidR="00365D87" w:rsidRPr="00BC7466" w:rsidRDefault="00365D87"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Rozdział 1</w:t>
      </w:r>
    </w:p>
    <w:p w14:paraId="6A4DF774" w14:textId="77777777" w:rsidR="00B37620" w:rsidRPr="00405F9E" w:rsidRDefault="00405F9E" w:rsidP="00405F9E">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POSTANOWIENIA OGÓLNE</w:t>
      </w:r>
    </w:p>
    <w:p w14:paraId="4C1B0896" w14:textId="77777777" w:rsidR="00365D87" w:rsidRPr="000D172C" w:rsidRDefault="00365D87" w:rsidP="00A221A2">
      <w:pPr>
        <w:pStyle w:val="Akapitzlist"/>
        <w:numPr>
          <w:ilvl w:val="1"/>
          <w:numId w:val="3"/>
        </w:numPr>
        <w:spacing w:after="0"/>
        <w:ind w:left="567" w:hanging="567"/>
        <w:rPr>
          <w:rFonts w:asciiTheme="majorHAnsi" w:hAnsiTheme="majorHAnsi" w:cs="Times New Roman"/>
          <w:b/>
          <w:sz w:val="24"/>
          <w:szCs w:val="24"/>
        </w:rPr>
      </w:pPr>
      <w:r w:rsidRPr="000D172C">
        <w:rPr>
          <w:rFonts w:asciiTheme="majorHAnsi" w:hAnsiTheme="majorHAnsi" w:cs="Times New Roman"/>
          <w:b/>
          <w:sz w:val="24"/>
          <w:szCs w:val="24"/>
        </w:rPr>
        <w:t>Nazwa oraz adres Zamawiającego.</w:t>
      </w:r>
    </w:p>
    <w:p w14:paraId="2BB1A801" w14:textId="77777777" w:rsidR="00846432" w:rsidRPr="000D172C" w:rsidRDefault="00846432" w:rsidP="00846432">
      <w:pPr>
        <w:pStyle w:val="Akapitzlist"/>
        <w:spacing w:after="0" w:line="240" w:lineRule="auto"/>
        <w:ind w:left="360"/>
        <w:rPr>
          <w:rFonts w:asciiTheme="majorHAnsi" w:hAnsiTheme="majorHAnsi" w:cs="Times New Roman"/>
          <w:sz w:val="24"/>
          <w:szCs w:val="24"/>
        </w:rPr>
      </w:pPr>
      <w:r w:rsidRPr="000D172C">
        <w:rPr>
          <w:rFonts w:asciiTheme="majorHAnsi" w:hAnsiTheme="majorHAnsi" w:cs="Times New Roman"/>
          <w:sz w:val="24"/>
          <w:szCs w:val="24"/>
        </w:rPr>
        <w:t xml:space="preserve">Nazwa zamawiającego: Powiat Włodawski </w:t>
      </w:r>
    </w:p>
    <w:p w14:paraId="5986FB64" w14:textId="77777777" w:rsidR="00846432" w:rsidRPr="000D172C" w:rsidRDefault="00846432" w:rsidP="00846432">
      <w:pPr>
        <w:pStyle w:val="Akapitzlist"/>
        <w:spacing w:after="0" w:line="240" w:lineRule="auto"/>
        <w:ind w:left="360"/>
        <w:rPr>
          <w:rFonts w:asciiTheme="majorHAnsi" w:hAnsiTheme="majorHAnsi" w:cs="Times New Roman"/>
          <w:sz w:val="24"/>
          <w:szCs w:val="24"/>
        </w:rPr>
      </w:pPr>
      <w:r w:rsidRPr="000D172C">
        <w:rPr>
          <w:rFonts w:asciiTheme="majorHAnsi" w:hAnsiTheme="majorHAnsi" w:cs="Times New Roman"/>
          <w:sz w:val="24"/>
          <w:szCs w:val="24"/>
        </w:rPr>
        <w:t>Adres: Al. J. Piłsudskiego 24, 22-200 Włodawa tel. 82 57 21510 fax. 82 57 22444</w:t>
      </w:r>
    </w:p>
    <w:p w14:paraId="2A67062E" w14:textId="77777777" w:rsidR="00846432" w:rsidRPr="000D172C" w:rsidRDefault="00846432" w:rsidP="00846432">
      <w:pPr>
        <w:pStyle w:val="Akapitzlist"/>
        <w:spacing w:after="0" w:line="240" w:lineRule="auto"/>
        <w:ind w:left="360"/>
        <w:rPr>
          <w:rFonts w:asciiTheme="majorHAnsi" w:hAnsiTheme="majorHAnsi" w:cs="Times New Roman"/>
          <w:sz w:val="24"/>
          <w:szCs w:val="24"/>
        </w:rPr>
      </w:pPr>
      <w:r w:rsidRPr="000D172C">
        <w:rPr>
          <w:rFonts w:asciiTheme="majorHAnsi" w:hAnsiTheme="majorHAnsi" w:cs="Times New Roman"/>
          <w:sz w:val="24"/>
          <w:szCs w:val="24"/>
        </w:rPr>
        <w:t xml:space="preserve">Adres strony internetowej Zamawiającego </w:t>
      </w:r>
      <w:hyperlink r:id="rId9" w:history="1">
        <w:r w:rsidRPr="000D172C">
          <w:rPr>
            <w:rStyle w:val="Hipercze"/>
            <w:rFonts w:asciiTheme="majorHAnsi" w:hAnsiTheme="majorHAnsi" w:cs="Times New Roman"/>
            <w:sz w:val="24"/>
            <w:szCs w:val="24"/>
          </w:rPr>
          <w:t>https://powiatwlodawski.pl</w:t>
        </w:r>
      </w:hyperlink>
      <w:r w:rsidRPr="000D172C">
        <w:rPr>
          <w:rFonts w:asciiTheme="majorHAnsi" w:hAnsiTheme="majorHAnsi" w:cs="Times New Roman"/>
          <w:sz w:val="24"/>
          <w:szCs w:val="24"/>
        </w:rPr>
        <w:t xml:space="preserve"> </w:t>
      </w:r>
    </w:p>
    <w:p w14:paraId="4D64E296" w14:textId="77777777" w:rsidR="00846432" w:rsidRPr="000D172C" w:rsidRDefault="00846432" w:rsidP="00846432">
      <w:pPr>
        <w:pStyle w:val="Akapitzlist"/>
        <w:spacing w:after="0" w:line="240" w:lineRule="auto"/>
        <w:ind w:left="360"/>
        <w:rPr>
          <w:rFonts w:asciiTheme="majorHAnsi" w:hAnsiTheme="majorHAnsi" w:cs="Times New Roman"/>
          <w:sz w:val="24"/>
          <w:szCs w:val="24"/>
        </w:rPr>
      </w:pPr>
      <w:r w:rsidRPr="000D172C">
        <w:rPr>
          <w:rFonts w:asciiTheme="majorHAnsi" w:hAnsiTheme="majorHAnsi" w:cs="Times New Roman"/>
          <w:sz w:val="24"/>
          <w:szCs w:val="24"/>
        </w:rPr>
        <w:t xml:space="preserve">Poczta elektroniczna email: </w:t>
      </w:r>
      <w:hyperlink r:id="rId10" w:history="1">
        <w:r w:rsidRPr="000D172C">
          <w:rPr>
            <w:rStyle w:val="Hipercze"/>
            <w:rFonts w:asciiTheme="majorHAnsi" w:hAnsiTheme="majorHAnsi" w:cs="Times New Roman"/>
            <w:sz w:val="24"/>
            <w:szCs w:val="24"/>
          </w:rPr>
          <w:t>starostwo@powiat.wlodawa.pl</w:t>
        </w:r>
      </w:hyperlink>
    </w:p>
    <w:p w14:paraId="32556019" w14:textId="77777777" w:rsidR="00846432" w:rsidRPr="000D172C" w:rsidRDefault="00846432" w:rsidP="00846432">
      <w:pPr>
        <w:pStyle w:val="Akapitzlist"/>
        <w:spacing w:after="0" w:line="240" w:lineRule="auto"/>
        <w:ind w:left="360"/>
        <w:rPr>
          <w:rFonts w:asciiTheme="majorHAnsi" w:hAnsiTheme="majorHAnsi" w:cs="Times New Roman"/>
          <w:sz w:val="24"/>
          <w:szCs w:val="24"/>
          <w:lang w:bidi="pl-PL"/>
        </w:rPr>
      </w:pPr>
      <w:r w:rsidRPr="000D172C">
        <w:rPr>
          <w:rFonts w:asciiTheme="majorHAnsi" w:hAnsiTheme="majorHAnsi" w:cs="Times New Roman"/>
          <w:sz w:val="24"/>
          <w:szCs w:val="24"/>
          <w:lang w:bidi="pl-PL"/>
        </w:rPr>
        <w:t>Adres strony internetowej prowadzonego postępowania:</w:t>
      </w:r>
    </w:p>
    <w:p w14:paraId="10545D20" w14:textId="3B351B97" w:rsidR="00846432" w:rsidRPr="000D172C" w:rsidRDefault="00F15191" w:rsidP="00846432">
      <w:pPr>
        <w:pStyle w:val="Akapitzlist"/>
        <w:spacing w:after="0" w:line="240" w:lineRule="auto"/>
        <w:ind w:left="360"/>
        <w:rPr>
          <w:rFonts w:asciiTheme="majorHAnsi" w:hAnsiTheme="majorHAnsi" w:cs="Times New Roman"/>
          <w:sz w:val="24"/>
          <w:szCs w:val="24"/>
        </w:rPr>
      </w:pPr>
      <w:hyperlink r:id="rId11" w:history="1">
        <w:r w:rsidR="00846432" w:rsidRPr="000D172C">
          <w:rPr>
            <w:rStyle w:val="Hipercze"/>
            <w:rFonts w:asciiTheme="majorHAnsi" w:eastAsia="Times New Roman" w:hAnsiTheme="majorHAnsi"/>
            <w:sz w:val="24"/>
            <w:szCs w:val="24"/>
          </w:rPr>
          <w:t>https://platformazakupowa.pl/pn/powiatwlodawski</w:t>
        </w:r>
      </w:hyperlink>
      <w:r w:rsidR="00846432" w:rsidRPr="000D172C">
        <w:rPr>
          <w:rFonts w:asciiTheme="majorHAnsi" w:eastAsia="Times New Roman" w:hAnsiTheme="majorHAnsi"/>
          <w:sz w:val="24"/>
          <w:szCs w:val="24"/>
        </w:rPr>
        <w:t xml:space="preserve"> </w:t>
      </w:r>
      <w:r w:rsidR="00846432" w:rsidRPr="000D172C">
        <w:rPr>
          <w:rFonts w:asciiTheme="majorHAnsi" w:hAnsiTheme="majorHAnsi" w:cs="Times New Roman"/>
          <w:sz w:val="24"/>
          <w:szCs w:val="24"/>
        </w:rPr>
        <w:t>Strona internetowa prowadzonego postępowania, na której udostępniane będą zmiany i wyjaśnienia treści SWZ oraz inne dokumenty zamówienia bezpośrednio związane z postępowaniem o udzielenia zamówienia:</w:t>
      </w:r>
    </w:p>
    <w:p w14:paraId="0F855764" w14:textId="322D0225" w:rsidR="00846432" w:rsidRPr="000D172C" w:rsidRDefault="00F15191" w:rsidP="00846432">
      <w:pPr>
        <w:pStyle w:val="Akapitzlist"/>
        <w:spacing w:after="0" w:line="240" w:lineRule="auto"/>
        <w:ind w:left="360"/>
        <w:rPr>
          <w:rFonts w:asciiTheme="majorHAnsi" w:eastAsia="Times New Roman" w:hAnsiTheme="majorHAnsi"/>
          <w:sz w:val="24"/>
          <w:szCs w:val="24"/>
        </w:rPr>
      </w:pPr>
      <w:hyperlink r:id="rId12" w:history="1">
        <w:r w:rsidR="00846432" w:rsidRPr="000D172C">
          <w:rPr>
            <w:rStyle w:val="Hipercze"/>
            <w:rFonts w:asciiTheme="majorHAnsi" w:eastAsia="Times New Roman" w:hAnsiTheme="majorHAnsi"/>
            <w:sz w:val="24"/>
            <w:szCs w:val="24"/>
          </w:rPr>
          <w:t>https://platformazakupowa.pl/pn/powiatwlodawski</w:t>
        </w:r>
      </w:hyperlink>
      <w:r w:rsidR="00846432" w:rsidRPr="000D172C">
        <w:rPr>
          <w:rFonts w:asciiTheme="majorHAnsi" w:eastAsia="Times New Roman" w:hAnsiTheme="majorHAnsi"/>
          <w:sz w:val="24"/>
          <w:szCs w:val="24"/>
        </w:rPr>
        <w:t xml:space="preserve"> . </w:t>
      </w:r>
    </w:p>
    <w:p w14:paraId="097644BD" w14:textId="77777777" w:rsidR="00846432" w:rsidRPr="000D172C" w:rsidRDefault="00846432" w:rsidP="00846432">
      <w:pPr>
        <w:pStyle w:val="Akapitzlist"/>
        <w:spacing w:after="0" w:line="240" w:lineRule="auto"/>
        <w:ind w:left="360"/>
        <w:rPr>
          <w:rFonts w:asciiTheme="majorHAnsi" w:hAnsiTheme="majorHAnsi" w:cs="Times New Roman"/>
          <w:sz w:val="24"/>
          <w:szCs w:val="24"/>
        </w:rPr>
      </w:pPr>
      <w:r w:rsidRPr="000D172C">
        <w:rPr>
          <w:rFonts w:asciiTheme="majorHAnsi" w:hAnsiTheme="majorHAnsi" w:cs="Times New Roman"/>
          <w:sz w:val="24"/>
          <w:szCs w:val="24"/>
        </w:rPr>
        <w:t>Godziny urzędowania Starostwa Powiatowego we Włodawie:</w:t>
      </w:r>
    </w:p>
    <w:p w14:paraId="1937BCFC" w14:textId="77777777" w:rsidR="00846432" w:rsidRPr="000D172C" w:rsidRDefault="00846432" w:rsidP="00846432">
      <w:pPr>
        <w:pStyle w:val="Akapitzlist"/>
        <w:spacing w:after="0" w:line="240" w:lineRule="auto"/>
        <w:ind w:left="360"/>
        <w:rPr>
          <w:rFonts w:asciiTheme="majorHAnsi" w:hAnsiTheme="majorHAnsi" w:cs="Times New Roman"/>
          <w:sz w:val="24"/>
          <w:szCs w:val="24"/>
        </w:rPr>
      </w:pPr>
      <w:r w:rsidRPr="000D172C">
        <w:rPr>
          <w:rFonts w:asciiTheme="majorHAnsi" w:hAnsiTheme="majorHAnsi" w:cs="Times New Roman"/>
          <w:sz w:val="24"/>
          <w:szCs w:val="24"/>
        </w:rPr>
        <w:t xml:space="preserve">Poniedziałek: 8.00-16.00, wtorek-piątek 7.30-15.30. </w:t>
      </w:r>
    </w:p>
    <w:p w14:paraId="4FA2547C" w14:textId="77777777" w:rsidR="00DC74FE" w:rsidRPr="000D172C" w:rsidRDefault="00DC74FE" w:rsidP="00A221A2">
      <w:pPr>
        <w:pStyle w:val="Akapitzlist"/>
        <w:numPr>
          <w:ilvl w:val="1"/>
          <w:numId w:val="3"/>
        </w:numPr>
        <w:spacing w:after="0" w:line="240" w:lineRule="auto"/>
        <w:ind w:left="567" w:hanging="567"/>
        <w:rPr>
          <w:rFonts w:asciiTheme="majorHAnsi" w:hAnsiTheme="majorHAnsi" w:cs="Times New Roman"/>
          <w:b/>
          <w:sz w:val="24"/>
          <w:szCs w:val="24"/>
        </w:rPr>
      </w:pPr>
      <w:r w:rsidRPr="000D172C">
        <w:rPr>
          <w:rFonts w:asciiTheme="majorHAnsi" w:hAnsiTheme="majorHAnsi" w:cs="Times New Roman"/>
          <w:b/>
          <w:sz w:val="24"/>
          <w:szCs w:val="24"/>
        </w:rPr>
        <w:t>Tryb udzielenia zamówienia</w:t>
      </w:r>
    </w:p>
    <w:p w14:paraId="218FF151" w14:textId="585613CC" w:rsidR="00BC7466" w:rsidRPr="000D172C" w:rsidRDefault="00DC74FE" w:rsidP="00B47C0B">
      <w:pPr>
        <w:pStyle w:val="Tekstpodstawowy"/>
        <w:ind w:left="567" w:right="152"/>
        <w:jc w:val="both"/>
        <w:rPr>
          <w:rFonts w:asciiTheme="majorHAnsi" w:hAnsiTheme="majorHAnsi" w:cs="Times New Roman"/>
        </w:rPr>
      </w:pPr>
      <w:r w:rsidRPr="000D172C">
        <w:rPr>
          <w:rFonts w:asciiTheme="majorHAnsi" w:hAnsiTheme="majorHAnsi" w:cs="Times New Roman"/>
        </w:rPr>
        <w:t>Zamówienie udzielane jest w trybie podstawowym bez negocjacji</w:t>
      </w:r>
      <w:r w:rsidR="00BC7466" w:rsidRPr="000D172C">
        <w:rPr>
          <w:rFonts w:asciiTheme="majorHAnsi" w:hAnsiTheme="majorHAnsi" w:cs="Times New Roman"/>
        </w:rPr>
        <w:t>,</w:t>
      </w:r>
      <w:r w:rsidRPr="000D172C">
        <w:rPr>
          <w:rFonts w:asciiTheme="majorHAnsi" w:hAnsiTheme="majorHAnsi" w:cs="Times New Roman"/>
        </w:rPr>
        <w:t xml:space="preserve"> o którym mowa </w:t>
      </w:r>
      <w:r w:rsidRPr="000D172C">
        <w:rPr>
          <w:rFonts w:asciiTheme="majorHAnsi" w:hAnsiTheme="majorHAnsi" w:cs="Times New Roman"/>
        </w:rPr>
        <w:br/>
        <w:t>w art. 275 pkt 1  ustawy z dnia 11 września 2019</w:t>
      </w:r>
      <w:r w:rsidR="00DC02E3" w:rsidRPr="000D172C">
        <w:rPr>
          <w:rFonts w:asciiTheme="majorHAnsi" w:hAnsiTheme="majorHAnsi" w:cs="Times New Roman"/>
        </w:rPr>
        <w:t xml:space="preserve"> </w:t>
      </w:r>
      <w:r w:rsidRPr="000D172C">
        <w:rPr>
          <w:rFonts w:asciiTheme="majorHAnsi" w:hAnsiTheme="majorHAnsi" w:cs="Times New Roman"/>
        </w:rPr>
        <w:t>r. P</w:t>
      </w:r>
      <w:r w:rsidR="004E675A" w:rsidRPr="000D172C">
        <w:rPr>
          <w:rFonts w:asciiTheme="majorHAnsi" w:hAnsiTheme="majorHAnsi" w:cs="Times New Roman"/>
        </w:rPr>
        <w:t xml:space="preserve">rawo zamówień publicznych </w:t>
      </w:r>
      <w:r w:rsidRPr="000D172C">
        <w:rPr>
          <w:rFonts w:asciiTheme="majorHAnsi" w:hAnsiTheme="majorHAnsi" w:cs="Times New Roman"/>
        </w:rPr>
        <w:t xml:space="preserve"> </w:t>
      </w:r>
      <w:r w:rsidR="004E675A" w:rsidRPr="000D172C">
        <w:rPr>
          <w:rFonts w:asciiTheme="majorHAnsi" w:hAnsiTheme="majorHAnsi" w:cs="Times New Roman"/>
        </w:rPr>
        <w:t>(t. j. Dz. U. z 202</w:t>
      </w:r>
      <w:r w:rsidR="00DC02E3" w:rsidRPr="000D172C">
        <w:rPr>
          <w:rFonts w:asciiTheme="majorHAnsi" w:hAnsiTheme="majorHAnsi" w:cs="Times New Roman"/>
        </w:rPr>
        <w:t>2</w:t>
      </w:r>
      <w:r w:rsidR="004E675A" w:rsidRPr="000D172C">
        <w:rPr>
          <w:rFonts w:asciiTheme="majorHAnsi" w:hAnsiTheme="majorHAnsi" w:cs="Times New Roman"/>
        </w:rPr>
        <w:t xml:space="preserve"> r., poz. 1</w:t>
      </w:r>
      <w:r w:rsidR="00DC02E3" w:rsidRPr="000D172C">
        <w:rPr>
          <w:rFonts w:asciiTheme="majorHAnsi" w:hAnsiTheme="majorHAnsi" w:cs="Times New Roman"/>
        </w:rPr>
        <w:t>710</w:t>
      </w:r>
      <w:r w:rsidR="004E675A" w:rsidRPr="000D172C">
        <w:rPr>
          <w:rFonts w:asciiTheme="majorHAnsi" w:hAnsiTheme="majorHAnsi" w:cs="Times New Roman"/>
        </w:rPr>
        <w:t xml:space="preserve"> z późn. zm.) </w:t>
      </w:r>
      <w:r w:rsidRPr="000D172C">
        <w:rPr>
          <w:rFonts w:asciiTheme="majorHAnsi" w:hAnsiTheme="majorHAnsi" w:cs="Times New Roman"/>
        </w:rPr>
        <w:t>Zamawiający nie przewiduje wyboru najkorzystniejszej oferty z możliwością prowadzenia negocjacji.</w:t>
      </w:r>
    </w:p>
    <w:p w14:paraId="2A2962DB" w14:textId="77777777" w:rsidR="001544B2" w:rsidRPr="000D172C" w:rsidRDefault="001544B2" w:rsidP="00A221A2">
      <w:pPr>
        <w:pStyle w:val="Tekstpodstawowy"/>
        <w:numPr>
          <w:ilvl w:val="1"/>
          <w:numId w:val="3"/>
        </w:numPr>
        <w:ind w:left="567" w:right="152" w:hanging="567"/>
        <w:jc w:val="both"/>
        <w:rPr>
          <w:rFonts w:asciiTheme="majorHAnsi" w:hAnsiTheme="majorHAnsi" w:cs="Times New Roman"/>
        </w:rPr>
      </w:pPr>
      <w:r w:rsidRPr="000D172C">
        <w:rPr>
          <w:rFonts w:asciiTheme="majorHAnsi" w:hAnsiTheme="majorHAnsi" w:cs="Times New Roman"/>
          <w:b/>
        </w:rPr>
        <w:t>Wartość zamówienia.</w:t>
      </w:r>
    </w:p>
    <w:p w14:paraId="10C22867" w14:textId="77777777" w:rsidR="00C545F0" w:rsidRPr="000D172C" w:rsidRDefault="00AF2AB3" w:rsidP="00B47C0B">
      <w:pPr>
        <w:pStyle w:val="Tekstpodstawowy"/>
        <w:ind w:left="567" w:right="152"/>
        <w:jc w:val="both"/>
        <w:rPr>
          <w:rFonts w:asciiTheme="majorHAnsi" w:hAnsiTheme="majorHAnsi" w:cs="Times New Roman"/>
        </w:rPr>
      </w:pPr>
      <w:r w:rsidRPr="000D172C">
        <w:rPr>
          <w:rFonts w:asciiTheme="majorHAnsi" w:eastAsia="MS Mincho" w:hAnsiTheme="majorHAnsi" w:cs="Times New Roman"/>
          <w:bCs/>
          <w:lang w:bidi="ar-SA"/>
        </w:rPr>
        <w:t xml:space="preserve">Niniejsze zamówienie jest zamówieniem klasycznym w rozumieniu art. 7 pkt 33) ustawy. </w:t>
      </w:r>
      <w:r w:rsidR="00BC7466" w:rsidRPr="000D172C">
        <w:rPr>
          <w:rFonts w:asciiTheme="majorHAnsi" w:hAnsiTheme="majorHAnsi" w:cs="Times New Roman"/>
        </w:rPr>
        <w:t>Wartość zamówienia nie przekracza progów unijnych w rozumieniu art. 3 ustawy PZP.</w:t>
      </w:r>
    </w:p>
    <w:p w14:paraId="0394BDC8" w14:textId="77777777" w:rsidR="00C545F0" w:rsidRPr="000D172C" w:rsidRDefault="00C545F0" w:rsidP="00A221A2">
      <w:pPr>
        <w:pStyle w:val="Tekstpodstawowy"/>
        <w:numPr>
          <w:ilvl w:val="1"/>
          <w:numId w:val="3"/>
        </w:numPr>
        <w:spacing w:before="43"/>
        <w:ind w:left="567" w:right="152" w:hanging="567"/>
        <w:jc w:val="both"/>
        <w:rPr>
          <w:rFonts w:asciiTheme="majorHAnsi" w:hAnsiTheme="majorHAnsi" w:cs="Times New Roman"/>
        </w:rPr>
      </w:pPr>
      <w:r w:rsidRPr="000D172C">
        <w:rPr>
          <w:rFonts w:asciiTheme="majorHAnsi" w:eastAsia="MS Mincho" w:hAnsiTheme="majorHAnsi" w:cs="Times New Roman"/>
          <w:bCs/>
        </w:rPr>
        <w:t>Użyte w niniejszej SIWZ (oraz w załącznikach) terminy mają następujące znaczenie:</w:t>
      </w:r>
    </w:p>
    <w:p w14:paraId="7C414445" w14:textId="77777777" w:rsidR="00C545F0" w:rsidRPr="000D172C" w:rsidRDefault="00C545F0" w:rsidP="00827A4F">
      <w:pPr>
        <w:widowControl w:val="0"/>
        <w:numPr>
          <w:ilvl w:val="0"/>
          <w:numId w:val="51"/>
        </w:numPr>
        <w:spacing w:after="0" w:line="240" w:lineRule="auto"/>
        <w:ind w:left="993" w:hanging="426"/>
        <w:contextualSpacing/>
        <w:jc w:val="both"/>
        <w:outlineLvl w:val="3"/>
        <w:rPr>
          <w:rFonts w:asciiTheme="majorHAnsi" w:eastAsia="MS Mincho" w:hAnsiTheme="majorHAnsi" w:cs="Times New Roman"/>
          <w:bCs/>
          <w:sz w:val="24"/>
          <w:szCs w:val="24"/>
          <w:lang w:eastAsia="zh-CN"/>
        </w:rPr>
      </w:pPr>
      <w:r w:rsidRPr="000D172C">
        <w:rPr>
          <w:rFonts w:asciiTheme="majorHAnsi" w:eastAsia="MS Mincho" w:hAnsiTheme="majorHAnsi" w:cs="Times New Roman"/>
          <w:b/>
          <w:bCs/>
          <w:sz w:val="24"/>
          <w:szCs w:val="24"/>
          <w:lang w:eastAsia="zh-CN"/>
        </w:rPr>
        <w:t>„ustawa”</w:t>
      </w:r>
      <w:r w:rsidRPr="000D172C">
        <w:rPr>
          <w:rFonts w:asciiTheme="majorHAnsi" w:eastAsia="MS Mincho" w:hAnsiTheme="majorHAnsi" w:cs="Times New Roman"/>
          <w:bCs/>
          <w:sz w:val="24"/>
          <w:szCs w:val="24"/>
          <w:lang w:eastAsia="zh-CN"/>
        </w:rPr>
        <w:t xml:space="preserve"> – ustawa z dnia 11 września 2019</w:t>
      </w:r>
      <w:r w:rsidR="004E675A" w:rsidRPr="000D172C">
        <w:rPr>
          <w:rFonts w:asciiTheme="majorHAnsi" w:eastAsia="MS Mincho" w:hAnsiTheme="majorHAnsi" w:cs="Times New Roman"/>
          <w:bCs/>
          <w:sz w:val="24"/>
          <w:szCs w:val="24"/>
          <w:lang w:eastAsia="zh-CN"/>
        </w:rPr>
        <w:t xml:space="preserve"> r. Prawo zamówień publicznych </w:t>
      </w:r>
    </w:p>
    <w:p w14:paraId="6EE5081F" w14:textId="77777777" w:rsidR="00C545F0" w:rsidRPr="000D172C" w:rsidRDefault="00C545F0" w:rsidP="00827A4F">
      <w:pPr>
        <w:widowControl w:val="0"/>
        <w:numPr>
          <w:ilvl w:val="0"/>
          <w:numId w:val="51"/>
        </w:numPr>
        <w:spacing w:after="0" w:line="240" w:lineRule="auto"/>
        <w:ind w:left="993" w:hanging="426"/>
        <w:contextualSpacing/>
        <w:jc w:val="both"/>
        <w:outlineLvl w:val="3"/>
        <w:rPr>
          <w:rFonts w:asciiTheme="majorHAnsi" w:eastAsia="MS Mincho" w:hAnsiTheme="majorHAnsi" w:cs="Times New Roman"/>
          <w:bCs/>
          <w:sz w:val="24"/>
          <w:szCs w:val="24"/>
          <w:lang w:eastAsia="zh-CN"/>
        </w:rPr>
      </w:pPr>
      <w:r w:rsidRPr="000D172C">
        <w:rPr>
          <w:rFonts w:asciiTheme="majorHAnsi" w:eastAsia="MS Mincho" w:hAnsiTheme="majorHAnsi" w:cs="Times New Roman"/>
          <w:b/>
          <w:bCs/>
          <w:sz w:val="24"/>
          <w:szCs w:val="24"/>
          <w:lang w:eastAsia="zh-CN"/>
        </w:rPr>
        <w:t>„SWZ”</w:t>
      </w:r>
      <w:r w:rsidRPr="000D172C">
        <w:rPr>
          <w:rFonts w:asciiTheme="majorHAnsi" w:eastAsia="MS Mincho" w:hAnsiTheme="majorHAnsi" w:cs="Times New Roman"/>
          <w:bCs/>
          <w:sz w:val="24"/>
          <w:szCs w:val="24"/>
          <w:lang w:eastAsia="zh-CN"/>
        </w:rPr>
        <w:t xml:space="preserve"> – niniejsza Specyfikacja Warunków Zamówienia,</w:t>
      </w:r>
    </w:p>
    <w:p w14:paraId="63756D3E" w14:textId="77777777" w:rsidR="00C545F0" w:rsidRPr="000D172C" w:rsidRDefault="00C545F0" w:rsidP="00827A4F">
      <w:pPr>
        <w:widowControl w:val="0"/>
        <w:numPr>
          <w:ilvl w:val="0"/>
          <w:numId w:val="51"/>
        </w:numPr>
        <w:spacing w:after="0" w:line="240" w:lineRule="auto"/>
        <w:ind w:left="993" w:hanging="426"/>
        <w:contextualSpacing/>
        <w:jc w:val="both"/>
        <w:outlineLvl w:val="3"/>
        <w:rPr>
          <w:rFonts w:asciiTheme="majorHAnsi" w:eastAsia="MS Mincho" w:hAnsiTheme="majorHAnsi" w:cs="Times New Roman"/>
          <w:bCs/>
          <w:sz w:val="24"/>
          <w:szCs w:val="24"/>
          <w:lang w:eastAsia="zh-CN"/>
        </w:rPr>
      </w:pPr>
      <w:r w:rsidRPr="000D172C">
        <w:rPr>
          <w:rFonts w:asciiTheme="majorHAnsi" w:eastAsia="MS Mincho" w:hAnsiTheme="majorHAnsi" w:cs="Times New Roman"/>
          <w:bCs/>
          <w:sz w:val="24"/>
          <w:szCs w:val="24"/>
          <w:lang w:eastAsia="zh-CN"/>
        </w:rPr>
        <w:t xml:space="preserve"> </w:t>
      </w:r>
      <w:r w:rsidRPr="000D172C">
        <w:rPr>
          <w:rFonts w:asciiTheme="majorHAnsi" w:eastAsia="MS Mincho" w:hAnsiTheme="majorHAnsi" w:cs="Times New Roman"/>
          <w:b/>
          <w:bCs/>
          <w:sz w:val="24"/>
          <w:szCs w:val="24"/>
          <w:lang w:eastAsia="zh-CN"/>
        </w:rPr>
        <w:t>„zamówienie”</w:t>
      </w:r>
      <w:r w:rsidRPr="000D172C">
        <w:rPr>
          <w:rFonts w:asciiTheme="majorHAnsi" w:eastAsia="MS Mincho" w:hAnsiTheme="majorHAnsi" w:cs="Times New Roman"/>
          <w:bCs/>
          <w:sz w:val="24"/>
          <w:szCs w:val="24"/>
          <w:lang w:eastAsia="zh-CN"/>
        </w:rPr>
        <w:t xml:space="preserve"> – zamówienie publiczne będące przedmiotem niniejszego postępowania,</w:t>
      </w:r>
    </w:p>
    <w:p w14:paraId="2AECD797" w14:textId="77777777" w:rsidR="00C545F0" w:rsidRPr="000D172C" w:rsidRDefault="00C545F0" w:rsidP="00827A4F">
      <w:pPr>
        <w:widowControl w:val="0"/>
        <w:numPr>
          <w:ilvl w:val="0"/>
          <w:numId w:val="51"/>
        </w:numPr>
        <w:spacing w:after="0" w:line="240" w:lineRule="auto"/>
        <w:ind w:left="993" w:hanging="426"/>
        <w:contextualSpacing/>
        <w:jc w:val="both"/>
        <w:outlineLvl w:val="3"/>
        <w:rPr>
          <w:rFonts w:asciiTheme="majorHAnsi" w:eastAsia="MS Mincho" w:hAnsiTheme="majorHAnsi" w:cs="Times New Roman"/>
          <w:bCs/>
          <w:sz w:val="24"/>
          <w:szCs w:val="24"/>
          <w:lang w:eastAsia="zh-CN"/>
        </w:rPr>
      </w:pPr>
      <w:r w:rsidRPr="000D172C">
        <w:rPr>
          <w:rFonts w:asciiTheme="majorHAnsi" w:eastAsia="MS Mincho" w:hAnsiTheme="majorHAnsi" w:cs="Times New Roman"/>
          <w:b/>
          <w:bCs/>
          <w:sz w:val="24"/>
          <w:szCs w:val="24"/>
          <w:lang w:eastAsia="zh-CN"/>
        </w:rPr>
        <w:t>„postępowanie”</w:t>
      </w:r>
      <w:r w:rsidRPr="000D172C">
        <w:rPr>
          <w:rFonts w:asciiTheme="majorHAnsi" w:eastAsia="MS Mincho" w:hAnsiTheme="majorHAnsi" w:cs="Times New Roman"/>
          <w:bCs/>
          <w:sz w:val="24"/>
          <w:szCs w:val="24"/>
          <w:lang w:eastAsia="zh-CN"/>
        </w:rPr>
        <w:t xml:space="preserve"> – postępowanie o udzielenie zamówienia publicznego, którego dotyczy niniejsza SWZ,</w:t>
      </w:r>
    </w:p>
    <w:p w14:paraId="5B177D31" w14:textId="77777777" w:rsidR="00C545F0" w:rsidRPr="000D172C" w:rsidRDefault="00C545F0" w:rsidP="00827A4F">
      <w:pPr>
        <w:widowControl w:val="0"/>
        <w:numPr>
          <w:ilvl w:val="0"/>
          <w:numId w:val="51"/>
        </w:numPr>
        <w:spacing w:after="0" w:line="240" w:lineRule="auto"/>
        <w:ind w:left="993" w:hanging="426"/>
        <w:contextualSpacing/>
        <w:jc w:val="both"/>
        <w:outlineLvl w:val="3"/>
        <w:rPr>
          <w:rFonts w:asciiTheme="majorHAnsi" w:eastAsia="MS Mincho" w:hAnsiTheme="majorHAnsi" w:cs="Times New Roman"/>
          <w:bCs/>
          <w:sz w:val="24"/>
          <w:szCs w:val="24"/>
          <w:lang w:eastAsia="zh-CN"/>
        </w:rPr>
      </w:pPr>
      <w:r w:rsidRPr="000D172C">
        <w:rPr>
          <w:rFonts w:asciiTheme="majorHAnsi" w:eastAsia="MS Mincho" w:hAnsiTheme="majorHAnsi" w:cs="Times New Roman"/>
          <w:b/>
          <w:bCs/>
          <w:sz w:val="24"/>
          <w:szCs w:val="24"/>
          <w:lang w:eastAsia="zh-CN"/>
        </w:rPr>
        <w:t>„Zamawiający”</w:t>
      </w:r>
      <w:r w:rsidRPr="000D172C">
        <w:rPr>
          <w:rFonts w:asciiTheme="majorHAnsi" w:eastAsia="MS Mincho" w:hAnsiTheme="majorHAnsi" w:cs="Times New Roman"/>
          <w:bCs/>
          <w:sz w:val="24"/>
          <w:szCs w:val="24"/>
          <w:lang w:eastAsia="zh-CN"/>
        </w:rPr>
        <w:t xml:space="preserve"> – Powiat Włodawski,</w:t>
      </w:r>
    </w:p>
    <w:p w14:paraId="2F2AA9A0" w14:textId="77777777" w:rsidR="00C545F0" w:rsidRPr="000D172C" w:rsidRDefault="00C545F0" w:rsidP="00827A4F">
      <w:pPr>
        <w:widowControl w:val="0"/>
        <w:numPr>
          <w:ilvl w:val="0"/>
          <w:numId w:val="51"/>
        </w:numPr>
        <w:spacing w:after="0" w:line="240" w:lineRule="auto"/>
        <w:ind w:left="993" w:hanging="426"/>
        <w:contextualSpacing/>
        <w:jc w:val="both"/>
        <w:outlineLvl w:val="3"/>
        <w:rPr>
          <w:rFonts w:asciiTheme="majorHAnsi" w:eastAsia="MS Mincho" w:hAnsiTheme="majorHAnsi" w:cs="Times New Roman"/>
          <w:bCs/>
          <w:sz w:val="24"/>
          <w:szCs w:val="24"/>
          <w:lang w:eastAsia="zh-CN"/>
        </w:rPr>
      </w:pPr>
      <w:r w:rsidRPr="000D172C">
        <w:rPr>
          <w:rFonts w:asciiTheme="majorHAnsi" w:eastAsia="MS Mincho" w:hAnsiTheme="majorHAnsi" w:cs="Times New Roman"/>
          <w:b/>
          <w:bCs/>
          <w:sz w:val="24"/>
          <w:szCs w:val="24"/>
          <w:lang w:eastAsia="zh-CN"/>
        </w:rPr>
        <w:t>„Wykonawca”</w:t>
      </w:r>
      <w:r w:rsidRPr="000D172C">
        <w:rPr>
          <w:rFonts w:asciiTheme="majorHAnsi" w:eastAsia="MS Mincho" w:hAnsiTheme="majorHAnsi" w:cs="Times New Roman"/>
          <w:bCs/>
          <w:sz w:val="24"/>
          <w:szCs w:val="24"/>
          <w:lang w:eastAsia="zh-CN"/>
        </w:rPr>
        <w:t xml:space="preserve"> – </w:t>
      </w:r>
      <w:r w:rsidRPr="000D172C">
        <w:rPr>
          <w:rFonts w:asciiTheme="majorHAnsi" w:eastAsia="SimSun" w:hAnsiTheme="majorHAnsi" w:cs="Times New Roman"/>
          <w:color w:val="000000"/>
          <w:sz w:val="24"/>
          <w:szCs w:val="24"/>
          <w:shd w:val="clear" w:color="auto" w:fill="FFFFFF"/>
          <w:lang w:eastAsia="zh-CN"/>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0D172C">
        <w:rPr>
          <w:rFonts w:asciiTheme="majorHAnsi" w:eastAsia="MS Mincho" w:hAnsiTheme="majorHAnsi" w:cs="Times New Roman"/>
          <w:bCs/>
          <w:sz w:val="24"/>
          <w:szCs w:val="24"/>
          <w:lang w:eastAsia="zh-CN"/>
        </w:rPr>
        <w:t>,</w:t>
      </w:r>
    </w:p>
    <w:p w14:paraId="12BA3D63" w14:textId="77777777" w:rsidR="00C545F0" w:rsidRPr="000D172C" w:rsidRDefault="00C545F0" w:rsidP="00827A4F">
      <w:pPr>
        <w:widowControl w:val="0"/>
        <w:numPr>
          <w:ilvl w:val="0"/>
          <w:numId w:val="51"/>
        </w:numPr>
        <w:spacing w:after="0" w:line="240" w:lineRule="auto"/>
        <w:ind w:left="993" w:hanging="426"/>
        <w:contextualSpacing/>
        <w:jc w:val="both"/>
        <w:outlineLvl w:val="3"/>
        <w:rPr>
          <w:rFonts w:asciiTheme="majorHAnsi" w:eastAsia="MS Mincho" w:hAnsiTheme="majorHAnsi" w:cs="Times New Roman"/>
          <w:bCs/>
          <w:sz w:val="24"/>
          <w:szCs w:val="24"/>
          <w:lang w:eastAsia="zh-CN"/>
        </w:rPr>
      </w:pPr>
      <w:r w:rsidRPr="000D172C">
        <w:rPr>
          <w:rFonts w:asciiTheme="majorHAnsi" w:eastAsia="MS Mincho" w:hAnsiTheme="majorHAnsi" w:cs="Times New Roman"/>
          <w:b/>
          <w:bCs/>
          <w:sz w:val="24"/>
          <w:szCs w:val="24"/>
          <w:lang w:eastAsia="zh-CN"/>
        </w:rPr>
        <w:t>„RODO”</w:t>
      </w:r>
      <w:r w:rsidRPr="000D172C">
        <w:rPr>
          <w:rFonts w:asciiTheme="majorHAnsi" w:eastAsia="MS Mincho" w:hAnsiTheme="majorHAnsi" w:cs="Times New Roman"/>
          <w:bCs/>
          <w:sz w:val="24"/>
          <w:szCs w:val="24"/>
          <w:lang w:eastAsia="zh-CN"/>
        </w:rPr>
        <w:t xml:space="preserve"> - rozporządzenie Parlamentu Europejskiego i Rady (UE) 2016/679 z dnia 27 kwietnia</w:t>
      </w:r>
      <w:r w:rsidR="00F858F8" w:rsidRPr="000D172C">
        <w:rPr>
          <w:rFonts w:asciiTheme="majorHAnsi" w:eastAsia="MS Mincho" w:hAnsiTheme="majorHAnsi" w:cs="Times New Roman"/>
          <w:bCs/>
          <w:sz w:val="24"/>
          <w:szCs w:val="24"/>
          <w:lang w:eastAsia="zh-CN"/>
        </w:rPr>
        <w:t xml:space="preserve"> </w:t>
      </w:r>
      <w:r w:rsidR="004E675A" w:rsidRPr="000D172C">
        <w:rPr>
          <w:rFonts w:asciiTheme="majorHAnsi" w:eastAsia="MS Mincho" w:hAnsiTheme="majorHAnsi" w:cs="Times New Roman"/>
          <w:bCs/>
          <w:sz w:val="24"/>
          <w:szCs w:val="24"/>
          <w:lang w:eastAsia="zh-CN"/>
        </w:rPr>
        <w:t xml:space="preserve">2016 r. </w:t>
      </w:r>
      <w:r w:rsidRPr="000D172C">
        <w:rPr>
          <w:rFonts w:asciiTheme="majorHAnsi" w:eastAsia="MS Mincho" w:hAnsiTheme="majorHAnsi" w:cs="Times New Roman"/>
          <w:bCs/>
          <w:sz w:val="24"/>
          <w:szCs w:val="24"/>
          <w:lang w:eastAsia="zh-CN"/>
        </w:rPr>
        <w:t>w sprawie ochrony osób fizycznych w związku z przetwarzaniem danych osobowych i w sprawie swobodnego przepływu takich danych oraz uchylenia dyrektywy 95/46/WE (ogólne rozporządzenie o ochronie danych) (Dz. Urz. UE L 119 z 04.05.2016, str. 1),</w:t>
      </w:r>
    </w:p>
    <w:p w14:paraId="0DD1C5C7" w14:textId="77777777" w:rsidR="00C545F0" w:rsidRPr="000D172C" w:rsidRDefault="00C545F0" w:rsidP="00827A4F">
      <w:pPr>
        <w:pStyle w:val="Akapitzlist"/>
        <w:widowControl w:val="0"/>
        <w:numPr>
          <w:ilvl w:val="0"/>
          <w:numId w:val="50"/>
        </w:numPr>
        <w:spacing w:after="0" w:line="240" w:lineRule="auto"/>
        <w:contextualSpacing w:val="0"/>
        <w:jc w:val="both"/>
        <w:outlineLvl w:val="3"/>
        <w:rPr>
          <w:rFonts w:asciiTheme="majorHAnsi" w:eastAsia="Times New Roman" w:hAnsiTheme="majorHAnsi" w:cs="Times New Roman"/>
          <w:bCs/>
          <w:vanish/>
          <w:sz w:val="24"/>
          <w:szCs w:val="24"/>
          <w:lang w:eastAsia="pl-PL"/>
        </w:rPr>
      </w:pPr>
    </w:p>
    <w:p w14:paraId="439D095B" w14:textId="77777777" w:rsidR="00C545F0" w:rsidRPr="000D172C" w:rsidRDefault="00C545F0" w:rsidP="00827A4F">
      <w:pPr>
        <w:pStyle w:val="Akapitzlist"/>
        <w:widowControl w:val="0"/>
        <w:numPr>
          <w:ilvl w:val="1"/>
          <w:numId w:val="50"/>
        </w:numPr>
        <w:spacing w:after="0" w:line="240" w:lineRule="auto"/>
        <w:contextualSpacing w:val="0"/>
        <w:jc w:val="both"/>
        <w:outlineLvl w:val="3"/>
        <w:rPr>
          <w:rFonts w:asciiTheme="majorHAnsi" w:eastAsia="Times New Roman" w:hAnsiTheme="majorHAnsi" w:cs="Times New Roman"/>
          <w:bCs/>
          <w:vanish/>
          <w:sz w:val="24"/>
          <w:szCs w:val="24"/>
          <w:lang w:eastAsia="pl-PL"/>
        </w:rPr>
      </w:pPr>
    </w:p>
    <w:p w14:paraId="7A7CCC62" w14:textId="77777777" w:rsidR="00C545F0" w:rsidRPr="000D172C" w:rsidRDefault="00C545F0" w:rsidP="00827A4F">
      <w:pPr>
        <w:pStyle w:val="Akapitzlist"/>
        <w:widowControl w:val="0"/>
        <w:numPr>
          <w:ilvl w:val="1"/>
          <w:numId w:val="50"/>
        </w:numPr>
        <w:spacing w:after="0" w:line="240" w:lineRule="auto"/>
        <w:contextualSpacing w:val="0"/>
        <w:jc w:val="both"/>
        <w:outlineLvl w:val="3"/>
        <w:rPr>
          <w:rFonts w:asciiTheme="majorHAnsi" w:eastAsia="Times New Roman" w:hAnsiTheme="majorHAnsi" w:cs="Times New Roman"/>
          <w:bCs/>
          <w:vanish/>
          <w:sz w:val="24"/>
          <w:szCs w:val="24"/>
          <w:lang w:eastAsia="pl-PL"/>
        </w:rPr>
      </w:pPr>
    </w:p>
    <w:p w14:paraId="20B9D420" w14:textId="77777777" w:rsidR="00C545F0" w:rsidRPr="000D172C" w:rsidRDefault="00C545F0" w:rsidP="00827A4F">
      <w:pPr>
        <w:pStyle w:val="Akapitzlist"/>
        <w:widowControl w:val="0"/>
        <w:numPr>
          <w:ilvl w:val="1"/>
          <w:numId w:val="50"/>
        </w:numPr>
        <w:spacing w:after="0" w:line="240" w:lineRule="auto"/>
        <w:contextualSpacing w:val="0"/>
        <w:jc w:val="both"/>
        <w:outlineLvl w:val="3"/>
        <w:rPr>
          <w:rFonts w:asciiTheme="majorHAnsi" w:eastAsia="Times New Roman" w:hAnsiTheme="majorHAnsi" w:cs="Times New Roman"/>
          <w:bCs/>
          <w:vanish/>
          <w:sz w:val="24"/>
          <w:szCs w:val="24"/>
          <w:lang w:eastAsia="pl-PL"/>
        </w:rPr>
      </w:pPr>
    </w:p>
    <w:p w14:paraId="140B814E" w14:textId="77777777" w:rsidR="00C545F0" w:rsidRPr="000D172C" w:rsidRDefault="00C545F0" w:rsidP="00827A4F">
      <w:pPr>
        <w:pStyle w:val="Akapitzlist"/>
        <w:widowControl w:val="0"/>
        <w:numPr>
          <w:ilvl w:val="1"/>
          <w:numId w:val="50"/>
        </w:numPr>
        <w:spacing w:after="0" w:line="240" w:lineRule="auto"/>
        <w:contextualSpacing w:val="0"/>
        <w:jc w:val="both"/>
        <w:outlineLvl w:val="3"/>
        <w:rPr>
          <w:rFonts w:asciiTheme="majorHAnsi" w:eastAsia="Times New Roman" w:hAnsiTheme="majorHAnsi" w:cs="Times New Roman"/>
          <w:bCs/>
          <w:vanish/>
          <w:sz w:val="24"/>
          <w:szCs w:val="24"/>
          <w:lang w:eastAsia="pl-PL"/>
        </w:rPr>
      </w:pPr>
    </w:p>
    <w:p w14:paraId="186C5139" w14:textId="77777777" w:rsidR="00C545F0" w:rsidRPr="000D172C" w:rsidRDefault="00C545F0" w:rsidP="00827A4F">
      <w:pPr>
        <w:widowControl w:val="0"/>
        <w:numPr>
          <w:ilvl w:val="1"/>
          <w:numId w:val="50"/>
        </w:numPr>
        <w:spacing w:after="0" w:line="240" w:lineRule="auto"/>
        <w:jc w:val="both"/>
        <w:outlineLvl w:val="3"/>
        <w:rPr>
          <w:rFonts w:asciiTheme="majorHAnsi" w:eastAsia="Times New Roman" w:hAnsiTheme="majorHAnsi" w:cs="Times New Roman"/>
          <w:bCs/>
          <w:sz w:val="24"/>
          <w:szCs w:val="24"/>
          <w:lang w:eastAsia="pl-PL"/>
        </w:rPr>
      </w:pPr>
      <w:r w:rsidRPr="000D172C">
        <w:rPr>
          <w:rFonts w:asciiTheme="majorHAnsi" w:eastAsia="Times New Roman" w:hAnsiTheme="majorHAnsi" w:cs="Times New Roman"/>
          <w:bCs/>
          <w:sz w:val="24"/>
          <w:szCs w:val="24"/>
          <w:lang w:eastAsia="pl-PL"/>
        </w:rPr>
        <w:t>Wykonawca powinien dokładnie zapoznać się z niniejszą SWZ i złożyć ofertę zgodnie z jej wymaganiami.</w:t>
      </w:r>
    </w:p>
    <w:p w14:paraId="0E74C0EA" w14:textId="77777777" w:rsidR="006327AE" w:rsidRPr="004D6A67" w:rsidRDefault="006327AE" w:rsidP="006327AE">
      <w:pPr>
        <w:widowControl w:val="0"/>
        <w:spacing w:after="0" w:line="240" w:lineRule="auto"/>
        <w:ind w:left="432"/>
        <w:jc w:val="both"/>
        <w:outlineLvl w:val="3"/>
        <w:rPr>
          <w:rFonts w:ascii="Times New Roman" w:eastAsia="Times New Roman" w:hAnsi="Times New Roman" w:cs="Times New Roman"/>
          <w:bCs/>
          <w:sz w:val="24"/>
          <w:szCs w:val="24"/>
          <w:lang w:eastAsia="pl-PL"/>
        </w:rPr>
      </w:pPr>
    </w:p>
    <w:p w14:paraId="3019963E" w14:textId="77777777"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Rozdział 2</w:t>
      </w:r>
    </w:p>
    <w:p w14:paraId="60A59C11" w14:textId="77777777" w:rsidR="00BC7466" w:rsidRPr="00405F9E" w:rsidRDefault="00BC7466" w:rsidP="00405F9E">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INFOMACJA, CZY ZAMAWIA</w:t>
      </w:r>
      <w:r w:rsidR="005D17EF">
        <w:rPr>
          <w:rFonts w:ascii="Times New Roman" w:hAnsi="Times New Roman" w:cs="Times New Roman"/>
          <w:b/>
          <w:sz w:val="24"/>
          <w:szCs w:val="24"/>
        </w:rPr>
        <w:t>JĄ</w:t>
      </w:r>
      <w:r w:rsidRPr="00BC7466">
        <w:rPr>
          <w:rFonts w:ascii="Times New Roman" w:hAnsi="Times New Roman" w:cs="Times New Roman"/>
          <w:b/>
          <w:sz w:val="24"/>
          <w:szCs w:val="24"/>
        </w:rPr>
        <w:t>CY PRZEWIDUJE</w:t>
      </w:r>
      <w:r>
        <w:rPr>
          <w:rFonts w:ascii="Times New Roman" w:hAnsi="Times New Roman" w:cs="Times New Roman"/>
          <w:b/>
          <w:sz w:val="24"/>
          <w:szCs w:val="24"/>
        </w:rPr>
        <w:t xml:space="preserve"> WYBÓR NAJKORZYSTNIEJSZEJ OFERTY Z MOŻLIWOŚCIĄ </w:t>
      </w:r>
      <w:r w:rsidR="00026220">
        <w:rPr>
          <w:rFonts w:ascii="Times New Roman" w:hAnsi="Times New Roman" w:cs="Times New Roman"/>
          <w:b/>
          <w:sz w:val="24"/>
          <w:szCs w:val="24"/>
        </w:rPr>
        <w:br/>
      </w:r>
      <w:r>
        <w:rPr>
          <w:rFonts w:ascii="Times New Roman" w:hAnsi="Times New Roman" w:cs="Times New Roman"/>
          <w:b/>
          <w:sz w:val="24"/>
          <w:szCs w:val="24"/>
        </w:rPr>
        <w:t>PROWADZENIA</w:t>
      </w:r>
      <w:r w:rsidR="00026220">
        <w:rPr>
          <w:rFonts w:ascii="Times New Roman" w:hAnsi="Times New Roman" w:cs="Times New Roman"/>
          <w:b/>
          <w:sz w:val="24"/>
          <w:szCs w:val="24"/>
        </w:rPr>
        <w:t xml:space="preserve"> NEGOCJACJI</w:t>
      </w:r>
      <w:r>
        <w:rPr>
          <w:rFonts w:ascii="Times New Roman" w:hAnsi="Times New Roman" w:cs="Times New Roman"/>
          <w:b/>
          <w:sz w:val="24"/>
          <w:szCs w:val="24"/>
        </w:rPr>
        <w:t xml:space="preserve"> </w:t>
      </w:r>
    </w:p>
    <w:p w14:paraId="4C612652" w14:textId="77777777" w:rsidR="00BC7466" w:rsidRDefault="00BC7466" w:rsidP="00405F9E">
      <w:pPr>
        <w:pStyle w:val="Tekstpodstawowy"/>
        <w:ind w:left="567" w:right="152"/>
        <w:jc w:val="both"/>
        <w:rPr>
          <w:rFonts w:ascii="Times New Roman" w:hAnsi="Times New Roman" w:cs="Times New Roman"/>
        </w:rPr>
      </w:pPr>
      <w:r>
        <w:rPr>
          <w:rFonts w:ascii="Times New Roman" w:hAnsi="Times New Roman" w:cs="Times New Roman"/>
        </w:rPr>
        <w:t>Zamawiający nie przewiduje wyboru najkorzystniejszej oferty z możl</w:t>
      </w:r>
      <w:r w:rsidR="00405F9E">
        <w:rPr>
          <w:rFonts w:ascii="Times New Roman" w:hAnsi="Times New Roman" w:cs="Times New Roman"/>
        </w:rPr>
        <w:t>iwością prowadzenia negocjacji.</w:t>
      </w:r>
    </w:p>
    <w:p w14:paraId="4607F214" w14:textId="77777777" w:rsidR="004D6A67" w:rsidRDefault="004D6A67" w:rsidP="00405F9E">
      <w:pPr>
        <w:pStyle w:val="Tekstpodstawowy"/>
        <w:ind w:left="567" w:right="152"/>
        <w:jc w:val="both"/>
        <w:rPr>
          <w:rFonts w:ascii="Times New Roman" w:hAnsi="Times New Roman" w:cs="Times New Roman"/>
        </w:rPr>
      </w:pPr>
    </w:p>
    <w:p w14:paraId="30979CF6" w14:textId="77777777" w:rsidR="001544B2" w:rsidRP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sidRPr="00BC7466">
        <w:rPr>
          <w:rFonts w:ascii="Times New Roman" w:hAnsi="Times New Roman" w:cs="Times New Roman"/>
          <w:b/>
          <w:sz w:val="24"/>
          <w:szCs w:val="24"/>
        </w:rPr>
        <w:t>Rozdział 3</w:t>
      </w:r>
    </w:p>
    <w:p w14:paraId="436D665A" w14:textId="77777777" w:rsidR="00BC7466" w:rsidRDefault="00BC7466" w:rsidP="00D831A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ŹRÓDŁA FINANSOWANIA</w:t>
      </w:r>
    </w:p>
    <w:p w14:paraId="56FC747E" w14:textId="0A6C727D" w:rsidR="00BC7466" w:rsidRPr="000D172C" w:rsidRDefault="00A61512" w:rsidP="00A221A2">
      <w:pPr>
        <w:pStyle w:val="Akapitzlist"/>
        <w:widowControl w:val="0"/>
        <w:numPr>
          <w:ilvl w:val="1"/>
          <w:numId w:val="4"/>
        </w:numPr>
        <w:tabs>
          <w:tab w:val="left" w:pos="1134"/>
        </w:tabs>
        <w:autoSpaceDE w:val="0"/>
        <w:autoSpaceDN w:val="0"/>
        <w:spacing w:after="0" w:line="240" w:lineRule="auto"/>
        <w:ind w:left="567" w:right="151" w:hanging="567"/>
        <w:jc w:val="both"/>
        <w:rPr>
          <w:rFonts w:asciiTheme="majorHAnsi" w:hAnsiTheme="majorHAnsi" w:cs="Times New Roman"/>
          <w:sz w:val="24"/>
          <w:szCs w:val="24"/>
        </w:rPr>
      </w:pPr>
      <w:r w:rsidRPr="000D172C">
        <w:rPr>
          <w:rFonts w:asciiTheme="majorHAnsi" w:hAnsiTheme="majorHAnsi" w:cs="Times New Roman"/>
          <w:sz w:val="24"/>
          <w:szCs w:val="24"/>
        </w:rPr>
        <w:t>Zamawiający informuje, że  z</w:t>
      </w:r>
      <w:r w:rsidR="00BC7466" w:rsidRPr="000D172C">
        <w:rPr>
          <w:rFonts w:asciiTheme="majorHAnsi" w:hAnsiTheme="majorHAnsi" w:cs="Times New Roman"/>
          <w:sz w:val="24"/>
          <w:szCs w:val="24"/>
        </w:rPr>
        <w:t xml:space="preserve">amówienie realizowane jest ze środków Unii Europejskiej w ramach poddziałania – </w:t>
      </w:r>
      <w:r w:rsidR="00975AD6" w:rsidRPr="000D172C">
        <w:rPr>
          <w:rFonts w:asciiTheme="majorHAnsi" w:hAnsiTheme="majorHAnsi" w:cs="Times New Roman"/>
          <w:sz w:val="24"/>
          <w:szCs w:val="24"/>
        </w:rPr>
        <w:t>„</w:t>
      </w:r>
      <w:r w:rsidR="00BC7466" w:rsidRPr="000D172C">
        <w:rPr>
          <w:rFonts w:asciiTheme="majorHAnsi" w:hAnsiTheme="majorHAnsi" w:cs="Times New Roman"/>
          <w:sz w:val="24"/>
          <w:szCs w:val="24"/>
        </w:rPr>
        <w:t xml:space="preserve">Wsparcie na inwestycje związane </w:t>
      </w:r>
      <w:r w:rsidR="00BC7466" w:rsidRPr="000D172C">
        <w:rPr>
          <w:rFonts w:asciiTheme="majorHAnsi" w:hAnsiTheme="majorHAnsi" w:cs="Times New Roman"/>
          <w:sz w:val="24"/>
          <w:szCs w:val="24"/>
        </w:rPr>
        <w:br/>
        <w:t>z rozwojem, modernizacją i dostosowaniem rolnictwa i leśnictwa”– objętego Programem Rozwoju Obszarów Wiejskich na l</w:t>
      </w:r>
      <w:r w:rsidR="00B065EB" w:rsidRPr="000D172C">
        <w:rPr>
          <w:rFonts w:asciiTheme="majorHAnsi" w:hAnsiTheme="majorHAnsi" w:cs="Times New Roman"/>
          <w:sz w:val="24"/>
          <w:szCs w:val="24"/>
        </w:rPr>
        <w:t xml:space="preserve">ata 2014-2020 oraz ze środków </w:t>
      </w:r>
      <w:r w:rsidR="003341E0" w:rsidRPr="000D172C">
        <w:rPr>
          <w:rFonts w:asciiTheme="majorHAnsi" w:hAnsiTheme="majorHAnsi" w:cs="Times New Roman"/>
          <w:sz w:val="24"/>
          <w:szCs w:val="24"/>
        </w:rPr>
        <w:t>Budżetu</w:t>
      </w:r>
      <w:r w:rsidR="00B065EB" w:rsidRPr="000D172C">
        <w:rPr>
          <w:rFonts w:asciiTheme="majorHAnsi" w:hAnsiTheme="majorHAnsi" w:cs="Times New Roman"/>
          <w:sz w:val="24"/>
          <w:szCs w:val="24"/>
        </w:rPr>
        <w:t xml:space="preserve"> Państwa.</w:t>
      </w:r>
    </w:p>
    <w:p w14:paraId="2E0DF1E5" w14:textId="77777777" w:rsidR="00BC7466" w:rsidRPr="000D172C" w:rsidRDefault="00BC7466" w:rsidP="00A221A2">
      <w:pPr>
        <w:pStyle w:val="Akapitzlist"/>
        <w:widowControl w:val="0"/>
        <w:numPr>
          <w:ilvl w:val="1"/>
          <w:numId w:val="4"/>
        </w:numPr>
        <w:tabs>
          <w:tab w:val="left" w:pos="1134"/>
        </w:tabs>
        <w:autoSpaceDE w:val="0"/>
        <w:autoSpaceDN w:val="0"/>
        <w:spacing w:after="0" w:line="240" w:lineRule="auto"/>
        <w:ind w:left="567" w:right="151" w:hanging="567"/>
        <w:jc w:val="both"/>
        <w:rPr>
          <w:rFonts w:asciiTheme="majorHAnsi" w:hAnsiTheme="majorHAnsi" w:cs="Times New Roman"/>
          <w:sz w:val="24"/>
          <w:szCs w:val="24"/>
        </w:rPr>
      </w:pPr>
      <w:r w:rsidRPr="000D172C">
        <w:rPr>
          <w:rFonts w:asciiTheme="majorHAnsi" w:hAnsiTheme="majorHAnsi" w:cs="Times New Roman"/>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r w:rsidR="006327AE" w:rsidRPr="000D172C">
        <w:rPr>
          <w:rFonts w:asciiTheme="majorHAnsi" w:hAnsiTheme="majorHAnsi" w:cs="Times New Roman"/>
          <w:sz w:val="24"/>
          <w:szCs w:val="24"/>
        </w:rPr>
        <w:t>.</w:t>
      </w:r>
    </w:p>
    <w:p w14:paraId="6805BC26" w14:textId="77777777" w:rsidR="006327AE" w:rsidRPr="000D172C" w:rsidRDefault="006327AE" w:rsidP="006327AE">
      <w:pPr>
        <w:pStyle w:val="Akapitzlist"/>
        <w:widowControl w:val="0"/>
        <w:tabs>
          <w:tab w:val="left" w:pos="1134"/>
        </w:tabs>
        <w:autoSpaceDE w:val="0"/>
        <w:autoSpaceDN w:val="0"/>
        <w:spacing w:after="0" w:line="240" w:lineRule="auto"/>
        <w:ind w:left="567" w:right="151"/>
        <w:jc w:val="both"/>
        <w:rPr>
          <w:rFonts w:asciiTheme="majorHAnsi" w:hAnsiTheme="majorHAnsi" w:cs="Times New Roman"/>
          <w:sz w:val="24"/>
          <w:szCs w:val="24"/>
        </w:rPr>
      </w:pPr>
    </w:p>
    <w:p w14:paraId="3F0FF577" w14:textId="77777777" w:rsidR="00BC7466" w:rsidRPr="00BC7466" w:rsidRDefault="00BC7466" w:rsidP="00BC7466">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4</w:t>
      </w:r>
    </w:p>
    <w:p w14:paraId="6248B324" w14:textId="77777777" w:rsidR="00241005" w:rsidRPr="00405F9E" w:rsidRDefault="00BC7466" w:rsidP="00405F9E">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14:paraId="1A0D4EE9" w14:textId="77777777" w:rsidR="00926680" w:rsidRPr="00926680" w:rsidRDefault="00926680" w:rsidP="00827A4F">
      <w:pPr>
        <w:pStyle w:val="Akapitzlist"/>
        <w:numPr>
          <w:ilvl w:val="0"/>
          <w:numId w:val="55"/>
        </w:numPr>
        <w:spacing w:after="0"/>
        <w:jc w:val="both"/>
        <w:rPr>
          <w:rFonts w:ascii="Times New Roman" w:eastAsia="Times New Roman" w:hAnsi="Times New Roman" w:cs="Times New Roman"/>
          <w:b/>
          <w:vanish/>
          <w:sz w:val="24"/>
          <w:szCs w:val="24"/>
          <w:lang w:eastAsia="pl-PL"/>
        </w:rPr>
      </w:pPr>
    </w:p>
    <w:p w14:paraId="0B990A87" w14:textId="77777777" w:rsidR="00926680" w:rsidRPr="00926680" w:rsidRDefault="00926680" w:rsidP="00827A4F">
      <w:pPr>
        <w:pStyle w:val="Akapitzlist"/>
        <w:numPr>
          <w:ilvl w:val="0"/>
          <w:numId w:val="55"/>
        </w:numPr>
        <w:spacing w:after="0"/>
        <w:jc w:val="both"/>
        <w:rPr>
          <w:rFonts w:ascii="Times New Roman" w:eastAsia="Times New Roman" w:hAnsi="Times New Roman" w:cs="Times New Roman"/>
          <w:b/>
          <w:vanish/>
          <w:sz w:val="24"/>
          <w:szCs w:val="24"/>
          <w:lang w:eastAsia="pl-PL"/>
        </w:rPr>
      </w:pPr>
    </w:p>
    <w:p w14:paraId="09359445" w14:textId="77777777" w:rsidR="00926680" w:rsidRPr="00926680" w:rsidRDefault="00926680" w:rsidP="00827A4F">
      <w:pPr>
        <w:pStyle w:val="Akapitzlist"/>
        <w:numPr>
          <w:ilvl w:val="0"/>
          <w:numId w:val="55"/>
        </w:numPr>
        <w:spacing w:after="0"/>
        <w:jc w:val="both"/>
        <w:rPr>
          <w:rFonts w:ascii="Times New Roman" w:eastAsia="Times New Roman" w:hAnsi="Times New Roman" w:cs="Times New Roman"/>
          <w:b/>
          <w:vanish/>
          <w:sz w:val="24"/>
          <w:szCs w:val="24"/>
          <w:lang w:eastAsia="pl-PL"/>
        </w:rPr>
      </w:pPr>
    </w:p>
    <w:p w14:paraId="6785C985" w14:textId="77777777" w:rsidR="00926680" w:rsidRPr="00926680" w:rsidRDefault="00926680" w:rsidP="00827A4F">
      <w:pPr>
        <w:pStyle w:val="Akapitzlist"/>
        <w:numPr>
          <w:ilvl w:val="0"/>
          <w:numId w:val="55"/>
        </w:numPr>
        <w:spacing w:after="0"/>
        <w:jc w:val="both"/>
        <w:rPr>
          <w:rFonts w:ascii="Times New Roman" w:eastAsia="Times New Roman" w:hAnsi="Times New Roman" w:cs="Times New Roman"/>
          <w:b/>
          <w:vanish/>
          <w:sz w:val="24"/>
          <w:szCs w:val="24"/>
          <w:lang w:eastAsia="pl-PL"/>
        </w:rPr>
      </w:pPr>
    </w:p>
    <w:p w14:paraId="48B43E8A" w14:textId="3CADC05D" w:rsidR="00975AD6" w:rsidRPr="000D172C" w:rsidRDefault="00975AD6" w:rsidP="00975AD6">
      <w:pPr>
        <w:shd w:val="clear" w:color="auto" w:fill="FFFFFF"/>
        <w:tabs>
          <w:tab w:val="left" w:pos="0"/>
        </w:tabs>
        <w:ind w:right="20"/>
        <w:jc w:val="both"/>
        <w:rPr>
          <w:rFonts w:asciiTheme="majorHAnsi" w:hAnsiTheme="majorHAnsi" w:cs="Times New Roman"/>
          <w:b/>
          <w:sz w:val="24"/>
          <w:szCs w:val="24"/>
        </w:rPr>
      </w:pPr>
      <w:r w:rsidRPr="000D172C">
        <w:rPr>
          <w:rFonts w:asciiTheme="majorHAnsi" w:hAnsiTheme="majorHAnsi" w:cs="Times New Roman"/>
          <w:b/>
          <w:sz w:val="24"/>
          <w:szCs w:val="24"/>
        </w:rPr>
        <w:t xml:space="preserve">4.1. </w:t>
      </w:r>
      <w:r w:rsidRPr="000D172C">
        <w:rPr>
          <w:rFonts w:asciiTheme="majorHAnsi" w:hAnsiTheme="majorHAnsi" w:cs="Times New Roman"/>
          <w:bCs/>
          <w:sz w:val="24"/>
          <w:szCs w:val="24"/>
        </w:rPr>
        <w:t>Przedmiotem zamówienia jest opracowanie dokumentacji projektowej</w:t>
      </w:r>
      <w:r w:rsidRPr="000D172C">
        <w:rPr>
          <w:rFonts w:asciiTheme="majorHAnsi" w:hAnsiTheme="majorHAnsi" w:cs="Times New Roman"/>
          <w:b/>
          <w:sz w:val="24"/>
          <w:szCs w:val="24"/>
        </w:rPr>
        <w:t xml:space="preserve"> obejmującej dwa zadania (części):</w:t>
      </w:r>
    </w:p>
    <w:p w14:paraId="45D01457" w14:textId="4FA13BA4" w:rsidR="00975AD6" w:rsidRPr="000D172C" w:rsidRDefault="00975AD6" w:rsidP="00975AD6">
      <w:pPr>
        <w:ind w:firstLine="708"/>
        <w:jc w:val="both"/>
        <w:rPr>
          <w:rFonts w:asciiTheme="majorHAnsi" w:hAnsiTheme="majorHAnsi" w:cs="Times New Roman"/>
          <w:bCs/>
          <w:sz w:val="24"/>
          <w:szCs w:val="24"/>
        </w:rPr>
      </w:pPr>
      <w:r w:rsidRPr="000D172C">
        <w:rPr>
          <w:rFonts w:asciiTheme="majorHAnsi" w:hAnsiTheme="majorHAnsi" w:cs="Times New Roman"/>
          <w:b/>
          <w:sz w:val="24"/>
          <w:szCs w:val="24"/>
        </w:rPr>
        <w:t xml:space="preserve">Zadanie 1 - </w:t>
      </w:r>
      <w:r w:rsidR="00827A4F">
        <w:rPr>
          <w:rFonts w:asciiTheme="majorHAnsi" w:hAnsiTheme="majorHAnsi" w:cs="Times New Roman"/>
          <w:b/>
          <w:sz w:val="24"/>
          <w:szCs w:val="24"/>
        </w:rPr>
        <w:t>O</w:t>
      </w:r>
      <w:r w:rsidRPr="000D172C">
        <w:rPr>
          <w:rFonts w:asciiTheme="majorHAnsi" w:hAnsiTheme="majorHAnsi" w:cs="Times New Roman"/>
          <w:b/>
          <w:sz w:val="24"/>
          <w:szCs w:val="24"/>
        </w:rPr>
        <w:t xml:space="preserve">pracowanie dokumentacji projektowej budowy </w:t>
      </w:r>
      <w:r w:rsidR="0016115F">
        <w:rPr>
          <w:rFonts w:asciiTheme="majorHAnsi" w:hAnsiTheme="majorHAnsi" w:cs="Times New Roman"/>
          <w:b/>
          <w:sz w:val="24"/>
          <w:szCs w:val="24"/>
        </w:rPr>
        <w:t>lub</w:t>
      </w:r>
      <w:r w:rsidRPr="000D172C">
        <w:rPr>
          <w:rFonts w:asciiTheme="majorHAnsi" w:hAnsiTheme="majorHAnsi" w:cs="Times New Roman"/>
          <w:b/>
          <w:sz w:val="24"/>
          <w:szCs w:val="24"/>
        </w:rPr>
        <w:t xml:space="preserve"> przebudowy gminnych dróg wewnętrznych, położonych w miejscowościach Babsk, Nowe Załucze, Wola Wereszczyńska i Zawadówka, gmina Urszulin, powiat włodawski, w ramach projektu „Scalenie gruntów wsi Babsk, Nowe Załucze, Wola Wereszczyńska i Zawadówka, gmina Urszulin”</w:t>
      </w:r>
      <w:r w:rsidRPr="000D172C">
        <w:rPr>
          <w:rFonts w:asciiTheme="majorHAnsi" w:hAnsiTheme="majorHAnsi" w:cs="Times New Roman"/>
          <w:bCs/>
          <w:sz w:val="24"/>
          <w:szCs w:val="24"/>
        </w:rPr>
        <w:t xml:space="preserve"> ze środków Unii Europejskiej oraz ze środków budżetu państwa w ramach poddziałania – „</w:t>
      </w:r>
      <w:r w:rsidRPr="000D172C">
        <w:rPr>
          <w:rFonts w:asciiTheme="majorHAnsi" w:hAnsiTheme="majorHAnsi" w:cs="Times New Roman"/>
          <w:bCs/>
          <w:i/>
          <w:sz w:val="24"/>
          <w:szCs w:val="24"/>
        </w:rPr>
        <w:t>Wsparcie na inwestycje związane z rozwojem, modernizacją i dostosowaniem rolnictwa i leśnictwa”–</w:t>
      </w:r>
      <w:r w:rsidRPr="000D172C">
        <w:rPr>
          <w:rFonts w:asciiTheme="majorHAnsi" w:hAnsiTheme="majorHAnsi" w:cs="Times New Roman"/>
          <w:bCs/>
          <w:sz w:val="24"/>
          <w:szCs w:val="24"/>
        </w:rPr>
        <w:t xml:space="preserve"> objętego Programem Rozwoju Obszarów Wiejskich na lata 2014-2020.</w:t>
      </w:r>
    </w:p>
    <w:p w14:paraId="5AA93023" w14:textId="6E00DBBB" w:rsidR="00975AD6" w:rsidRPr="000D172C" w:rsidRDefault="00975AD6" w:rsidP="00975AD6">
      <w:pPr>
        <w:shd w:val="clear" w:color="auto" w:fill="FFFFFF"/>
        <w:tabs>
          <w:tab w:val="left" w:pos="0"/>
        </w:tabs>
        <w:ind w:right="20"/>
        <w:jc w:val="both"/>
        <w:rPr>
          <w:rFonts w:asciiTheme="majorHAnsi" w:hAnsiTheme="majorHAnsi" w:cs="Times New Roman"/>
          <w:bCs/>
          <w:sz w:val="24"/>
          <w:szCs w:val="24"/>
        </w:rPr>
      </w:pPr>
      <w:r w:rsidRPr="000D172C">
        <w:rPr>
          <w:rFonts w:asciiTheme="majorHAnsi" w:hAnsiTheme="majorHAnsi" w:cs="Times New Roman"/>
          <w:b/>
          <w:sz w:val="24"/>
          <w:szCs w:val="24"/>
        </w:rPr>
        <w:tab/>
        <w:t xml:space="preserve">Zadanie 2 - </w:t>
      </w:r>
      <w:r w:rsidR="00B115C2">
        <w:rPr>
          <w:rFonts w:asciiTheme="majorHAnsi" w:hAnsiTheme="majorHAnsi" w:cs="Times New Roman"/>
          <w:b/>
          <w:sz w:val="24"/>
          <w:szCs w:val="24"/>
        </w:rPr>
        <w:t>O</w:t>
      </w:r>
      <w:r w:rsidRPr="000D172C">
        <w:rPr>
          <w:rFonts w:asciiTheme="majorHAnsi" w:hAnsiTheme="majorHAnsi" w:cs="Times New Roman"/>
          <w:b/>
          <w:sz w:val="24"/>
          <w:szCs w:val="24"/>
        </w:rPr>
        <w:t xml:space="preserve">pracowanie dokumentacji projektowej budowy </w:t>
      </w:r>
      <w:r w:rsidR="0016115F">
        <w:rPr>
          <w:rFonts w:asciiTheme="majorHAnsi" w:hAnsiTheme="majorHAnsi" w:cs="Times New Roman"/>
          <w:b/>
          <w:sz w:val="24"/>
          <w:szCs w:val="24"/>
        </w:rPr>
        <w:t>lub</w:t>
      </w:r>
      <w:r w:rsidRPr="000D172C">
        <w:rPr>
          <w:rFonts w:asciiTheme="majorHAnsi" w:hAnsiTheme="majorHAnsi" w:cs="Times New Roman"/>
          <w:b/>
          <w:sz w:val="24"/>
          <w:szCs w:val="24"/>
        </w:rPr>
        <w:t xml:space="preserve"> przebudowy gminnych dróg wewnętrznych, położonych w miejscowościach Kaplonosy i Kaplonosy-Kolonia, gmina Wyryki, powiat włodawski, w ramach projektu „Scalenie gruntów wsi Kaplonosy i Kaplonosy Kolonia w gminie Wyryki”</w:t>
      </w:r>
      <w:r w:rsidRPr="000D172C">
        <w:rPr>
          <w:rFonts w:asciiTheme="majorHAnsi" w:hAnsiTheme="majorHAnsi" w:cs="Times New Roman"/>
          <w:bCs/>
          <w:sz w:val="24"/>
          <w:szCs w:val="24"/>
        </w:rPr>
        <w:t xml:space="preserve"> ze środków Unii Europejskiej oraz ze środków budżetu państwa w ramach poddziałania – „</w:t>
      </w:r>
      <w:r w:rsidRPr="000D172C">
        <w:rPr>
          <w:rFonts w:asciiTheme="majorHAnsi" w:hAnsiTheme="majorHAnsi" w:cs="Times New Roman"/>
          <w:bCs/>
          <w:i/>
          <w:sz w:val="24"/>
          <w:szCs w:val="24"/>
        </w:rPr>
        <w:t>Wsparcie na inwestycje związane z rozwojem, modernizacją i dostosowaniem rolnictwa i leśnictwa”–</w:t>
      </w:r>
      <w:r w:rsidRPr="000D172C">
        <w:rPr>
          <w:rFonts w:asciiTheme="majorHAnsi" w:hAnsiTheme="majorHAnsi" w:cs="Times New Roman"/>
          <w:bCs/>
          <w:sz w:val="24"/>
          <w:szCs w:val="24"/>
        </w:rPr>
        <w:t xml:space="preserve"> objętego Programem Rozwoju Obszarów Wiejskich na lata 2014-2020.</w:t>
      </w:r>
    </w:p>
    <w:p w14:paraId="17CABD58" w14:textId="0C51EC87" w:rsidR="00975AD6" w:rsidRPr="000D172C" w:rsidRDefault="00975AD6" w:rsidP="00975AD6">
      <w:pPr>
        <w:shd w:val="clear" w:color="auto" w:fill="FFFFFF"/>
        <w:tabs>
          <w:tab w:val="left" w:pos="0"/>
        </w:tabs>
        <w:ind w:right="20"/>
        <w:jc w:val="both"/>
        <w:rPr>
          <w:rFonts w:asciiTheme="majorHAnsi" w:hAnsiTheme="majorHAnsi" w:cs="Times New Roman"/>
          <w:bCs/>
          <w:sz w:val="24"/>
          <w:szCs w:val="24"/>
        </w:rPr>
      </w:pPr>
      <w:r w:rsidRPr="000D172C">
        <w:rPr>
          <w:rFonts w:asciiTheme="majorHAnsi" w:hAnsiTheme="majorHAnsi" w:cs="Times New Roman"/>
          <w:bCs/>
          <w:sz w:val="24"/>
          <w:szCs w:val="24"/>
        </w:rPr>
        <w:t>Zamawiający dopuszcza składanie ofert na dowolną liczbę części.</w:t>
      </w:r>
    </w:p>
    <w:p w14:paraId="7256016E" w14:textId="7F01BC65" w:rsidR="00975AD6" w:rsidRPr="000D172C" w:rsidRDefault="00975AD6" w:rsidP="00827A4F">
      <w:pPr>
        <w:pStyle w:val="Akapitzlist"/>
        <w:numPr>
          <w:ilvl w:val="2"/>
          <w:numId w:val="65"/>
        </w:numPr>
        <w:spacing w:after="0"/>
        <w:rPr>
          <w:rFonts w:asciiTheme="majorHAnsi" w:hAnsiTheme="majorHAnsi" w:cs="Times New Roman"/>
          <w:b/>
          <w:sz w:val="24"/>
          <w:szCs w:val="24"/>
          <w:u w:val="single"/>
        </w:rPr>
      </w:pPr>
      <w:r w:rsidRPr="000D172C">
        <w:rPr>
          <w:rFonts w:asciiTheme="majorHAnsi" w:hAnsiTheme="majorHAnsi" w:cs="Times New Roman"/>
          <w:b/>
          <w:sz w:val="24"/>
          <w:szCs w:val="24"/>
          <w:u w:val="single"/>
        </w:rPr>
        <w:t>W zakres zamówienia dla zadania 1 wchodzi:</w:t>
      </w:r>
    </w:p>
    <w:p w14:paraId="59666724" w14:textId="403BCE8F" w:rsidR="00975AD6" w:rsidRPr="000D172C" w:rsidRDefault="00975AD6" w:rsidP="00975AD6">
      <w:pPr>
        <w:pBdr>
          <w:top w:val="single" w:sz="4" w:space="1" w:color="auto"/>
          <w:left w:val="single" w:sz="4" w:space="9" w:color="auto"/>
          <w:bottom w:val="single" w:sz="4" w:space="1" w:color="auto"/>
          <w:right w:val="single" w:sz="4" w:space="4" w:color="auto"/>
        </w:pBdr>
        <w:shd w:val="clear" w:color="auto" w:fill="F2F2F2"/>
        <w:ind w:left="426"/>
        <w:jc w:val="both"/>
        <w:rPr>
          <w:rFonts w:asciiTheme="majorHAnsi" w:hAnsiTheme="majorHAnsi" w:cs="Times New Roman"/>
          <w:b/>
          <w:sz w:val="24"/>
          <w:szCs w:val="24"/>
        </w:rPr>
      </w:pPr>
      <w:r w:rsidRPr="000D172C">
        <w:rPr>
          <w:rFonts w:asciiTheme="majorHAnsi" w:hAnsiTheme="majorHAnsi" w:cs="Times New Roman"/>
          <w:b/>
          <w:sz w:val="24"/>
          <w:szCs w:val="24"/>
        </w:rPr>
        <w:t>Wykonanie dok</w:t>
      </w:r>
      <w:r w:rsidR="0016115F">
        <w:rPr>
          <w:rFonts w:asciiTheme="majorHAnsi" w:hAnsiTheme="majorHAnsi" w:cs="Times New Roman"/>
          <w:b/>
          <w:sz w:val="24"/>
          <w:szCs w:val="24"/>
        </w:rPr>
        <w:t xml:space="preserve">umentacji projektowej na budowę lub </w:t>
      </w:r>
      <w:r w:rsidRPr="000D172C">
        <w:rPr>
          <w:rFonts w:asciiTheme="majorHAnsi" w:hAnsiTheme="majorHAnsi" w:cs="Times New Roman"/>
          <w:b/>
          <w:sz w:val="24"/>
          <w:szCs w:val="24"/>
        </w:rPr>
        <w:t>przebudowę dróg wewnętrznych o nawierzchni tłuczniowej i żwirowej wg poniższego wykazu:</w:t>
      </w:r>
    </w:p>
    <w:p w14:paraId="4B4E0458"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sz w:val="24"/>
          <w:szCs w:val="24"/>
          <w:lang w:eastAsia="ar-SA"/>
        </w:rPr>
      </w:pPr>
      <w:r w:rsidRPr="000D172C">
        <w:rPr>
          <w:rFonts w:asciiTheme="majorHAnsi" w:hAnsiTheme="majorHAnsi" w:cs="Times New Roman"/>
          <w:b/>
          <w:sz w:val="24"/>
          <w:szCs w:val="24"/>
          <w:lang w:eastAsia="ar-SA"/>
        </w:rPr>
        <w:t xml:space="preserve">Droga nr 4a i 4b </w:t>
      </w:r>
      <w:r w:rsidRPr="000D172C">
        <w:rPr>
          <w:rFonts w:asciiTheme="majorHAnsi" w:hAnsiTheme="majorHAnsi" w:cs="Times New Roman"/>
          <w:sz w:val="24"/>
          <w:szCs w:val="24"/>
          <w:lang w:eastAsia="ar-SA"/>
        </w:rPr>
        <w:b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3,5 do 5 m.</w:t>
      </w:r>
      <w:r w:rsidRPr="000D172C">
        <w:rPr>
          <w:rFonts w:asciiTheme="majorHAnsi" w:hAnsiTheme="majorHAnsi" w:cs="Times New Roman"/>
          <w:sz w:val="24"/>
          <w:szCs w:val="24"/>
          <w:lang w:eastAsia="ar-SA"/>
        </w:rPr>
        <w:br/>
        <w:t>długość: od 2.400 do 2.600 m.</w:t>
      </w:r>
      <w:r w:rsidRPr="000D172C">
        <w:rPr>
          <w:rFonts w:asciiTheme="majorHAnsi" w:hAnsiTheme="majorHAnsi" w:cs="Times New Roman"/>
          <w:sz w:val="24"/>
          <w:szCs w:val="24"/>
          <w:lang w:eastAsia="ar-SA"/>
        </w:rPr>
        <w:br/>
        <w:t>działki ewidencyjne: 152 (włączenie do DP 1624L), 62, 589, 588, 119, 308 – obręb Wola Wereszczyńska;</w:t>
      </w:r>
    </w:p>
    <w:p w14:paraId="0B097B30" w14:textId="77777777" w:rsidR="00975AD6" w:rsidRPr="000D172C" w:rsidRDefault="00975AD6" w:rsidP="00975AD6">
      <w:pPr>
        <w:suppressAutoHyphens/>
        <w:ind w:left="1134"/>
        <w:contextualSpacing/>
        <w:rPr>
          <w:rFonts w:asciiTheme="majorHAnsi" w:hAnsiTheme="majorHAnsi" w:cs="Times New Roman"/>
          <w:bCs/>
          <w:sz w:val="24"/>
          <w:szCs w:val="24"/>
          <w:lang w:eastAsia="ar-SA"/>
        </w:rPr>
      </w:pPr>
      <w:r w:rsidRPr="000D172C">
        <w:rPr>
          <w:rFonts w:asciiTheme="majorHAnsi" w:hAnsiTheme="majorHAnsi" w:cs="Times New Roman"/>
          <w:bCs/>
          <w:sz w:val="24"/>
          <w:szCs w:val="24"/>
          <w:lang w:eastAsia="ar-SA"/>
        </w:rPr>
        <w:t>Odcinek od zjazdu DP 1624L o nawierzchni bitumicznej, długość odcinka bitumicznego do ustalenia z zamawiającym po dokonaniu analizy warunków terenowych.</w:t>
      </w:r>
    </w:p>
    <w:p w14:paraId="05C7A467"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lastRenderedPageBreak/>
        <w:t>Droga nr 5</w:t>
      </w:r>
    </w:p>
    <w:p w14:paraId="56FAAD3A"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69D4718B"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400 do 500 m</w:t>
      </w:r>
    </w:p>
    <w:p w14:paraId="1614DBC8"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12 (włączenie do DP 1624L), 28 – obręb Babsk;</w:t>
      </w:r>
    </w:p>
    <w:p w14:paraId="39404BEB"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6</w:t>
      </w:r>
    </w:p>
    <w:p w14:paraId="72AD3C0D"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3,5 do 4,5 m</w:t>
      </w:r>
    </w:p>
    <w:p w14:paraId="7AE5BC13"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500 do 600 m</w:t>
      </w:r>
    </w:p>
    <w:p w14:paraId="5A6D20C2"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59 – obręb Nowe Załucze;</w:t>
      </w:r>
    </w:p>
    <w:p w14:paraId="278E960F"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7 i 7a</w:t>
      </w:r>
    </w:p>
    <w:p w14:paraId="241F804A"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67894B41"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1.300 do 1.450 m</w:t>
      </w:r>
    </w:p>
    <w:p w14:paraId="1918FB8B"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170/1 (włączenie do DG), 93, 135, 132 – obręb Zawadówka;</w:t>
      </w:r>
    </w:p>
    <w:p w14:paraId="6E76D1CB"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8</w:t>
      </w:r>
    </w:p>
    <w:p w14:paraId="5F5B51D4"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4D5F203C"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1.000 do 1.200 m</w:t>
      </w:r>
    </w:p>
    <w:p w14:paraId="55647F0E"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170/2 (włączenie do DP 1715L), 114 – obręb Zawadówka;</w:t>
      </w:r>
    </w:p>
    <w:p w14:paraId="0B6B0D16"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9</w:t>
      </w:r>
    </w:p>
    <w:p w14:paraId="24E1C608"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0476EDDD"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1.450 do 1.600 m</w:t>
      </w:r>
    </w:p>
    <w:p w14:paraId="618FD94D"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28, 38, 63 – obręb Babsk;</w:t>
      </w:r>
    </w:p>
    <w:p w14:paraId="66904AA5"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10</w:t>
      </w:r>
    </w:p>
    <w:p w14:paraId="488C7674"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4FA92A2A"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1.000 do 1.200 m</w:t>
      </w:r>
    </w:p>
    <w:p w14:paraId="27C367EC"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152 (włączenie do DP 1624L) 163, 369, 389 – obręb Wola Wereszczyńska;</w:t>
      </w:r>
    </w:p>
    <w:p w14:paraId="0E769A56"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11, 11a, 11b, 11c</w:t>
      </w:r>
    </w:p>
    <w:p w14:paraId="770B814C"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4,5 m</w:t>
      </w:r>
    </w:p>
    <w:p w14:paraId="0F6C3952"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2.200 do 2.500 m</w:t>
      </w:r>
    </w:p>
    <w:p w14:paraId="45DFCA3E"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152 (włączenie do DP 1624L), 118, 140, 400, 75 – obręb Wola Wereszczyńska;</w:t>
      </w:r>
    </w:p>
    <w:p w14:paraId="355E82FE"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12</w:t>
      </w:r>
    </w:p>
    <w:p w14:paraId="05D41548"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344117D1"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750 do 900 m</w:t>
      </w:r>
    </w:p>
    <w:p w14:paraId="403B6A4B"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457, 463 – obręb Wola Wereszczyńska;</w:t>
      </w:r>
    </w:p>
    <w:p w14:paraId="42699005"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14</w:t>
      </w:r>
    </w:p>
    <w:p w14:paraId="66C6E24F"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76E4F060"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900 do 1.100 m</w:t>
      </w:r>
    </w:p>
    <w:p w14:paraId="47E6807F"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170/1 (włączenie do DG), 169, 210 – obręb Zawadówka;</w:t>
      </w:r>
    </w:p>
    <w:p w14:paraId="70DC5815"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15</w:t>
      </w:r>
    </w:p>
    <w:p w14:paraId="502C1690"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466A72BF"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1.350 do 1.500 m</w:t>
      </w:r>
    </w:p>
    <w:p w14:paraId="7CC0DA75"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152 (włączenie do DP 1624L), 23 – obręb Wola Wereszczyńska, 54, 114, 44 – obręb Zawadówka;</w:t>
      </w:r>
    </w:p>
    <w:p w14:paraId="0D89A8E0"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lastRenderedPageBreak/>
        <w:t>Droga nr 16</w:t>
      </w:r>
    </w:p>
    <w:p w14:paraId="75206247"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766733E1"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300 do 450 m</w:t>
      </w:r>
    </w:p>
    <w:p w14:paraId="703E22C4"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588– obręb Wola Wereszczyńska;</w:t>
      </w:r>
    </w:p>
    <w:p w14:paraId="1AC8A5ED"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17</w:t>
      </w:r>
    </w:p>
    <w:p w14:paraId="1E923E28"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6B673BD3"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750 do 900 m</w:t>
      </w:r>
    </w:p>
    <w:p w14:paraId="726F0FCD"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83, 93 – obręb Zawadówka;</w:t>
      </w:r>
    </w:p>
    <w:p w14:paraId="29BE18F2"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18</w:t>
      </w:r>
    </w:p>
    <w:p w14:paraId="7CCFBDEC"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48B607E9"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450 do 550 m</w:t>
      </w:r>
    </w:p>
    <w:p w14:paraId="0A5A552F"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170/1 (włączenie do DG), 153 – obręb Zawadówka;</w:t>
      </w:r>
    </w:p>
    <w:p w14:paraId="46828FE4"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19</w:t>
      </w:r>
    </w:p>
    <w:p w14:paraId="19D6F0ED"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65E5786E"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750 do 850 m</w:t>
      </w:r>
    </w:p>
    <w:p w14:paraId="2F4A06FA"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76 – obręb Babsk;</w:t>
      </w:r>
    </w:p>
    <w:p w14:paraId="45FA77B1"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nr 20</w:t>
      </w:r>
    </w:p>
    <w:p w14:paraId="34CE9718"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74874CBB"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600 do 700 m</w:t>
      </w:r>
    </w:p>
    <w:p w14:paraId="05979A0C"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53 (włączenie do DP 1715L), 401 – obręb Wola Wereszczyńska;</w:t>
      </w:r>
    </w:p>
    <w:p w14:paraId="23FD786E" w14:textId="77777777" w:rsidR="00975AD6" w:rsidRPr="000D172C" w:rsidRDefault="00975AD6" w:rsidP="00827A4F">
      <w:pPr>
        <w:numPr>
          <w:ilvl w:val="0"/>
          <w:numId w:val="63"/>
        </w:numPr>
        <w:suppressAutoHyphens/>
        <w:spacing w:after="0"/>
        <w:ind w:left="1134" w:hanging="283"/>
        <w:contextualSpacing/>
        <w:rPr>
          <w:rFonts w:asciiTheme="majorHAnsi" w:hAnsiTheme="majorHAnsi" w:cs="Times New Roman"/>
          <w:b/>
          <w:sz w:val="24"/>
          <w:szCs w:val="24"/>
          <w:lang w:eastAsia="ar-SA"/>
        </w:rPr>
      </w:pPr>
      <w:r w:rsidRPr="000D172C">
        <w:rPr>
          <w:rFonts w:asciiTheme="majorHAnsi" w:hAnsiTheme="majorHAnsi" w:cs="Times New Roman"/>
          <w:b/>
          <w:sz w:val="24"/>
          <w:szCs w:val="24"/>
          <w:lang w:eastAsia="ar-SA"/>
        </w:rPr>
        <w:t>Droga 2a</w:t>
      </w:r>
    </w:p>
    <w:p w14:paraId="4E01E508"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szerokość</w:t>
      </w:r>
      <w:r w:rsidRPr="000D172C">
        <w:rPr>
          <w:rFonts w:asciiTheme="majorHAnsi" w:hAnsiTheme="majorHAnsi" w:cs="Times New Roman"/>
          <w:sz w:val="24"/>
          <w:szCs w:val="24"/>
        </w:rPr>
        <w:t xml:space="preserve"> jezdni</w:t>
      </w:r>
      <w:r w:rsidRPr="000D172C">
        <w:rPr>
          <w:rFonts w:asciiTheme="majorHAnsi" w:hAnsiTheme="majorHAnsi" w:cs="Times New Roman"/>
          <w:sz w:val="24"/>
          <w:szCs w:val="24"/>
          <w:lang w:eastAsia="ar-SA"/>
        </w:rPr>
        <w:t>: od 3 do 4 m</w:t>
      </w:r>
    </w:p>
    <w:p w14:paraId="39BC5247"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długość: od 350 do 450 m</w:t>
      </w:r>
    </w:p>
    <w:p w14:paraId="08AD36A1" w14:textId="77777777" w:rsidR="00975AD6" w:rsidRPr="000D172C" w:rsidRDefault="00975AD6" w:rsidP="00975AD6">
      <w:pPr>
        <w:suppressAutoHyphens/>
        <w:ind w:left="1134"/>
        <w:contextualSpacing/>
        <w:rPr>
          <w:rFonts w:asciiTheme="majorHAnsi" w:hAnsiTheme="majorHAnsi" w:cs="Times New Roman"/>
          <w:sz w:val="24"/>
          <w:szCs w:val="24"/>
          <w:lang w:eastAsia="ar-SA"/>
        </w:rPr>
      </w:pPr>
      <w:r w:rsidRPr="000D172C">
        <w:rPr>
          <w:rFonts w:asciiTheme="majorHAnsi" w:hAnsiTheme="majorHAnsi" w:cs="Times New Roman"/>
          <w:sz w:val="24"/>
          <w:szCs w:val="24"/>
          <w:lang w:eastAsia="ar-SA"/>
        </w:rPr>
        <w:t>działki ewidencyjne: 115 – obręb Nowe Załucze.</w:t>
      </w:r>
    </w:p>
    <w:p w14:paraId="781560E1" w14:textId="77777777" w:rsidR="00975AD6" w:rsidRPr="000D172C" w:rsidRDefault="00975AD6" w:rsidP="00975AD6">
      <w:pPr>
        <w:suppressAutoHyphens/>
        <w:ind w:left="1134"/>
        <w:contextualSpacing/>
        <w:rPr>
          <w:rFonts w:asciiTheme="majorHAnsi" w:hAnsiTheme="majorHAnsi" w:cs="Times New Roman"/>
          <w:bCs/>
          <w:sz w:val="24"/>
          <w:szCs w:val="24"/>
          <w:lang w:eastAsia="ar-SA"/>
        </w:rPr>
      </w:pPr>
      <w:r w:rsidRPr="000D172C">
        <w:rPr>
          <w:rFonts w:asciiTheme="majorHAnsi" w:hAnsiTheme="majorHAnsi" w:cs="Times New Roman"/>
          <w:bCs/>
          <w:sz w:val="24"/>
          <w:szCs w:val="24"/>
          <w:lang w:eastAsia="ar-SA"/>
        </w:rPr>
        <w:t>Istniejąca droga z cementowych płyt ażurowych do przebudowy z wykorzystaniem istniejących płyt.</w:t>
      </w:r>
    </w:p>
    <w:p w14:paraId="4483EC50" w14:textId="26AC19EC" w:rsidR="00975AD6" w:rsidRPr="000D172C" w:rsidRDefault="00975AD6" w:rsidP="00827A4F">
      <w:pPr>
        <w:pStyle w:val="Akapitzlist"/>
        <w:numPr>
          <w:ilvl w:val="2"/>
          <w:numId w:val="65"/>
        </w:numPr>
        <w:rPr>
          <w:rFonts w:asciiTheme="majorHAnsi" w:hAnsiTheme="majorHAnsi" w:cs="Times New Roman"/>
          <w:b/>
          <w:sz w:val="24"/>
          <w:szCs w:val="24"/>
          <w:u w:val="single"/>
        </w:rPr>
      </w:pPr>
      <w:r w:rsidRPr="000D172C">
        <w:rPr>
          <w:rFonts w:asciiTheme="majorHAnsi" w:hAnsiTheme="majorHAnsi" w:cs="Times New Roman"/>
          <w:b/>
          <w:sz w:val="24"/>
          <w:szCs w:val="24"/>
          <w:u w:val="single"/>
        </w:rPr>
        <w:t>W zakres zamówienia dla zadania 2 wchodzi:</w:t>
      </w:r>
    </w:p>
    <w:p w14:paraId="6681C855" w14:textId="644115CF" w:rsidR="00975AD6" w:rsidRPr="000D172C" w:rsidRDefault="00975AD6" w:rsidP="00975AD6">
      <w:pPr>
        <w:pBdr>
          <w:top w:val="single" w:sz="4" w:space="1" w:color="auto"/>
          <w:left w:val="single" w:sz="4" w:space="9" w:color="auto"/>
          <w:bottom w:val="single" w:sz="4" w:space="1" w:color="auto"/>
          <w:right w:val="single" w:sz="4" w:space="4" w:color="auto"/>
        </w:pBdr>
        <w:shd w:val="clear" w:color="auto" w:fill="F2F2F2"/>
        <w:ind w:left="426"/>
        <w:jc w:val="both"/>
        <w:rPr>
          <w:rFonts w:asciiTheme="majorHAnsi" w:hAnsiTheme="majorHAnsi" w:cs="Times New Roman"/>
          <w:b/>
          <w:sz w:val="24"/>
          <w:szCs w:val="24"/>
        </w:rPr>
      </w:pPr>
      <w:r w:rsidRPr="000D172C">
        <w:rPr>
          <w:rFonts w:asciiTheme="majorHAnsi" w:hAnsiTheme="majorHAnsi" w:cs="Times New Roman"/>
          <w:b/>
          <w:sz w:val="24"/>
          <w:szCs w:val="24"/>
        </w:rPr>
        <w:t>Wykonanie dok</w:t>
      </w:r>
      <w:r w:rsidR="0016115F">
        <w:rPr>
          <w:rFonts w:asciiTheme="majorHAnsi" w:hAnsiTheme="majorHAnsi" w:cs="Times New Roman"/>
          <w:b/>
          <w:sz w:val="24"/>
          <w:szCs w:val="24"/>
        </w:rPr>
        <w:t xml:space="preserve">umentacji projektowej na budowę lub </w:t>
      </w:r>
      <w:r w:rsidRPr="000D172C">
        <w:rPr>
          <w:rFonts w:asciiTheme="majorHAnsi" w:hAnsiTheme="majorHAnsi" w:cs="Times New Roman"/>
          <w:b/>
          <w:sz w:val="24"/>
          <w:szCs w:val="24"/>
        </w:rPr>
        <w:t xml:space="preserve">przebudowę dróg wewnętrznych o nawierzchni bitumicznej oraz </w:t>
      </w:r>
      <w:r w:rsidR="0016115F">
        <w:rPr>
          <w:rFonts w:asciiTheme="majorHAnsi" w:hAnsiTheme="majorHAnsi" w:cs="Times New Roman"/>
          <w:b/>
          <w:sz w:val="24"/>
          <w:szCs w:val="24"/>
        </w:rPr>
        <w:t>tłuczniowej lub</w:t>
      </w:r>
      <w:r w:rsidRPr="000D172C">
        <w:rPr>
          <w:rFonts w:asciiTheme="majorHAnsi" w:hAnsiTheme="majorHAnsi" w:cs="Times New Roman"/>
          <w:b/>
          <w:sz w:val="24"/>
          <w:szCs w:val="24"/>
        </w:rPr>
        <w:t xml:space="preserve"> żwirowej wg poniższego wykazu:</w:t>
      </w:r>
    </w:p>
    <w:p w14:paraId="459EDAFF" w14:textId="77777777" w:rsidR="00975AD6" w:rsidRPr="000D172C" w:rsidRDefault="00975AD6" w:rsidP="00827A4F">
      <w:pPr>
        <w:pStyle w:val="Akapitzlist"/>
        <w:numPr>
          <w:ilvl w:val="0"/>
          <w:numId w:val="64"/>
        </w:numPr>
        <w:rPr>
          <w:rFonts w:asciiTheme="majorHAnsi" w:hAnsiTheme="majorHAnsi" w:cs="Times New Roman"/>
          <w:b/>
          <w:bCs/>
          <w:sz w:val="24"/>
          <w:szCs w:val="24"/>
        </w:rPr>
      </w:pPr>
      <w:r w:rsidRPr="000D172C">
        <w:rPr>
          <w:rFonts w:asciiTheme="majorHAnsi" w:hAnsiTheme="majorHAnsi" w:cs="Times New Roman"/>
          <w:b/>
          <w:bCs/>
          <w:sz w:val="24"/>
          <w:szCs w:val="24"/>
        </w:rPr>
        <w:t>Droga nr 1a i 1b (bitumiczna)</w:t>
      </w:r>
    </w:p>
    <w:p w14:paraId="7A444638"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 – 5 m.</w:t>
      </w:r>
    </w:p>
    <w:p w14:paraId="2846CD87"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2.900 – 3.200 m.</w:t>
      </w:r>
    </w:p>
    <w:p w14:paraId="3F477F32"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73 (włączenie do DW 812), 61, 25, 53/11 – obręb Kaplonosy-Kolonia</w:t>
      </w:r>
    </w:p>
    <w:p w14:paraId="34E7821F"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2a i 2b (bitumiczna/tłuczniowa)</w:t>
      </w:r>
    </w:p>
    <w:p w14:paraId="3077BAC0"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 xml:space="preserve">Szerokość </w:t>
      </w:r>
      <w:bookmarkStart w:id="1" w:name="_Hlk130817964"/>
      <w:r w:rsidRPr="000D172C">
        <w:rPr>
          <w:rFonts w:asciiTheme="majorHAnsi" w:hAnsiTheme="majorHAnsi" w:cs="Times New Roman"/>
          <w:sz w:val="24"/>
          <w:szCs w:val="24"/>
        </w:rPr>
        <w:t>jezdni</w:t>
      </w:r>
      <w:bookmarkEnd w:id="1"/>
      <w:r w:rsidRPr="000D172C">
        <w:rPr>
          <w:rFonts w:asciiTheme="majorHAnsi" w:hAnsiTheme="majorHAnsi" w:cs="Times New Roman"/>
          <w:sz w:val="24"/>
          <w:szCs w:val="24"/>
        </w:rPr>
        <w:t>: 3,5 – 4,5 m.</w:t>
      </w:r>
    </w:p>
    <w:p w14:paraId="7C442945"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1.700 – 1.850 m.</w:t>
      </w:r>
    </w:p>
    <w:p w14:paraId="5DF02DE2"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25 – obręb Kaplonosy-Kolonia</w:t>
      </w:r>
    </w:p>
    <w:p w14:paraId="621D0DA4"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3</w:t>
      </w:r>
    </w:p>
    <w:p w14:paraId="0FA144EB"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 – 4 m.</w:t>
      </w:r>
    </w:p>
    <w:p w14:paraId="38DD93E8"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300 – 500 m.</w:t>
      </w:r>
    </w:p>
    <w:p w14:paraId="27800F63"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889 – obręb Kaplonosy</w:t>
      </w:r>
    </w:p>
    <w:p w14:paraId="76DB1637"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lastRenderedPageBreak/>
        <w:t>Droga nr 5 (bitumiczna)</w:t>
      </w:r>
    </w:p>
    <w:p w14:paraId="4DF0203C"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10117923"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350 – 500 m.</w:t>
      </w:r>
    </w:p>
    <w:p w14:paraId="0960F74E"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199 (włączenie do DP 1707L), 248, 1489/2 – obręb Kaplonosy</w:t>
      </w:r>
    </w:p>
    <w:p w14:paraId="67FC18AA"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6</w:t>
      </w:r>
    </w:p>
    <w:p w14:paraId="4D4B2DD7"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582A6327"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500 – 700 m.</w:t>
      </w:r>
    </w:p>
    <w:p w14:paraId="6D2AA509"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199 (włączenie do DP 1707L), 345 – obręb Kaplonosy</w:t>
      </w:r>
    </w:p>
    <w:p w14:paraId="180A2A41"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7</w:t>
      </w:r>
    </w:p>
    <w:p w14:paraId="5903CD50"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01E85DC4"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1250 – 1350 m.</w:t>
      </w:r>
    </w:p>
    <w:p w14:paraId="4A61EAAA"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384 (włączenie do DP 1623L), 346 – obręb Kaplonosy</w:t>
      </w:r>
    </w:p>
    <w:p w14:paraId="29745A06"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8</w:t>
      </w:r>
    </w:p>
    <w:p w14:paraId="6FAE4FA0"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0D3196DA"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1350 – 1450 m.</w:t>
      </w:r>
    </w:p>
    <w:p w14:paraId="4274E80F"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184 (włączenie do DP 1623L), 385 – obręb Kaplonosy</w:t>
      </w:r>
    </w:p>
    <w:p w14:paraId="19F77080"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9</w:t>
      </w:r>
    </w:p>
    <w:p w14:paraId="44A3AB4D"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 3,5 – 4,5 m.</w:t>
      </w:r>
    </w:p>
    <w:p w14:paraId="55EF89C7"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1250 – 1550 m.</w:t>
      </w:r>
    </w:p>
    <w:p w14:paraId="61858B35"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199 (włączenie do DP 1707L), 486, 462/1 – obręb Kaplonosy</w:t>
      </w:r>
    </w:p>
    <w:p w14:paraId="5B3A4A04"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10</w:t>
      </w:r>
    </w:p>
    <w:p w14:paraId="66366C85"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 – 4 m.</w:t>
      </w:r>
    </w:p>
    <w:p w14:paraId="50EE07D4"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850 – 950 m.</w:t>
      </w:r>
    </w:p>
    <w:p w14:paraId="56AF1DDD"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1495 – obręb Kaplonosy</w:t>
      </w:r>
    </w:p>
    <w:p w14:paraId="17199CED"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11</w:t>
      </w:r>
    </w:p>
    <w:p w14:paraId="4CA5EA51"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 – 4 m.</w:t>
      </w:r>
    </w:p>
    <w:p w14:paraId="141B0470"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500 – 550 m.</w:t>
      </w:r>
    </w:p>
    <w:p w14:paraId="6B85FC73"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596 – obręb Kaplonosy</w:t>
      </w:r>
    </w:p>
    <w:p w14:paraId="0E32B7B9"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12</w:t>
      </w:r>
    </w:p>
    <w:p w14:paraId="4ABEF612"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 – 4 m.</w:t>
      </w:r>
    </w:p>
    <w:p w14:paraId="1AF2DD6B"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500 – 550 m.</w:t>
      </w:r>
    </w:p>
    <w:p w14:paraId="72251348"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612 – obręb Kaplonosy</w:t>
      </w:r>
    </w:p>
    <w:p w14:paraId="1361A0F4"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13</w:t>
      </w:r>
    </w:p>
    <w:p w14:paraId="2368646B"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76E1240D"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1200 – 1550 m.</w:t>
      </w:r>
    </w:p>
    <w:p w14:paraId="3630F5FE"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644, 535, 558, 552, 434/2, 435 – obręb Kaplonosy</w:t>
      </w:r>
    </w:p>
    <w:p w14:paraId="0F59E113"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14</w:t>
      </w:r>
    </w:p>
    <w:p w14:paraId="061C5A8A"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08CA224C"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1800 – 2100 m.</w:t>
      </w:r>
    </w:p>
    <w:p w14:paraId="4D927FFF"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199 (włączenie do DP 1707L), 487, 779 – obręb Kaplonosy</w:t>
      </w:r>
    </w:p>
    <w:p w14:paraId="084530EF"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15</w:t>
      </w:r>
    </w:p>
    <w:p w14:paraId="6172E563"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 – 4 m.</w:t>
      </w:r>
    </w:p>
    <w:p w14:paraId="0FD6F962"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1400 – 1500 m.</w:t>
      </w:r>
    </w:p>
    <w:p w14:paraId="4529E617"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384 (włączenie do DP 1623L), 1128, 1127 – obręb Kaplonosy</w:t>
      </w:r>
    </w:p>
    <w:p w14:paraId="736CD0C0"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16</w:t>
      </w:r>
    </w:p>
    <w:p w14:paraId="30915222"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lastRenderedPageBreak/>
        <w:t>Szerokość jezdni: 3 – 4 m.</w:t>
      </w:r>
    </w:p>
    <w:p w14:paraId="5208A9E8"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300 – 400 m.</w:t>
      </w:r>
    </w:p>
    <w:p w14:paraId="316B1508"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362 – obręb Kaplonosy</w:t>
      </w:r>
    </w:p>
    <w:p w14:paraId="74128F06"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17</w:t>
      </w:r>
    </w:p>
    <w:p w14:paraId="0705BF16"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028063AC"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200 – 250 m.</w:t>
      </w:r>
    </w:p>
    <w:p w14:paraId="127C6533"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199 (włączenie do DP 1707L), 394 – obręb Kaplonosy</w:t>
      </w:r>
    </w:p>
    <w:p w14:paraId="49431358"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18</w:t>
      </w:r>
    </w:p>
    <w:p w14:paraId="2D4A0231"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0B42E8DF"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250 – 300 m.</w:t>
      </w:r>
    </w:p>
    <w:p w14:paraId="20EC690A"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199 (włączenie do DP 1707L), 444 – obręb Kaplonosy</w:t>
      </w:r>
    </w:p>
    <w:p w14:paraId="288656B0" w14:textId="77777777" w:rsidR="00975AD6" w:rsidRPr="000D172C" w:rsidRDefault="00975AD6" w:rsidP="00827A4F">
      <w:pPr>
        <w:pStyle w:val="Akapitzlist"/>
        <w:numPr>
          <w:ilvl w:val="0"/>
          <w:numId w:val="64"/>
        </w:numPr>
        <w:spacing w:after="0"/>
        <w:rPr>
          <w:rFonts w:asciiTheme="majorHAnsi" w:hAnsiTheme="majorHAnsi" w:cs="Times New Roman"/>
          <w:b/>
          <w:bCs/>
          <w:sz w:val="24"/>
          <w:szCs w:val="24"/>
        </w:rPr>
      </w:pPr>
      <w:r w:rsidRPr="000D172C">
        <w:rPr>
          <w:rFonts w:asciiTheme="majorHAnsi" w:hAnsiTheme="majorHAnsi" w:cs="Times New Roman"/>
          <w:b/>
          <w:bCs/>
          <w:sz w:val="24"/>
          <w:szCs w:val="24"/>
        </w:rPr>
        <w:t>Droga nr 19 (bitumiczna)</w:t>
      </w:r>
    </w:p>
    <w:p w14:paraId="44B85E4D"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Szerokość jezdni: 3,5 – 4,5 m.</w:t>
      </w:r>
    </w:p>
    <w:p w14:paraId="70068AEF" w14:textId="77777777"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Długość: 250 – 300 m.</w:t>
      </w:r>
    </w:p>
    <w:p w14:paraId="460CE04B" w14:textId="20D80DA5" w:rsidR="00975AD6" w:rsidRPr="000D172C" w:rsidRDefault="00975AD6" w:rsidP="00975AD6">
      <w:pPr>
        <w:pStyle w:val="Akapitzlist"/>
        <w:rPr>
          <w:rFonts w:asciiTheme="majorHAnsi" w:hAnsiTheme="majorHAnsi" w:cs="Times New Roman"/>
          <w:sz w:val="24"/>
          <w:szCs w:val="24"/>
        </w:rPr>
      </w:pPr>
      <w:r w:rsidRPr="000D172C">
        <w:rPr>
          <w:rFonts w:asciiTheme="majorHAnsi" w:hAnsiTheme="majorHAnsi" w:cs="Times New Roman"/>
          <w:sz w:val="24"/>
          <w:szCs w:val="24"/>
        </w:rPr>
        <w:t>Działki ew.:  199 (włączenie do DP 1707L), 278 – obręb Kaplonosy</w:t>
      </w:r>
      <w:r w:rsidR="00886BD7" w:rsidRPr="000D172C">
        <w:rPr>
          <w:rFonts w:asciiTheme="majorHAnsi" w:hAnsiTheme="majorHAnsi" w:cs="Times New Roman"/>
          <w:sz w:val="24"/>
          <w:szCs w:val="24"/>
        </w:rPr>
        <w:t>.</w:t>
      </w:r>
    </w:p>
    <w:p w14:paraId="1B904417" w14:textId="0890F555" w:rsidR="00886BD7" w:rsidRPr="000D172C" w:rsidRDefault="00886BD7" w:rsidP="00975AD6">
      <w:pPr>
        <w:pStyle w:val="Akapitzlist"/>
        <w:rPr>
          <w:rFonts w:asciiTheme="majorHAnsi" w:hAnsiTheme="majorHAnsi" w:cs="Times New Roman"/>
          <w:sz w:val="24"/>
          <w:szCs w:val="24"/>
        </w:rPr>
      </w:pPr>
    </w:p>
    <w:p w14:paraId="53FD78ED" w14:textId="513F94E5" w:rsidR="00886BD7" w:rsidRPr="000D172C" w:rsidRDefault="0016115F" w:rsidP="00827A4F">
      <w:pPr>
        <w:pStyle w:val="Akapitzlist"/>
        <w:numPr>
          <w:ilvl w:val="1"/>
          <w:numId w:val="65"/>
        </w:numPr>
        <w:spacing w:after="0"/>
        <w:jc w:val="both"/>
        <w:rPr>
          <w:rFonts w:asciiTheme="majorHAnsi" w:hAnsiTheme="majorHAnsi" w:cs="Times New Roman"/>
          <w:b/>
          <w:sz w:val="24"/>
          <w:szCs w:val="24"/>
        </w:rPr>
      </w:pPr>
      <w:r>
        <w:rPr>
          <w:rFonts w:asciiTheme="majorHAnsi" w:hAnsiTheme="majorHAnsi" w:cs="Times New Roman"/>
          <w:b/>
          <w:sz w:val="24"/>
          <w:szCs w:val="24"/>
        </w:rPr>
        <w:t xml:space="preserve">Dokumentacja na budowę lub </w:t>
      </w:r>
      <w:r w:rsidR="00886BD7" w:rsidRPr="000D172C">
        <w:rPr>
          <w:rFonts w:asciiTheme="majorHAnsi" w:hAnsiTheme="majorHAnsi" w:cs="Times New Roman"/>
          <w:b/>
          <w:sz w:val="24"/>
          <w:szCs w:val="24"/>
        </w:rPr>
        <w:t>przebudowę dróg w zakresie każdego zadania powinna zawierać:</w:t>
      </w:r>
    </w:p>
    <w:p w14:paraId="4836C6D0" w14:textId="72EB7B39" w:rsidR="00886BD7" w:rsidRPr="000D172C" w:rsidRDefault="004F76C3" w:rsidP="00827A4F">
      <w:pPr>
        <w:numPr>
          <w:ilvl w:val="0"/>
          <w:numId w:val="52"/>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Przygotowanie wniosku o wycince drzew</w:t>
      </w:r>
      <w:r w:rsidR="00886BD7" w:rsidRPr="000D172C">
        <w:rPr>
          <w:rFonts w:asciiTheme="majorHAnsi" w:hAnsiTheme="majorHAnsi" w:cs="Times New Roman"/>
          <w:sz w:val="24"/>
          <w:szCs w:val="24"/>
        </w:rPr>
        <w:t>, jeżeli jest wymagane.</w:t>
      </w:r>
    </w:p>
    <w:p w14:paraId="7875EEAE" w14:textId="77777777" w:rsidR="00886BD7" w:rsidRPr="000D172C" w:rsidRDefault="00886BD7" w:rsidP="00827A4F">
      <w:pPr>
        <w:numPr>
          <w:ilvl w:val="0"/>
          <w:numId w:val="52"/>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 xml:space="preserve">Wykonanie mapy do celów projektowych dla dróg wymagających uzyskania pozwolenia na budowę. </w:t>
      </w:r>
    </w:p>
    <w:p w14:paraId="5F52703C" w14:textId="77777777" w:rsidR="00886BD7" w:rsidRPr="000D172C" w:rsidRDefault="00886BD7" w:rsidP="00827A4F">
      <w:pPr>
        <w:numPr>
          <w:ilvl w:val="0"/>
          <w:numId w:val="52"/>
        </w:numPr>
        <w:autoSpaceDE w:val="0"/>
        <w:autoSpaceDN w:val="0"/>
        <w:adjustRightInd w:val="0"/>
        <w:spacing w:after="0"/>
        <w:ind w:left="709" w:hanging="283"/>
        <w:jc w:val="both"/>
        <w:rPr>
          <w:rFonts w:asciiTheme="majorHAnsi" w:hAnsiTheme="majorHAnsi" w:cs="Times New Roman"/>
          <w:iCs/>
          <w:sz w:val="24"/>
          <w:szCs w:val="24"/>
        </w:rPr>
      </w:pPr>
      <w:r w:rsidRPr="000D172C">
        <w:rPr>
          <w:rFonts w:asciiTheme="majorHAnsi" w:hAnsiTheme="majorHAnsi" w:cs="Times New Roman"/>
          <w:iCs/>
          <w:sz w:val="24"/>
          <w:szCs w:val="24"/>
        </w:rPr>
        <w:t>Uzyskanie warunków technicznych uzbrojenia i odwodnienia oraz usunięcia ewentualnych kolizji z istniejącą infrastruktura techniczną.</w:t>
      </w:r>
    </w:p>
    <w:p w14:paraId="78A8A4B4" w14:textId="77777777" w:rsidR="00886BD7" w:rsidRPr="000D172C" w:rsidRDefault="00886BD7" w:rsidP="00827A4F">
      <w:pPr>
        <w:numPr>
          <w:ilvl w:val="0"/>
          <w:numId w:val="52"/>
        </w:numPr>
        <w:spacing w:after="0"/>
        <w:ind w:left="709" w:hanging="283"/>
        <w:jc w:val="both"/>
        <w:rPr>
          <w:rFonts w:asciiTheme="majorHAnsi" w:hAnsiTheme="majorHAnsi" w:cs="Times New Roman"/>
          <w:sz w:val="24"/>
          <w:szCs w:val="24"/>
        </w:rPr>
      </w:pPr>
      <w:bookmarkStart w:id="2" w:name="_Hlk130818218"/>
      <w:r w:rsidRPr="000D172C">
        <w:rPr>
          <w:rFonts w:asciiTheme="majorHAnsi" w:hAnsiTheme="majorHAnsi" w:cs="Times New Roman"/>
          <w:sz w:val="24"/>
          <w:szCs w:val="24"/>
        </w:rPr>
        <w:t>Projekt zagospodarowania terenu, projekt architektoniczno-budowlany, projekt techniczny -  3 kpl. oraz projekt wykonawczy – 1 kpl.;</w:t>
      </w:r>
    </w:p>
    <w:bookmarkEnd w:id="2"/>
    <w:p w14:paraId="78C397B5" w14:textId="77777777" w:rsidR="00886BD7" w:rsidRPr="000D172C" w:rsidRDefault="00886BD7" w:rsidP="00827A4F">
      <w:pPr>
        <w:numPr>
          <w:ilvl w:val="0"/>
          <w:numId w:val="52"/>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Opinie, uzgodnienia, pozwolenia i inne dokumenty, o których mowa w art. 33 ust. 2 pkt 1 Prawa budowlanego;</w:t>
      </w:r>
    </w:p>
    <w:p w14:paraId="029FE096" w14:textId="77777777" w:rsidR="00886BD7" w:rsidRPr="000D172C" w:rsidRDefault="00886BD7" w:rsidP="00827A4F">
      <w:pPr>
        <w:numPr>
          <w:ilvl w:val="0"/>
          <w:numId w:val="52"/>
        </w:numPr>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Szczegółowa Specyfikacja Techniczna Wykonania i Odbioru Robót - 3</w:t>
      </w:r>
      <w:r w:rsidRPr="000D172C">
        <w:rPr>
          <w:rFonts w:asciiTheme="majorHAnsi" w:hAnsiTheme="majorHAnsi" w:cs="Times New Roman"/>
          <w:iCs/>
          <w:sz w:val="24"/>
          <w:szCs w:val="24"/>
        </w:rPr>
        <w:t xml:space="preserve"> egz.</w:t>
      </w:r>
    </w:p>
    <w:p w14:paraId="4A778846" w14:textId="77777777" w:rsidR="00886BD7" w:rsidRPr="000D172C" w:rsidRDefault="00886BD7" w:rsidP="00827A4F">
      <w:pPr>
        <w:numPr>
          <w:ilvl w:val="0"/>
          <w:numId w:val="52"/>
        </w:numPr>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 xml:space="preserve">Projekt czasowej organizacji ruchu – zatwierdzony przez właściwy organ zarządzający ruchem, jeżeli jest wymagany </w:t>
      </w:r>
      <w:r w:rsidRPr="000D172C">
        <w:rPr>
          <w:rFonts w:asciiTheme="majorHAnsi" w:hAnsiTheme="majorHAnsi" w:cs="Times New Roman"/>
          <w:iCs/>
          <w:sz w:val="24"/>
          <w:szCs w:val="24"/>
        </w:rPr>
        <w:t>3 egz</w:t>
      </w:r>
      <w:r w:rsidRPr="000D172C">
        <w:rPr>
          <w:rFonts w:asciiTheme="majorHAnsi" w:hAnsiTheme="majorHAnsi" w:cs="Times New Roman"/>
          <w:sz w:val="24"/>
          <w:szCs w:val="24"/>
        </w:rPr>
        <w:t>.</w:t>
      </w:r>
    </w:p>
    <w:p w14:paraId="66B3BE98" w14:textId="77777777" w:rsidR="00886BD7" w:rsidRPr="000D172C" w:rsidRDefault="00886BD7" w:rsidP="00827A4F">
      <w:pPr>
        <w:numPr>
          <w:ilvl w:val="0"/>
          <w:numId w:val="52"/>
        </w:numPr>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 xml:space="preserve">Projekt stałej organizacji ruchu – zatwierdzony przez właściwy organ zarządzający ruchem, jeżeli jest wymagany </w:t>
      </w:r>
      <w:r w:rsidRPr="000D172C">
        <w:rPr>
          <w:rFonts w:asciiTheme="majorHAnsi" w:hAnsiTheme="majorHAnsi" w:cs="Times New Roman"/>
          <w:iCs/>
          <w:sz w:val="24"/>
          <w:szCs w:val="24"/>
        </w:rPr>
        <w:t>3 egz.</w:t>
      </w:r>
    </w:p>
    <w:p w14:paraId="18A3C3E8" w14:textId="77777777" w:rsidR="00886BD7" w:rsidRPr="000D172C" w:rsidRDefault="00886BD7" w:rsidP="00827A4F">
      <w:pPr>
        <w:numPr>
          <w:ilvl w:val="0"/>
          <w:numId w:val="52"/>
        </w:numPr>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Uzyskanie pozwolenia/zgłoszenia wodnoprawnego – jeżeli jest wymagane.</w:t>
      </w:r>
    </w:p>
    <w:p w14:paraId="5D9F6A54" w14:textId="77777777" w:rsidR="00886BD7" w:rsidRPr="000D172C" w:rsidRDefault="00886BD7" w:rsidP="00827A4F">
      <w:pPr>
        <w:numPr>
          <w:ilvl w:val="0"/>
          <w:numId w:val="52"/>
        </w:numPr>
        <w:autoSpaceDE w:val="0"/>
        <w:autoSpaceDN w:val="0"/>
        <w:adjustRightInd w:val="0"/>
        <w:spacing w:after="0"/>
        <w:ind w:left="709" w:hanging="425"/>
        <w:jc w:val="both"/>
        <w:rPr>
          <w:rFonts w:asciiTheme="majorHAnsi" w:hAnsiTheme="majorHAnsi" w:cs="Times New Roman"/>
          <w:iCs/>
          <w:sz w:val="24"/>
          <w:szCs w:val="24"/>
        </w:rPr>
      </w:pPr>
      <w:r w:rsidRPr="000D172C">
        <w:rPr>
          <w:rFonts w:asciiTheme="majorHAnsi" w:hAnsiTheme="majorHAnsi" w:cs="Times New Roman"/>
          <w:iCs/>
          <w:sz w:val="24"/>
          <w:szCs w:val="24"/>
        </w:rPr>
        <w:t>Zbiorcze zestawienie kosztów inwestycji.</w:t>
      </w:r>
    </w:p>
    <w:p w14:paraId="47BF0A8E" w14:textId="77777777" w:rsidR="00886BD7" w:rsidRPr="000D172C" w:rsidRDefault="00886BD7" w:rsidP="00827A4F">
      <w:pPr>
        <w:numPr>
          <w:ilvl w:val="0"/>
          <w:numId w:val="52"/>
        </w:numPr>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Kosztorys inwestorski z przedmiarem - 1 szt.</w:t>
      </w:r>
    </w:p>
    <w:p w14:paraId="0704D4F6" w14:textId="77777777" w:rsidR="00886BD7" w:rsidRPr="000D172C" w:rsidRDefault="00886BD7" w:rsidP="00827A4F">
      <w:pPr>
        <w:numPr>
          <w:ilvl w:val="0"/>
          <w:numId w:val="52"/>
        </w:numPr>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Wykonawca w imieniu Zamawiającego opracuje i złoży wniosek/wnioski o wydanie decyzji o pozwoleniu na budowę lub zgłoszenie zamiaru wykonania robót budowlanych oraz będzie udzielał odpowiedzi na wezwania organu wraz z uzupełnianiem wniosku w trakcie trwania postępowania.</w:t>
      </w:r>
    </w:p>
    <w:p w14:paraId="5F6AA001" w14:textId="77777777" w:rsidR="00886BD7" w:rsidRPr="000D172C" w:rsidRDefault="00886BD7" w:rsidP="00827A4F">
      <w:pPr>
        <w:numPr>
          <w:ilvl w:val="0"/>
          <w:numId w:val="52"/>
        </w:numPr>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Ponadto wymaga się aby:</w:t>
      </w:r>
    </w:p>
    <w:p w14:paraId="188940E0" w14:textId="77777777" w:rsidR="00886BD7" w:rsidRPr="000D172C" w:rsidRDefault="00886BD7" w:rsidP="00827A4F">
      <w:pPr>
        <w:numPr>
          <w:ilvl w:val="0"/>
          <w:numId w:val="53"/>
        </w:numPr>
        <w:autoSpaceDE w:val="0"/>
        <w:autoSpaceDN w:val="0"/>
        <w:adjustRightInd w:val="0"/>
        <w:spacing w:after="0"/>
        <w:ind w:left="1276"/>
        <w:jc w:val="both"/>
        <w:rPr>
          <w:rFonts w:asciiTheme="majorHAnsi" w:hAnsiTheme="majorHAnsi" w:cs="Times New Roman"/>
          <w:iCs/>
          <w:sz w:val="24"/>
          <w:szCs w:val="24"/>
        </w:rPr>
      </w:pPr>
      <w:r w:rsidRPr="000D172C">
        <w:rPr>
          <w:rFonts w:asciiTheme="majorHAnsi" w:hAnsiTheme="majorHAnsi" w:cs="Times New Roman"/>
          <w:iCs/>
          <w:sz w:val="24"/>
          <w:szCs w:val="24"/>
        </w:rPr>
        <w:t>Przedmiary robót wykonane były za pomoc</w:t>
      </w:r>
      <w:r w:rsidRPr="000D172C">
        <w:rPr>
          <w:rFonts w:asciiTheme="majorHAnsi" w:eastAsia="TTE17099B0t00" w:hAnsiTheme="majorHAnsi" w:cs="Times New Roman"/>
          <w:sz w:val="24"/>
          <w:szCs w:val="24"/>
        </w:rPr>
        <w:t xml:space="preserve">ą </w:t>
      </w:r>
      <w:r w:rsidRPr="000D172C">
        <w:rPr>
          <w:rFonts w:asciiTheme="majorHAnsi" w:hAnsiTheme="majorHAnsi" w:cs="Times New Roman"/>
          <w:iCs/>
          <w:sz w:val="24"/>
          <w:szCs w:val="24"/>
        </w:rPr>
        <w:t>programu komputerowego kompatybilnego z programami NORMA,</w:t>
      </w:r>
    </w:p>
    <w:p w14:paraId="648A842D" w14:textId="77777777" w:rsidR="00886BD7" w:rsidRPr="000D172C" w:rsidRDefault="00886BD7" w:rsidP="00827A4F">
      <w:pPr>
        <w:numPr>
          <w:ilvl w:val="0"/>
          <w:numId w:val="53"/>
        </w:numPr>
        <w:autoSpaceDE w:val="0"/>
        <w:autoSpaceDN w:val="0"/>
        <w:adjustRightInd w:val="0"/>
        <w:spacing w:after="0"/>
        <w:ind w:left="1276"/>
        <w:jc w:val="both"/>
        <w:rPr>
          <w:rFonts w:asciiTheme="majorHAnsi" w:hAnsiTheme="majorHAnsi" w:cs="Times New Roman"/>
          <w:iCs/>
          <w:sz w:val="24"/>
          <w:szCs w:val="24"/>
        </w:rPr>
      </w:pPr>
      <w:r w:rsidRPr="000D172C">
        <w:rPr>
          <w:rFonts w:asciiTheme="majorHAnsi" w:hAnsiTheme="majorHAnsi" w:cs="Times New Roman"/>
          <w:iCs/>
          <w:sz w:val="24"/>
          <w:szCs w:val="24"/>
        </w:rPr>
        <w:t>cało</w:t>
      </w:r>
      <w:r w:rsidRPr="000D172C">
        <w:rPr>
          <w:rFonts w:asciiTheme="majorHAnsi" w:eastAsia="TTE17099B0t00" w:hAnsiTheme="majorHAnsi" w:cs="Times New Roman"/>
          <w:sz w:val="24"/>
          <w:szCs w:val="24"/>
        </w:rPr>
        <w:t xml:space="preserve">ść </w:t>
      </w:r>
      <w:r w:rsidRPr="000D172C">
        <w:rPr>
          <w:rFonts w:asciiTheme="majorHAnsi" w:hAnsiTheme="majorHAnsi" w:cs="Times New Roman"/>
          <w:iCs/>
          <w:sz w:val="24"/>
          <w:szCs w:val="24"/>
        </w:rPr>
        <w:t>opracowania należy złożyć w wersji papierowej i elektronicznej w otwartym formacie Adobe PDF możliwym do otwierania i wy</w:t>
      </w:r>
      <w:r w:rsidRPr="000D172C">
        <w:rPr>
          <w:rFonts w:asciiTheme="majorHAnsi" w:eastAsia="TTE17099B0t00" w:hAnsiTheme="majorHAnsi" w:cs="Times New Roman"/>
          <w:sz w:val="24"/>
          <w:szCs w:val="24"/>
        </w:rPr>
        <w:t>ś</w:t>
      </w:r>
      <w:r w:rsidRPr="000D172C">
        <w:rPr>
          <w:rFonts w:asciiTheme="majorHAnsi" w:hAnsiTheme="majorHAnsi" w:cs="Times New Roman"/>
          <w:iCs/>
          <w:sz w:val="24"/>
          <w:szCs w:val="24"/>
        </w:rPr>
        <w:t>wietlania w bezpłatnej aplikacji Adobe Reader.</w:t>
      </w:r>
    </w:p>
    <w:p w14:paraId="374752F4" w14:textId="77777777" w:rsidR="00975AD6" w:rsidRPr="000D172C" w:rsidRDefault="00975AD6" w:rsidP="005320CC">
      <w:pPr>
        <w:spacing w:after="0"/>
        <w:jc w:val="both"/>
        <w:rPr>
          <w:rFonts w:asciiTheme="majorHAnsi" w:eastAsia="Times New Roman" w:hAnsiTheme="majorHAnsi" w:cs="Times New Roman"/>
          <w:sz w:val="24"/>
          <w:szCs w:val="24"/>
          <w:lang w:eastAsia="pl-PL"/>
        </w:rPr>
      </w:pPr>
    </w:p>
    <w:p w14:paraId="0D07CE9B" w14:textId="448FC6EE" w:rsidR="00A25D56" w:rsidRPr="000D172C" w:rsidRDefault="005320CC" w:rsidP="00827A4F">
      <w:pPr>
        <w:pStyle w:val="Akapitzlist"/>
        <w:keepNext/>
        <w:numPr>
          <w:ilvl w:val="1"/>
          <w:numId w:val="65"/>
        </w:numPr>
        <w:spacing w:after="0" w:line="240" w:lineRule="auto"/>
        <w:jc w:val="both"/>
        <w:outlineLvl w:val="0"/>
        <w:rPr>
          <w:rFonts w:asciiTheme="majorHAnsi" w:eastAsia="Arial Unicode MS" w:hAnsiTheme="majorHAnsi" w:cs="Times New Roman"/>
          <w:b/>
          <w:bCs/>
          <w:sz w:val="24"/>
          <w:szCs w:val="24"/>
          <w:lang w:eastAsia="pl-PL"/>
        </w:rPr>
      </w:pPr>
      <w:bookmarkStart w:id="3" w:name="_Toc535413071"/>
      <w:r w:rsidRPr="000D172C">
        <w:rPr>
          <w:rFonts w:asciiTheme="majorHAnsi" w:eastAsia="Arial Unicode MS" w:hAnsiTheme="majorHAnsi" w:cs="Times New Roman"/>
          <w:b/>
          <w:bCs/>
          <w:sz w:val="24"/>
          <w:szCs w:val="24"/>
          <w:lang w:eastAsia="pl-PL"/>
        </w:rPr>
        <w:t xml:space="preserve">DODATKOWE INFORMACJE  DLA WYKONAWCÓW </w:t>
      </w:r>
      <w:r w:rsidR="00A25D56" w:rsidRPr="000D172C">
        <w:rPr>
          <w:rFonts w:asciiTheme="majorHAnsi" w:eastAsia="Arial Unicode MS" w:hAnsiTheme="majorHAnsi" w:cs="Times New Roman"/>
          <w:b/>
          <w:bCs/>
          <w:sz w:val="24"/>
          <w:szCs w:val="24"/>
          <w:lang w:eastAsia="pl-PL"/>
        </w:rPr>
        <w:t>(dot. zadania 1 i 2)</w:t>
      </w:r>
    </w:p>
    <w:p w14:paraId="75E3A1F5" w14:textId="77777777" w:rsidR="00281C30" w:rsidRPr="000D172C" w:rsidRDefault="00281C30" w:rsidP="00886BD7">
      <w:pPr>
        <w:keepNext/>
        <w:spacing w:after="0" w:line="240" w:lineRule="auto"/>
        <w:jc w:val="both"/>
        <w:outlineLvl w:val="0"/>
        <w:rPr>
          <w:rFonts w:asciiTheme="majorHAnsi" w:eastAsia="Arial Unicode MS" w:hAnsiTheme="majorHAnsi" w:cs="Times New Roman"/>
          <w:b/>
          <w:bCs/>
          <w:sz w:val="24"/>
          <w:szCs w:val="24"/>
          <w:lang w:eastAsia="pl-PL"/>
        </w:rPr>
      </w:pPr>
    </w:p>
    <w:bookmarkEnd w:id="3"/>
    <w:p w14:paraId="1A293F0A" w14:textId="77777777" w:rsidR="00281C30" w:rsidRPr="000D172C" w:rsidRDefault="00281C30" w:rsidP="00827A4F">
      <w:pPr>
        <w:numPr>
          <w:ilvl w:val="0"/>
          <w:numId w:val="62"/>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 xml:space="preserve">Teren inwestycji nie jest objęty miejscowym planem zagospodarowania przestrzennego. Teren, na który planowana jest przedmiotowa inwestycja nie podlega ochronie konserwatorskiej. </w:t>
      </w:r>
    </w:p>
    <w:p w14:paraId="1CFBA4A3" w14:textId="3D9179A1" w:rsidR="00461BF2" w:rsidRPr="000D172C" w:rsidRDefault="005C29F8" w:rsidP="00827A4F">
      <w:pPr>
        <w:numPr>
          <w:ilvl w:val="0"/>
          <w:numId w:val="62"/>
        </w:numPr>
        <w:spacing w:after="0"/>
        <w:ind w:left="709" w:hanging="283"/>
        <w:jc w:val="both"/>
        <w:rPr>
          <w:rFonts w:asciiTheme="majorHAnsi" w:hAnsiTheme="majorHAnsi" w:cs="Times New Roman"/>
          <w:sz w:val="24"/>
          <w:szCs w:val="24"/>
        </w:rPr>
      </w:pPr>
      <w:r>
        <w:rPr>
          <w:rFonts w:asciiTheme="majorHAnsi" w:hAnsiTheme="majorHAnsi" w:cs="Times New Roman"/>
          <w:sz w:val="24"/>
          <w:szCs w:val="24"/>
        </w:rPr>
        <w:t>I</w:t>
      </w:r>
      <w:r w:rsidR="00461BF2" w:rsidRPr="000D172C">
        <w:rPr>
          <w:rFonts w:asciiTheme="majorHAnsi" w:hAnsiTheme="majorHAnsi" w:cs="Times New Roman"/>
          <w:sz w:val="24"/>
          <w:szCs w:val="24"/>
        </w:rPr>
        <w:t>nwestor posiada decyzję o ustaleniu lokalizacji celu publicznego dla zadania nr 1</w:t>
      </w:r>
      <w:r>
        <w:rPr>
          <w:rFonts w:asciiTheme="majorHAnsi" w:hAnsiTheme="majorHAnsi" w:cs="Times New Roman"/>
          <w:sz w:val="24"/>
          <w:szCs w:val="24"/>
        </w:rPr>
        <w:t xml:space="preserve"> i </w:t>
      </w:r>
      <w:r w:rsidR="00B10C59">
        <w:rPr>
          <w:rFonts w:asciiTheme="majorHAnsi" w:hAnsiTheme="majorHAnsi" w:cs="Times New Roman"/>
          <w:sz w:val="24"/>
          <w:szCs w:val="24"/>
        </w:rPr>
        <w:t xml:space="preserve">decyzję o warunkach zabudowy dla zadania nr </w:t>
      </w:r>
      <w:r>
        <w:rPr>
          <w:rFonts w:asciiTheme="majorHAnsi" w:hAnsiTheme="majorHAnsi" w:cs="Times New Roman"/>
          <w:sz w:val="24"/>
          <w:szCs w:val="24"/>
        </w:rPr>
        <w:t>2</w:t>
      </w:r>
      <w:r w:rsidR="00461BF2" w:rsidRPr="000D172C">
        <w:rPr>
          <w:rFonts w:asciiTheme="majorHAnsi" w:hAnsiTheme="majorHAnsi" w:cs="Times New Roman"/>
          <w:sz w:val="24"/>
          <w:szCs w:val="24"/>
        </w:rPr>
        <w:t>.</w:t>
      </w:r>
    </w:p>
    <w:p w14:paraId="21C03D98" w14:textId="77777777" w:rsidR="00281C30" w:rsidRPr="000D172C" w:rsidRDefault="00281C30" w:rsidP="00827A4F">
      <w:pPr>
        <w:numPr>
          <w:ilvl w:val="0"/>
          <w:numId w:val="62"/>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 xml:space="preserve">Inwestycja posiada decyzję Starostwa Powiatowego we Włodawie znak WS.604.33.2.2021.2022.MS z dnia 18.01.2022 r. stwierdzającą brak potrzeby przeprowadzania oceny oddziaływania na środowisko dla przedsięwzięcia polegającego na scaleniu gruntów wsi Babsk, Nowe Załucze, Wola Wereszczyńska i Zawadówka w gminie Urszulin. </w:t>
      </w:r>
    </w:p>
    <w:p w14:paraId="1D3AAE1A" w14:textId="35DB6DEE" w:rsidR="00764169" w:rsidRPr="000D172C" w:rsidRDefault="00764169" w:rsidP="00827A4F">
      <w:pPr>
        <w:numPr>
          <w:ilvl w:val="0"/>
          <w:numId w:val="62"/>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Inwestycja posiada decyzję Starostwa Powiatowego we Włodawie znak WS.604.2.3.2022.MS z dnia 22.03.2022 r. stwierdzającą brak potrzeby przeprowadzania oceny oddziaływania na środowisko dla przedsięwzięcia polegającego na scaleniu gruntów obrębów: części wsi Kaplonosy i części wsi Kaplonosy Kolonia, gmina Wyryki.</w:t>
      </w:r>
    </w:p>
    <w:p w14:paraId="6707B513" w14:textId="77777777" w:rsidR="00281C30" w:rsidRPr="000D172C" w:rsidRDefault="00281C30" w:rsidP="00827A4F">
      <w:pPr>
        <w:numPr>
          <w:ilvl w:val="0"/>
          <w:numId w:val="62"/>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Zamawiający posiada szacunkowe przedmiary robót na zaplanowane roboty, opracowane w IV kwartale 2021 r.</w:t>
      </w:r>
    </w:p>
    <w:p w14:paraId="2DBA9755" w14:textId="77777777" w:rsidR="00281C30" w:rsidRPr="000D172C" w:rsidRDefault="00281C30" w:rsidP="00827A4F">
      <w:pPr>
        <w:numPr>
          <w:ilvl w:val="0"/>
          <w:numId w:val="62"/>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Wykonawca ma obowiązek dokonania oględzin terenu i jego otoczenia oraz uzyskania wszystkich niezbędnych informacji co do ryzyka, trudności i wszelkich innych okoliczności, jakie mogą wystąpić w trakcie realizacji zamówienia.</w:t>
      </w:r>
    </w:p>
    <w:p w14:paraId="6A4C7443" w14:textId="77777777" w:rsidR="00281C30" w:rsidRPr="000D172C" w:rsidRDefault="00281C30" w:rsidP="00827A4F">
      <w:pPr>
        <w:numPr>
          <w:ilvl w:val="0"/>
          <w:numId w:val="62"/>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Projektant ma obowiązek konsultować z Zamawiającym stosowane w projekcie rozwiązania celem ich akceptacji bądź wniesienia ewentualnych uwag.</w:t>
      </w:r>
    </w:p>
    <w:p w14:paraId="7788E67B" w14:textId="77777777" w:rsidR="00751C5C" w:rsidRPr="000D172C" w:rsidRDefault="00281C30" w:rsidP="00827A4F">
      <w:pPr>
        <w:numPr>
          <w:ilvl w:val="0"/>
          <w:numId w:val="62"/>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 xml:space="preserve">Szczegółowy przebieg dróg przeznaczonych do budowy przedstawiony jest w formie graficznej stanowiącej załącznik nr </w:t>
      </w:r>
      <w:r w:rsidR="00751C5C" w:rsidRPr="000D172C">
        <w:rPr>
          <w:rFonts w:asciiTheme="majorHAnsi" w:hAnsiTheme="majorHAnsi" w:cs="Times New Roman"/>
          <w:sz w:val="24"/>
          <w:szCs w:val="24"/>
        </w:rPr>
        <w:t>8 i 8A</w:t>
      </w:r>
      <w:r w:rsidRPr="000D172C">
        <w:rPr>
          <w:rFonts w:asciiTheme="majorHAnsi" w:hAnsiTheme="majorHAnsi" w:cs="Times New Roman"/>
          <w:sz w:val="24"/>
          <w:szCs w:val="24"/>
        </w:rPr>
        <w:t xml:space="preserve"> do </w:t>
      </w:r>
      <w:r w:rsidR="00751C5C" w:rsidRPr="000D172C">
        <w:rPr>
          <w:rFonts w:asciiTheme="majorHAnsi" w:hAnsiTheme="majorHAnsi" w:cs="Times New Roman"/>
          <w:sz w:val="24"/>
          <w:szCs w:val="24"/>
        </w:rPr>
        <w:t>SWZ</w:t>
      </w:r>
      <w:r w:rsidRPr="000D172C">
        <w:rPr>
          <w:rFonts w:asciiTheme="majorHAnsi" w:hAnsiTheme="majorHAnsi" w:cs="Times New Roman"/>
          <w:sz w:val="24"/>
          <w:szCs w:val="24"/>
        </w:rPr>
        <w:t>.</w:t>
      </w:r>
    </w:p>
    <w:p w14:paraId="5170BEA0" w14:textId="5B9ED61C" w:rsidR="00281C30" w:rsidRPr="000D172C" w:rsidRDefault="00281C30" w:rsidP="00827A4F">
      <w:pPr>
        <w:numPr>
          <w:ilvl w:val="0"/>
          <w:numId w:val="62"/>
        </w:numPr>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Dokumentacja projektowa musi uwzględniać stan prawny na dzień przekazania Zamawiającemu.</w:t>
      </w:r>
    </w:p>
    <w:p w14:paraId="6D4DDB16" w14:textId="77777777" w:rsidR="00281C30" w:rsidRPr="000D172C" w:rsidRDefault="00281C30" w:rsidP="00827A4F">
      <w:pPr>
        <w:numPr>
          <w:ilvl w:val="0"/>
          <w:numId w:val="62"/>
        </w:numPr>
        <w:tabs>
          <w:tab w:val="left" w:pos="709"/>
          <w:tab w:val="left" w:pos="851"/>
        </w:tabs>
        <w:spacing w:after="0"/>
        <w:ind w:left="709" w:hanging="283"/>
        <w:jc w:val="both"/>
        <w:rPr>
          <w:rFonts w:asciiTheme="majorHAnsi" w:hAnsiTheme="majorHAnsi" w:cs="Times New Roman"/>
          <w:sz w:val="24"/>
          <w:szCs w:val="24"/>
        </w:rPr>
      </w:pPr>
      <w:r w:rsidRPr="000D172C">
        <w:rPr>
          <w:rFonts w:asciiTheme="majorHAnsi" w:hAnsiTheme="majorHAnsi" w:cs="Times New Roman"/>
          <w:sz w:val="24"/>
          <w:szCs w:val="24"/>
        </w:rPr>
        <w:t>Wykonawcę zobowiązuje się do pełnienia nadzoru autorskiego przez cały okres realizacji inwestycji prowadzonej w oparciu o dokumentację projektową objętą niniejszym zamówieniem. W ramach sprawowania nadzoru autorskiego ma obowiązek w szczególności:</w:t>
      </w:r>
    </w:p>
    <w:p w14:paraId="5EDAC876" w14:textId="77777777" w:rsidR="00281C30" w:rsidRPr="000D172C" w:rsidRDefault="00281C30" w:rsidP="00827A4F">
      <w:pPr>
        <w:numPr>
          <w:ilvl w:val="0"/>
          <w:numId w:val="54"/>
        </w:numPr>
        <w:tabs>
          <w:tab w:val="left" w:pos="709"/>
          <w:tab w:val="left" w:pos="851"/>
        </w:tabs>
        <w:spacing w:after="0"/>
        <w:jc w:val="both"/>
        <w:rPr>
          <w:rFonts w:asciiTheme="majorHAnsi" w:hAnsiTheme="majorHAnsi" w:cs="Times New Roman"/>
          <w:sz w:val="24"/>
          <w:szCs w:val="24"/>
        </w:rPr>
      </w:pPr>
      <w:r w:rsidRPr="000D172C">
        <w:rPr>
          <w:rFonts w:asciiTheme="majorHAnsi" w:hAnsiTheme="majorHAnsi" w:cs="Times New Roman"/>
          <w:iCs/>
          <w:sz w:val="24"/>
          <w:szCs w:val="24"/>
        </w:rPr>
        <w:t xml:space="preserve">wyjaśniania wątpliwości dotyczących dokumentacji projektowej i zawartych </w:t>
      </w:r>
      <w:r w:rsidRPr="000D172C">
        <w:rPr>
          <w:rFonts w:asciiTheme="majorHAnsi" w:hAnsiTheme="majorHAnsi" w:cs="Times New Roman"/>
          <w:iCs/>
          <w:sz w:val="24"/>
          <w:szCs w:val="24"/>
        </w:rPr>
        <w:br/>
        <w:t>w niej rozwiązań,</w:t>
      </w:r>
    </w:p>
    <w:p w14:paraId="0A493F3F" w14:textId="77777777" w:rsidR="00281C30" w:rsidRPr="000D172C" w:rsidRDefault="00281C30" w:rsidP="00827A4F">
      <w:pPr>
        <w:numPr>
          <w:ilvl w:val="0"/>
          <w:numId w:val="54"/>
        </w:numPr>
        <w:tabs>
          <w:tab w:val="left" w:pos="709"/>
          <w:tab w:val="left" w:pos="851"/>
        </w:tabs>
        <w:spacing w:after="0"/>
        <w:jc w:val="both"/>
        <w:rPr>
          <w:rFonts w:asciiTheme="majorHAnsi" w:hAnsiTheme="majorHAnsi" w:cs="Times New Roman"/>
          <w:sz w:val="24"/>
          <w:szCs w:val="24"/>
        </w:rPr>
      </w:pPr>
      <w:r w:rsidRPr="000D172C">
        <w:rPr>
          <w:rFonts w:asciiTheme="majorHAnsi" w:hAnsiTheme="majorHAnsi" w:cs="Times New Roman"/>
          <w:iCs/>
          <w:sz w:val="24"/>
          <w:szCs w:val="24"/>
        </w:rPr>
        <w:t>udziału w naradach dotyczących budowy na żądania Zamawiającego,</w:t>
      </w:r>
    </w:p>
    <w:p w14:paraId="370C0856" w14:textId="77777777" w:rsidR="00281C30" w:rsidRPr="000D172C" w:rsidRDefault="00281C30" w:rsidP="00827A4F">
      <w:pPr>
        <w:numPr>
          <w:ilvl w:val="0"/>
          <w:numId w:val="54"/>
        </w:numPr>
        <w:tabs>
          <w:tab w:val="left" w:pos="709"/>
          <w:tab w:val="left" w:pos="851"/>
        </w:tabs>
        <w:spacing w:after="0"/>
        <w:jc w:val="both"/>
        <w:rPr>
          <w:rFonts w:asciiTheme="majorHAnsi" w:hAnsiTheme="majorHAnsi" w:cs="Times New Roman"/>
          <w:sz w:val="24"/>
          <w:szCs w:val="24"/>
        </w:rPr>
      </w:pPr>
      <w:r w:rsidRPr="000D172C">
        <w:rPr>
          <w:rFonts w:asciiTheme="majorHAnsi" w:hAnsiTheme="majorHAnsi" w:cs="Times New Roman"/>
          <w:iCs/>
          <w:sz w:val="24"/>
          <w:szCs w:val="24"/>
        </w:rPr>
        <w:t>uzgadniania możliwości wprowadzania rozwiązań zamiennych w stosunku do przewidzianych w projekcie, w terminie 7 dni od daty otrzymania takiego wniosku,</w:t>
      </w:r>
    </w:p>
    <w:p w14:paraId="63A8AAC6" w14:textId="77777777" w:rsidR="00281C30" w:rsidRPr="000D172C" w:rsidRDefault="00281C30" w:rsidP="00827A4F">
      <w:pPr>
        <w:numPr>
          <w:ilvl w:val="0"/>
          <w:numId w:val="54"/>
        </w:numPr>
        <w:tabs>
          <w:tab w:val="left" w:pos="709"/>
          <w:tab w:val="left" w:pos="851"/>
        </w:tabs>
        <w:spacing w:after="0"/>
        <w:jc w:val="both"/>
        <w:rPr>
          <w:rFonts w:asciiTheme="majorHAnsi" w:hAnsiTheme="majorHAnsi" w:cs="Times New Roman"/>
          <w:sz w:val="24"/>
          <w:szCs w:val="24"/>
        </w:rPr>
      </w:pPr>
      <w:r w:rsidRPr="000D172C">
        <w:rPr>
          <w:rFonts w:asciiTheme="majorHAnsi" w:hAnsiTheme="majorHAnsi" w:cs="Times New Roman"/>
          <w:iCs/>
          <w:sz w:val="24"/>
          <w:szCs w:val="24"/>
        </w:rPr>
        <w:t>udziału w postępowaniu o udzielenie zamówienia na realizację robót budowlanych w oparciu o wykonany projekt budowlano-wykonawczy, poprzez udzielanie odpowiedzi na pytania wykonawców,</w:t>
      </w:r>
    </w:p>
    <w:p w14:paraId="58AC5E79" w14:textId="77777777" w:rsidR="00281C30" w:rsidRPr="000D172C" w:rsidRDefault="00281C30" w:rsidP="00827A4F">
      <w:pPr>
        <w:numPr>
          <w:ilvl w:val="0"/>
          <w:numId w:val="54"/>
        </w:numPr>
        <w:tabs>
          <w:tab w:val="left" w:pos="709"/>
          <w:tab w:val="left" w:pos="851"/>
        </w:tabs>
        <w:spacing w:after="0"/>
        <w:jc w:val="both"/>
        <w:rPr>
          <w:rFonts w:asciiTheme="majorHAnsi" w:hAnsiTheme="majorHAnsi" w:cs="Times New Roman"/>
          <w:sz w:val="24"/>
          <w:szCs w:val="24"/>
        </w:rPr>
      </w:pPr>
      <w:r w:rsidRPr="000D172C">
        <w:rPr>
          <w:rFonts w:asciiTheme="majorHAnsi" w:hAnsiTheme="majorHAnsi" w:cs="Times New Roman"/>
          <w:iCs/>
          <w:sz w:val="24"/>
          <w:szCs w:val="24"/>
        </w:rPr>
        <w:t xml:space="preserve">w razie konieczności wykonawcę zobowiązuje się do uzupełnienia szczegółów dokumentacji projektowej oraz wykonania dodatkowych </w:t>
      </w:r>
      <w:r w:rsidRPr="000D172C">
        <w:rPr>
          <w:rFonts w:asciiTheme="majorHAnsi" w:hAnsiTheme="majorHAnsi" w:cs="Times New Roman"/>
          <w:iCs/>
          <w:sz w:val="24"/>
          <w:szCs w:val="24"/>
        </w:rPr>
        <w:lastRenderedPageBreak/>
        <w:t xml:space="preserve">opracowań niezbędnych do przeprowadzenia robót budowlanych oraz postępowań </w:t>
      </w:r>
      <w:r w:rsidRPr="000D172C">
        <w:rPr>
          <w:rFonts w:asciiTheme="majorHAnsi" w:hAnsiTheme="majorHAnsi" w:cs="Times New Roman"/>
          <w:iCs/>
          <w:sz w:val="24"/>
          <w:szCs w:val="24"/>
        </w:rPr>
        <w:br/>
        <w:t>o udzielenie zamówienia na realizację robót.</w:t>
      </w:r>
    </w:p>
    <w:p w14:paraId="67B11B0D" w14:textId="77777777" w:rsidR="00281C30" w:rsidRPr="000D172C" w:rsidRDefault="00281C30" w:rsidP="00827A4F">
      <w:pPr>
        <w:numPr>
          <w:ilvl w:val="0"/>
          <w:numId w:val="54"/>
        </w:numPr>
        <w:tabs>
          <w:tab w:val="left" w:pos="709"/>
          <w:tab w:val="left" w:pos="851"/>
        </w:tabs>
        <w:spacing w:after="0"/>
        <w:jc w:val="both"/>
        <w:rPr>
          <w:rFonts w:asciiTheme="majorHAnsi" w:hAnsiTheme="majorHAnsi" w:cs="Times New Roman"/>
          <w:sz w:val="24"/>
          <w:szCs w:val="24"/>
        </w:rPr>
      </w:pPr>
      <w:r w:rsidRPr="000D172C">
        <w:rPr>
          <w:rFonts w:asciiTheme="majorHAnsi" w:hAnsiTheme="majorHAnsi" w:cs="Times New Roman"/>
          <w:sz w:val="24"/>
          <w:szCs w:val="24"/>
        </w:rPr>
        <w:t>w przypadku braków w dokumentacji stwierdzonych w trakcie uzyskania pozwolenia na budowę lub rozpatrywania zgłoszenia, realizacji obiektów, jak również przy uzyskiwaniu pozwolenia na użytkowanie, Wykonawca ma obowiązek opracować brakujące kompletne projekty nieodpłatnie.</w:t>
      </w:r>
    </w:p>
    <w:p w14:paraId="1067AC6C" w14:textId="77777777" w:rsidR="00281C30" w:rsidRPr="000D172C" w:rsidRDefault="00281C30" w:rsidP="00827A4F">
      <w:pPr>
        <w:numPr>
          <w:ilvl w:val="0"/>
          <w:numId w:val="62"/>
        </w:numPr>
        <w:tabs>
          <w:tab w:val="left" w:pos="709"/>
        </w:tabs>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 xml:space="preserve">Przy projektowaniu należy stosować materiały (wyroby budowlane) o właściwościach użytkowych umożliwiających prawidłowo wykonanym obiektom budowlanym spełnienie wymagań podstawowych tj. dopuszczenie do obrotu i powszechnego lub jednostkowego stosowania w budownictwie zgodnie z obowiązującymi  przepisami. </w:t>
      </w:r>
    </w:p>
    <w:p w14:paraId="744E77E2" w14:textId="2334D268" w:rsidR="00281C30" w:rsidRPr="000D172C" w:rsidRDefault="00281C30" w:rsidP="00827A4F">
      <w:pPr>
        <w:numPr>
          <w:ilvl w:val="0"/>
          <w:numId w:val="62"/>
        </w:numPr>
        <w:tabs>
          <w:tab w:val="left" w:pos="709"/>
        </w:tabs>
        <w:spacing w:after="0"/>
        <w:ind w:left="709" w:hanging="425"/>
        <w:jc w:val="both"/>
        <w:rPr>
          <w:rFonts w:asciiTheme="majorHAnsi" w:hAnsiTheme="majorHAnsi" w:cs="Times New Roman"/>
          <w:sz w:val="24"/>
          <w:szCs w:val="24"/>
        </w:rPr>
      </w:pPr>
      <w:r w:rsidRPr="000D172C">
        <w:rPr>
          <w:rFonts w:asciiTheme="majorHAnsi" w:hAnsiTheme="majorHAnsi" w:cs="Times New Roman"/>
          <w:sz w:val="24"/>
          <w:szCs w:val="24"/>
        </w:rPr>
        <w:t>Dokumentacja projektowa powinna być opracowana w oparciu o przepisy rozporządzenia Ministra Infrastruktury z dnia 18.09.2020 r. w sprawie szczegółowego zakresu i formy dokumentacji projektowej, specy</w:t>
      </w:r>
      <w:r w:rsidR="0016115F">
        <w:rPr>
          <w:rFonts w:asciiTheme="majorHAnsi" w:hAnsiTheme="majorHAnsi" w:cs="Times New Roman"/>
          <w:sz w:val="24"/>
          <w:szCs w:val="24"/>
        </w:rPr>
        <w:t xml:space="preserve">fikacji technicznych wykonania </w:t>
      </w:r>
      <w:r w:rsidRPr="000D172C">
        <w:rPr>
          <w:rFonts w:asciiTheme="majorHAnsi" w:hAnsiTheme="majorHAnsi" w:cs="Times New Roman"/>
          <w:sz w:val="24"/>
          <w:szCs w:val="24"/>
        </w:rPr>
        <w:t>i odbioru robót oraz programu funkcjonalno-użytkowego.</w:t>
      </w:r>
    </w:p>
    <w:p w14:paraId="49928A35" w14:textId="2BD4BB00" w:rsidR="005320CC" w:rsidRPr="000D172C" w:rsidRDefault="005320CC" w:rsidP="005320CC">
      <w:pPr>
        <w:spacing w:after="0"/>
        <w:jc w:val="both"/>
        <w:rPr>
          <w:rFonts w:asciiTheme="majorHAnsi" w:eastAsia="Times New Roman" w:hAnsiTheme="majorHAnsi" w:cs="Times New Roman"/>
          <w:b/>
          <w:sz w:val="24"/>
          <w:szCs w:val="24"/>
          <w:lang w:eastAsia="pl-PL"/>
        </w:rPr>
      </w:pPr>
    </w:p>
    <w:p w14:paraId="15CCF87C" w14:textId="77777777" w:rsidR="00395010" w:rsidRPr="000D172C" w:rsidRDefault="00395010" w:rsidP="00A221A2">
      <w:pPr>
        <w:pStyle w:val="Akapitzlist"/>
        <w:numPr>
          <w:ilvl w:val="0"/>
          <w:numId w:val="5"/>
        </w:numPr>
        <w:spacing w:after="0" w:line="240" w:lineRule="auto"/>
        <w:jc w:val="both"/>
        <w:rPr>
          <w:rFonts w:asciiTheme="majorHAnsi" w:hAnsiTheme="majorHAnsi" w:cs="Times New Roman"/>
          <w:b/>
          <w:vanish/>
          <w:sz w:val="24"/>
          <w:szCs w:val="24"/>
        </w:rPr>
      </w:pPr>
    </w:p>
    <w:p w14:paraId="73656FBB" w14:textId="77777777" w:rsidR="00395010" w:rsidRPr="000D172C" w:rsidRDefault="00395010" w:rsidP="00A221A2">
      <w:pPr>
        <w:pStyle w:val="Akapitzlist"/>
        <w:numPr>
          <w:ilvl w:val="1"/>
          <w:numId w:val="5"/>
        </w:numPr>
        <w:spacing w:after="0" w:line="240" w:lineRule="auto"/>
        <w:jc w:val="both"/>
        <w:rPr>
          <w:rFonts w:asciiTheme="majorHAnsi" w:hAnsiTheme="majorHAnsi" w:cs="Times New Roman"/>
          <w:b/>
          <w:vanish/>
          <w:sz w:val="24"/>
          <w:szCs w:val="24"/>
        </w:rPr>
      </w:pPr>
    </w:p>
    <w:p w14:paraId="157C4C1A" w14:textId="77777777" w:rsidR="00395010" w:rsidRPr="000D172C" w:rsidRDefault="00395010" w:rsidP="00A221A2">
      <w:pPr>
        <w:pStyle w:val="Akapitzlist"/>
        <w:numPr>
          <w:ilvl w:val="1"/>
          <w:numId w:val="5"/>
        </w:numPr>
        <w:spacing w:after="0" w:line="240" w:lineRule="auto"/>
        <w:jc w:val="both"/>
        <w:rPr>
          <w:rFonts w:asciiTheme="majorHAnsi" w:hAnsiTheme="majorHAnsi" w:cs="Times New Roman"/>
          <w:b/>
          <w:vanish/>
          <w:sz w:val="24"/>
          <w:szCs w:val="24"/>
        </w:rPr>
      </w:pPr>
    </w:p>
    <w:p w14:paraId="5C803BF7" w14:textId="77777777" w:rsidR="00395010" w:rsidRPr="000D172C" w:rsidRDefault="00395010" w:rsidP="00A221A2">
      <w:pPr>
        <w:pStyle w:val="Akapitzlist"/>
        <w:numPr>
          <w:ilvl w:val="1"/>
          <w:numId w:val="5"/>
        </w:numPr>
        <w:spacing w:after="0" w:line="240" w:lineRule="auto"/>
        <w:jc w:val="both"/>
        <w:rPr>
          <w:rFonts w:asciiTheme="majorHAnsi" w:hAnsiTheme="majorHAnsi" w:cs="Times New Roman"/>
          <w:b/>
          <w:vanish/>
          <w:sz w:val="24"/>
          <w:szCs w:val="24"/>
        </w:rPr>
      </w:pPr>
    </w:p>
    <w:p w14:paraId="3E894740" w14:textId="77777777" w:rsidR="009A0624" w:rsidRPr="000D172C" w:rsidRDefault="009A0624" w:rsidP="00A221A2">
      <w:pPr>
        <w:pStyle w:val="Akapitzlist"/>
        <w:numPr>
          <w:ilvl w:val="1"/>
          <w:numId w:val="5"/>
        </w:numPr>
        <w:spacing w:after="0" w:line="240" w:lineRule="auto"/>
        <w:jc w:val="both"/>
        <w:rPr>
          <w:rFonts w:asciiTheme="majorHAnsi" w:hAnsiTheme="majorHAnsi" w:cs="Times New Roman"/>
          <w:sz w:val="24"/>
          <w:szCs w:val="24"/>
        </w:rPr>
      </w:pPr>
      <w:r w:rsidRPr="000D172C">
        <w:rPr>
          <w:rFonts w:asciiTheme="majorHAnsi" w:hAnsiTheme="majorHAnsi" w:cs="Times New Roman"/>
          <w:b/>
          <w:sz w:val="24"/>
          <w:szCs w:val="24"/>
        </w:rPr>
        <w:t xml:space="preserve">Ubezpieczenie. </w:t>
      </w:r>
    </w:p>
    <w:p w14:paraId="337F37E5" w14:textId="77777777" w:rsidR="00423FBB" w:rsidRPr="000D172C" w:rsidRDefault="009A0624" w:rsidP="002061A9">
      <w:pPr>
        <w:spacing w:after="0" w:line="240" w:lineRule="auto"/>
        <w:ind w:left="426"/>
        <w:jc w:val="both"/>
        <w:rPr>
          <w:rFonts w:asciiTheme="majorHAnsi" w:hAnsiTheme="majorHAnsi" w:cs="Times New Roman"/>
          <w:sz w:val="24"/>
          <w:szCs w:val="24"/>
          <w:u w:val="single"/>
        </w:rPr>
      </w:pPr>
      <w:r w:rsidRPr="000D172C">
        <w:rPr>
          <w:rFonts w:asciiTheme="majorHAnsi" w:hAnsiTheme="majorHAnsi" w:cs="Times New Roman"/>
          <w:sz w:val="24"/>
          <w:szCs w:val="24"/>
        </w:rPr>
        <w:t xml:space="preserve">Zamawiający wymaga od Wykonawcy, z którym podpisze umowę, dokumentów potwierdzających, że Wykonawca jest ubezpieczony od odpowiedzialności cywilnej </w:t>
      </w:r>
      <w:r w:rsidR="00241005" w:rsidRPr="000D172C">
        <w:rPr>
          <w:rFonts w:asciiTheme="majorHAnsi" w:hAnsiTheme="majorHAnsi" w:cs="Times New Roman"/>
          <w:sz w:val="24"/>
          <w:szCs w:val="24"/>
        </w:rPr>
        <w:br/>
      </w:r>
      <w:bookmarkStart w:id="4" w:name="_Hlk132873891"/>
      <w:r w:rsidRPr="000D172C">
        <w:rPr>
          <w:rFonts w:asciiTheme="majorHAnsi" w:hAnsiTheme="majorHAnsi" w:cs="Times New Roman"/>
          <w:sz w:val="24"/>
          <w:szCs w:val="24"/>
        </w:rPr>
        <w:t xml:space="preserve">w zakresie prowadzonej działalności związanej z przedmiotem zamówienia na sumę gwarancyjną </w:t>
      </w:r>
      <w:r w:rsidRPr="000D172C">
        <w:rPr>
          <w:rFonts w:asciiTheme="majorHAnsi" w:hAnsiTheme="majorHAnsi" w:cs="Times New Roman"/>
          <w:sz w:val="24"/>
          <w:szCs w:val="24"/>
          <w:u w:val="single"/>
        </w:rPr>
        <w:t>nie mniejszą niż wartość brutto złożonej oferty</w:t>
      </w:r>
      <w:bookmarkEnd w:id="4"/>
      <w:r w:rsidRPr="000D172C">
        <w:rPr>
          <w:rFonts w:asciiTheme="majorHAnsi" w:hAnsiTheme="majorHAnsi" w:cs="Times New Roman"/>
          <w:sz w:val="24"/>
          <w:szCs w:val="24"/>
          <w:u w:val="single"/>
        </w:rPr>
        <w:t xml:space="preserve">. </w:t>
      </w:r>
    </w:p>
    <w:p w14:paraId="32901745" w14:textId="77777777" w:rsidR="00660CA8" w:rsidRPr="000D172C" w:rsidRDefault="00660CA8" w:rsidP="002061A9">
      <w:pPr>
        <w:spacing w:after="0" w:line="240" w:lineRule="auto"/>
        <w:ind w:left="426"/>
        <w:jc w:val="both"/>
        <w:rPr>
          <w:rFonts w:asciiTheme="majorHAnsi" w:hAnsiTheme="majorHAnsi" w:cs="Times New Roman"/>
          <w:sz w:val="24"/>
          <w:szCs w:val="24"/>
          <w:u w:val="single"/>
        </w:rPr>
      </w:pPr>
    </w:p>
    <w:p w14:paraId="5CD98C0E" w14:textId="77777777" w:rsidR="00660CA8" w:rsidRPr="000D172C" w:rsidRDefault="00660CA8" w:rsidP="00A221A2">
      <w:pPr>
        <w:pStyle w:val="Akapitzlist"/>
        <w:numPr>
          <w:ilvl w:val="0"/>
          <w:numId w:val="6"/>
        </w:numPr>
        <w:spacing w:after="0" w:line="240" w:lineRule="auto"/>
        <w:jc w:val="both"/>
        <w:rPr>
          <w:rFonts w:asciiTheme="majorHAnsi" w:hAnsiTheme="majorHAnsi" w:cs="Times New Roman"/>
          <w:b/>
          <w:vanish/>
          <w:sz w:val="24"/>
          <w:szCs w:val="24"/>
        </w:rPr>
      </w:pPr>
    </w:p>
    <w:p w14:paraId="20DED4B2" w14:textId="77777777" w:rsidR="00660CA8" w:rsidRPr="000D172C" w:rsidRDefault="00660CA8" w:rsidP="00A221A2">
      <w:pPr>
        <w:pStyle w:val="Akapitzlist"/>
        <w:numPr>
          <w:ilvl w:val="1"/>
          <w:numId w:val="6"/>
        </w:numPr>
        <w:spacing w:after="0" w:line="240" w:lineRule="auto"/>
        <w:jc w:val="both"/>
        <w:rPr>
          <w:rFonts w:asciiTheme="majorHAnsi" w:hAnsiTheme="majorHAnsi" w:cs="Times New Roman"/>
          <w:b/>
          <w:vanish/>
          <w:sz w:val="24"/>
          <w:szCs w:val="24"/>
        </w:rPr>
      </w:pPr>
    </w:p>
    <w:p w14:paraId="1F9281D0" w14:textId="77777777" w:rsidR="00660CA8" w:rsidRPr="000D172C" w:rsidRDefault="00660CA8" w:rsidP="00A221A2">
      <w:pPr>
        <w:pStyle w:val="Akapitzlist"/>
        <w:numPr>
          <w:ilvl w:val="1"/>
          <w:numId w:val="6"/>
        </w:numPr>
        <w:spacing w:after="0" w:line="240" w:lineRule="auto"/>
        <w:jc w:val="both"/>
        <w:rPr>
          <w:rFonts w:asciiTheme="majorHAnsi" w:hAnsiTheme="majorHAnsi" w:cs="Times New Roman"/>
          <w:b/>
          <w:vanish/>
          <w:sz w:val="24"/>
          <w:szCs w:val="24"/>
        </w:rPr>
      </w:pPr>
    </w:p>
    <w:p w14:paraId="528AD789" w14:textId="77777777" w:rsidR="00660CA8" w:rsidRPr="000D172C" w:rsidRDefault="00660CA8" w:rsidP="00A221A2">
      <w:pPr>
        <w:pStyle w:val="Akapitzlist"/>
        <w:numPr>
          <w:ilvl w:val="1"/>
          <w:numId w:val="6"/>
        </w:numPr>
        <w:spacing w:after="0" w:line="240" w:lineRule="auto"/>
        <w:jc w:val="both"/>
        <w:rPr>
          <w:rFonts w:asciiTheme="majorHAnsi" w:hAnsiTheme="majorHAnsi" w:cs="Times New Roman"/>
          <w:b/>
          <w:vanish/>
          <w:sz w:val="24"/>
          <w:szCs w:val="24"/>
        </w:rPr>
      </w:pPr>
    </w:p>
    <w:p w14:paraId="337B8DD8" w14:textId="77777777" w:rsidR="00660CA8" w:rsidRPr="000D172C" w:rsidRDefault="00660CA8" w:rsidP="00A221A2">
      <w:pPr>
        <w:pStyle w:val="Akapitzlist"/>
        <w:numPr>
          <w:ilvl w:val="1"/>
          <w:numId w:val="6"/>
        </w:numPr>
        <w:spacing w:after="0" w:line="240" w:lineRule="auto"/>
        <w:jc w:val="both"/>
        <w:rPr>
          <w:rFonts w:asciiTheme="majorHAnsi" w:hAnsiTheme="majorHAnsi" w:cs="Times New Roman"/>
          <w:b/>
          <w:vanish/>
          <w:sz w:val="24"/>
          <w:szCs w:val="24"/>
        </w:rPr>
      </w:pPr>
    </w:p>
    <w:p w14:paraId="4D494CED" w14:textId="77777777" w:rsidR="00660CA8" w:rsidRPr="000D172C" w:rsidRDefault="00660CA8" w:rsidP="00827A4F">
      <w:pPr>
        <w:pStyle w:val="Akapitzlist"/>
        <w:numPr>
          <w:ilvl w:val="0"/>
          <w:numId w:val="61"/>
        </w:numPr>
        <w:spacing w:after="0" w:line="240" w:lineRule="auto"/>
        <w:jc w:val="both"/>
        <w:rPr>
          <w:rFonts w:asciiTheme="majorHAnsi" w:hAnsiTheme="majorHAnsi" w:cs="Times New Roman"/>
          <w:b/>
          <w:vanish/>
          <w:sz w:val="24"/>
          <w:szCs w:val="24"/>
        </w:rPr>
      </w:pPr>
    </w:p>
    <w:p w14:paraId="1018FDE9" w14:textId="77777777" w:rsidR="00660CA8" w:rsidRPr="000D172C" w:rsidRDefault="00660CA8" w:rsidP="00827A4F">
      <w:pPr>
        <w:pStyle w:val="Akapitzlist"/>
        <w:numPr>
          <w:ilvl w:val="1"/>
          <w:numId w:val="61"/>
        </w:numPr>
        <w:spacing w:after="0" w:line="240" w:lineRule="auto"/>
        <w:jc w:val="both"/>
        <w:rPr>
          <w:rFonts w:asciiTheme="majorHAnsi" w:hAnsiTheme="majorHAnsi" w:cs="Times New Roman"/>
          <w:b/>
          <w:vanish/>
          <w:sz w:val="24"/>
          <w:szCs w:val="24"/>
        </w:rPr>
      </w:pPr>
    </w:p>
    <w:p w14:paraId="29D19702" w14:textId="77777777" w:rsidR="00660CA8" w:rsidRPr="000D172C" w:rsidRDefault="00660CA8" w:rsidP="00827A4F">
      <w:pPr>
        <w:pStyle w:val="Akapitzlist"/>
        <w:numPr>
          <w:ilvl w:val="1"/>
          <w:numId w:val="61"/>
        </w:numPr>
        <w:spacing w:after="0" w:line="240" w:lineRule="auto"/>
        <w:jc w:val="both"/>
        <w:rPr>
          <w:rFonts w:asciiTheme="majorHAnsi" w:hAnsiTheme="majorHAnsi" w:cs="Times New Roman"/>
          <w:b/>
          <w:vanish/>
          <w:sz w:val="24"/>
          <w:szCs w:val="24"/>
        </w:rPr>
      </w:pPr>
    </w:p>
    <w:p w14:paraId="689AE684" w14:textId="77777777" w:rsidR="00660CA8" w:rsidRPr="000D172C" w:rsidRDefault="00660CA8" w:rsidP="00827A4F">
      <w:pPr>
        <w:pStyle w:val="Akapitzlist"/>
        <w:numPr>
          <w:ilvl w:val="1"/>
          <w:numId w:val="61"/>
        </w:numPr>
        <w:spacing w:after="0" w:line="240" w:lineRule="auto"/>
        <w:jc w:val="both"/>
        <w:rPr>
          <w:rFonts w:asciiTheme="majorHAnsi" w:hAnsiTheme="majorHAnsi" w:cs="Times New Roman"/>
          <w:b/>
          <w:vanish/>
          <w:sz w:val="24"/>
          <w:szCs w:val="24"/>
        </w:rPr>
      </w:pPr>
    </w:p>
    <w:p w14:paraId="198A3809" w14:textId="77777777" w:rsidR="00660CA8" w:rsidRPr="000D172C" w:rsidRDefault="00660CA8" w:rsidP="00827A4F">
      <w:pPr>
        <w:pStyle w:val="Akapitzlist"/>
        <w:numPr>
          <w:ilvl w:val="1"/>
          <w:numId w:val="61"/>
        </w:numPr>
        <w:spacing w:after="0" w:line="240" w:lineRule="auto"/>
        <w:jc w:val="both"/>
        <w:rPr>
          <w:rFonts w:asciiTheme="majorHAnsi" w:hAnsiTheme="majorHAnsi" w:cs="Times New Roman"/>
          <w:b/>
          <w:vanish/>
          <w:sz w:val="24"/>
          <w:szCs w:val="24"/>
        </w:rPr>
      </w:pPr>
    </w:p>
    <w:p w14:paraId="66948231" w14:textId="77777777" w:rsidR="00660CA8" w:rsidRPr="000D172C" w:rsidRDefault="00660CA8" w:rsidP="00827A4F">
      <w:pPr>
        <w:pStyle w:val="Akapitzlist"/>
        <w:numPr>
          <w:ilvl w:val="1"/>
          <w:numId w:val="61"/>
        </w:numPr>
        <w:spacing w:after="0" w:line="240" w:lineRule="auto"/>
        <w:jc w:val="both"/>
        <w:rPr>
          <w:rFonts w:asciiTheme="majorHAnsi" w:hAnsiTheme="majorHAnsi" w:cs="Times New Roman"/>
          <w:b/>
          <w:vanish/>
          <w:sz w:val="24"/>
          <w:szCs w:val="24"/>
        </w:rPr>
      </w:pPr>
    </w:p>
    <w:p w14:paraId="6A53723B" w14:textId="3F880EB8" w:rsidR="007F5F9F" w:rsidRPr="000D172C" w:rsidRDefault="007F5F9F" w:rsidP="008D6EBF">
      <w:pPr>
        <w:pStyle w:val="Akapitzlist"/>
        <w:numPr>
          <w:ilvl w:val="1"/>
          <w:numId w:val="6"/>
        </w:numPr>
        <w:spacing w:after="0" w:line="240" w:lineRule="auto"/>
        <w:jc w:val="both"/>
        <w:rPr>
          <w:rFonts w:asciiTheme="majorHAnsi" w:hAnsiTheme="majorHAnsi" w:cs="Times New Roman"/>
          <w:b/>
          <w:sz w:val="24"/>
          <w:szCs w:val="24"/>
        </w:rPr>
      </w:pPr>
      <w:r w:rsidRPr="000D172C">
        <w:rPr>
          <w:rFonts w:asciiTheme="majorHAnsi" w:hAnsiTheme="majorHAnsi" w:cs="Times New Roman"/>
          <w:b/>
          <w:sz w:val="24"/>
          <w:szCs w:val="24"/>
        </w:rPr>
        <w:t>Udzielanie zaliczek.</w:t>
      </w:r>
    </w:p>
    <w:p w14:paraId="1E5238DF" w14:textId="77777777" w:rsidR="00F35144" w:rsidRPr="000D172C" w:rsidRDefault="007F5F9F" w:rsidP="00660CA8">
      <w:pPr>
        <w:spacing w:after="0" w:line="240" w:lineRule="auto"/>
        <w:ind w:firstLine="360"/>
        <w:jc w:val="both"/>
        <w:rPr>
          <w:rFonts w:asciiTheme="majorHAnsi" w:hAnsiTheme="majorHAnsi" w:cs="Times New Roman"/>
          <w:sz w:val="24"/>
          <w:szCs w:val="24"/>
        </w:rPr>
      </w:pPr>
      <w:r w:rsidRPr="000D172C">
        <w:rPr>
          <w:rFonts w:asciiTheme="majorHAnsi" w:hAnsiTheme="majorHAnsi" w:cs="Times New Roman"/>
          <w:sz w:val="24"/>
          <w:szCs w:val="24"/>
        </w:rPr>
        <w:t>Zamawiający nie przewiduje udzielania zaliczek.</w:t>
      </w:r>
    </w:p>
    <w:p w14:paraId="535C8B04" w14:textId="77777777" w:rsidR="00EF52F5" w:rsidRPr="000D172C" w:rsidRDefault="00EF52F5" w:rsidP="00660CA8">
      <w:pPr>
        <w:spacing w:after="0" w:line="240" w:lineRule="auto"/>
        <w:ind w:firstLine="360"/>
        <w:jc w:val="both"/>
        <w:rPr>
          <w:rFonts w:asciiTheme="majorHAnsi" w:hAnsiTheme="majorHAnsi" w:cs="Times New Roman"/>
          <w:sz w:val="24"/>
          <w:szCs w:val="24"/>
        </w:rPr>
      </w:pPr>
    </w:p>
    <w:p w14:paraId="204E07A6" w14:textId="77777777" w:rsidR="00F35144" w:rsidRPr="000D172C" w:rsidRDefault="002227A3" w:rsidP="008D6EBF">
      <w:pPr>
        <w:pStyle w:val="Akapitzlist"/>
        <w:numPr>
          <w:ilvl w:val="1"/>
          <w:numId w:val="6"/>
        </w:numPr>
        <w:spacing w:after="0" w:line="240" w:lineRule="auto"/>
        <w:jc w:val="both"/>
        <w:rPr>
          <w:rFonts w:asciiTheme="majorHAnsi" w:hAnsiTheme="majorHAnsi" w:cs="Times New Roman"/>
          <w:sz w:val="24"/>
          <w:szCs w:val="24"/>
        </w:rPr>
      </w:pPr>
      <w:r w:rsidRPr="000D172C">
        <w:rPr>
          <w:rFonts w:asciiTheme="majorHAnsi" w:hAnsiTheme="majorHAnsi" w:cs="Times New Roman"/>
          <w:b/>
          <w:sz w:val="24"/>
          <w:szCs w:val="24"/>
        </w:rPr>
        <w:t>Nazwa/y i kod/y Wspólnego Słownika Zamówień: (CPV):</w:t>
      </w:r>
    </w:p>
    <w:p w14:paraId="6C88340F" w14:textId="77777777" w:rsidR="004D1D8C" w:rsidRPr="000D172C" w:rsidRDefault="004D1D8C" w:rsidP="002061A9">
      <w:pPr>
        <w:pStyle w:val="Akapitzlist"/>
        <w:spacing w:after="0" w:line="240" w:lineRule="auto"/>
        <w:ind w:left="360"/>
        <w:jc w:val="both"/>
        <w:rPr>
          <w:rFonts w:asciiTheme="majorHAnsi" w:hAnsiTheme="majorHAnsi" w:cs="Times New Roman"/>
          <w:sz w:val="24"/>
          <w:szCs w:val="24"/>
        </w:rPr>
      </w:pPr>
      <w:r w:rsidRPr="000D172C">
        <w:rPr>
          <w:rFonts w:asciiTheme="majorHAnsi" w:hAnsiTheme="majorHAnsi" w:cs="Times New Roman"/>
          <w:sz w:val="24"/>
          <w:szCs w:val="24"/>
        </w:rPr>
        <w:t>71322000-1 Usługi inżynierii projektowej w zakre</w:t>
      </w:r>
      <w:r w:rsidR="002061A9" w:rsidRPr="000D172C">
        <w:rPr>
          <w:rFonts w:asciiTheme="majorHAnsi" w:hAnsiTheme="majorHAnsi" w:cs="Times New Roman"/>
          <w:sz w:val="24"/>
          <w:szCs w:val="24"/>
        </w:rPr>
        <w:t>sie inżynierii lądowej i wodnej</w:t>
      </w:r>
    </w:p>
    <w:p w14:paraId="522A9505" w14:textId="77777777" w:rsidR="00452672" w:rsidRPr="000D172C" w:rsidRDefault="00452672" w:rsidP="002061A9">
      <w:pPr>
        <w:pStyle w:val="Akapitzlist"/>
        <w:spacing w:after="0" w:line="240" w:lineRule="auto"/>
        <w:ind w:left="360"/>
        <w:jc w:val="both"/>
        <w:rPr>
          <w:rFonts w:asciiTheme="majorHAnsi" w:hAnsiTheme="majorHAnsi" w:cs="Times New Roman"/>
          <w:sz w:val="24"/>
          <w:szCs w:val="24"/>
        </w:rPr>
      </w:pPr>
    </w:p>
    <w:p w14:paraId="7C492981" w14:textId="0332A8EE" w:rsidR="00452672" w:rsidRPr="000D172C" w:rsidRDefault="00452672" w:rsidP="00452672">
      <w:pPr>
        <w:pStyle w:val="Akapitzlist"/>
        <w:numPr>
          <w:ilvl w:val="1"/>
          <w:numId w:val="6"/>
        </w:numPr>
        <w:spacing w:after="0"/>
        <w:jc w:val="both"/>
        <w:rPr>
          <w:rFonts w:asciiTheme="majorHAnsi" w:hAnsiTheme="majorHAnsi" w:cs="Times New Roman"/>
          <w:sz w:val="24"/>
          <w:szCs w:val="24"/>
        </w:rPr>
      </w:pPr>
      <w:r w:rsidRPr="000D172C">
        <w:rPr>
          <w:rFonts w:asciiTheme="majorHAnsi" w:hAnsiTheme="majorHAnsi" w:cs="Times New Roman"/>
          <w:b/>
          <w:sz w:val="24"/>
          <w:szCs w:val="24"/>
        </w:rPr>
        <w:t>Wymagania dotyczące dostępności.</w:t>
      </w:r>
    </w:p>
    <w:p w14:paraId="1DCA35B9" w14:textId="43358A2C" w:rsidR="00452672" w:rsidRPr="000D172C" w:rsidRDefault="00452672" w:rsidP="00452672">
      <w:pPr>
        <w:pStyle w:val="Akapitzlist"/>
        <w:spacing w:after="0"/>
        <w:ind w:left="360"/>
        <w:jc w:val="both"/>
        <w:rPr>
          <w:rFonts w:asciiTheme="majorHAnsi" w:hAnsiTheme="majorHAnsi" w:cs="Times New Roman"/>
          <w:sz w:val="24"/>
          <w:szCs w:val="24"/>
        </w:rPr>
      </w:pPr>
      <w:r w:rsidRPr="000D172C">
        <w:rPr>
          <w:rFonts w:asciiTheme="majorHAnsi" w:hAnsiTheme="majorHAnsi" w:cs="Times New Roman"/>
          <w:sz w:val="24"/>
          <w:szCs w:val="24"/>
        </w:rPr>
        <w:t>Dokumentacja projektowa powinna spełniać wymagania w zakresie dostępności dla osób niepełnosprawnych oraz projektowania z przeznaczeniem dla wszystkich użytkowników zgodnie z przepisami ustawy Prawo budowlane i przepisami wykonawczymi.</w:t>
      </w:r>
    </w:p>
    <w:p w14:paraId="36C353EB" w14:textId="77777777" w:rsidR="000D172C" w:rsidRPr="006327AE" w:rsidRDefault="000D172C" w:rsidP="006327AE">
      <w:pPr>
        <w:spacing w:after="0" w:line="240" w:lineRule="auto"/>
        <w:jc w:val="both"/>
        <w:rPr>
          <w:rFonts w:ascii="Times New Roman" w:hAnsi="Times New Roman" w:cs="Times New Roman"/>
          <w:sz w:val="24"/>
          <w:szCs w:val="24"/>
        </w:rPr>
      </w:pPr>
    </w:p>
    <w:p w14:paraId="40C3D901" w14:textId="77777777" w:rsidR="005E157B" w:rsidRPr="005D17EF" w:rsidRDefault="005D17EF" w:rsidP="00B37620">
      <w:pPr>
        <w:shd w:val="clear" w:color="auto" w:fill="D9D9D9" w:themeFill="background1" w:themeFillShade="D9"/>
        <w:spacing w:after="0" w:line="240" w:lineRule="auto"/>
        <w:jc w:val="center"/>
        <w:rPr>
          <w:rFonts w:ascii="Times New Roman" w:hAnsi="Times New Roman" w:cs="Times New Roman"/>
          <w:b/>
        </w:rPr>
      </w:pPr>
      <w:r w:rsidRPr="005D17EF">
        <w:rPr>
          <w:rFonts w:ascii="Times New Roman" w:hAnsi="Times New Roman" w:cs="Times New Roman"/>
          <w:b/>
        </w:rPr>
        <w:t>Rozdział 5</w:t>
      </w:r>
    </w:p>
    <w:p w14:paraId="3468CED6" w14:textId="77777777" w:rsidR="004E675A" w:rsidRPr="002061A9" w:rsidRDefault="005E157B" w:rsidP="002061A9">
      <w:pPr>
        <w:shd w:val="clear" w:color="auto" w:fill="D9D9D9" w:themeFill="background1" w:themeFillShade="D9"/>
        <w:spacing w:after="0" w:line="240" w:lineRule="auto"/>
        <w:jc w:val="center"/>
        <w:rPr>
          <w:rFonts w:ascii="Times New Roman" w:hAnsi="Times New Roman" w:cs="Times New Roman"/>
          <w:b/>
          <w:sz w:val="24"/>
          <w:szCs w:val="24"/>
        </w:rPr>
      </w:pPr>
      <w:r w:rsidRPr="00B37620">
        <w:rPr>
          <w:rFonts w:ascii="Times New Roman" w:hAnsi="Times New Roman" w:cs="Times New Roman"/>
          <w:b/>
          <w:sz w:val="24"/>
          <w:szCs w:val="24"/>
        </w:rPr>
        <w:t>TERMIN WYKONANIA ZAMÓWIENIA</w:t>
      </w:r>
    </w:p>
    <w:p w14:paraId="33D3A88E" w14:textId="77777777" w:rsidR="00F35144" w:rsidRPr="00F35144" w:rsidRDefault="00F35144" w:rsidP="00827A4F">
      <w:pPr>
        <w:pStyle w:val="Akapitzlist"/>
        <w:numPr>
          <w:ilvl w:val="0"/>
          <w:numId w:val="56"/>
        </w:numPr>
        <w:spacing w:after="0"/>
        <w:jc w:val="both"/>
        <w:rPr>
          <w:rFonts w:ascii="Times New Roman" w:hAnsi="Times New Roman" w:cs="Times New Roman"/>
          <w:vanish/>
          <w:sz w:val="24"/>
          <w:szCs w:val="24"/>
        </w:rPr>
      </w:pPr>
    </w:p>
    <w:p w14:paraId="12DD206A" w14:textId="77777777" w:rsidR="00D75E85" w:rsidRPr="00D75E85" w:rsidRDefault="00D75E85" w:rsidP="00D75E85">
      <w:pPr>
        <w:pStyle w:val="Akapitzlist"/>
        <w:spacing w:after="0"/>
        <w:ind w:left="360"/>
        <w:jc w:val="both"/>
        <w:rPr>
          <w:rFonts w:ascii="Times New Roman" w:hAnsi="Times New Roman" w:cs="Times New Roman"/>
          <w:color w:val="FF0000"/>
          <w:sz w:val="24"/>
          <w:szCs w:val="24"/>
        </w:rPr>
      </w:pPr>
    </w:p>
    <w:p w14:paraId="7B5A5741" w14:textId="77777777" w:rsidR="0016115F" w:rsidRPr="0016115F" w:rsidRDefault="005D17EF" w:rsidP="00827A4F">
      <w:pPr>
        <w:pStyle w:val="Akapitzlist"/>
        <w:numPr>
          <w:ilvl w:val="1"/>
          <w:numId w:val="57"/>
        </w:numPr>
        <w:tabs>
          <w:tab w:val="left" w:pos="426"/>
        </w:tabs>
        <w:spacing w:after="0"/>
        <w:jc w:val="both"/>
        <w:rPr>
          <w:rFonts w:asciiTheme="majorHAnsi" w:hAnsiTheme="majorHAnsi" w:cs="Times New Roman"/>
          <w:b/>
          <w:bCs/>
          <w:color w:val="000000" w:themeColor="text1"/>
          <w:sz w:val="24"/>
          <w:szCs w:val="24"/>
        </w:rPr>
      </w:pPr>
      <w:r w:rsidRPr="009A0A19">
        <w:rPr>
          <w:rFonts w:asciiTheme="majorHAnsi" w:hAnsiTheme="majorHAnsi" w:cs="Times New Roman"/>
          <w:b/>
          <w:bCs/>
          <w:color w:val="000000" w:themeColor="text1"/>
          <w:sz w:val="24"/>
          <w:szCs w:val="24"/>
        </w:rPr>
        <w:t xml:space="preserve">Wykonawca </w:t>
      </w:r>
      <w:r w:rsidR="008F4EBE" w:rsidRPr="009A0A19">
        <w:rPr>
          <w:rFonts w:asciiTheme="majorHAnsi" w:hAnsiTheme="majorHAnsi" w:cs="Times New Roman"/>
          <w:b/>
          <w:bCs/>
          <w:color w:val="000000" w:themeColor="text1"/>
          <w:sz w:val="24"/>
          <w:szCs w:val="24"/>
        </w:rPr>
        <w:t xml:space="preserve">zobowiązany jest wykonać </w:t>
      </w:r>
      <w:r w:rsidR="00F35144" w:rsidRPr="009A0A19">
        <w:rPr>
          <w:rFonts w:asciiTheme="majorHAnsi" w:hAnsiTheme="majorHAnsi" w:cs="Times New Roman"/>
          <w:b/>
          <w:bCs/>
          <w:color w:val="000000" w:themeColor="text1"/>
          <w:sz w:val="24"/>
          <w:szCs w:val="24"/>
        </w:rPr>
        <w:t>zamówienie</w:t>
      </w:r>
      <w:r w:rsidR="006327AE" w:rsidRPr="009A0A19">
        <w:rPr>
          <w:rFonts w:asciiTheme="majorHAnsi" w:hAnsiTheme="majorHAnsi" w:cs="Times New Roman"/>
          <w:b/>
          <w:bCs/>
          <w:color w:val="000000" w:themeColor="text1"/>
          <w:sz w:val="24"/>
          <w:szCs w:val="24"/>
        </w:rPr>
        <w:t xml:space="preserve"> </w:t>
      </w:r>
      <w:r w:rsidR="0050474F" w:rsidRPr="009A0A19">
        <w:rPr>
          <w:rFonts w:asciiTheme="majorHAnsi" w:hAnsiTheme="majorHAnsi" w:cs="Times New Roman"/>
          <w:b/>
          <w:bCs/>
          <w:color w:val="000000" w:themeColor="text1"/>
          <w:sz w:val="24"/>
          <w:szCs w:val="24"/>
        </w:rPr>
        <w:t xml:space="preserve">w zakresie każdego zadania </w:t>
      </w:r>
      <w:r w:rsidR="006327AE" w:rsidRPr="009A0A19">
        <w:rPr>
          <w:rFonts w:asciiTheme="majorHAnsi" w:hAnsiTheme="majorHAnsi" w:cs="Times New Roman"/>
          <w:b/>
          <w:bCs/>
          <w:color w:val="000000" w:themeColor="text1"/>
          <w:sz w:val="24"/>
          <w:szCs w:val="24"/>
        </w:rPr>
        <w:t xml:space="preserve">w terminie </w:t>
      </w:r>
      <w:r w:rsidR="0050474F" w:rsidRPr="009A0A19">
        <w:rPr>
          <w:rFonts w:asciiTheme="majorHAnsi" w:hAnsiTheme="majorHAnsi" w:cs="Times New Roman"/>
          <w:b/>
          <w:bCs/>
          <w:color w:val="000000" w:themeColor="text1"/>
          <w:sz w:val="24"/>
          <w:szCs w:val="24"/>
        </w:rPr>
        <w:t>1</w:t>
      </w:r>
      <w:r w:rsidR="009A0A19" w:rsidRPr="009A0A19">
        <w:rPr>
          <w:rFonts w:asciiTheme="majorHAnsi" w:hAnsiTheme="majorHAnsi" w:cs="Times New Roman"/>
          <w:b/>
          <w:bCs/>
          <w:color w:val="000000" w:themeColor="text1"/>
          <w:sz w:val="24"/>
          <w:szCs w:val="24"/>
        </w:rPr>
        <w:t>7</w:t>
      </w:r>
      <w:r w:rsidR="0050474F" w:rsidRPr="009A0A19">
        <w:rPr>
          <w:rFonts w:asciiTheme="majorHAnsi" w:hAnsiTheme="majorHAnsi" w:cs="Times New Roman"/>
          <w:b/>
          <w:bCs/>
          <w:color w:val="000000" w:themeColor="text1"/>
          <w:sz w:val="24"/>
          <w:szCs w:val="24"/>
        </w:rPr>
        <w:t>0</w:t>
      </w:r>
      <w:r w:rsidR="00222A1E" w:rsidRPr="009A0A19">
        <w:rPr>
          <w:rFonts w:asciiTheme="majorHAnsi" w:hAnsiTheme="majorHAnsi" w:cs="Times New Roman"/>
          <w:b/>
          <w:bCs/>
          <w:color w:val="000000" w:themeColor="text1"/>
          <w:sz w:val="24"/>
          <w:szCs w:val="24"/>
        </w:rPr>
        <w:t xml:space="preserve"> </w:t>
      </w:r>
      <w:r w:rsidR="00F35144" w:rsidRPr="009A0A19">
        <w:rPr>
          <w:rFonts w:asciiTheme="majorHAnsi" w:hAnsiTheme="majorHAnsi" w:cs="Times New Roman"/>
          <w:b/>
          <w:bCs/>
          <w:color w:val="000000" w:themeColor="text1"/>
          <w:sz w:val="24"/>
          <w:szCs w:val="24"/>
        </w:rPr>
        <w:t>d</w:t>
      </w:r>
      <w:r w:rsidR="004D6A67" w:rsidRPr="009A0A19">
        <w:rPr>
          <w:rFonts w:asciiTheme="majorHAnsi" w:hAnsiTheme="majorHAnsi" w:cs="Times New Roman"/>
          <w:b/>
          <w:bCs/>
          <w:color w:val="000000" w:themeColor="text1"/>
          <w:sz w:val="24"/>
          <w:szCs w:val="24"/>
        </w:rPr>
        <w:t>ni od dnia podpisania umowy.</w:t>
      </w:r>
    </w:p>
    <w:p w14:paraId="544F6461" w14:textId="53D24B8D" w:rsidR="004D6A67" w:rsidRPr="0016115F" w:rsidRDefault="00F35144" w:rsidP="00827A4F">
      <w:pPr>
        <w:pStyle w:val="Akapitzlist"/>
        <w:numPr>
          <w:ilvl w:val="1"/>
          <w:numId w:val="57"/>
        </w:numPr>
        <w:tabs>
          <w:tab w:val="left" w:pos="426"/>
        </w:tabs>
        <w:spacing w:after="0"/>
        <w:jc w:val="both"/>
        <w:rPr>
          <w:rFonts w:asciiTheme="majorHAnsi" w:hAnsiTheme="majorHAnsi" w:cs="Times New Roman"/>
          <w:b/>
          <w:bCs/>
          <w:color w:val="000000" w:themeColor="text1"/>
          <w:sz w:val="24"/>
          <w:szCs w:val="24"/>
        </w:rPr>
      </w:pPr>
      <w:r w:rsidRPr="0016115F">
        <w:rPr>
          <w:rFonts w:asciiTheme="majorHAnsi" w:hAnsiTheme="majorHAnsi" w:cs="Times New Roman"/>
          <w:sz w:val="24"/>
          <w:szCs w:val="24"/>
        </w:rPr>
        <w:t xml:space="preserve">Przy czym za pierwszy dzień realizacji przedmiotu umowy przyjmuje się dzień podpisania umowy, a ostatnim dniem realizacji </w:t>
      </w:r>
      <w:r w:rsidR="002061A9" w:rsidRPr="0016115F">
        <w:rPr>
          <w:rFonts w:asciiTheme="majorHAnsi" w:hAnsiTheme="majorHAnsi" w:cs="Times New Roman"/>
          <w:sz w:val="24"/>
          <w:szCs w:val="24"/>
        </w:rPr>
        <w:t xml:space="preserve">jest ostatni dzień tego terminu, </w:t>
      </w:r>
      <w:r w:rsidRPr="0016115F">
        <w:rPr>
          <w:rFonts w:asciiTheme="majorHAnsi" w:hAnsiTheme="majorHAnsi" w:cs="Times New Roman"/>
          <w:sz w:val="24"/>
          <w:szCs w:val="24"/>
        </w:rPr>
        <w:t>a jeżeli dzień ten przypada na dzień wolny od pracy to ostatnim dniem realizacji jest następny dzień roboczy.</w:t>
      </w:r>
    </w:p>
    <w:p w14:paraId="04CAC7CA" w14:textId="77777777" w:rsidR="006327AE" w:rsidRDefault="006327AE" w:rsidP="006327AE">
      <w:pPr>
        <w:pStyle w:val="Akapitzlist"/>
        <w:spacing w:after="0"/>
        <w:ind w:left="360"/>
        <w:jc w:val="both"/>
        <w:rPr>
          <w:rFonts w:ascii="Times New Roman" w:hAnsi="Times New Roman" w:cs="Times New Roman"/>
          <w:sz w:val="24"/>
          <w:szCs w:val="24"/>
        </w:rPr>
      </w:pPr>
    </w:p>
    <w:p w14:paraId="02204C36" w14:textId="77777777" w:rsidR="008F4EBE" w:rsidRPr="005D17EF" w:rsidRDefault="005D17EF" w:rsidP="00B37620">
      <w:pPr>
        <w:shd w:val="clear" w:color="auto" w:fill="D9D9D9" w:themeFill="background1" w:themeFillShade="D9"/>
        <w:spacing w:after="0" w:line="240" w:lineRule="auto"/>
        <w:jc w:val="center"/>
        <w:rPr>
          <w:rFonts w:ascii="Times New Roman" w:hAnsi="Times New Roman" w:cs="Times New Roman"/>
          <w:b/>
          <w:sz w:val="24"/>
          <w:szCs w:val="24"/>
        </w:rPr>
      </w:pPr>
      <w:r w:rsidRPr="005D17EF">
        <w:rPr>
          <w:rFonts w:ascii="Times New Roman" w:hAnsi="Times New Roman" w:cs="Times New Roman"/>
          <w:b/>
          <w:sz w:val="24"/>
          <w:szCs w:val="24"/>
        </w:rPr>
        <w:t>Rozdział 6</w:t>
      </w:r>
    </w:p>
    <w:p w14:paraId="2C186D50" w14:textId="77777777" w:rsidR="004E675A" w:rsidRPr="00423FBB" w:rsidRDefault="005D17EF" w:rsidP="00423FBB">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O WARUNKACH UDZIAŁU W POSTEPOWANIU</w:t>
      </w:r>
    </w:p>
    <w:p w14:paraId="40266AA9" w14:textId="759A0C85" w:rsidR="001625AB" w:rsidRPr="000D172C" w:rsidRDefault="005D17EF" w:rsidP="00A221A2">
      <w:pPr>
        <w:pStyle w:val="Akapitzlist"/>
        <w:numPr>
          <w:ilvl w:val="1"/>
          <w:numId w:val="7"/>
        </w:numPr>
        <w:jc w:val="both"/>
        <w:rPr>
          <w:rFonts w:asciiTheme="majorHAnsi" w:hAnsiTheme="majorHAnsi" w:cs="Times New Roman"/>
          <w:b/>
          <w:sz w:val="24"/>
          <w:szCs w:val="24"/>
        </w:rPr>
      </w:pPr>
      <w:r w:rsidRPr="000D172C">
        <w:rPr>
          <w:rFonts w:asciiTheme="majorHAnsi" w:hAnsiTheme="majorHAnsi" w:cs="Times New Roman"/>
          <w:b/>
          <w:sz w:val="24"/>
          <w:szCs w:val="24"/>
        </w:rPr>
        <w:lastRenderedPageBreak/>
        <w:t xml:space="preserve">O </w:t>
      </w:r>
      <w:r w:rsidR="001625AB" w:rsidRPr="000D172C">
        <w:rPr>
          <w:rFonts w:asciiTheme="majorHAnsi" w:hAnsiTheme="majorHAnsi" w:cs="Times New Roman"/>
          <w:b/>
          <w:sz w:val="24"/>
          <w:szCs w:val="24"/>
        </w:rPr>
        <w:t>udzielenie zamówienia mogą ubiegać</w:t>
      </w:r>
      <w:r w:rsidR="00592DE3" w:rsidRPr="000D172C">
        <w:rPr>
          <w:rFonts w:asciiTheme="majorHAnsi" w:hAnsiTheme="majorHAnsi" w:cs="Times New Roman"/>
          <w:b/>
          <w:sz w:val="24"/>
          <w:szCs w:val="24"/>
        </w:rPr>
        <w:t xml:space="preserve"> się Wykonawcy, </w:t>
      </w:r>
      <w:r w:rsidR="00026220" w:rsidRPr="000D172C">
        <w:rPr>
          <w:rFonts w:asciiTheme="majorHAnsi" w:hAnsiTheme="majorHAnsi" w:cs="Times New Roman"/>
          <w:b/>
          <w:sz w:val="24"/>
          <w:szCs w:val="24"/>
        </w:rPr>
        <w:t xml:space="preserve">spełniają warunki udziału w postępowaniu dotyczące: </w:t>
      </w:r>
    </w:p>
    <w:p w14:paraId="1CD6A2A6" w14:textId="77777777" w:rsidR="005D17EF" w:rsidRPr="000D172C" w:rsidRDefault="005D17EF" w:rsidP="00A221A2">
      <w:pPr>
        <w:pStyle w:val="Akapitzlist"/>
        <w:numPr>
          <w:ilvl w:val="2"/>
          <w:numId w:val="7"/>
        </w:numPr>
        <w:ind w:hanging="294"/>
        <w:jc w:val="both"/>
        <w:rPr>
          <w:rFonts w:asciiTheme="majorHAnsi" w:hAnsiTheme="majorHAnsi" w:cs="Times New Roman"/>
          <w:b/>
          <w:sz w:val="24"/>
          <w:szCs w:val="24"/>
        </w:rPr>
      </w:pPr>
      <w:r w:rsidRPr="000D172C">
        <w:rPr>
          <w:rFonts w:asciiTheme="majorHAnsi" w:hAnsiTheme="majorHAnsi" w:cs="Times New Roman"/>
          <w:sz w:val="24"/>
          <w:szCs w:val="24"/>
        </w:rPr>
        <w:t xml:space="preserve">zdolności do występowania w obrocie gospodarczym </w:t>
      </w:r>
    </w:p>
    <w:p w14:paraId="712A7831" w14:textId="77777777" w:rsidR="005D17EF" w:rsidRPr="000D172C" w:rsidRDefault="005D17EF" w:rsidP="005D17EF">
      <w:pPr>
        <w:pStyle w:val="Akapitzlist"/>
        <w:ind w:firstLine="696"/>
        <w:jc w:val="both"/>
        <w:rPr>
          <w:rFonts w:asciiTheme="majorHAnsi" w:hAnsiTheme="majorHAnsi" w:cs="Times New Roman"/>
          <w:i/>
          <w:sz w:val="24"/>
          <w:szCs w:val="24"/>
        </w:rPr>
      </w:pPr>
      <w:r w:rsidRPr="000D172C">
        <w:rPr>
          <w:rFonts w:asciiTheme="majorHAnsi" w:hAnsiTheme="majorHAnsi" w:cs="Times New Roman"/>
          <w:i/>
          <w:sz w:val="24"/>
          <w:szCs w:val="24"/>
        </w:rPr>
        <w:t>– Zamawiający nie precyzuje szczegółowych wymagań;</w:t>
      </w:r>
    </w:p>
    <w:p w14:paraId="0551F15B" w14:textId="77777777" w:rsidR="005D17EF" w:rsidRPr="000D172C" w:rsidRDefault="005D17EF" w:rsidP="005D17EF">
      <w:pPr>
        <w:pStyle w:val="Akapitzlist"/>
        <w:ind w:firstLine="696"/>
        <w:jc w:val="both"/>
        <w:rPr>
          <w:rFonts w:asciiTheme="majorHAnsi" w:hAnsiTheme="majorHAnsi" w:cs="Times New Roman"/>
          <w:i/>
          <w:sz w:val="24"/>
          <w:szCs w:val="24"/>
        </w:rPr>
      </w:pPr>
    </w:p>
    <w:p w14:paraId="33A4E5C9" w14:textId="77777777" w:rsidR="005D17EF" w:rsidRPr="000D172C" w:rsidRDefault="005D17EF" w:rsidP="00A221A2">
      <w:pPr>
        <w:pStyle w:val="Akapitzlist"/>
        <w:numPr>
          <w:ilvl w:val="2"/>
          <w:numId w:val="7"/>
        </w:numPr>
        <w:ind w:left="1418" w:hanging="992"/>
        <w:jc w:val="both"/>
        <w:rPr>
          <w:rFonts w:asciiTheme="majorHAnsi" w:hAnsiTheme="majorHAnsi" w:cs="Times New Roman"/>
          <w:b/>
          <w:sz w:val="24"/>
          <w:szCs w:val="24"/>
        </w:rPr>
      </w:pPr>
      <w:r w:rsidRPr="000D172C">
        <w:rPr>
          <w:rFonts w:asciiTheme="majorHAnsi" w:hAnsiTheme="majorHAnsi" w:cs="Times New Roman"/>
          <w:sz w:val="24"/>
          <w:szCs w:val="24"/>
        </w:rPr>
        <w:t xml:space="preserve">kompetencji lub uprawnień do prowadzenia określonej działalności zawodowej </w:t>
      </w:r>
    </w:p>
    <w:p w14:paraId="58100C8F" w14:textId="77777777" w:rsidR="005D17EF" w:rsidRPr="000D172C" w:rsidRDefault="005D17EF" w:rsidP="005D17EF">
      <w:pPr>
        <w:pStyle w:val="Akapitzlist"/>
        <w:ind w:left="1418"/>
        <w:jc w:val="both"/>
        <w:rPr>
          <w:rFonts w:asciiTheme="majorHAnsi" w:hAnsiTheme="majorHAnsi" w:cs="Times New Roman"/>
          <w:i/>
          <w:sz w:val="24"/>
          <w:szCs w:val="24"/>
        </w:rPr>
      </w:pPr>
      <w:r w:rsidRPr="000D172C">
        <w:rPr>
          <w:rFonts w:asciiTheme="majorHAnsi" w:hAnsiTheme="majorHAnsi" w:cs="Times New Roman"/>
          <w:i/>
          <w:sz w:val="24"/>
          <w:szCs w:val="24"/>
        </w:rPr>
        <w:t>– Zamawiający nie precyzuje szczegółowych wymagań;</w:t>
      </w:r>
    </w:p>
    <w:p w14:paraId="7ABEC128" w14:textId="77777777" w:rsidR="005D17EF" w:rsidRPr="000D172C" w:rsidRDefault="005D17EF" w:rsidP="005D17EF">
      <w:pPr>
        <w:pStyle w:val="Akapitzlist"/>
        <w:ind w:left="1418"/>
        <w:jc w:val="both"/>
        <w:rPr>
          <w:rFonts w:asciiTheme="majorHAnsi" w:hAnsiTheme="majorHAnsi" w:cs="Times New Roman"/>
          <w:i/>
          <w:sz w:val="24"/>
          <w:szCs w:val="24"/>
        </w:rPr>
      </w:pPr>
    </w:p>
    <w:p w14:paraId="03051B5D" w14:textId="77777777" w:rsidR="005D17EF" w:rsidRPr="000D172C" w:rsidRDefault="005D17EF" w:rsidP="00A221A2">
      <w:pPr>
        <w:pStyle w:val="Akapitzlist"/>
        <w:numPr>
          <w:ilvl w:val="2"/>
          <w:numId w:val="7"/>
        </w:numPr>
        <w:ind w:hanging="294"/>
        <w:jc w:val="both"/>
        <w:rPr>
          <w:rFonts w:asciiTheme="majorHAnsi" w:hAnsiTheme="majorHAnsi" w:cs="Times New Roman"/>
          <w:b/>
          <w:sz w:val="24"/>
          <w:szCs w:val="24"/>
        </w:rPr>
      </w:pPr>
      <w:r w:rsidRPr="000D172C">
        <w:rPr>
          <w:rFonts w:asciiTheme="majorHAnsi" w:hAnsiTheme="majorHAnsi" w:cs="Times New Roman"/>
          <w:sz w:val="24"/>
          <w:szCs w:val="24"/>
        </w:rPr>
        <w:t xml:space="preserve">sytuacji ekonomicznej lub finansowej </w:t>
      </w:r>
    </w:p>
    <w:p w14:paraId="75F76DC3" w14:textId="77777777" w:rsidR="005D17EF" w:rsidRPr="000D172C" w:rsidRDefault="005D17EF" w:rsidP="005D17EF">
      <w:pPr>
        <w:pStyle w:val="Akapitzlist"/>
        <w:jc w:val="both"/>
        <w:rPr>
          <w:rFonts w:asciiTheme="majorHAnsi" w:hAnsiTheme="majorHAnsi" w:cs="Times New Roman"/>
          <w:i/>
          <w:sz w:val="24"/>
          <w:szCs w:val="24"/>
        </w:rPr>
      </w:pPr>
      <w:r w:rsidRPr="000D172C">
        <w:rPr>
          <w:rFonts w:asciiTheme="majorHAnsi" w:hAnsiTheme="majorHAnsi" w:cs="Times New Roman"/>
          <w:sz w:val="24"/>
          <w:szCs w:val="24"/>
        </w:rPr>
        <w:t xml:space="preserve">          </w:t>
      </w:r>
      <w:r w:rsidRPr="000D172C">
        <w:rPr>
          <w:rFonts w:asciiTheme="majorHAnsi" w:hAnsiTheme="majorHAnsi" w:cs="Times New Roman"/>
          <w:i/>
          <w:sz w:val="24"/>
          <w:szCs w:val="24"/>
        </w:rPr>
        <w:t>– Zamawiający nie precyzuje szczegółowych wymagań;</w:t>
      </w:r>
    </w:p>
    <w:p w14:paraId="303ACDC6" w14:textId="77777777" w:rsidR="005D17EF" w:rsidRPr="000D172C" w:rsidRDefault="005D17EF" w:rsidP="005D17EF">
      <w:pPr>
        <w:pStyle w:val="Akapitzlist"/>
        <w:jc w:val="both"/>
        <w:rPr>
          <w:rFonts w:asciiTheme="majorHAnsi" w:hAnsiTheme="majorHAnsi" w:cs="Times New Roman"/>
          <w:i/>
          <w:sz w:val="24"/>
          <w:szCs w:val="24"/>
        </w:rPr>
      </w:pPr>
    </w:p>
    <w:p w14:paraId="5AF5001E" w14:textId="77777777" w:rsidR="005D17EF" w:rsidRPr="000D172C" w:rsidRDefault="005D17EF" w:rsidP="00A221A2">
      <w:pPr>
        <w:pStyle w:val="Akapitzlist"/>
        <w:numPr>
          <w:ilvl w:val="2"/>
          <w:numId w:val="7"/>
        </w:numPr>
        <w:ind w:hanging="294"/>
        <w:jc w:val="both"/>
        <w:rPr>
          <w:rFonts w:asciiTheme="majorHAnsi" w:hAnsiTheme="majorHAnsi" w:cs="Times New Roman"/>
          <w:b/>
          <w:sz w:val="24"/>
          <w:szCs w:val="24"/>
        </w:rPr>
      </w:pPr>
      <w:r w:rsidRPr="000D172C">
        <w:rPr>
          <w:rFonts w:asciiTheme="majorHAnsi" w:hAnsiTheme="majorHAnsi" w:cs="Times New Roman"/>
          <w:sz w:val="24"/>
          <w:szCs w:val="24"/>
        </w:rPr>
        <w:t>zdolności technicznej lub zawodowej</w:t>
      </w:r>
    </w:p>
    <w:p w14:paraId="04125AEA" w14:textId="0A43F87D" w:rsidR="005D17EF" w:rsidRPr="000D172C" w:rsidRDefault="005D17EF" w:rsidP="00262FD6">
      <w:pPr>
        <w:ind w:left="708"/>
        <w:jc w:val="both"/>
        <w:rPr>
          <w:rFonts w:asciiTheme="majorHAnsi" w:hAnsiTheme="majorHAnsi" w:cs="Times New Roman"/>
          <w:i/>
          <w:sz w:val="24"/>
          <w:szCs w:val="24"/>
          <w:u w:val="single"/>
        </w:rPr>
      </w:pPr>
      <w:r w:rsidRPr="000D172C">
        <w:rPr>
          <w:rFonts w:asciiTheme="majorHAnsi" w:hAnsiTheme="majorHAnsi" w:cs="Times New Roman"/>
          <w:i/>
          <w:sz w:val="24"/>
          <w:szCs w:val="24"/>
          <w:u w:val="single"/>
        </w:rPr>
        <w:t>Opis sposobu dokonywania oceny spełniania tego warunku</w:t>
      </w:r>
      <w:r w:rsidR="00262FD6" w:rsidRPr="000D172C">
        <w:rPr>
          <w:rFonts w:asciiTheme="majorHAnsi" w:hAnsiTheme="majorHAnsi" w:cs="Times New Roman"/>
          <w:i/>
          <w:sz w:val="24"/>
          <w:szCs w:val="24"/>
          <w:u w:val="single"/>
        </w:rPr>
        <w:t xml:space="preserve"> dla</w:t>
      </w:r>
      <w:r w:rsidR="00262FD6" w:rsidRPr="000D172C">
        <w:rPr>
          <w:rFonts w:asciiTheme="majorHAnsi" w:hAnsiTheme="majorHAnsi" w:cs="Times New Roman"/>
          <w:b/>
          <w:i/>
          <w:sz w:val="24"/>
          <w:szCs w:val="24"/>
          <w:u w:val="single"/>
        </w:rPr>
        <w:t xml:space="preserve"> Części I</w:t>
      </w:r>
      <w:r w:rsidR="00950821" w:rsidRPr="000D172C">
        <w:rPr>
          <w:rFonts w:asciiTheme="majorHAnsi" w:hAnsiTheme="majorHAnsi" w:cs="Times New Roman"/>
          <w:b/>
          <w:i/>
          <w:sz w:val="24"/>
          <w:szCs w:val="24"/>
          <w:u w:val="single"/>
        </w:rPr>
        <w:t xml:space="preserve"> i</w:t>
      </w:r>
      <w:r w:rsidR="00262FD6" w:rsidRPr="000D172C">
        <w:rPr>
          <w:rFonts w:asciiTheme="majorHAnsi" w:hAnsiTheme="majorHAnsi" w:cs="Times New Roman"/>
          <w:b/>
          <w:i/>
          <w:sz w:val="24"/>
          <w:szCs w:val="24"/>
          <w:u w:val="single"/>
        </w:rPr>
        <w:t xml:space="preserve"> Częś</w:t>
      </w:r>
      <w:r w:rsidR="00950821" w:rsidRPr="000D172C">
        <w:rPr>
          <w:rFonts w:asciiTheme="majorHAnsi" w:hAnsiTheme="majorHAnsi" w:cs="Times New Roman"/>
          <w:b/>
          <w:i/>
          <w:sz w:val="24"/>
          <w:szCs w:val="24"/>
          <w:u w:val="single"/>
        </w:rPr>
        <w:t>ci II</w:t>
      </w:r>
      <w:r w:rsidR="00262FD6" w:rsidRPr="000D172C">
        <w:rPr>
          <w:rFonts w:asciiTheme="majorHAnsi" w:hAnsiTheme="majorHAnsi" w:cs="Times New Roman"/>
          <w:b/>
          <w:i/>
          <w:sz w:val="24"/>
          <w:szCs w:val="24"/>
          <w:u w:val="single"/>
        </w:rPr>
        <w:t xml:space="preserve"> zamówienia:</w:t>
      </w:r>
    </w:p>
    <w:p w14:paraId="4F367895" w14:textId="63235442" w:rsidR="008C421A" w:rsidRPr="000D172C" w:rsidRDefault="008C421A" w:rsidP="00827A4F">
      <w:pPr>
        <w:numPr>
          <w:ilvl w:val="0"/>
          <w:numId w:val="59"/>
        </w:numPr>
        <w:contextualSpacing/>
        <w:jc w:val="both"/>
        <w:rPr>
          <w:rFonts w:asciiTheme="majorHAnsi" w:hAnsiTheme="majorHAnsi" w:cs="Times New Roman"/>
          <w:sz w:val="24"/>
          <w:szCs w:val="24"/>
        </w:rPr>
      </w:pPr>
      <w:r w:rsidRPr="000D172C">
        <w:rPr>
          <w:rFonts w:asciiTheme="majorHAnsi" w:hAnsiTheme="majorHAnsi" w:cs="Times New Roman"/>
          <w:sz w:val="24"/>
          <w:szCs w:val="24"/>
        </w:rPr>
        <w:t>Wykonawca winien wykazać, że wykonał w okresie ostatnich 3 lat przed upływem terminu składania ofert, a jeżeli okres prowadzenia działalności jest krótszy - w tym okresie, co najmniej 2 dokumenta</w:t>
      </w:r>
      <w:r w:rsidR="00A61512" w:rsidRPr="000D172C">
        <w:rPr>
          <w:rFonts w:asciiTheme="majorHAnsi" w:hAnsiTheme="majorHAnsi" w:cs="Times New Roman"/>
          <w:sz w:val="24"/>
          <w:szCs w:val="24"/>
        </w:rPr>
        <w:t xml:space="preserve">cje projektowe dotyczące </w:t>
      </w:r>
      <w:r w:rsidR="00430F47" w:rsidRPr="000D172C">
        <w:rPr>
          <w:rFonts w:asciiTheme="majorHAnsi" w:hAnsiTheme="majorHAnsi" w:cs="Times New Roman"/>
          <w:sz w:val="24"/>
          <w:szCs w:val="24"/>
        </w:rPr>
        <w:t>budowy</w:t>
      </w:r>
      <w:r w:rsidR="00A61512" w:rsidRPr="000D172C">
        <w:rPr>
          <w:rFonts w:asciiTheme="majorHAnsi" w:hAnsiTheme="majorHAnsi" w:cs="Times New Roman"/>
          <w:sz w:val="24"/>
          <w:szCs w:val="24"/>
        </w:rPr>
        <w:t xml:space="preserve"> lub </w:t>
      </w:r>
      <w:r w:rsidR="00430F47" w:rsidRPr="000D172C">
        <w:rPr>
          <w:rFonts w:asciiTheme="majorHAnsi" w:hAnsiTheme="majorHAnsi" w:cs="Times New Roman"/>
          <w:sz w:val="24"/>
          <w:szCs w:val="24"/>
        </w:rPr>
        <w:t>przebudowy</w:t>
      </w:r>
      <w:r w:rsidR="00A61512" w:rsidRPr="000D172C">
        <w:rPr>
          <w:rFonts w:asciiTheme="majorHAnsi" w:hAnsiTheme="majorHAnsi" w:cs="Times New Roman"/>
          <w:sz w:val="24"/>
          <w:szCs w:val="24"/>
        </w:rPr>
        <w:t xml:space="preserve"> dróg,  na roboty o wartości kosztorysowej min</w:t>
      </w:r>
      <w:r w:rsidRPr="000D172C">
        <w:rPr>
          <w:rFonts w:asciiTheme="majorHAnsi" w:hAnsiTheme="majorHAnsi" w:cs="Times New Roman"/>
          <w:sz w:val="24"/>
          <w:szCs w:val="24"/>
        </w:rPr>
        <w:t>. 100.000,00 zł brutto</w:t>
      </w:r>
      <w:r w:rsidR="00561509" w:rsidRPr="000D172C">
        <w:rPr>
          <w:rFonts w:asciiTheme="majorHAnsi" w:hAnsiTheme="majorHAnsi" w:cs="Times New Roman"/>
          <w:sz w:val="24"/>
          <w:szCs w:val="24"/>
        </w:rPr>
        <w:t xml:space="preserve"> każda.</w:t>
      </w:r>
      <w:r w:rsidRPr="000D172C">
        <w:rPr>
          <w:rFonts w:asciiTheme="majorHAnsi" w:hAnsiTheme="majorHAnsi" w:cs="Times New Roman"/>
          <w:sz w:val="24"/>
          <w:szCs w:val="24"/>
        </w:rPr>
        <w:t xml:space="preserve"> </w:t>
      </w:r>
    </w:p>
    <w:p w14:paraId="77BCC118" w14:textId="77777777" w:rsidR="004D258E" w:rsidRPr="000D172C" w:rsidRDefault="008C421A" w:rsidP="00827A4F">
      <w:pPr>
        <w:pStyle w:val="Akapitzlist"/>
        <w:numPr>
          <w:ilvl w:val="0"/>
          <w:numId w:val="59"/>
        </w:numPr>
        <w:jc w:val="both"/>
        <w:rPr>
          <w:rFonts w:asciiTheme="majorHAnsi" w:hAnsiTheme="majorHAnsi" w:cs="Times New Roman"/>
          <w:b/>
          <w:sz w:val="24"/>
          <w:szCs w:val="24"/>
        </w:rPr>
      </w:pPr>
      <w:r w:rsidRPr="000D172C">
        <w:rPr>
          <w:rFonts w:asciiTheme="majorHAnsi" w:hAnsiTheme="majorHAnsi" w:cs="Times New Roman"/>
          <w:sz w:val="24"/>
          <w:szCs w:val="24"/>
        </w:rPr>
        <w:t xml:space="preserve">Wykonawca winien wykazać, że dysponuje lub będzie dysponował </w:t>
      </w:r>
      <w:r w:rsidR="00EB1329" w:rsidRPr="000D172C">
        <w:rPr>
          <w:rFonts w:asciiTheme="majorHAnsi" w:hAnsiTheme="majorHAnsi" w:cs="Times New Roman"/>
          <w:sz w:val="24"/>
          <w:szCs w:val="24"/>
        </w:rPr>
        <w:t>w okresie wyk</w:t>
      </w:r>
      <w:r w:rsidR="004D258E" w:rsidRPr="000D172C">
        <w:rPr>
          <w:rFonts w:asciiTheme="majorHAnsi" w:hAnsiTheme="majorHAnsi" w:cs="Times New Roman"/>
          <w:sz w:val="24"/>
          <w:szCs w:val="24"/>
        </w:rPr>
        <w:t>onywania zamówienia co najmniej:</w:t>
      </w:r>
    </w:p>
    <w:p w14:paraId="6E509333" w14:textId="761089B8" w:rsidR="00561509" w:rsidRPr="0016115F" w:rsidRDefault="00EB1329" w:rsidP="00827A4F">
      <w:pPr>
        <w:pStyle w:val="Akapitzlist"/>
        <w:numPr>
          <w:ilvl w:val="0"/>
          <w:numId w:val="66"/>
        </w:numPr>
        <w:spacing w:after="0" w:line="240" w:lineRule="auto"/>
        <w:jc w:val="both"/>
        <w:rPr>
          <w:rFonts w:asciiTheme="majorHAnsi" w:hAnsiTheme="majorHAnsi" w:cs="Times New Roman"/>
          <w:sz w:val="24"/>
          <w:szCs w:val="24"/>
        </w:rPr>
      </w:pPr>
      <w:r w:rsidRPr="0016115F">
        <w:rPr>
          <w:rFonts w:asciiTheme="majorHAnsi" w:hAnsiTheme="majorHAnsi" w:cs="Times New Roman"/>
          <w:b/>
          <w:sz w:val="24"/>
          <w:szCs w:val="24"/>
        </w:rPr>
        <w:t>1 osobą posiadającą uprawnienia budowlane do projekt</w:t>
      </w:r>
      <w:r w:rsidR="00D87EA1">
        <w:rPr>
          <w:rFonts w:asciiTheme="majorHAnsi" w:hAnsiTheme="majorHAnsi" w:cs="Times New Roman"/>
          <w:b/>
          <w:sz w:val="24"/>
          <w:szCs w:val="24"/>
        </w:rPr>
        <w:t>owania w specjalności drogowej</w:t>
      </w:r>
      <w:r w:rsidRPr="0016115F">
        <w:rPr>
          <w:rFonts w:asciiTheme="majorHAnsi" w:hAnsiTheme="majorHAnsi" w:cs="Times New Roman"/>
          <w:sz w:val="24"/>
          <w:szCs w:val="24"/>
        </w:rPr>
        <w:t xml:space="preserve"> </w:t>
      </w:r>
      <w:r w:rsidR="0016115F">
        <w:rPr>
          <w:rFonts w:asciiTheme="majorHAnsi" w:hAnsiTheme="majorHAnsi" w:cs="Times New Roman"/>
          <w:sz w:val="24"/>
          <w:szCs w:val="24"/>
        </w:rPr>
        <w:t>(</w:t>
      </w:r>
      <w:r w:rsidR="00C42903" w:rsidRPr="0016115F">
        <w:rPr>
          <w:rFonts w:asciiTheme="majorHAnsi" w:hAnsiTheme="majorHAnsi" w:cs="Times New Roman"/>
          <w:sz w:val="24"/>
          <w:szCs w:val="24"/>
        </w:rPr>
        <w:t>osoba ta pełnić będzie równi</w:t>
      </w:r>
      <w:r w:rsidR="0016115F">
        <w:rPr>
          <w:rFonts w:asciiTheme="majorHAnsi" w:hAnsiTheme="majorHAnsi" w:cs="Times New Roman"/>
          <w:sz w:val="24"/>
          <w:szCs w:val="24"/>
        </w:rPr>
        <w:t>eż funkcję głównego projektanta)</w:t>
      </w:r>
      <w:r w:rsidR="00C42903" w:rsidRPr="0016115F">
        <w:rPr>
          <w:rFonts w:asciiTheme="majorHAnsi" w:hAnsiTheme="majorHAnsi" w:cs="Times New Roman"/>
          <w:sz w:val="24"/>
          <w:szCs w:val="24"/>
        </w:rPr>
        <w:t xml:space="preserve"> </w:t>
      </w:r>
      <w:r w:rsidRPr="0016115F">
        <w:rPr>
          <w:rFonts w:asciiTheme="majorHAnsi" w:hAnsiTheme="majorHAnsi" w:cs="Times New Roman"/>
          <w:sz w:val="24"/>
          <w:szCs w:val="24"/>
        </w:rPr>
        <w:t xml:space="preserve">lub odpowiadające im ważne uprawnienia budowlane do projektowania, które zostały wydane na podstawie wcześniej obowiązujących przepisów, albo w innym państwie, upoważniające do </w:t>
      </w:r>
      <w:r w:rsidR="004D258E" w:rsidRPr="0016115F">
        <w:rPr>
          <w:rFonts w:asciiTheme="majorHAnsi" w:hAnsiTheme="majorHAnsi" w:cs="Times New Roman"/>
          <w:sz w:val="24"/>
          <w:szCs w:val="24"/>
        </w:rPr>
        <w:t>projektowania w branży drogowej</w:t>
      </w:r>
      <w:r w:rsidR="00561509" w:rsidRPr="0016115F">
        <w:rPr>
          <w:rFonts w:asciiTheme="majorHAnsi" w:hAnsiTheme="majorHAnsi" w:cs="Times New Roman"/>
          <w:sz w:val="24"/>
          <w:szCs w:val="24"/>
        </w:rPr>
        <w:t xml:space="preserve">, </w:t>
      </w:r>
      <w:r w:rsidR="00561509" w:rsidRPr="0016115F">
        <w:rPr>
          <w:rFonts w:asciiTheme="majorHAnsi" w:hAnsiTheme="majorHAnsi" w:cs="Times New Roman"/>
          <w:color w:val="000000" w:themeColor="text1"/>
          <w:sz w:val="24"/>
          <w:szCs w:val="24"/>
        </w:rPr>
        <w:t xml:space="preserve">oraz doświadczenie  w wykonaniu co najmniej 2 dokumentacji projektowych w zakresie budowy lub przebudowy dróg, na roboty o wartości kosztorysowej min. </w:t>
      </w:r>
      <w:r w:rsidR="00561509" w:rsidRPr="0016115F">
        <w:rPr>
          <w:rFonts w:asciiTheme="majorHAnsi" w:hAnsiTheme="majorHAnsi" w:cs="Times New Roman"/>
          <w:sz w:val="24"/>
          <w:szCs w:val="24"/>
        </w:rPr>
        <w:t>100.000,00 zł brutto każda.</w:t>
      </w:r>
    </w:p>
    <w:p w14:paraId="419FC7C6" w14:textId="77777777" w:rsidR="00D712D9" w:rsidRPr="000D172C" w:rsidRDefault="00D712D9" w:rsidP="00D712D9">
      <w:pPr>
        <w:spacing w:after="0" w:line="240" w:lineRule="auto"/>
        <w:jc w:val="both"/>
        <w:rPr>
          <w:rFonts w:asciiTheme="majorHAnsi" w:hAnsiTheme="majorHAnsi" w:cs="Times New Roman"/>
          <w:color w:val="000000" w:themeColor="text1"/>
          <w:sz w:val="24"/>
          <w:szCs w:val="24"/>
        </w:rPr>
      </w:pPr>
    </w:p>
    <w:p w14:paraId="1C915C23" w14:textId="77777777" w:rsidR="005D17EF" w:rsidRPr="000D172C" w:rsidRDefault="00964D83" w:rsidP="00A221A2">
      <w:pPr>
        <w:pStyle w:val="Akapitzlist"/>
        <w:numPr>
          <w:ilvl w:val="1"/>
          <w:numId w:val="7"/>
        </w:numPr>
        <w:jc w:val="both"/>
        <w:rPr>
          <w:rFonts w:asciiTheme="majorHAnsi" w:hAnsiTheme="majorHAnsi" w:cs="Times New Roman"/>
          <w:sz w:val="24"/>
          <w:szCs w:val="24"/>
        </w:rPr>
      </w:pPr>
      <w:r w:rsidRPr="000D172C">
        <w:rPr>
          <w:rFonts w:asciiTheme="majorHAnsi" w:hAnsiTheme="majorHAnsi" w:cs="Times New Roman"/>
          <w:sz w:val="24"/>
          <w:szCs w:val="24"/>
        </w:rPr>
        <w:t>Zamawiający może, ocenia</w:t>
      </w:r>
      <w:r w:rsidR="00430F47" w:rsidRPr="000D172C">
        <w:rPr>
          <w:rFonts w:asciiTheme="majorHAnsi" w:hAnsiTheme="majorHAnsi" w:cs="Times New Roman"/>
          <w:sz w:val="24"/>
          <w:szCs w:val="24"/>
        </w:rPr>
        <w:t>ć</w:t>
      </w:r>
      <w:r w:rsidRPr="000D172C">
        <w:rPr>
          <w:rFonts w:asciiTheme="majorHAnsi" w:hAnsiTheme="majorHAnsi" w:cs="Times New Roman"/>
          <w:sz w:val="24"/>
          <w:szCs w:val="24"/>
        </w:rPr>
        <w:t xml:space="preserve"> zdolność techniczną lub zawodową,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realizacje zamówienia na każdym etapie postępowania (art.116 ust.2 ustawy Pzp). </w:t>
      </w:r>
    </w:p>
    <w:p w14:paraId="0F887113" w14:textId="77777777" w:rsidR="00964D83" w:rsidRPr="000D172C" w:rsidRDefault="00964D83" w:rsidP="00A221A2">
      <w:pPr>
        <w:pStyle w:val="Akapitzlist"/>
        <w:numPr>
          <w:ilvl w:val="1"/>
          <w:numId w:val="7"/>
        </w:numPr>
        <w:jc w:val="both"/>
        <w:rPr>
          <w:rFonts w:asciiTheme="majorHAnsi" w:hAnsiTheme="majorHAnsi" w:cs="Times New Roman"/>
          <w:sz w:val="24"/>
          <w:szCs w:val="24"/>
        </w:rPr>
      </w:pPr>
      <w:r w:rsidRPr="000D172C">
        <w:rPr>
          <w:rFonts w:asciiTheme="majorHAnsi" w:hAnsiTheme="majorHAnsi" w:cs="Times New Roman"/>
          <w:sz w:val="24"/>
          <w:szCs w:val="24"/>
        </w:rPr>
        <w:t>W odniesieniu do warunków dotyczących wykształcenia, kwalifikacji zawodowych lub doświadczenia wykonawcy wspólnie ubiegający się o udzielenie zamówienia wykazując warunek udziału w postępowaniu mogą polegać na zdolnościach tych wykonawców, którzy wykonają roboty budowlane lub usługi, do realizacji których te zdolności są wymagane.</w:t>
      </w:r>
    </w:p>
    <w:p w14:paraId="0066AEE3" w14:textId="77777777" w:rsidR="002A364D" w:rsidRPr="000D172C" w:rsidRDefault="00964D83" w:rsidP="00A221A2">
      <w:pPr>
        <w:pStyle w:val="Akapitzlist"/>
        <w:numPr>
          <w:ilvl w:val="1"/>
          <w:numId w:val="7"/>
        </w:numPr>
        <w:spacing w:after="0"/>
        <w:jc w:val="both"/>
        <w:rPr>
          <w:rFonts w:asciiTheme="majorHAnsi" w:hAnsiTheme="majorHAnsi" w:cs="Times New Roman"/>
          <w:sz w:val="24"/>
          <w:szCs w:val="24"/>
        </w:rPr>
      </w:pPr>
      <w:r w:rsidRPr="000D172C">
        <w:rPr>
          <w:rFonts w:asciiTheme="majorHAnsi" w:hAnsiTheme="majorHAnsi" w:cs="Times New Roman"/>
          <w:sz w:val="24"/>
          <w:szCs w:val="24"/>
        </w:rPr>
        <w:t>Sposób wykazania warunków udziału w postepowaniu wskazano w rozdziale 8 SWZ.</w:t>
      </w:r>
    </w:p>
    <w:p w14:paraId="7E4FEACA" w14:textId="77777777" w:rsidR="006327AE" w:rsidRPr="00B47C0B" w:rsidRDefault="006327AE" w:rsidP="006327AE">
      <w:pPr>
        <w:pStyle w:val="Akapitzlist"/>
        <w:spacing w:after="0"/>
        <w:ind w:left="360"/>
        <w:jc w:val="both"/>
        <w:rPr>
          <w:rFonts w:ascii="Times New Roman" w:hAnsi="Times New Roman" w:cs="Times New Roman"/>
          <w:sz w:val="24"/>
          <w:szCs w:val="24"/>
        </w:rPr>
      </w:pPr>
    </w:p>
    <w:p w14:paraId="5AEF4DA8" w14:textId="77777777" w:rsidR="002A364D" w:rsidRPr="005D17EF"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7</w:t>
      </w:r>
    </w:p>
    <w:p w14:paraId="2982FB14" w14:textId="77777777" w:rsidR="002A364D" w:rsidRDefault="002A364D" w:rsidP="002A364D">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PODSTAWY WYKLUCZENIA</w:t>
      </w:r>
    </w:p>
    <w:p w14:paraId="20E6E7F6"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555D9CF6"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035B65FC"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64641524"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6E8BE070"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072E2B24"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1139C0B3" w14:textId="77777777" w:rsidR="002A364D" w:rsidRPr="002A364D" w:rsidRDefault="002A364D" w:rsidP="00A221A2">
      <w:pPr>
        <w:pStyle w:val="Akapitzlist"/>
        <w:numPr>
          <w:ilvl w:val="0"/>
          <w:numId w:val="8"/>
        </w:numPr>
        <w:jc w:val="both"/>
        <w:rPr>
          <w:rFonts w:ascii="Times New Roman" w:hAnsi="Times New Roman" w:cs="Times New Roman"/>
          <w:vanish/>
          <w:sz w:val="24"/>
          <w:szCs w:val="24"/>
        </w:rPr>
      </w:pPr>
    </w:p>
    <w:p w14:paraId="496B56BA" w14:textId="77777777" w:rsidR="00D75E85" w:rsidRDefault="00D75E85" w:rsidP="00D75E85">
      <w:pPr>
        <w:pStyle w:val="Akapitzlist"/>
        <w:spacing w:line="240" w:lineRule="auto"/>
        <w:ind w:left="426"/>
        <w:jc w:val="both"/>
        <w:rPr>
          <w:rFonts w:ascii="Times New Roman" w:hAnsi="Times New Roman" w:cs="Times New Roman"/>
          <w:sz w:val="24"/>
          <w:szCs w:val="24"/>
        </w:rPr>
      </w:pPr>
    </w:p>
    <w:p w14:paraId="6FA2447A" w14:textId="35423EAE" w:rsidR="00C503D3" w:rsidRPr="000D172C" w:rsidRDefault="00EE1095" w:rsidP="00A221A2">
      <w:pPr>
        <w:pStyle w:val="Akapitzlist"/>
        <w:numPr>
          <w:ilvl w:val="1"/>
          <w:numId w:val="8"/>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Obligatoryjne przesłanki wykluczenia Wykonawcy określono w art. 108 ust. 1 ustawy Pzp.</w:t>
      </w:r>
    </w:p>
    <w:p w14:paraId="3F29F807" w14:textId="77777777" w:rsidR="00C503D3" w:rsidRPr="000D172C" w:rsidRDefault="00EE1095" w:rsidP="00A221A2">
      <w:pPr>
        <w:pStyle w:val="Akapitzlist"/>
        <w:numPr>
          <w:ilvl w:val="1"/>
          <w:numId w:val="8"/>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 xml:space="preserve">Dodatkowo </w:t>
      </w:r>
      <w:r w:rsidR="00C503D3" w:rsidRPr="000D172C">
        <w:rPr>
          <w:rFonts w:asciiTheme="majorHAnsi" w:hAnsiTheme="majorHAnsi" w:cs="Times New Roman"/>
          <w:sz w:val="24"/>
          <w:szCs w:val="24"/>
        </w:rPr>
        <w:t>Wykonawca zobowiązany jest wykazać brak podstaw do wykluczenia w oparciu o przesłanki określone w art. 7 ust. 1 ustawy z dnia 13  kwietnia 2022 r. o szczególnych rozwiązaniach w zakresie przeciwdziałania wspieraniu agresji na Ukrainę oraz służących ochronie bezpieczeństwa narodowego (Dz. U. z 2022 r.  Poz. 835):</w:t>
      </w:r>
    </w:p>
    <w:p w14:paraId="481CFA30" w14:textId="77777777" w:rsidR="00C503D3" w:rsidRPr="000D172C" w:rsidRDefault="00C503D3" w:rsidP="00C503D3">
      <w:pPr>
        <w:pStyle w:val="Akapitzlist"/>
        <w:spacing w:line="240" w:lineRule="auto"/>
        <w:ind w:left="792"/>
        <w:jc w:val="both"/>
        <w:rPr>
          <w:rFonts w:asciiTheme="majorHAnsi" w:hAnsiTheme="majorHAnsi" w:cs="Times New Roman"/>
          <w:sz w:val="24"/>
          <w:szCs w:val="24"/>
        </w:rPr>
      </w:pPr>
      <w:r w:rsidRPr="000D172C">
        <w:rPr>
          <w:rFonts w:asciiTheme="majorHAnsi" w:hAnsiTheme="majorHAnsi" w:cs="Times New Roman"/>
          <w:sz w:val="24"/>
          <w:szCs w:val="24"/>
        </w:rPr>
        <w:t>Art. 7. Przesłanki wykluczenia z postępowania o udzielenie zamówienia publicznego lub konkursu] Z postępowania o udzielenie zamówienia publicznego lub konkursu prowadzonego na podstawie ustawy z dnia 11 września 2019 r. - Prawo zamówień publicznych wyklucza się:</w:t>
      </w:r>
    </w:p>
    <w:p w14:paraId="1AB6CE85" w14:textId="77777777" w:rsidR="00C503D3" w:rsidRPr="000D172C" w:rsidRDefault="00C503D3" w:rsidP="00827A4F">
      <w:pPr>
        <w:pStyle w:val="Akapitzlist"/>
        <w:numPr>
          <w:ilvl w:val="0"/>
          <w:numId w:val="60"/>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21D77F0" w14:textId="77777777" w:rsidR="00C503D3" w:rsidRPr="000D172C" w:rsidRDefault="00C503D3" w:rsidP="00827A4F">
      <w:pPr>
        <w:pStyle w:val="Akapitzlist"/>
        <w:numPr>
          <w:ilvl w:val="0"/>
          <w:numId w:val="60"/>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F8F3828" w14:textId="77777777" w:rsidR="00C503D3" w:rsidRPr="000D172C" w:rsidRDefault="00C503D3" w:rsidP="00827A4F">
      <w:pPr>
        <w:pStyle w:val="Akapitzlist"/>
        <w:numPr>
          <w:ilvl w:val="0"/>
          <w:numId w:val="60"/>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 Art. 1 pkt. 3: [Akty unijne wprowadzające sankcje, odpowiednie stosowanie] W celu przeciwdziałania wspieraniu agresji Federacji Rosyjskiej na Ukrainę rozpoczętej w dniu 24 lutego 2022 r., wobec osób i podmiotów wpisanych na listę, o której mowa w art. 2, stosuje się: pkt 3)  wykluczenie z postępowania o udzielenie zamówienia publicznego lub konkursu prowadzonego na podstawie ustawy z dnia 11 września 2019 r. - Prawo zamówień publicznych (Dz.U. z 2021 r. poz. 1129, 1598, 2054 i 2269 oraz z 2022 r. Poz. 25)/.</w:t>
      </w:r>
    </w:p>
    <w:p w14:paraId="646A4E0A" w14:textId="77777777" w:rsidR="00EE1095" w:rsidRPr="000D172C" w:rsidRDefault="00EE1095" w:rsidP="00C503D3">
      <w:pPr>
        <w:pStyle w:val="Akapitzlist"/>
        <w:spacing w:line="240" w:lineRule="auto"/>
        <w:ind w:left="426"/>
        <w:jc w:val="both"/>
        <w:rPr>
          <w:rFonts w:asciiTheme="majorHAnsi" w:hAnsiTheme="majorHAnsi" w:cs="Times New Roman"/>
          <w:sz w:val="24"/>
          <w:szCs w:val="24"/>
        </w:rPr>
      </w:pPr>
    </w:p>
    <w:p w14:paraId="5D40CB0B" w14:textId="77777777" w:rsidR="00EE1095" w:rsidRPr="00EE1095" w:rsidRDefault="00EE1095" w:rsidP="00A221A2">
      <w:pPr>
        <w:pStyle w:val="Akapitzlist"/>
        <w:numPr>
          <w:ilvl w:val="1"/>
          <w:numId w:val="8"/>
        </w:numPr>
        <w:spacing w:line="240" w:lineRule="auto"/>
        <w:ind w:left="426" w:hanging="426"/>
        <w:jc w:val="both"/>
        <w:rPr>
          <w:rFonts w:ascii="Times New Roman" w:hAnsi="Times New Roman" w:cs="Times New Roman"/>
          <w:sz w:val="24"/>
          <w:szCs w:val="24"/>
        </w:rPr>
      </w:pPr>
      <w:r w:rsidRPr="000D172C">
        <w:rPr>
          <w:rFonts w:asciiTheme="majorHAnsi" w:hAnsiTheme="majorHAnsi" w:cs="Times New Roman"/>
          <w:sz w:val="24"/>
          <w:szCs w:val="24"/>
        </w:rPr>
        <w:t>Wykonawca może zostać wykluczony przez Zamawiającego na każdym etapie postępowania o udzielenie zamówienia.</w:t>
      </w:r>
      <w:r w:rsidRPr="00EE1095">
        <w:rPr>
          <w:rFonts w:ascii="Times New Roman" w:hAnsi="Times New Roman" w:cs="Times New Roman"/>
          <w:sz w:val="24"/>
          <w:szCs w:val="24"/>
        </w:rPr>
        <w:t xml:space="preserve"> </w:t>
      </w:r>
    </w:p>
    <w:p w14:paraId="19BA570A" w14:textId="77777777" w:rsidR="008F4EBE" w:rsidRPr="00154199" w:rsidRDefault="00154199" w:rsidP="00B47C0B">
      <w:pPr>
        <w:shd w:val="clear" w:color="auto" w:fill="D9D9D9" w:themeFill="background1" w:themeFillShade="D9"/>
        <w:spacing w:after="0" w:line="240" w:lineRule="auto"/>
        <w:jc w:val="center"/>
        <w:rPr>
          <w:rFonts w:ascii="Times New Roman" w:hAnsi="Times New Roman" w:cs="Times New Roman"/>
          <w:b/>
          <w:sz w:val="24"/>
          <w:szCs w:val="24"/>
        </w:rPr>
      </w:pPr>
      <w:r w:rsidRPr="00154199">
        <w:rPr>
          <w:rFonts w:ascii="Times New Roman" w:hAnsi="Times New Roman" w:cs="Times New Roman"/>
          <w:b/>
          <w:sz w:val="24"/>
          <w:szCs w:val="24"/>
        </w:rPr>
        <w:t>Rozdział 8</w:t>
      </w:r>
    </w:p>
    <w:p w14:paraId="1CA9DFA5" w14:textId="77777777" w:rsidR="00154199" w:rsidRPr="00154199" w:rsidRDefault="00154199" w:rsidP="00044167">
      <w:pPr>
        <w:shd w:val="clear" w:color="auto" w:fill="D9D9D9" w:themeFill="background1" w:themeFillShade="D9"/>
        <w:spacing w:after="0" w:line="240" w:lineRule="auto"/>
        <w:jc w:val="center"/>
        <w:rPr>
          <w:rFonts w:ascii="Times New Roman" w:hAnsi="Times New Roman" w:cs="Times New Roman"/>
          <w:b/>
          <w:sz w:val="24"/>
          <w:szCs w:val="24"/>
          <w:u w:val="single"/>
        </w:rPr>
      </w:pPr>
      <w:r w:rsidRPr="00154199">
        <w:rPr>
          <w:rFonts w:ascii="Times New Roman" w:hAnsi="Times New Roman" w:cs="Times New Roman"/>
          <w:b/>
          <w:sz w:val="24"/>
          <w:szCs w:val="24"/>
        </w:rPr>
        <w:t xml:space="preserve">INFORMACJA O </w:t>
      </w:r>
      <w:r w:rsidR="006115D1">
        <w:rPr>
          <w:rFonts w:ascii="Times New Roman" w:hAnsi="Times New Roman" w:cs="Times New Roman"/>
          <w:b/>
          <w:sz w:val="24"/>
          <w:szCs w:val="24"/>
        </w:rPr>
        <w:t>OŚWIADCZENIU WSTEPNYM I PODMIOTOWYCH Ś</w:t>
      </w:r>
      <w:r w:rsidRPr="00154199">
        <w:rPr>
          <w:rFonts w:ascii="Times New Roman" w:hAnsi="Times New Roman" w:cs="Times New Roman"/>
          <w:b/>
          <w:sz w:val="24"/>
          <w:szCs w:val="24"/>
        </w:rPr>
        <w:t>RODKACH DOWODOWYCH</w:t>
      </w:r>
    </w:p>
    <w:p w14:paraId="3BF57B95"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5392D746"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43597198"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5967B3E7"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7A6D7D08"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55628D1F"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40CCC9C9"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0B65F09A" w14:textId="77777777" w:rsidR="008F4B1B" w:rsidRPr="008F4B1B" w:rsidRDefault="008F4B1B" w:rsidP="00A221A2">
      <w:pPr>
        <w:pStyle w:val="Akapitzlist"/>
        <w:numPr>
          <w:ilvl w:val="0"/>
          <w:numId w:val="9"/>
        </w:numPr>
        <w:jc w:val="both"/>
        <w:rPr>
          <w:rFonts w:ascii="Times New Roman" w:hAnsi="Times New Roman" w:cs="Times New Roman"/>
          <w:vanish/>
          <w:sz w:val="24"/>
          <w:szCs w:val="24"/>
        </w:rPr>
      </w:pPr>
    </w:p>
    <w:p w14:paraId="60CBE97C" w14:textId="77777777" w:rsidR="00154199" w:rsidRPr="000D172C" w:rsidRDefault="008F4B1B" w:rsidP="00A221A2">
      <w:pPr>
        <w:pStyle w:val="Akapitzlist"/>
        <w:numPr>
          <w:ilvl w:val="1"/>
          <w:numId w:val="9"/>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 xml:space="preserve">Wykonawca zobowiązany jest złożyć </w:t>
      </w:r>
      <w:r w:rsidRPr="000D172C">
        <w:rPr>
          <w:rFonts w:asciiTheme="majorHAnsi" w:hAnsiTheme="majorHAnsi" w:cs="Times New Roman"/>
          <w:b/>
          <w:sz w:val="24"/>
          <w:szCs w:val="24"/>
          <w:u w:val="single"/>
        </w:rPr>
        <w:t>wraz z ofertą</w:t>
      </w:r>
      <w:r w:rsidRPr="000D172C">
        <w:rPr>
          <w:rFonts w:asciiTheme="majorHAnsi" w:hAnsiTheme="majorHAnsi" w:cs="Times New Roman"/>
          <w:sz w:val="24"/>
          <w:szCs w:val="24"/>
        </w:rPr>
        <w:t xml:space="preserve"> oświadczenia stanowiące wstępne potwierdzenie, że Wykonawca na dzień składania ofert:</w:t>
      </w:r>
    </w:p>
    <w:p w14:paraId="09C913F7" w14:textId="77777777" w:rsidR="008F4B1B" w:rsidRPr="000D172C" w:rsidRDefault="008F4B1B" w:rsidP="00A221A2">
      <w:pPr>
        <w:pStyle w:val="Akapitzlist"/>
        <w:numPr>
          <w:ilvl w:val="0"/>
          <w:numId w:val="10"/>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nie podlega wykluczeniu,</w:t>
      </w:r>
    </w:p>
    <w:p w14:paraId="020F9D03" w14:textId="77777777" w:rsidR="008F4B1B" w:rsidRPr="000D172C" w:rsidRDefault="008F4B1B" w:rsidP="00A221A2">
      <w:pPr>
        <w:pStyle w:val="Akapitzlist"/>
        <w:numPr>
          <w:ilvl w:val="0"/>
          <w:numId w:val="10"/>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spełnia warunki udziału w postepowaniu.</w:t>
      </w:r>
    </w:p>
    <w:p w14:paraId="2C072AFF" w14:textId="77777777" w:rsidR="008F4B1B" w:rsidRPr="000D172C" w:rsidRDefault="008F4B1B" w:rsidP="00A221A2">
      <w:pPr>
        <w:pStyle w:val="Akapitzlist"/>
        <w:numPr>
          <w:ilvl w:val="2"/>
          <w:numId w:val="9"/>
        </w:numPr>
        <w:spacing w:line="240" w:lineRule="auto"/>
        <w:jc w:val="both"/>
        <w:rPr>
          <w:rFonts w:asciiTheme="majorHAnsi" w:hAnsiTheme="majorHAnsi" w:cs="Times New Roman"/>
          <w:b/>
          <w:sz w:val="24"/>
          <w:szCs w:val="24"/>
        </w:rPr>
      </w:pPr>
      <w:r w:rsidRPr="000D172C">
        <w:rPr>
          <w:rFonts w:asciiTheme="majorHAnsi" w:hAnsiTheme="majorHAnsi" w:cs="Times New Roman"/>
          <w:sz w:val="24"/>
          <w:szCs w:val="24"/>
        </w:rPr>
        <w:t>Oświadczenie należy z</w:t>
      </w:r>
      <w:r w:rsidR="00FD2D82" w:rsidRPr="000D172C">
        <w:rPr>
          <w:rFonts w:asciiTheme="majorHAnsi" w:hAnsiTheme="majorHAnsi" w:cs="Times New Roman"/>
          <w:sz w:val="24"/>
          <w:szCs w:val="24"/>
        </w:rPr>
        <w:t xml:space="preserve">łożyć wg wymogów </w:t>
      </w:r>
      <w:r w:rsidR="00430F47" w:rsidRPr="000D172C">
        <w:rPr>
          <w:rFonts w:asciiTheme="majorHAnsi" w:hAnsiTheme="majorHAnsi" w:cs="Times New Roman"/>
          <w:b/>
          <w:sz w:val="24"/>
          <w:szCs w:val="24"/>
        </w:rPr>
        <w:t>załączników</w:t>
      </w:r>
      <w:r w:rsidR="00FD2D82" w:rsidRPr="000D172C">
        <w:rPr>
          <w:rFonts w:asciiTheme="majorHAnsi" w:hAnsiTheme="majorHAnsi" w:cs="Times New Roman"/>
          <w:b/>
          <w:sz w:val="24"/>
          <w:szCs w:val="24"/>
        </w:rPr>
        <w:t xml:space="preserve"> nr 2 i 3</w:t>
      </w:r>
      <w:r w:rsidRPr="000D172C">
        <w:rPr>
          <w:rFonts w:asciiTheme="majorHAnsi" w:hAnsiTheme="majorHAnsi" w:cs="Times New Roman"/>
          <w:b/>
          <w:sz w:val="24"/>
          <w:szCs w:val="24"/>
        </w:rPr>
        <w:t xml:space="preserve"> do SWZ.</w:t>
      </w:r>
    </w:p>
    <w:p w14:paraId="2A09473E" w14:textId="77777777" w:rsidR="008F4B1B" w:rsidRPr="000D172C" w:rsidRDefault="008F4B1B" w:rsidP="00A221A2">
      <w:pPr>
        <w:pStyle w:val="Akapitzlist"/>
        <w:numPr>
          <w:ilvl w:val="2"/>
          <w:numId w:val="9"/>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 xml:space="preserve">Jeżeli </w:t>
      </w:r>
      <w:r w:rsidR="00430F47" w:rsidRPr="000D172C">
        <w:rPr>
          <w:rFonts w:asciiTheme="majorHAnsi" w:hAnsiTheme="majorHAnsi" w:cs="Times New Roman"/>
          <w:sz w:val="24"/>
          <w:szCs w:val="24"/>
        </w:rPr>
        <w:t>wykonawca nie złożył oświadczeń, o</w:t>
      </w:r>
      <w:r w:rsidRPr="000D172C">
        <w:rPr>
          <w:rFonts w:asciiTheme="majorHAnsi" w:hAnsiTheme="majorHAnsi" w:cs="Times New Roman"/>
          <w:sz w:val="24"/>
          <w:szCs w:val="24"/>
        </w:rPr>
        <w:t xml:space="preserve"> których mowa w pkt 8.1 SWZ lub są one niekompletne luz zawierają błędy, zamawiający wezwie wykonawcę odpowiednio do ich złożenia, poprawienia lub uzupełnienia w wyznaczonym terminie, chyba że oferta wykonawcy podlega odrzuceniu bez względu na ich złożenie, </w:t>
      </w:r>
      <w:r w:rsidR="00E561EB" w:rsidRPr="000D172C">
        <w:rPr>
          <w:rFonts w:asciiTheme="majorHAnsi" w:hAnsiTheme="majorHAnsi" w:cs="Times New Roman"/>
          <w:sz w:val="24"/>
          <w:szCs w:val="24"/>
        </w:rPr>
        <w:t>uzupełnienie lub poprawienie lub</w:t>
      </w:r>
      <w:r w:rsidRPr="000D172C">
        <w:rPr>
          <w:rFonts w:asciiTheme="majorHAnsi" w:hAnsiTheme="majorHAnsi" w:cs="Times New Roman"/>
          <w:sz w:val="24"/>
          <w:szCs w:val="24"/>
        </w:rPr>
        <w:t xml:space="preserve"> zachodzą przesłanki unieważnienia postepowania.</w:t>
      </w:r>
    </w:p>
    <w:p w14:paraId="40FECE65" w14:textId="77777777" w:rsidR="008F4B1B" w:rsidRPr="000D172C" w:rsidRDefault="008F4B1B" w:rsidP="00A221A2">
      <w:pPr>
        <w:pStyle w:val="Akapitzlist"/>
        <w:numPr>
          <w:ilvl w:val="2"/>
          <w:numId w:val="9"/>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Zamawiający może żądać od wykonawców wyjaśnień dotyczących treści złożonych oświadczeń, o których mowa w pkt 8.1 SWZ.</w:t>
      </w:r>
    </w:p>
    <w:p w14:paraId="0A40CD5D" w14:textId="77777777" w:rsidR="008F4B1B" w:rsidRPr="000D172C" w:rsidRDefault="008F4B1B" w:rsidP="00A221A2">
      <w:pPr>
        <w:pStyle w:val="Akapitzlist"/>
        <w:numPr>
          <w:ilvl w:val="2"/>
          <w:numId w:val="9"/>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Jeżeli złożone przez wykonawcę oświadczenie, o którym mowa w pkt 8.1.</w:t>
      </w:r>
      <w:r w:rsidR="00FF000F" w:rsidRPr="000D172C">
        <w:rPr>
          <w:rFonts w:asciiTheme="majorHAnsi" w:hAnsiTheme="majorHAnsi" w:cs="Times New Roman"/>
          <w:sz w:val="24"/>
          <w:szCs w:val="24"/>
        </w:rPr>
        <w:t>SWZ  budzą wątpliwości zamawiającego, może on zwrócić się bezpośrednio do podmiotu, który jest w posiadaniu informacji lub dokumentów istotnych w tym zakresie dla oceny spełniania przez wykonawcę warunków udziału w postepowaniu, lub braku podstaw wykluczenia, o przedstawienie takich informacji lub dokumentów.</w:t>
      </w:r>
    </w:p>
    <w:p w14:paraId="73132600" w14:textId="77777777" w:rsidR="00FF000F" w:rsidRPr="000D172C" w:rsidRDefault="00FF000F" w:rsidP="00A221A2">
      <w:pPr>
        <w:pStyle w:val="Akapitzlist"/>
        <w:numPr>
          <w:ilvl w:val="0"/>
          <w:numId w:val="11"/>
        </w:numPr>
        <w:spacing w:line="240" w:lineRule="auto"/>
        <w:jc w:val="both"/>
        <w:rPr>
          <w:rFonts w:asciiTheme="majorHAnsi" w:hAnsiTheme="majorHAnsi" w:cs="Times New Roman"/>
          <w:vanish/>
          <w:sz w:val="24"/>
          <w:szCs w:val="24"/>
        </w:rPr>
      </w:pPr>
    </w:p>
    <w:p w14:paraId="40A5B733" w14:textId="77777777" w:rsidR="00FF000F" w:rsidRPr="000D172C" w:rsidRDefault="00FF000F" w:rsidP="00A221A2">
      <w:pPr>
        <w:pStyle w:val="Akapitzlist"/>
        <w:numPr>
          <w:ilvl w:val="1"/>
          <w:numId w:val="11"/>
        </w:numPr>
        <w:spacing w:line="240" w:lineRule="auto"/>
        <w:jc w:val="both"/>
        <w:rPr>
          <w:rFonts w:asciiTheme="majorHAnsi" w:hAnsiTheme="majorHAnsi" w:cs="Times New Roman"/>
          <w:vanish/>
          <w:sz w:val="24"/>
          <w:szCs w:val="24"/>
        </w:rPr>
      </w:pPr>
    </w:p>
    <w:p w14:paraId="3071FA44" w14:textId="77777777" w:rsidR="00315F81" w:rsidRPr="000D172C" w:rsidRDefault="00315F81" w:rsidP="00A221A2">
      <w:pPr>
        <w:pStyle w:val="Akapitzlist"/>
        <w:numPr>
          <w:ilvl w:val="1"/>
          <w:numId w:val="11"/>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 xml:space="preserve">W przypadku, o którym mowa w rozdziale 6.3 SWZ </w:t>
      </w:r>
      <w:r w:rsidRPr="000D172C">
        <w:rPr>
          <w:rFonts w:asciiTheme="majorHAnsi" w:hAnsiTheme="majorHAnsi" w:cs="Times New Roman"/>
          <w:b/>
          <w:sz w:val="24"/>
          <w:szCs w:val="24"/>
        </w:rPr>
        <w:t>wykonawcy wspólnie ubiegający się o udzielenie zamówienia</w:t>
      </w:r>
      <w:r w:rsidRPr="000D172C">
        <w:rPr>
          <w:rFonts w:asciiTheme="majorHAnsi" w:hAnsiTheme="majorHAnsi" w:cs="Times New Roman"/>
          <w:sz w:val="24"/>
          <w:szCs w:val="24"/>
        </w:rPr>
        <w:t xml:space="preserve"> dołączają do oferty oświadczenie, z którego wynika, które usługi wykonają poszczególni wykonawcy.</w:t>
      </w:r>
    </w:p>
    <w:p w14:paraId="1F9ADB45" w14:textId="77777777" w:rsidR="00315F81" w:rsidRPr="000D172C" w:rsidRDefault="00315F81" w:rsidP="00A221A2">
      <w:pPr>
        <w:pStyle w:val="Akapitzlist"/>
        <w:numPr>
          <w:ilvl w:val="2"/>
          <w:numId w:val="11"/>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 xml:space="preserve">Oświadczenie należy złożyć wg wymogów </w:t>
      </w:r>
      <w:r w:rsidRPr="000D172C">
        <w:rPr>
          <w:rFonts w:asciiTheme="majorHAnsi" w:hAnsiTheme="majorHAnsi" w:cs="Times New Roman"/>
          <w:b/>
          <w:sz w:val="24"/>
          <w:szCs w:val="24"/>
        </w:rPr>
        <w:t>załącznika nr 4 do SWZ</w:t>
      </w:r>
      <w:r w:rsidRPr="000D172C">
        <w:rPr>
          <w:rFonts w:asciiTheme="majorHAnsi" w:hAnsiTheme="majorHAnsi" w:cs="Times New Roman"/>
          <w:sz w:val="24"/>
          <w:szCs w:val="24"/>
        </w:rPr>
        <w:t>,</w:t>
      </w:r>
    </w:p>
    <w:p w14:paraId="12DAB45F" w14:textId="77777777" w:rsidR="00315F81" w:rsidRPr="000D172C" w:rsidRDefault="00315F81" w:rsidP="00A221A2">
      <w:pPr>
        <w:pStyle w:val="Akapitzlist"/>
        <w:numPr>
          <w:ilvl w:val="2"/>
          <w:numId w:val="11"/>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Oświadczenie to jest podmiotowym środkiem dowodowym.</w:t>
      </w:r>
    </w:p>
    <w:p w14:paraId="6B464CDE" w14:textId="77777777" w:rsidR="00FF000F" w:rsidRPr="000D172C" w:rsidRDefault="0026402A" w:rsidP="00A221A2">
      <w:pPr>
        <w:pStyle w:val="Akapitzlist"/>
        <w:numPr>
          <w:ilvl w:val="1"/>
          <w:numId w:val="11"/>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 xml:space="preserve">Zamawiający </w:t>
      </w:r>
      <w:r w:rsidRPr="000D172C">
        <w:rPr>
          <w:rFonts w:asciiTheme="majorHAnsi" w:hAnsiTheme="majorHAnsi" w:cs="Times New Roman"/>
          <w:b/>
          <w:sz w:val="24"/>
          <w:szCs w:val="24"/>
        </w:rPr>
        <w:t>wezwie wykonawcę</w:t>
      </w:r>
      <w:r w:rsidRPr="000D172C">
        <w:rPr>
          <w:rFonts w:asciiTheme="majorHAnsi" w:hAnsiTheme="majorHAnsi" w:cs="Times New Roman"/>
          <w:sz w:val="24"/>
          <w:szCs w:val="24"/>
        </w:rPr>
        <w:t>, którego oferta została najwyżej oceniona, do złożenia w wyznaczonym terminie, nie krótszym niż 5 dni od dnia wezwania, na</w:t>
      </w:r>
      <w:r w:rsidR="00E561EB" w:rsidRPr="000D172C">
        <w:rPr>
          <w:rFonts w:asciiTheme="majorHAnsi" w:hAnsiTheme="majorHAnsi" w:cs="Times New Roman"/>
          <w:sz w:val="24"/>
          <w:szCs w:val="24"/>
        </w:rPr>
        <w:t xml:space="preserve">stępujących środków dowodowych </w:t>
      </w:r>
      <w:r w:rsidRPr="000D172C">
        <w:rPr>
          <w:rFonts w:asciiTheme="majorHAnsi" w:hAnsiTheme="majorHAnsi" w:cs="Times New Roman"/>
          <w:sz w:val="24"/>
          <w:szCs w:val="24"/>
        </w:rPr>
        <w:t>aktualnych na dzień złożenia):</w:t>
      </w:r>
    </w:p>
    <w:p w14:paraId="02FFCEDF" w14:textId="77777777" w:rsidR="00154199" w:rsidRPr="000D172C" w:rsidRDefault="0026402A" w:rsidP="00A221A2">
      <w:pPr>
        <w:pStyle w:val="Akapitzlist"/>
        <w:numPr>
          <w:ilvl w:val="2"/>
          <w:numId w:val="11"/>
        </w:numPr>
        <w:spacing w:line="240" w:lineRule="auto"/>
        <w:jc w:val="both"/>
        <w:rPr>
          <w:rFonts w:asciiTheme="majorHAnsi" w:hAnsiTheme="majorHAnsi" w:cs="Times New Roman"/>
          <w:sz w:val="24"/>
          <w:szCs w:val="24"/>
          <w:u w:val="single"/>
        </w:rPr>
      </w:pPr>
      <w:r w:rsidRPr="000D172C">
        <w:rPr>
          <w:rFonts w:asciiTheme="majorHAnsi" w:hAnsiTheme="majorHAnsi" w:cs="Times New Roman"/>
          <w:sz w:val="24"/>
          <w:szCs w:val="24"/>
          <w:u w:val="single"/>
        </w:rPr>
        <w:t>W celu potwierdzenia spełniania warunków udziału w postepowaniu:</w:t>
      </w:r>
    </w:p>
    <w:p w14:paraId="2AAFFBFB" w14:textId="77777777" w:rsidR="004D258E" w:rsidRPr="000D172C" w:rsidRDefault="004D258E" w:rsidP="004D258E">
      <w:pPr>
        <w:pStyle w:val="Akapitzlist"/>
        <w:numPr>
          <w:ilvl w:val="0"/>
          <w:numId w:val="1"/>
        </w:numPr>
        <w:spacing w:line="240" w:lineRule="auto"/>
        <w:jc w:val="both"/>
        <w:rPr>
          <w:rFonts w:asciiTheme="majorHAnsi" w:eastAsia="Calibri" w:hAnsiTheme="majorHAnsi" w:cs="Times New Roman"/>
          <w:sz w:val="24"/>
          <w:szCs w:val="24"/>
        </w:rPr>
      </w:pPr>
      <w:r w:rsidRPr="000D172C">
        <w:rPr>
          <w:rFonts w:asciiTheme="majorHAnsi" w:eastAsia="Calibri" w:hAnsiTheme="majorHAnsi" w:cs="Times New Roman"/>
          <w:b/>
          <w:sz w:val="24"/>
          <w:szCs w:val="24"/>
        </w:rPr>
        <w:t>wykazu usług</w:t>
      </w:r>
      <w:r w:rsidRPr="000D172C">
        <w:rPr>
          <w:rFonts w:asciiTheme="majorHAnsi" w:eastAsia="Calibri" w:hAnsiTheme="majorHAnsi" w:cs="Times New Roman"/>
          <w:sz w:val="24"/>
          <w:szCs w:val="24"/>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sidR="00430F47" w:rsidRPr="000D172C">
        <w:rPr>
          <w:rFonts w:asciiTheme="majorHAnsi" w:eastAsia="Calibri" w:hAnsiTheme="majorHAnsi" w:cs="Times New Roman"/>
          <w:sz w:val="24"/>
          <w:szCs w:val="24"/>
        </w:rPr>
        <w:t xml:space="preserve"> – zgodnie z </w:t>
      </w:r>
      <w:r w:rsidR="00430F47" w:rsidRPr="000D172C">
        <w:rPr>
          <w:rFonts w:asciiTheme="majorHAnsi" w:eastAsia="Calibri" w:hAnsiTheme="majorHAnsi" w:cs="Times New Roman"/>
          <w:b/>
          <w:sz w:val="24"/>
          <w:szCs w:val="24"/>
        </w:rPr>
        <w:t>Załącznikiem nr 5 do SWZ</w:t>
      </w:r>
      <w:r w:rsidRPr="000D172C">
        <w:rPr>
          <w:rFonts w:asciiTheme="majorHAnsi" w:eastAsia="Calibri" w:hAnsiTheme="majorHAnsi" w:cs="Times New Roman"/>
          <w:sz w:val="24"/>
          <w:szCs w:val="24"/>
        </w:rPr>
        <w:t>;</w:t>
      </w:r>
    </w:p>
    <w:p w14:paraId="3C62A427" w14:textId="77777777" w:rsidR="00C8786D" w:rsidRPr="000D172C" w:rsidRDefault="00C8786D" w:rsidP="004D258E">
      <w:pPr>
        <w:pStyle w:val="Akapitzlist"/>
        <w:numPr>
          <w:ilvl w:val="0"/>
          <w:numId w:val="1"/>
        </w:numPr>
        <w:spacing w:line="240" w:lineRule="auto"/>
        <w:jc w:val="both"/>
        <w:rPr>
          <w:rFonts w:asciiTheme="majorHAnsi" w:eastAsia="Calibri" w:hAnsiTheme="majorHAnsi" w:cs="Times New Roman"/>
          <w:b/>
          <w:sz w:val="24"/>
          <w:szCs w:val="24"/>
        </w:rPr>
      </w:pPr>
      <w:r w:rsidRPr="000D172C">
        <w:rPr>
          <w:rFonts w:asciiTheme="majorHAnsi" w:eastAsia="Calibri" w:hAnsiTheme="majorHAnsi" w:cs="Cambria"/>
          <w:b/>
          <w:sz w:val="24"/>
          <w:szCs w:val="24"/>
        </w:rPr>
        <w:t>wykazu osób</w:t>
      </w:r>
      <w:r w:rsidRPr="000D172C">
        <w:rPr>
          <w:rFonts w:asciiTheme="majorHAnsi" w:eastAsia="Calibri" w:hAnsiTheme="majorHAnsi" w:cs="Cambria"/>
          <w:sz w:val="24"/>
          <w:szCs w:val="24"/>
        </w:rPr>
        <w:t xml:space="preserve">, </w:t>
      </w:r>
      <w:r w:rsidRPr="000D172C">
        <w:rPr>
          <w:rFonts w:asciiTheme="majorHAnsi" w:eastAsia="Calibri" w:hAnsiTheme="majorHAnsi" w:cs="Times New Roman"/>
          <w:sz w:val="24"/>
          <w:szCs w:val="24"/>
        </w:rPr>
        <w:t xml:space="preserve">skierowanych przez wykonawcę do realizacji zamówienia, w szczególności odpowiedzialnych za </w:t>
      </w:r>
      <w:r w:rsidR="00E561EB" w:rsidRPr="000D172C">
        <w:rPr>
          <w:rFonts w:asciiTheme="majorHAnsi" w:eastAsia="Calibri" w:hAnsiTheme="majorHAnsi" w:cs="Times New Roman"/>
          <w:sz w:val="24"/>
          <w:szCs w:val="24"/>
        </w:rPr>
        <w:t>kierowanie robotami budowlanymi</w:t>
      </w:r>
      <w:r w:rsidRPr="000D172C">
        <w:rPr>
          <w:rFonts w:asciiTheme="majorHAnsi" w:eastAsia="Calibri" w:hAnsiTheme="majorHAnsi" w:cs="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26402A" w:rsidRPr="000D172C">
        <w:rPr>
          <w:rFonts w:asciiTheme="majorHAnsi" w:eastAsia="Calibri" w:hAnsiTheme="majorHAnsi" w:cs="Times New Roman"/>
          <w:b/>
          <w:sz w:val="24"/>
          <w:szCs w:val="24"/>
        </w:rPr>
        <w:t>Załączniki</w:t>
      </w:r>
      <w:r w:rsidR="00430F47" w:rsidRPr="000D172C">
        <w:rPr>
          <w:rFonts w:asciiTheme="majorHAnsi" w:eastAsia="Calibri" w:hAnsiTheme="majorHAnsi" w:cs="Times New Roman"/>
          <w:b/>
          <w:sz w:val="24"/>
          <w:szCs w:val="24"/>
        </w:rPr>
        <w:t>em Nr 6</w:t>
      </w:r>
      <w:r w:rsidR="0051514E" w:rsidRPr="000D172C">
        <w:rPr>
          <w:rFonts w:asciiTheme="majorHAnsi" w:eastAsia="Calibri" w:hAnsiTheme="majorHAnsi" w:cs="Times New Roman"/>
          <w:b/>
          <w:sz w:val="24"/>
          <w:szCs w:val="24"/>
        </w:rPr>
        <w:t xml:space="preserve"> do S</w:t>
      </w:r>
      <w:r w:rsidR="0026402A" w:rsidRPr="000D172C">
        <w:rPr>
          <w:rFonts w:asciiTheme="majorHAnsi" w:eastAsia="Calibri" w:hAnsiTheme="majorHAnsi" w:cs="Times New Roman"/>
          <w:b/>
          <w:sz w:val="24"/>
          <w:szCs w:val="24"/>
        </w:rPr>
        <w:t>WZ.</w:t>
      </w:r>
    </w:p>
    <w:p w14:paraId="2F404017" w14:textId="77777777" w:rsidR="0026402A" w:rsidRPr="000D172C" w:rsidRDefault="0026402A" w:rsidP="00A221A2">
      <w:pPr>
        <w:pStyle w:val="Akapitzlist"/>
        <w:numPr>
          <w:ilvl w:val="1"/>
          <w:numId w:val="11"/>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t xml:space="preserve">Jeżeli jest to niezbędne do zapewnienia odpowiedniego przebiegu postepowania </w:t>
      </w:r>
      <w:r w:rsidRPr="000D172C">
        <w:rPr>
          <w:rFonts w:asciiTheme="majorHAnsi" w:hAnsiTheme="majorHAnsi" w:cs="Times New Roman"/>
          <w:sz w:val="24"/>
          <w:szCs w:val="24"/>
        </w:rPr>
        <w:br/>
        <w:t xml:space="preserve">o udzielenie zamówienia, zamawiający może na każdym etapie postepowania wezwać wykonawców do </w:t>
      </w:r>
      <w:r w:rsidR="007C27C7" w:rsidRPr="000D172C">
        <w:rPr>
          <w:rFonts w:asciiTheme="majorHAnsi" w:hAnsiTheme="majorHAnsi" w:cs="Times New Roman"/>
          <w:sz w:val="24"/>
          <w:szCs w:val="24"/>
        </w:rPr>
        <w:t>złożenia</w:t>
      </w:r>
      <w:r w:rsidRPr="000D172C">
        <w:rPr>
          <w:rFonts w:asciiTheme="majorHAnsi" w:hAnsiTheme="majorHAnsi" w:cs="Times New Roman"/>
          <w:sz w:val="24"/>
          <w:szCs w:val="24"/>
        </w:rPr>
        <w:t xml:space="preserve"> wszystkich lub niektórych podmiotowych środków dowodowych.</w:t>
      </w:r>
    </w:p>
    <w:p w14:paraId="5D6BDBBA" w14:textId="77777777" w:rsidR="00D87EA1" w:rsidRDefault="00472C79" w:rsidP="00D87EA1">
      <w:pPr>
        <w:pStyle w:val="Akapitzlist"/>
        <w:numPr>
          <w:ilvl w:val="1"/>
          <w:numId w:val="11"/>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lastRenderedPageBreak/>
        <w:t>Oświadczenia o których mowa w rozdziale 8.1 SWZ składa się pod rygorem nieważności w formie elektronicznej lub w postaci elektronicznej opatrzonej podpisem zaufanym lub podpisem osobistym.</w:t>
      </w:r>
      <w:r w:rsidR="00346A36" w:rsidRPr="000D172C">
        <w:rPr>
          <w:rFonts w:asciiTheme="majorHAnsi" w:hAnsiTheme="majorHAnsi" w:cs="Times New Roman"/>
          <w:sz w:val="24"/>
          <w:szCs w:val="24"/>
        </w:rPr>
        <w:t xml:space="preserve"> </w:t>
      </w:r>
    </w:p>
    <w:p w14:paraId="0DC38559" w14:textId="0DD962A3" w:rsidR="00346A36" w:rsidRPr="00D87EA1" w:rsidRDefault="00346A36" w:rsidP="00D87EA1">
      <w:pPr>
        <w:pStyle w:val="Akapitzlist"/>
        <w:numPr>
          <w:ilvl w:val="1"/>
          <w:numId w:val="11"/>
        </w:numPr>
        <w:spacing w:line="240" w:lineRule="auto"/>
        <w:ind w:left="567" w:hanging="567"/>
        <w:jc w:val="both"/>
        <w:rPr>
          <w:rFonts w:asciiTheme="majorHAnsi" w:hAnsiTheme="majorHAnsi" w:cs="Times New Roman"/>
          <w:sz w:val="24"/>
          <w:szCs w:val="24"/>
        </w:rPr>
      </w:pPr>
      <w:r w:rsidRPr="00D87EA1">
        <w:rPr>
          <w:rFonts w:asciiTheme="majorHAnsi" w:hAnsiTheme="majorHAnsi" w:cs="Times New Roman"/>
          <w:sz w:val="24"/>
          <w:szCs w:val="24"/>
        </w:rPr>
        <w:t>Zamawiający nie wymaga składania podmiotowych środków dowodowych potwierdzających brak podstaw do wykluczenia z udziału w postepowaniu. Jedynym dokumentem składanym na potwierdzenie niepodlegania wykluczeniu jest oświadczenie o braku podstaw do wykluczenia składane zgodnie ze wzorem - załącznik nr 2 do swz.</w:t>
      </w:r>
    </w:p>
    <w:p w14:paraId="20BE5116" w14:textId="77777777" w:rsidR="006327AE" w:rsidRDefault="006327AE" w:rsidP="006327AE">
      <w:pPr>
        <w:pStyle w:val="Akapitzlist"/>
        <w:spacing w:line="240" w:lineRule="auto"/>
        <w:ind w:left="567"/>
        <w:jc w:val="both"/>
        <w:rPr>
          <w:rFonts w:ascii="Times New Roman" w:hAnsi="Times New Roman" w:cs="Times New Roman"/>
          <w:sz w:val="24"/>
          <w:szCs w:val="24"/>
        </w:rPr>
      </w:pPr>
    </w:p>
    <w:p w14:paraId="4039699F"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7595CE2D"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0F139740"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7D9E324F"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38FD0C84"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5ED5FBB1"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5225AA0A"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09F91B53" w14:textId="77777777" w:rsidR="00681C43" w:rsidRPr="00681C43" w:rsidRDefault="00681C43" w:rsidP="00A221A2">
      <w:pPr>
        <w:pStyle w:val="Akapitzlist"/>
        <w:numPr>
          <w:ilvl w:val="0"/>
          <w:numId w:val="12"/>
        </w:numPr>
        <w:spacing w:line="240" w:lineRule="auto"/>
        <w:ind w:left="567" w:hanging="567"/>
        <w:jc w:val="both"/>
        <w:rPr>
          <w:rFonts w:ascii="Times New Roman" w:hAnsi="Times New Roman" w:cs="Times New Roman"/>
          <w:i/>
          <w:vanish/>
          <w:sz w:val="24"/>
          <w:szCs w:val="24"/>
        </w:rPr>
      </w:pPr>
    </w:p>
    <w:p w14:paraId="349A02E3"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136DA019"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6FA3AC8E"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751FBCBE"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5D98BA49"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472F66B3"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0083B540"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57CD1205"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71392561"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385BDE32"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3767E3A1"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27946B8F"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03EF1F26"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078AB240" w14:textId="77777777" w:rsidR="00681C43" w:rsidRPr="00681C43" w:rsidRDefault="00681C43" w:rsidP="00A221A2">
      <w:pPr>
        <w:pStyle w:val="Akapitzlist"/>
        <w:numPr>
          <w:ilvl w:val="1"/>
          <w:numId w:val="12"/>
        </w:numPr>
        <w:spacing w:line="240" w:lineRule="auto"/>
        <w:ind w:left="567" w:hanging="567"/>
        <w:jc w:val="both"/>
        <w:rPr>
          <w:rFonts w:ascii="Times New Roman" w:hAnsi="Times New Roman" w:cs="Times New Roman"/>
          <w:i/>
          <w:vanish/>
          <w:sz w:val="24"/>
          <w:szCs w:val="24"/>
        </w:rPr>
      </w:pPr>
    </w:p>
    <w:p w14:paraId="6EE4F2A0" w14:textId="77777777" w:rsidR="00571132" w:rsidRPr="002D1327" w:rsidRDefault="00571132" w:rsidP="00AB00C1">
      <w:pPr>
        <w:shd w:val="clear" w:color="auto" w:fill="D9D9D9" w:themeFill="background1" w:themeFillShade="D9"/>
        <w:spacing w:after="0" w:line="240" w:lineRule="auto"/>
        <w:rPr>
          <w:rFonts w:ascii="Times New Roman" w:hAnsi="Times New Roman" w:cs="Times New Roman"/>
          <w:b/>
          <w:sz w:val="24"/>
          <w:szCs w:val="24"/>
        </w:rPr>
      </w:pPr>
      <w:r w:rsidRPr="002D1327">
        <w:rPr>
          <w:rFonts w:ascii="Times New Roman" w:hAnsi="Times New Roman" w:cs="Times New Roman"/>
          <w:b/>
          <w:sz w:val="24"/>
          <w:szCs w:val="24"/>
        </w:rPr>
        <w:t xml:space="preserve">                                                              </w:t>
      </w:r>
      <w:r w:rsidR="002D1327" w:rsidRPr="002D1327">
        <w:rPr>
          <w:rFonts w:ascii="Times New Roman" w:hAnsi="Times New Roman" w:cs="Times New Roman"/>
          <w:b/>
          <w:sz w:val="24"/>
          <w:szCs w:val="24"/>
        </w:rPr>
        <w:t xml:space="preserve">     Rozdział 9</w:t>
      </w:r>
    </w:p>
    <w:p w14:paraId="603CD8DD" w14:textId="3FBC1CA8" w:rsidR="002D1327" w:rsidRDefault="002D1327" w:rsidP="002D1327">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w:t>
      </w:r>
      <w:r w:rsidR="005E5862">
        <w:rPr>
          <w:rFonts w:ascii="Times New Roman" w:hAnsi="Times New Roman" w:cs="Times New Roman"/>
          <w:b/>
          <w:sz w:val="24"/>
          <w:szCs w:val="24"/>
        </w:rPr>
        <w:t>FROMACJE DLA WYKONAWCÓW POLEGĄ</w:t>
      </w:r>
      <w:r>
        <w:rPr>
          <w:rFonts w:ascii="Times New Roman" w:hAnsi="Times New Roman" w:cs="Times New Roman"/>
          <w:b/>
          <w:sz w:val="24"/>
          <w:szCs w:val="24"/>
        </w:rPr>
        <w:t>CYCH NA ZASOBACH INNYCH PODMIOTÓW, NA ZASADACH OKREŚLONYCH W ART.118 USTAWY PZP ORAZ ZAMIERZAJĄCYCH POWIERZYĆ WYKONANIE CZĘ</w:t>
      </w:r>
      <w:r w:rsidR="00A25D56">
        <w:rPr>
          <w:rFonts w:ascii="Times New Roman" w:hAnsi="Times New Roman" w:cs="Times New Roman"/>
          <w:b/>
          <w:sz w:val="24"/>
          <w:szCs w:val="24"/>
        </w:rPr>
        <w:t>Ś</w:t>
      </w:r>
      <w:r>
        <w:rPr>
          <w:rFonts w:ascii="Times New Roman" w:hAnsi="Times New Roman" w:cs="Times New Roman"/>
          <w:b/>
          <w:sz w:val="24"/>
          <w:szCs w:val="24"/>
        </w:rPr>
        <w:t>CI ZAMÓWIENIA PODWYKONAWCOM.</w:t>
      </w:r>
    </w:p>
    <w:p w14:paraId="19587020"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70D24D4B"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4EEC3600"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56E06C4D"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7AA798B1"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0A99AC86"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447C4BA6"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6F6EF745"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0F10F55A" w14:textId="77777777" w:rsidR="002D1327" w:rsidRPr="002D1327" w:rsidRDefault="002D1327" w:rsidP="00A221A2">
      <w:pPr>
        <w:pStyle w:val="Akapitzlist"/>
        <w:numPr>
          <w:ilvl w:val="0"/>
          <w:numId w:val="13"/>
        </w:numPr>
        <w:jc w:val="both"/>
        <w:rPr>
          <w:rFonts w:ascii="Times New Roman" w:hAnsi="Times New Roman" w:cs="Times New Roman"/>
          <w:vanish/>
          <w:sz w:val="24"/>
          <w:szCs w:val="24"/>
        </w:rPr>
      </w:pPr>
    </w:p>
    <w:p w14:paraId="6CE200B6" w14:textId="77777777" w:rsidR="00D75E85" w:rsidRDefault="00D75E85" w:rsidP="00D75E85">
      <w:pPr>
        <w:pStyle w:val="Akapitzlist"/>
        <w:spacing w:line="240" w:lineRule="auto"/>
        <w:ind w:left="567"/>
        <w:jc w:val="both"/>
        <w:rPr>
          <w:rFonts w:ascii="Times New Roman" w:hAnsi="Times New Roman" w:cs="Times New Roman"/>
          <w:sz w:val="24"/>
          <w:szCs w:val="24"/>
        </w:rPr>
      </w:pPr>
    </w:p>
    <w:p w14:paraId="18A124BC" w14:textId="14932AEA" w:rsidR="002D1327" w:rsidRPr="000D172C" w:rsidRDefault="006F4FDF" w:rsidP="00A221A2">
      <w:pPr>
        <w:pStyle w:val="Akapitzlist"/>
        <w:numPr>
          <w:ilvl w:val="1"/>
          <w:numId w:val="13"/>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t>W</w:t>
      </w:r>
      <w:r w:rsidR="002D1327" w:rsidRPr="000D172C">
        <w:rPr>
          <w:rFonts w:asciiTheme="majorHAnsi" w:hAnsiTheme="majorHAnsi" w:cs="Times New Roman"/>
          <w:sz w:val="24"/>
          <w:szCs w:val="24"/>
        </w:rPr>
        <w:t>ykonawca może w celu potwierdzenia spe</w:t>
      </w:r>
      <w:r w:rsidRPr="000D172C">
        <w:rPr>
          <w:rFonts w:asciiTheme="majorHAnsi" w:hAnsiTheme="majorHAnsi" w:cs="Times New Roman"/>
          <w:sz w:val="24"/>
          <w:szCs w:val="24"/>
        </w:rPr>
        <w:t>łniania warunków udziału w postepowaniu,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790B0C1F" w14:textId="77777777" w:rsidR="006F4FDF" w:rsidRPr="000D172C" w:rsidRDefault="006F4FDF" w:rsidP="00A221A2">
      <w:pPr>
        <w:pStyle w:val="Akapitzlist"/>
        <w:numPr>
          <w:ilvl w:val="1"/>
          <w:numId w:val="13"/>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t>Wykonawca nie może po upływie terminu składania ofert, powoływać się na zdolności podmiotów udostepniających zasoby, jeżeli na etapie składania ofert nie polegał on w danym zakresie na zdolnościach lub sytuacji podmiotów udostepniających zasoby.</w:t>
      </w:r>
    </w:p>
    <w:p w14:paraId="37DCFA92" w14:textId="77777777" w:rsidR="006F4FDF" w:rsidRPr="000D172C" w:rsidRDefault="006F4FDF" w:rsidP="00A221A2">
      <w:pPr>
        <w:pStyle w:val="Akapitzlist"/>
        <w:numPr>
          <w:ilvl w:val="1"/>
          <w:numId w:val="13"/>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t xml:space="preserve">W odniesieniu do warunków dotyczących wykształcenia, kwalifikacji zawodowych lub doświadczenia wykonawcy mogą polega na zdolnościach podmiotów udostepniających zasoby,  </w:t>
      </w:r>
      <w:r w:rsidRPr="000D172C">
        <w:rPr>
          <w:rFonts w:asciiTheme="majorHAnsi" w:hAnsiTheme="majorHAnsi" w:cs="Times New Roman"/>
          <w:b/>
          <w:sz w:val="24"/>
          <w:szCs w:val="24"/>
        </w:rPr>
        <w:t>jeśli podmioty te wykonają usługi, do realizacji których te zdolności są wymagane.</w:t>
      </w:r>
    </w:p>
    <w:p w14:paraId="33858FE0" w14:textId="77777777" w:rsidR="006F4FDF" w:rsidRPr="000D172C" w:rsidRDefault="006F4FDF" w:rsidP="00A221A2">
      <w:pPr>
        <w:pStyle w:val="Akapitzlist"/>
        <w:numPr>
          <w:ilvl w:val="1"/>
          <w:numId w:val="13"/>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sz w:val="24"/>
          <w:szCs w:val="24"/>
        </w:rPr>
        <w:t>Wykonawca, który polega na zdolnościach podmiotów udostępniając</w:t>
      </w:r>
      <w:r w:rsidR="005E5862" w:rsidRPr="000D172C">
        <w:rPr>
          <w:rFonts w:asciiTheme="majorHAnsi" w:hAnsiTheme="majorHAnsi" w:cs="Times New Roman"/>
          <w:sz w:val="24"/>
          <w:szCs w:val="24"/>
        </w:rPr>
        <w:t xml:space="preserve">ych zasoby, składa </w:t>
      </w:r>
      <w:r w:rsidR="005E5862" w:rsidRPr="000D172C">
        <w:rPr>
          <w:rFonts w:asciiTheme="majorHAnsi" w:hAnsiTheme="majorHAnsi" w:cs="Times New Roman"/>
          <w:b/>
          <w:sz w:val="24"/>
          <w:szCs w:val="24"/>
        </w:rPr>
        <w:t>wraz z ofertą</w:t>
      </w:r>
      <w:r w:rsidRPr="000D172C">
        <w:rPr>
          <w:rFonts w:asciiTheme="majorHAnsi" w:hAnsiTheme="majorHAnsi" w:cs="Times New Roman"/>
          <w:sz w:val="24"/>
          <w:szCs w:val="24"/>
        </w:rPr>
        <w:t xml:space="preserve"> zobowiązanie podmiotu udostepniającego zasoby do oddania do dyspozycji niezbędnych zasobów na potrzeby realizacji danego zamówienia lub inny podmiotowy środek dowodowy potwierdzający, że wykonawca realizujący zamówienie, będzie dysponował niezbędnymi zasobami tych podmiotów.</w:t>
      </w:r>
    </w:p>
    <w:p w14:paraId="25ED603D" w14:textId="77777777" w:rsidR="006F4FDF" w:rsidRPr="000D172C" w:rsidRDefault="006F4FDF" w:rsidP="00A221A2">
      <w:pPr>
        <w:pStyle w:val="Akapitzlist"/>
        <w:numPr>
          <w:ilvl w:val="1"/>
          <w:numId w:val="13"/>
        </w:numPr>
        <w:spacing w:line="240" w:lineRule="auto"/>
        <w:ind w:left="567" w:hanging="567"/>
        <w:jc w:val="both"/>
        <w:rPr>
          <w:rFonts w:asciiTheme="majorHAnsi" w:hAnsiTheme="majorHAnsi" w:cs="Times New Roman"/>
          <w:sz w:val="24"/>
          <w:szCs w:val="24"/>
        </w:rPr>
      </w:pPr>
      <w:r w:rsidRPr="000D172C">
        <w:rPr>
          <w:rFonts w:asciiTheme="majorHAnsi" w:hAnsiTheme="majorHAnsi" w:cs="Times New Roman"/>
          <w:b/>
          <w:bCs/>
          <w:sz w:val="24"/>
          <w:szCs w:val="24"/>
        </w:rPr>
        <w:t>Zobowiązanie podmiotu udostepniającego zasoby</w:t>
      </w:r>
      <w:r w:rsidRPr="000D172C">
        <w:rPr>
          <w:rFonts w:asciiTheme="majorHAnsi" w:hAnsiTheme="majorHAnsi" w:cs="Times New Roman"/>
          <w:sz w:val="24"/>
          <w:szCs w:val="24"/>
        </w:rPr>
        <w:t>, o który</w:t>
      </w:r>
      <w:r w:rsidR="0009473A" w:rsidRPr="000D172C">
        <w:rPr>
          <w:rFonts w:asciiTheme="majorHAnsi" w:hAnsiTheme="majorHAnsi" w:cs="Times New Roman"/>
          <w:sz w:val="24"/>
          <w:szCs w:val="24"/>
        </w:rPr>
        <w:t>m</w:t>
      </w:r>
      <w:r w:rsidR="005E5862" w:rsidRPr="000D172C">
        <w:rPr>
          <w:rFonts w:asciiTheme="majorHAnsi" w:hAnsiTheme="majorHAnsi" w:cs="Times New Roman"/>
          <w:sz w:val="24"/>
          <w:szCs w:val="24"/>
        </w:rPr>
        <w:t xml:space="preserve"> mowa w pkt 9.4 potwierdza, ż</w:t>
      </w:r>
      <w:r w:rsidRPr="000D172C">
        <w:rPr>
          <w:rFonts w:asciiTheme="majorHAnsi" w:hAnsiTheme="majorHAnsi" w:cs="Times New Roman"/>
          <w:sz w:val="24"/>
          <w:szCs w:val="24"/>
        </w:rPr>
        <w:t xml:space="preserve">e stosunek </w:t>
      </w:r>
      <w:r w:rsidR="0009473A" w:rsidRPr="000D172C">
        <w:rPr>
          <w:rFonts w:asciiTheme="majorHAnsi" w:hAnsiTheme="majorHAnsi" w:cs="Times New Roman"/>
          <w:sz w:val="24"/>
          <w:szCs w:val="24"/>
        </w:rPr>
        <w:t>łączący</w:t>
      </w:r>
      <w:r w:rsidRPr="000D172C">
        <w:rPr>
          <w:rFonts w:asciiTheme="majorHAnsi" w:hAnsiTheme="majorHAnsi" w:cs="Times New Roman"/>
          <w:sz w:val="24"/>
          <w:szCs w:val="24"/>
        </w:rPr>
        <w:t xml:space="preserve"> wykonawcę z </w:t>
      </w:r>
      <w:r w:rsidR="0009473A" w:rsidRPr="000D172C">
        <w:rPr>
          <w:rFonts w:asciiTheme="majorHAnsi" w:hAnsiTheme="majorHAnsi" w:cs="Times New Roman"/>
          <w:sz w:val="24"/>
          <w:szCs w:val="24"/>
        </w:rPr>
        <w:t>podmiotami</w:t>
      </w:r>
      <w:r w:rsidRPr="000D172C">
        <w:rPr>
          <w:rFonts w:asciiTheme="majorHAnsi" w:hAnsiTheme="majorHAnsi" w:cs="Times New Roman"/>
          <w:sz w:val="24"/>
          <w:szCs w:val="24"/>
        </w:rPr>
        <w:t xml:space="preserve"> udostępniającymi zasoby gwarantuje rzeczywisty </w:t>
      </w:r>
      <w:r w:rsidR="0009473A" w:rsidRPr="000D172C">
        <w:rPr>
          <w:rFonts w:asciiTheme="majorHAnsi" w:hAnsiTheme="majorHAnsi" w:cs="Times New Roman"/>
          <w:sz w:val="24"/>
          <w:szCs w:val="24"/>
        </w:rPr>
        <w:t>dostęp</w:t>
      </w:r>
      <w:r w:rsidRPr="000D172C">
        <w:rPr>
          <w:rFonts w:asciiTheme="majorHAnsi" w:hAnsiTheme="majorHAnsi" w:cs="Times New Roman"/>
          <w:sz w:val="24"/>
          <w:szCs w:val="24"/>
        </w:rPr>
        <w:t xml:space="preserve"> do tych zasobów oraz określa w </w:t>
      </w:r>
      <w:r w:rsidR="0009473A" w:rsidRPr="000D172C">
        <w:rPr>
          <w:rFonts w:asciiTheme="majorHAnsi" w:hAnsiTheme="majorHAnsi" w:cs="Times New Roman"/>
          <w:sz w:val="24"/>
          <w:szCs w:val="24"/>
        </w:rPr>
        <w:t>szczególności</w:t>
      </w:r>
      <w:r w:rsidRPr="000D172C">
        <w:rPr>
          <w:rFonts w:asciiTheme="majorHAnsi" w:hAnsiTheme="majorHAnsi" w:cs="Times New Roman"/>
          <w:sz w:val="24"/>
          <w:szCs w:val="24"/>
        </w:rPr>
        <w:t>:</w:t>
      </w:r>
    </w:p>
    <w:p w14:paraId="1E91D22A" w14:textId="77777777" w:rsidR="006F4FDF" w:rsidRPr="000D172C" w:rsidRDefault="0009473A" w:rsidP="00A221A2">
      <w:pPr>
        <w:pStyle w:val="Akapitzlist"/>
        <w:numPr>
          <w:ilvl w:val="0"/>
          <w:numId w:val="14"/>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Zakres dostępnych wykonawcy zasobów podmiotu udostępniającego zasoby;</w:t>
      </w:r>
    </w:p>
    <w:p w14:paraId="5B384C1B" w14:textId="77777777" w:rsidR="0009473A" w:rsidRPr="000D172C" w:rsidRDefault="0009473A" w:rsidP="00A221A2">
      <w:pPr>
        <w:pStyle w:val="Akapitzlist"/>
        <w:numPr>
          <w:ilvl w:val="0"/>
          <w:numId w:val="14"/>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Sposób i okres udostępnienia wykonawcy i wykorzystania przez niego zasobu podmiotu udostepniającego te zasoby przy wykonywaniu zamówienia;</w:t>
      </w:r>
    </w:p>
    <w:p w14:paraId="19CC8027" w14:textId="77777777" w:rsidR="0009473A" w:rsidRPr="000D172C" w:rsidRDefault="0009473A" w:rsidP="00A221A2">
      <w:pPr>
        <w:pStyle w:val="Akapitzlist"/>
        <w:numPr>
          <w:ilvl w:val="0"/>
          <w:numId w:val="14"/>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Czy i w jaki zakresie podmiot udostepniający zasoby, na zdolnościach którego wykonawca polega w odniesieniu do warunków udziału w postepowaniu dotyczących wykształcenia, kwalifikacji zawodowych lub doświadczenia, zrealizuje roboty budowlane lub usługi, których wskazane zdolności dotyczą.</w:t>
      </w:r>
    </w:p>
    <w:p w14:paraId="555D1190"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6E77A065"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7E512FC9"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0BA31DD8"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0BBCA9A2"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5FC46E3D"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0DC5F174"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7DCCBA11"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320B1098" w14:textId="77777777" w:rsidR="0009473A" w:rsidRPr="000D172C" w:rsidRDefault="0009473A" w:rsidP="00A221A2">
      <w:pPr>
        <w:pStyle w:val="Akapitzlist"/>
        <w:numPr>
          <w:ilvl w:val="0"/>
          <w:numId w:val="15"/>
        </w:numPr>
        <w:spacing w:line="240" w:lineRule="auto"/>
        <w:jc w:val="both"/>
        <w:rPr>
          <w:rFonts w:asciiTheme="majorHAnsi" w:hAnsiTheme="majorHAnsi" w:cs="Times New Roman"/>
          <w:vanish/>
          <w:sz w:val="24"/>
          <w:szCs w:val="24"/>
        </w:rPr>
      </w:pPr>
    </w:p>
    <w:p w14:paraId="6D8858C7" w14:textId="77777777" w:rsidR="0009473A" w:rsidRPr="000D172C" w:rsidRDefault="0009473A" w:rsidP="00A221A2">
      <w:pPr>
        <w:pStyle w:val="Akapitzlist"/>
        <w:numPr>
          <w:ilvl w:val="1"/>
          <w:numId w:val="15"/>
        </w:numPr>
        <w:spacing w:line="240" w:lineRule="auto"/>
        <w:jc w:val="both"/>
        <w:rPr>
          <w:rFonts w:asciiTheme="majorHAnsi" w:hAnsiTheme="majorHAnsi" w:cs="Times New Roman"/>
          <w:vanish/>
          <w:sz w:val="24"/>
          <w:szCs w:val="24"/>
        </w:rPr>
      </w:pPr>
    </w:p>
    <w:p w14:paraId="22C2C806" w14:textId="77777777" w:rsidR="0009473A" w:rsidRPr="000D172C" w:rsidRDefault="0009473A" w:rsidP="00A221A2">
      <w:pPr>
        <w:pStyle w:val="Akapitzlist"/>
        <w:numPr>
          <w:ilvl w:val="1"/>
          <w:numId w:val="15"/>
        </w:numPr>
        <w:spacing w:line="240" w:lineRule="auto"/>
        <w:jc w:val="both"/>
        <w:rPr>
          <w:rFonts w:asciiTheme="majorHAnsi" w:hAnsiTheme="majorHAnsi" w:cs="Times New Roman"/>
          <w:vanish/>
          <w:sz w:val="24"/>
          <w:szCs w:val="24"/>
        </w:rPr>
      </w:pPr>
    </w:p>
    <w:p w14:paraId="2580603A" w14:textId="77777777" w:rsidR="0009473A" w:rsidRPr="000D172C" w:rsidRDefault="0009473A" w:rsidP="00A221A2">
      <w:pPr>
        <w:pStyle w:val="Akapitzlist"/>
        <w:numPr>
          <w:ilvl w:val="1"/>
          <w:numId w:val="15"/>
        </w:numPr>
        <w:spacing w:line="240" w:lineRule="auto"/>
        <w:jc w:val="both"/>
        <w:rPr>
          <w:rFonts w:asciiTheme="majorHAnsi" w:hAnsiTheme="majorHAnsi" w:cs="Times New Roman"/>
          <w:vanish/>
          <w:sz w:val="24"/>
          <w:szCs w:val="24"/>
        </w:rPr>
      </w:pPr>
    </w:p>
    <w:p w14:paraId="48F866F0" w14:textId="77777777" w:rsidR="0009473A" w:rsidRPr="000D172C" w:rsidRDefault="0009473A" w:rsidP="00A221A2">
      <w:pPr>
        <w:pStyle w:val="Akapitzlist"/>
        <w:numPr>
          <w:ilvl w:val="1"/>
          <w:numId w:val="15"/>
        </w:numPr>
        <w:spacing w:line="240" w:lineRule="auto"/>
        <w:jc w:val="both"/>
        <w:rPr>
          <w:rFonts w:asciiTheme="majorHAnsi" w:hAnsiTheme="majorHAnsi" w:cs="Times New Roman"/>
          <w:vanish/>
          <w:sz w:val="24"/>
          <w:szCs w:val="24"/>
        </w:rPr>
      </w:pPr>
    </w:p>
    <w:p w14:paraId="7C91E52B" w14:textId="77777777" w:rsidR="0009473A" w:rsidRPr="000D172C" w:rsidRDefault="0009473A" w:rsidP="00A221A2">
      <w:pPr>
        <w:pStyle w:val="Akapitzlist"/>
        <w:numPr>
          <w:ilvl w:val="1"/>
          <w:numId w:val="15"/>
        </w:numPr>
        <w:spacing w:line="240" w:lineRule="auto"/>
        <w:jc w:val="both"/>
        <w:rPr>
          <w:rFonts w:asciiTheme="majorHAnsi" w:hAnsiTheme="majorHAnsi" w:cs="Times New Roman"/>
          <w:vanish/>
          <w:sz w:val="24"/>
          <w:szCs w:val="24"/>
        </w:rPr>
      </w:pPr>
    </w:p>
    <w:p w14:paraId="0411969D" w14:textId="77777777" w:rsidR="0009473A" w:rsidRPr="000D172C" w:rsidRDefault="0009473A" w:rsidP="00A221A2">
      <w:pPr>
        <w:pStyle w:val="Akapitzlist"/>
        <w:numPr>
          <w:ilvl w:val="1"/>
          <w:numId w:val="15"/>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Zamawiający oceni, czy udostępniane wykonawcy przez podmioty udostępniające zasoby zdolności techniczne lub zawodowe, pozwalają na wykazanie przez wykonawcę spełniania warunków udziału w postepowaniu, a także zbada, czy nie zachodzą, wobec tego podmiotu podstawy wykluczenia, które zostały przewidziane względem wykonawcy.</w:t>
      </w:r>
    </w:p>
    <w:p w14:paraId="31CBBF68" w14:textId="77777777" w:rsidR="0009473A" w:rsidRPr="000D172C" w:rsidRDefault="0009473A" w:rsidP="00A221A2">
      <w:pPr>
        <w:pStyle w:val="Akapitzlist"/>
        <w:numPr>
          <w:ilvl w:val="1"/>
          <w:numId w:val="15"/>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lastRenderedPageBreak/>
        <w:t xml:space="preserve">Jeżeli zdolności techniczne lub zawodowe podmiotu </w:t>
      </w:r>
      <w:r w:rsidR="00A11C54" w:rsidRPr="000D172C">
        <w:rPr>
          <w:rFonts w:asciiTheme="majorHAnsi" w:hAnsiTheme="majorHAnsi" w:cs="Times New Roman"/>
          <w:sz w:val="24"/>
          <w:szCs w:val="24"/>
        </w:rPr>
        <w:t>udostępniającego</w:t>
      </w:r>
      <w:r w:rsidRPr="000D172C">
        <w:rPr>
          <w:rFonts w:asciiTheme="majorHAnsi" w:hAnsiTheme="majorHAnsi" w:cs="Times New Roman"/>
          <w:sz w:val="24"/>
          <w:szCs w:val="24"/>
        </w:rPr>
        <w:t xml:space="preserve"> zasoby nie potwierdzają spełniania przez wykonawcę warunków udziału w </w:t>
      </w:r>
      <w:r w:rsidR="00A11C54" w:rsidRPr="000D172C">
        <w:rPr>
          <w:rFonts w:asciiTheme="majorHAnsi" w:hAnsiTheme="majorHAnsi" w:cs="Times New Roman"/>
          <w:sz w:val="24"/>
          <w:szCs w:val="24"/>
        </w:rPr>
        <w:t>postepowaniu</w:t>
      </w:r>
      <w:r w:rsidRPr="000D172C">
        <w:rPr>
          <w:rFonts w:asciiTheme="majorHAnsi" w:hAnsiTheme="majorHAnsi" w:cs="Times New Roman"/>
          <w:sz w:val="24"/>
          <w:szCs w:val="24"/>
        </w:rPr>
        <w:t xml:space="preserve"> lub zachodzą</w:t>
      </w:r>
      <w:r w:rsidR="00A11C54" w:rsidRPr="000D172C">
        <w:rPr>
          <w:rFonts w:asciiTheme="majorHAnsi" w:hAnsiTheme="majorHAnsi" w:cs="Times New Roman"/>
          <w:sz w:val="24"/>
          <w:szCs w:val="24"/>
        </w:rPr>
        <w:t>, wobec tego podmiotu podstawy wykluczenia, zamawiający zażąda, aby wykonawca w terminie określonym przez zamawiającego zastąpił ten podmiot innym podmiotem lub podmiotami albo wykazał, że samodzielnie spełnia warunki udziału w postepowaniu.</w:t>
      </w:r>
    </w:p>
    <w:p w14:paraId="707ABF5C" w14:textId="77777777" w:rsidR="00A11C54" w:rsidRPr="000D172C" w:rsidRDefault="00A11C54" w:rsidP="00A221A2">
      <w:pPr>
        <w:pStyle w:val="Akapitzlist"/>
        <w:numPr>
          <w:ilvl w:val="1"/>
          <w:numId w:val="15"/>
        </w:numPr>
        <w:spacing w:line="240" w:lineRule="auto"/>
        <w:ind w:left="426" w:hanging="426"/>
        <w:jc w:val="both"/>
        <w:rPr>
          <w:rFonts w:asciiTheme="majorHAnsi" w:hAnsiTheme="majorHAnsi" w:cs="Times New Roman"/>
          <w:b/>
          <w:sz w:val="24"/>
          <w:szCs w:val="24"/>
        </w:rPr>
      </w:pPr>
      <w:r w:rsidRPr="000D172C">
        <w:rPr>
          <w:rFonts w:asciiTheme="majorHAnsi" w:hAnsiTheme="majorHAnsi" w:cs="Times New Roman"/>
          <w:sz w:val="24"/>
          <w:szCs w:val="24"/>
        </w:rPr>
        <w:t xml:space="preserve">Wykonawca, w przypadku polegania na zdolnościach podmiotów udostępniających zasoby, przedstawia, wraz z oświadczeniami, o których mowa w pkt 8.1 SWZ także </w:t>
      </w:r>
      <w:r w:rsidRPr="000D172C">
        <w:rPr>
          <w:rFonts w:asciiTheme="majorHAnsi" w:hAnsiTheme="majorHAnsi" w:cs="Times New Roman"/>
          <w:b/>
          <w:sz w:val="24"/>
          <w:szCs w:val="24"/>
        </w:rPr>
        <w:t>oświadczenia podmiotu udostepniającego zasoby, potwierdzające brak podstaw wykluczania tego podmiotu oraz odpowiednio spełnianie warunków udziału w postepowaniu, w zakresie, w jakim wykonawca powołuje się na jego zasoby.</w:t>
      </w:r>
    </w:p>
    <w:p w14:paraId="300C30AC" w14:textId="77777777" w:rsidR="00A11C54" w:rsidRPr="000D172C" w:rsidRDefault="00A11C54" w:rsidP="00A221A2">
      <w:pPr>
        <w:pStyle w:val="Akapitzlist"/>
        <w:numPr>
          <w:ilvl w:val="1"/>
          <w:numId w:val="15"/>
        </w:numPr>
        <w:spacing w:line="240" w:lineRule="auto"/>
        <w:ind w:left="426" w:hanging="426"/>
        <w:jc w:val="both"/>
        <w:rPr>
          <w:rFonts w:asciiTheme="majorHAnsi" w:hAnsiTheme="majorHAnsi" w:cs="Times New Roman"/>
          <w:sz w:val="24"/>
          <w:szCs w:val="24"/>
        </w:rPr>
      </w:pPr>
      <w:r w:rsidRPr="000D172C">
        <w:rPr>
          <w:rFonts w:asciiTheme="majorHAnsi" w:hAnsiTheme="majorHAnsi" w:cs="Times New Roman"/>
          <w:sz w:val="24"/>
          <w:szCs w:val="24"/>
        </w:rPr>
        <w:t>Zamawiający nie żąda wskazania przez wykonawcę, w ofercie, części zamówienia, których wykonanie zamierza powierzyć podwykonawcom, którzy nie są podmiotami udostępniającymi zasoby, oraz podania nazw ewentualnych podwykonawców.</w:t>
      </w:r>
    </w:p>
    <w:p w14:paraId="5EB400E3" w14:textId="77777777" w:rsidR="002D1327" w:rsidRDefault="00A11C54" w:rsidP="00A221A2">
      <w:pPr>
        <w:pStyle w:val="Akapitzlist"/>
        <w:numPr>
          <w:ilvl w:val="1"/>
          <w:numId w:val="15"/>
        </w:numPr>
        <w:tabs>
          <w:tab w:val="left" w:pos="567"/>
        </w:tabs>
        <w:spacing w:after="0" w:line="240" w:lineRule="auto"/>
        <w:ind w:left="426" w:hanging="426"/>
        <w:jc w:val="both"/>
        <w:rPr>
          <w:rFonts w:ascii="Times New Roman" w:hAnsi="Times New Roman" w:cs="Times New Roman"/>
          <w:sz w:val="24"/>
          <w:szCs w:val="24"/>
        </w:rPr>
      </w:pPr>
      <w:r w:rsidRPr="000D172C">
        <w:rPr>
          <w:rFonts w:asciiTheme="majorHAnsi" w:hAnsiTheme="majorHAnsi" w:cs="Times New Roman"/>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robot budowlanych lub usług.</w:t>
      </w:r>
    </w:p>
    <w:p w14:paraId="3A92EC77" w14:textId="77777777" w:rsidR="006327AE" w:rsidRPr="00A11C54" w:rsidRDefault="006327AE" w:rsidP="006327AE">
      <w:pPr>
        <w:pStyle w:val="Akapitzlist"/>
        <w:tabs>
          <w:tab w:val="left" w:pos="567"/>
        </w:tabs>
        <w:spacing w:after="0" w:line="240" w:lineRule="auto"/>
        <w:ind w:left="426"/>
        <w:jc w:val="both"/>
        <w:rPr>
          <w:rFonts w:ascii="Times New Roman" w:hAnsi="Times New Roman" w:cs="Times New Roman"/>
          <w:sz w:val="24"/>
          <w:szCs w:val="24"/>
        </w:rPr>
      </w:pPr>
    </w:p>
    <w:p w14:paraId="31866F91" w14:textId="77777777" w:rsidR="008D15AD" w:rsidRPr="004939B1" w:rsidRDefault="00A11C54" w:rsidP="00FB2F81">
      <w:pPr>
        <w:shd w:val="clear" w:color="auto" w:fill="D9D9D9" w:themeFill="background1" w:themeFillShade="D9"/>
        <w:spacing w:after="0" w:line="240" w:lineRule="auto"/>
        <w:jc w:val="center"/>
        <w:rPr>
          <w:rFonts w:ascii="Times New Roman" w:hAnsi="Times New Roman" w:cs="Times New Roman"/>
          <w:b/>
          <w:sz w:val="24"/>
          <w:szCs w:val="24"/>
        </w:rPr>
      </w:pPr>
      <w:r w:rsidRPr="004939B1">
        <w:rPr>
          <w:rFonts w:ascii="Times New Roman" w:hAnsi="Times New Roman" w:cs="Times New Roman"/>
          <w:b/>
          <w:sz w:val="24"/>
          <w:szCs w:val="24"/>
        </w:rPr>
        <w:t>Rozdział 10</w:t>
      </w:r>
    </w:p>
    <w:p w14:paraId="0D72DB74" w14:textId="77777777" w:rsidR="00A11C54" w:rsidRDefault="00A11C54" w:rsidP="004D6A67">
      <w:pPr>
        <w:shd w:val="clear" w:color="auto" w:fill="D9D9D9" w:themeFill="background1" w:themeFillShade="D9"/>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INFORMACJE DLA WYKONAWCÓW WSPÓLNIE UBIEGAJACYCH SIĘ </w:t>
      </w:r>
      <w:r>
        <w:rPr>
          <w:rFonts w:ascii="Times New Roman" w:hAnsi="Times New Roman" w:cs="Times New Roman"/>
          <w:b/>
          <w:sz w:val="24"/>
          <w:szCs w:val="24"/>
        </w:rPr>
        <w:br/>
        <w:t xml:space="preserve">O UDZIELENIE ZAMÓWIENIA (W TYM SPOŁKI CYWILNE) </w:t>
      </w:r>
    </w:p>
    <w:p w14:paraId="0A59B973"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2F2C2F1E"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4D187088"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3DA1FB0E"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0A292646"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67AE0B44"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1AF3269E"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7D1D38FC"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65202796"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1D9B9211" w14:textId="77777777" w:rsidR="004939B1" w:rsidRPr="004939B1" w:rsidRDefault="004939B1" w:rsidP="00A221A2">
      <w:pPr>
        <w:pStyle w:val="Akapitzlist"/>
        <w:numPr>
          <w:ilvl w:val="0"/>
          <w:numId w:val="16"/>
        </w:numPr>
        <w:jc w:val="both"/>
        <w:rPr>
          <w:rFonts w:ascii="Times New Roman" w:hAnsi="Times New Roman" w:cs="Times New Roman"/>
          <w:b/>
          <w:vanish/>
          <w:sz w:val="24"/>
          <w:szCs w:val="24"/>
        </w:rPr>
      </w:pPr>
    </w:p>
    <w:p w14:paraId="22F975D5" w14:textId="77777777" w:rsidR="00D75E85" w:rsidRDefault="00D75E85" w:rsidP="00D75E85">
      <w:pPr>
        <w:pStyle w:val="Akapitzlist"/>
        <w:spacing w:line="240" w:lineRule="auto"/>
        <w:ind w:left="851"/>
        <w:jc w:val="both"/>
        <w:rPr>
          <w:rFonts w:ascii="Times New Roman" w:hAnsi="Times New Roman" w:cs="Times New Roman"/>
          <w:sz w:val="24"/>
          <w:szCs w:val="24"/>
        </w:rPr>
      </w:pPr>
    </w:p>
    <w:p w14:paraId="743F5137" w14:textId="48313635" w:rsidR="004939B1" w:rsidRPr="000D172C" w:rsidRDefault="004939B1" w:rsidP="00A221A2">
      <w:pPr>
        <w:pStyle w:val="Akapitzlist"/>
        <w:numPr>
          <w:ilvl w:val="1"/>
          <w:numId w:val="16"/>
        </w:numPr>
        <w:spacing w:line="240" w:lineRule="auto"/>
        <w:ind w:left="851" w:hanging="851"/>
        <w:jc w:val="both"/>
        <w:rPr>
          <w:rFonts w:asciiTheme="majorHAnsi" w:hAnsiTheme="majorHAnsi" w:cs="Times New Roman"/>
          <w:sz w:val="24"/>
          <w:szCs w:val="24"/>
        </w:rPr>
      </w:pPr>
      <w:r w:rsidRPr="000D172C">
        <w:rPr>
          <w:rFonts w:asciiTheme="majorHAnsi" w:hAnsiTheme="majorHAnsi" w:cs="Times New Roman"/>
          <w:sz w:val="24"/>
          <w:szCs w:val="24"/>
        </w:rPr>
        <w:t>Wykonawcy mogą wspólnie ubiegać się o udzielenie zamówienia. W takim przypadku, wykonawcy ustanawiają pełnomocnik</w:t>
      </w:r>
      <w:r w:rsidR="005E5862" w:rsidRPr="000D172C">
        <w:rPr>
          <w:rFonts w:asciiTheme="majorHAnsi" w:hAnsiTheme="majorHAnsi" w:cs="Times New Roman"/>
          <w:sz w:val="24"/>
          <w:szCs w:val="24"/>
        </w:rPr>
        <w:t>a do reprezentowania ich w postę</w:t>
      </w:r>
      <w:r w:rsidRPr="000D172C">
        <w:rPr>
          <w:rFonts w:asciiTheme="majorHAnsi" w:hAnsiTheme="majorHAnsi" w:cs="Times New Roman"/>
          <w:sz w:val="24"/>
          <w:szCs w:val="24"/>
        </w:rPr>
        <w:t>powaniu o udzielenie zamówienia</w:t>
      </w:r>
      <w:r w:rsidR="005E5862" w:rsidRPr="000D172C">
        <w:rPr>
          <w:rFonts w:asciiTheme="majorHAnsi" w:hAnsiTheme="majorHAnsi" w:cs="Times New Roman"/>
          <w:sz w:val="24"/>
          <w:szCs w:val="24"/>
        </w:rPr>
        <w:t xml:space="preserve"> albo do reprezentowania w postę</w:t>
      </w:r>
      <w:r w:rsidRPr="000D172C">
        <w:rPr>
          <w:rFonts w:asciiTheme="majorHAnsi" w:hAnsiTheme="majorHAnsi" w:cs="Times New Roman"/>
          <w:sz w:val="24"/>
          <w:szCs w:val="24"/>
        </w:rPr>
        <w:t>powaniu i zawarcia umowy w sprawie zamówienia publicznego.</w:t>
      </w:r>
    </w:p>
    <w:p w14:paraId="3C1BB047" w14:textId="77777777" w:rsidR="004939B1" w:rsidRPr="000D172C" w:rsidRDefault="004939B1" w:rsidP="00A221A2">
      <w:pPr>
        <w:pStyle w:val="Akapitzlist"/>
        <w:numPr>
          <w:ilvl w:val="1"/>
          <w:numId w:val="16"/>
        </w:numPr>
        <w:spacing w:line="240" w:lineRule="auto"/>
        <w:ind w:hanging="851"/>
        <w:jc w:val="both"/>
        <w:rPr>
          <w:rFonts w:asciiTheme="majorHAnsi" w:hAnsiTheme="majorHAnsi" w:cs="Times New Roman"/>
          <w:sz w:val="24"/>
          <w:szCs w:val="24"/>
        </w:rPr>
      </w:pPr>
      <w:r w:rsidRPr="000D172C">
        <w:rPr>
          <w:rFonts w:asciiTheme="majorHAnsi" w:hAnsiTheme="majorHAnsi" w:cs="Times New Roman"/>
          <w:sz w:val="24"/>
          <w:szCs w:val="24"/>
        </w:rPr>
        <w:t>W przypadku wykonawców wspólnie ubiegających się o udzielenie zamówienia:</w:t>
      </w:r>
    </w:p>
    <w:p w14:paraId="0D467308" w14:textId="77777777" w:rsidR="004939B1" w:rsidRPr="000D172C" w:rsidRDefault="004939B1" w:rsidP="00D87EA1">
      <w:pPr>
        <w:pStyle w:val="Akapitzlist"/>
        <w:numPr>
          <w:ilvl w:val="0"/>
          <w:numId w:val="17"/>
        </w:numPr>
        <w:spacing w:line="240" w:lineRule="auto"/>
        <w:ind w:hanging="371"/>
        <w:jc w:val="both"/>
        <w:rPr>
          <w:rFonts w:asciiTheme="majorHAnsi" w:hAnsiTheme="majorHAnsi" w:cs="Times New Roman"/>
          <w:sz w:val="24"/>
          <w:szCs w:val="24"/>
        </w:rPr>
      </w:pPr>
      <w:r w:rsidRPr="000D172C">
        <w:rPr>
          <w:rFonts w:asciiTheme="majorHAnsi" w:hAnsiTheme="majorHAnsi" w:cs="Times New Roman"/>
          <w:sz w:val="24"/>
          <w:szCs w:val="24"/>
        </w:rPr>
        <w:t>Oświadczenia, o których mowa w pkt 8.1 SWZ składa z ofertą każdy z wykonawców wspólnie ubiegających się o zamówienie. Oświadczenia te potwierdzają brak podstaw wykluczenia oraz spełnianie warunków udziału w postepowaniu w zakresie, w jakim każdy z wykonawców wykazuje spełnianie warunków udziału w postepowaniu.</w:t>
      </w:r>
    </w:p>
    <w:p w14:paraId="62B7A836" w14:textId="7B0F2207" w:rsidR="00176DBD" w:rsidRPr="000D172C" w:rsidRDefault="004939B1" w:rsidP="00D87EA1">
      <w:pPr>
        <w:pStyle w:val="Akapitzlist"/>
        <w:numPr>
          <w:ilvl w:val="0"/>
          <w:numId w:val="17"/>
        </w:numPr>
        <w:spacing w:line="240" w:lineRule="auto"/>
        <w:ind w:hanging="371"/>
        <w:jc w:val="both"/>
        <w:rPr>
          <w:rFonts w:asciiTheme="majorHAnsi" w:hAnsiTheme="majorHAnsi" w:cs="Times New Roman"/>
          <w:sz w:val="24"/>
          <w:szCs w:val="24"/>
        </w:rPr>
      </w:pPr>
      <w:r w:rsidRPr="000D172C">
        <w:rPr>
          <w:rFonts w:asciiTheme="majorHAnsi" w:hAnsiTheme="majorHAnsi" w:cs="Times New Roman"/>
          <w:sz w:val="24"/>
          <w:szCs w:val="24"/>
        </w:rPr>
        <w:t>W przypadku, o którym mowa w rozdziale 6.3 SWZ wykonawcy wspólnie ubiegający się o udzielenie zamówienia dołączają do oferty oświadczenie, z którego wynika, które roboty budowlane, dostawy lub usługi wykonają</w:t>
      </w:r>
      <w:r w:rsidR="00176DBD" w:rsidRPr="000D172C">
        <w:rPr>
          <w:rFonts w:asciiTheme="majorHAnsi" w:hAnsiTheme="majorHAnsi" w:cs="Times New Roman"/>
          <w:sz w:val="24"/>
          <w:szCs w:val="24"/>
        </w:rPr>
        <w:t xml:space="preserve"> poszczególni wykonawcy. Oświadczenie należy złożyć wg wymogów załącznika nr </w:t>
      </w:r>
      <w:r w:rsidR="00D75E85" w:rsidRPr="000D172C">
        <w:rPr>
          <w:rFonts w:asciiTheme="majorHAnsi" w:hAnsiTheme="majorHAnsi" w:cs="Times New Roman"/>
          <w:sz w:val="24"/>
          <w:szCs w:val="24"/>
        </w:rPr>
        <w:t>4</w:t>
      </w:r>
      <w:r w:rsidR="00176DBD" w:rsidRPr="000D172C">
        <w:rPr>
          <w:rFonts w:asciiTheme="majorHAnsi" w:hAnsiTheme="majorHAnsi" w:cs="Times New Roman"/>
          <w:sz w:val="24"/>
          <w:szCs w:val="24"/>
        </w:rPr>
        <w:t xml:space="preserve"> do SWZ. Oświadczenie to jest podmiotowym środkiem dowodowym.</w:t>
      </w:r>
    </w:p>
    <w:p w14:paraId="3ABD0333" w14:textId="77777777" w:rsidR="004939B1" w:rsidRPr="000D172C" w:rsidRDefault="004939B1" w:rsidP="00A221A2">
      <w:pPr>
        <w:pStyle w:val="Akapitzlist"/>
        <w:numPr>
          <w:ilvl w:val="0"/>
          <w:numId w:val="17"/>
        </w:numPr>
        <w:spacing w:line="240" w:lineRule="auto"/>
        <w:jc w:val="both"/>
        <w:rPr>
          <w:rFonts w:asciiTheme="majorHAnsi" w:hAnsiTheme="majorHAnsi" w:cs="Times New Roman"/>
          <w:sz w:val="24"/>
          <w:szCs w:val="24"/>
        </w:rPr>
      </w:pPr>
      <w:r w:rsidRPr="000D172C">
        <w:rPr>
          <w:rFonts w:asciiTheme="majorHAnsi" w:hAnsiTheme="majorHAnsi" w:cs="Times New Roman"/>
          <w:sz w:val="24"/>
          <w:szCs w:val="24"/>
        </w:rPr>
        <w:t xml:space="preserve"> </w:t>
      </w:r>
      <w:r w:rsidR="00176DBD" w:rsidRPr="000D172C">
        <w:rPr>
          <w:rFonts w:asciiTheme="majorHAnsi" w:hAnsiTheme="majorHAnsi" w:cs="Times New Roman"/>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spełnianie warunku.</w:t>
      </w:r>
    </w:p>
    <w:p w14:paraId="00307E5E" w14:textId="572A3967" w:rsidR="004939B1" w:rsidRDefault="00176DBD" w:rsidP="00A221A2">
      <w:pPr>
        <w:pStyle w:val="Akapitzlist"/>
        <w:numPr>
          <w:ilvl w:val="1"/>
          <w:numId w:val="16"/>
        </w:numPr>
        <w:spacing w:after="0" w:line="240" w:lineRule="auto"/>
        <w:ind w:hanging="792"/>
        <w:jc w:val="both"/>
        <w:rPr>
          <w:rFonts w:ascii="Times New Roman" w:hAnsi="Times New Roman" w:cs="Times New Roman"/>
          <w:sz w:val="24"/>
          <w:szCs w:val="24"/>
        </w:rPr>
      </w:pPr>
      <w:r w:rsidRPr="000D172C">
        <w:rPr>
          <w:rFonts w:asciiTheme="majorHAnsi" w:hAnsiTheme="majorHAnsi" w:cs="Times New Roman"/>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5F6C9086" w14:textId="77777777" w:rsidR="006327AE" w:rsidRDefault="006327AE" w:rsidP="006327AE">
      <w:pPr>
        <w:pStyle w:val="Akapitzlist"/>
        <w:spacing w:after="0" w:line="240" w:lineRule="auto"/>
        <w:ind w:left="792"/>
        <w:jc w:val="both"/>
        <w:rPr>
          <w:rFonts w:ascii="Times New Roman" w:hAnsi="Times New Roman" w:cs="Times New Roman"/>
          <w:sz w:val="24"/>
          <w:szCs w:val="24"/>
        </w:rPr>
      </w:pPr>
    </w:p>
    <w:p w14:paraId="62F13D3F" w14:textId="77777777" w:rsidR="00A90809" w:rsidRPr="00176DBD" w:rsidRDefault="00176DBD" w:rsidP="00AB00C1">
      <w:pPr>
        <w:shd w:val="clear" w:color="auto" w:fill="D9D9D9" w:themeFill="background1" w:themeFillShade="D9"/>
        <w:spacing w:after="0" w:line="240" w:lineRule="auto"/>
        <w:jc w:val="center"/>
        <w:rPr>
          <w:rFonts w:ascii="Times New Roman" w:hAnsi="Times New Roman" w:cs="Times New Roman"/>
          <w:b/>
          <w:sz w:val="24"/>
          <w:szCs w:val="24"/>
        </w:rPr>
      </w:pPr>
      <w:r w:rsidRPr="00176DBD">
        <w:rPr>
          <w:rFonts w:ascii="Times New Roman" w:hAnsi="Times New Roman" w:cs="Times New Roman"/>
          <w:b/>
          <w:sz w:val="24"/>
          <w:szCs w:val="24"/>
        </w:rPr>
        <w:t>Rozdział 11</w:t>
      </w:r>
    </w:p>
    <w:p w14:paraId="5BC77692" w14:textId="77777777" w:rsidR="00176DBD" w:rsidRPr="00176DBD" w:rsidRDefault="00176DBD" w:rsidP="00176DBD">
      <w:pPr>
        <w:shd w:val="clear" w:color="auto" w:fill="D9D9D9" w:themeFill="background1" w:themeFillShade="D9"/>
        <w:spacing w:after="0" w:line="240" w:lineRule="auto"/>
        <w:jc w:val="both"/>
        <w:rPr>
          <w:rFonts w:ascii="Times New Roman" w:hAnsi="Times New Roman" w:cs="Times New Roman"/>
          <w:b/>
          <w:sz w:val="24"/>
          <w:szCs w:val="24"/>
        </w:rPr>
      </w:pPr>
      <w:r w:rsidRPr="00176DBD">
        <w:rPr>
          <w:rFonts w:ascii="Times New Roman" w:hAnsi="Times New Roman" w:cs="Times New Roman"/>
          <w:b/>
          <w:sz w:val="24"/>
          <w:szCs w:val="24"/>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0E1CB355"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7E1873C1"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0B1DB5F1"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0DD997B9"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6F9E5E62"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2997CF10"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3FEF5D39"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5CD82753"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6B699043"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4BD056DF"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12A17EA8" w14:textId="77777777" w:rsidR="00176DBD" w:rsidRPr="00176DBD" w:rsidRDefault="00176DBD" w:rsidP="00A221A2">
      <w:pPr>
        <w:pStyle w:val="Akapitzlist"/>
        <w:widowControl w:val="0"/>
        <w:numPr>
          <w:ilvl w:val="0"/>
          <w:numId w:val="18"/>
        </w:numPr>
        <w:autoSpaceDE w:val="0"/>
        <w:autoSpaceDN w:val="0"/>
        <w:spacing w:after="120" w:line="240" w:lineRule="auto"/>
        <w:contextualSpacing w:val="0"/>
        <w:jc w:val="both"/>
        <w:rPr>
          <w:rFonts w:ascii="Times New Roman" w:eastAsia="Arial" w:hAnsi="Times New Roman" w:cs="Times New Roman"/>
          <w:vanish/>
          <w:sz w:val="24"/>
          <w:szCs w:val="24"/>
          <w:lang w:eastAsia="pl-PL" w:bidi="pl-PL"/>
        </w:rPr>
      </w:pPr>
    </w:p>
    <w:p w14:paraId="1BF27093" w14:textId="2326EF93" w:rsidR="00176DBD" w:rsidRDefault="00176DBD" w:rsidP="00D75E85">
      <w:pPr>
        <w:widowControl w:val="0"/>
        <w:autoSpaceDE w:val="0"/>
        <w:autoSpaceDN w:val="0"/>
        <w:spacing w:after="120" w:line="240" w:lineRule="auto"/>
        <w:jc w:val="both"/>
        <w:rPr>
          <w:rFonts w:ascii="Times New Roman" w:eastAsia="Arial" w:hAnsi="Times New Roman" w:cs="Times New Roman"/>
          <w:sz w:val="24"/>
          <w:szCs w:val="24"/>
          <w:lang w:eastAsia="pl-PL" w:bidi="pl-PL"/>
        </w:rPr>
      </w:pPr>
    </w:p>
    <w:p w14:paraId="46F5813A"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sz w:val="24"/>
          <w:szCs w:val="24"/>
        </w:rPr>
        <w:t xml:space="preserve">11.1. </w:t>
      </w:r>
      <w:r w:rsidRPr="000D172C">
        <w:rPr>
          <w:rFonts w:asciiTheme="majorHAnsi" w:hAnsiTheme="majorHAnsi" w:cs="Times New Roman"/>
          <w:sz w:val="24"/>
          <w:szCs w:val="24"/>
        </w:rPr>
        <w:t xml:space="preserve">Postępowanie o udzielenie zamówienia prowadzone jest w języku polskim </w:t>
      </w:r>
      <w:r w:rsidRPr="000D172C">
        <w:rPr>
          <w:rFonts w:asciiTheme="majorHAnsi" w:eastAsia="NSimSun" w:hAnsiTheme="majorHAnsi" w:cs="Times New Roman"/>
          <w:kern w:val="2"/>
          <w:sz w:val="24"/>
          <w:szCs w:val="24"/>
          <w:lang w:eastAsia="zh-CN" w:bidi="hi-IN"/>
        </w:rPr>
        <w:t>przy użyciu środka komunikacji elektronicznej</w:t>
      </w:r>
      <w:r w:rsidRPr="000D172C">
        <w:rPr>
          <w:rFonts w:asciiTheme="majorHAnsi" w:hAnsiTheme="majorHAnsi" w:cs="Times New Roman"/>
          <w:sz w:val="24"/>
          <w:szCs w:val="24"/>
        </w:rPr>
        <w:t xml:space="preserve"> jakim jest Platforma zakupowa dostępna na profilu nabywcy pod adresem: </w:t>
      </w:r>
      <w:hyperlink r:id="rId13" w:history="1">
        <w:r w:rsidRPr="000D172C">
          <w:rPr>
            <w:rStyle w:val="Hipercze"/>
            <w:rFonts w:asciiTheme="majorHAnsi" w:eastAsia="Times New Roman" w:hAnsiTheme="majorHAnsi" w:cs="Times New Roman"/>
            <w:sz w:val="24"/>
            <w:szCs w:val="24"/>
          </w:rPr>
          <w:t>https://platformazakupowa.pl/pn/powiatwlodawski</w:t>
        </w:r>
      </w:hyperlink>
      <w:r w:rsidRPr="000D172C">
        <w:rPr>
          <w:rFonts w:asciiTheme="majorHAnsi" w:eastAsia="Times New Roman" w:hAnsiTheme="majorHAnsi" w:cs="Times New Roman"/>
          <w:sz w:val="24"/>
          <w:szCs w:val="24"/>
        </w:rPr>
        <w:t xml:space="preserve"> . </w:t>
      </w:r>
      <w:r w:rsidRPr="000D172C">
        <w:rPr>
          <w:rFonts w:asciiTheme="majorHAnsi" w:hAnsiTheme="majorHAnsi" w:cs="Times New Roman"/>
          <w:sz w:val="24"/>
          <w:szCs w:val="24"/>
        </w:rPr>
        <w:t xml:space="preserve">Komunikacja w postępowaniu, w tym składanie ofert, wymiana informacji oraz przekazywanie dokumentów lub oświadczeń między Zamawiającym a Wykonawcami, z uwzględnieniem wyjątków określonych w ustawie Pzp, odbywa się przy użyciu środka komunikacji elektronicznej na w/w Platformie dostępnej na profilu nabywcy.  </w:t>
      </w:r>
    </w:p>
    <w:p w14:paraId="536B63DD" w14:textId="61436E20"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sz w:val="24"/>
          <w:szCs w:val="24"/>
        </w:rPr>
        <w:t xml:space="preserve">11.2. </w:t>
      </w:r>
      <w:r w:rsidRPr="000D172C">
        <w:rPr>
          <w:rFonts w:asciiTheme="majorHAnsi" w:hAnsiTheme="majorHAnsi" w:cs="Times New Roman"/>
          <w:sz w:val="24"/>
          <w:szCs w:val="24"/>
        </w:rPr>
        <w:t xml:space="preserve">Osobami uprawnionymi do kontaktu z Wykonawcami jest: </w:t>
      </w:r>
      <w:r w:rsidRPr="000D172C">
        <w:rPr>
          <w:rFonts w:asciiTheme="majorHAnsi" w:eastAsia="NSimSun" w:hAnsiTheme="majorHAnsi" w:cs="Times New Roman"/>
          <w:color w:val="000000"/>
          <w:kern w:val="2"/>
          <w:sz w:val="24"/>
          <w:szCs w:val="24"/>
          <w:lang w:eastAsia="zh-CN" w:bidi="hi-IN"/>
        </w:rPr>
        <w:t xml:space="preserve">Pani </w:t>
      </w:r>
      <w:r w:rsidRPr="000D172C">
        <w:rPr>
          <w:rFonts w:asciiTheme="majorHAnsi" w:eastAsia="Times New Roman" w:hAnsiTheme="majorHAnsi" w:cs="Times New Roman"/>
          <w:sz w:val="24"/>
          <w:szCs w:val="24"/>
          <w:lang w:eastAsia="zh-CN" w:bidi="hi-IN"/>
        </w:rPr>
        <w:t>Małgorzata Jankowska</w:t>
      </w:r>
      <w:r w:rsidR="00A25D56" w:rsidRPr="000D172C">
        <w:rPr>
          <w:rFonts w:asciiTheme="majorHAnsi" w:eastAsia="Times New Roman" w:hAnsiTheme="majorHAnsi" w:cs="Times New Roman"/>
          <w:sz w:val="24"/>
          <w:szCs w:val="24"/>
          <w:lang w:eastAsia="zh-CN" w:bidi="hi-IN"/>
        </w:rPr>
        <w:t xml:space="preserve"> i Pani Barbara Trawińska.</w:t>
      </w:r>
    </w:p>
    <w:p w14:paraId="59E2EE4C" w14:textId="77777777" w:rsidR="00D75E85" w:rsidRPr="000D172C" w:rsidRDefault="00D75E85" w:rsidP="00D75E85">
      <w:pPr>
        <w:jc w:val="both"/>
        <w:rPr>
          <w:rFonts w:asciiTheme="majorHAnsi" w:hAnsiTheme="majorHAnsi" w:cs="Times New Roman"/>
          <w:sz w:val="24"/>
          <w:szCs w:val="24"/>
        </w:rPr>
      </w:pPr>
      <w:r w:rsidRPr="000D172C">
        <w:rPr>
          <w:rFonts w:asciiTheme="majorHAnsi" w:eastAsia="NSimSun" w:hAnsiTheme="majorHAnsi" w:cs="Times New Roman"/>
          <w:b/>
          <w:bCs/>
          <w:kern w:val="2"/>
          <w:sz w:val="24"/>
          <w:szCs w:val="24"/>
          <w:lang w:eastAsia="zh-CN" w:bidi="hi-IN"/>
        </w:rPr>
        <w:t xml:space="preserve">11.3. </w:t>
      </w:r>
      <w:r w:rsidRPr="000D172C">
        <w:rPr>
          <w:rFonts w:asciiTheme="majorHAnsi" w:hAnsiTheme="majorHAnsi" w:cs="Times New Roman"/>
          <w:sz w:val="24"/>
          <w:szCs w:val="24"/>
        </w:rPr>
        <w:t xml:space="preserve"> W zakresie pytań technicznych związanych z działaniem systemu zaleca się kontakt z Centrum Wsparcia Klienta  </w:t>
      </w:r>
      <w:hyperlink r:id="rId14">
        <w:r w:rsidRPr="000D172C">
          <w:rPr>
            <w:rStyle w:val="czeinternetowe"/>
            <w:rFonts w:asciiTheme="majorHAnsi" w:hAnsiTheme="majorHAnsi"/>
            <w:color w:val="1155CC"/>
            <w:sz w:val="24"/>
            <w:szCs w:val="24"/>
          </w:rPr>
          <w:t>platformazakupowa.pl</w:t>
        </w:r>
      </w:hyperlink>
      <w:r w:rsidRPr="000D172C">
        <w:rPr>
          <w:rStyle w:val="czeinternetowe"/>
          <w:rFonts w:asciiTheme="majorHAnsi" w:hAnsiTheme="majorHAnsi"/>
          <w:color w:val="000000"/>
          <w:sz w:val="24"/>
          <w:szCs w:val="24"/>
          <w:u w:val="none"/>
        </w:rPr>
        <w:t xml:space="preserve"> pod numerem (22) 101 02 02, cwk@platformazakupowa.pl.</w:t>
      </w:r>
    </w:p>
    <w:p w14:paraId="71DCD1B7" w14:textId="77777777" w:rsidR="00D75E85" w:rsidRPr="000D172C" w:rsidRDefault="00D75E85" w:rsidP="00D75E85">
      <w:pPr>
        <w:jc w:val="both"/>
        <w:rPr>
          <w:rFonts w:asciiTheme="majorHAnsi" w:hAnsiTheme="majorHAnsi" w:cs="Times New Roman"/>
          <w:sz w:val="24"/>
          <w:szCs w:val="24"/>
        </w:rPr>
      </w:pPr>
      <w:r w:rsidRPr="000D172C">
        <w:rPr>
          <w:rStyle w:val="czeinternetowe"/>
          <w:rFonts w:asciiTheme="majorHAnsi" w:hAnsiTheme="majorHAnsi"/>
          <w:b/>
          <w:bCs/>
          <w:color w:val="000000"/>
          <w:sz w:val="24"/>
          <w:szCs w:val="24"/>
          <w:u w:val="none"/>
        </w:rPr>
        <w:t>11.4.</w:t>
      </w:r>
      <w:r w:rsidRPr="000D172C">
        <w:rPr>
          <w:rStyle w:val="czeinternetowe"/>
          <w:rFonts w:asciiTheme="majorHAnsi" w:hAnsiTheme="majorHAnsi"/>
          <w:color w:val="000000"/>
          <w:sz w:val="24"/>
          <w:szCs w:val="24"/>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w:t>
      </w:r>
      <w:r w:rsidRPr="000D172C">
        <w:rPr>
          <w:rStyle w:val="czeinternetowe"/>
          <w:rFonts w:asciiTheme="majorHAnsi" w:hAnsiTheme="majorHAnsi"/>
          <w:color w:val="000000"/>
          <w:sz w:val="24"/>
          <w:szCs w:val="24"/>
        </w:rPr>
        <w:t xml:space="preserve"> </w:t>
      </w:r>
      <w:hyperlink r:id="rId15">
        <w:r w:rsidRPr="000D172C">
          <w:rPr>
            <w:rStyle w:val="czeinternetowe"/>
            <w:rFonts w:asciiTheme="majorHAnsi" w:hAnsiTheme="majorHAnsi"/>
            <w:color w:val="1155CC"/>
            <w:sz w:val="24"/>
            <w:szCs w:val="24"/>
          </w:rPr>
          <w:t>https://platformazakupowa.pl/strona/45-instrukcje</w:t>
        </w:r>
      </w:hyperlink>
      <w:r w:rsidRPr="000D172C">
        <w:rPr>
          <w:rStyle w:val="czeinternetowe"/>
          <w:rFonts w:asciiTheme="majorHAnsi" w:hAnsiTheme="majorHAnsi"/>
          <w:color w:val="1155CC"/>
          <w:sz w:val="24"/>
          <w:szCs w:val="24"/>
          <w:u w:val="none"/>
        </w:rPr>
        <w:t xml:space="preserve">. </w:t>
      </w:r>
      <w:r w:rsidRPr="000D172C">
        <w:rPr>
          <w:rStyle w:val="czeinternetowe"/>
          <w:rFonts w:asciiTheme="majorHAnsi" w:hAnsiTheme="majorHAnsi"/>
          <w:color w:val="000000"/>
          <w:sz w:val="24"/>
          <w:szCs w:val="24"/>
          <w:u w:val="none"/>
        </w:rPr>
        <w:t xml:space="preserve">Zasady składania ofert oraz dokumentów składanych wraz z ofertą oraz wymagania techniczne i organizacyjne ich wysyłania opisane zostały w Instrukcji użytkownika. Wykonawca zobowiązany jest zapoznać się z ww. instrukcją i postępować według zasad w niej wskazanych. </w:t>
      </w:r>
    </w:p>
    <w:p w14:paraId="3F666034"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 xml:space="preserve">- Wykonawca, przystępując do niniejszego postępowania o udzielenie zamówienia publicznego akceptuje warunki korzystania z </w:t>
      </w:r>
      <w:hyperlink r:id="rId16">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określone w Regulaminie zamieszczonym na stronie internetowej </w:t>
      </w:r>
      <w:hyperlink r:id="rId17">
        <w:r w:rsidRPr="000D172C">
          <w:rPr>
            <w:rStyle w:val="czeinternetowe"/>
            <w:rFonts w:asciiTheme="majorHAnsi" w:hAnsiTheme="majorHAnsi"/>
            <w:color w:val="000000"/>
            <w:sz w:val="24"/>
            <w:szCs w:val="24"/>
            <w:u w:val="none"/>
          </w:rPr>
          <w:t>pod linkiem</w:t>
        </w:r>
      </w:hyperlink>
      <w:r w:rsidRPr="000D172C">
        <w:rPr>
          <w:rFonts w:asciiTheme="majorHAnsi" w:hAnsiTheme="majorHAnsi" w:cs="Times New Roman"/>
          <w:color w:val="000000"/>
          <w:sz w:val="24"/>
          <w:szCs w:val="24"/>
        </w:rPr>
        <w:t xml:space="preserve"> w zakładce „Regulamin" </w:t>
      </w:r>
      <w:r w:rsidRPr="000D172C">
        <w:rPr>
          <w:rFonts w:asciiTheme="majorHAnsi" w:eastAsia="NSimSun" w:hAnsiTheme="majorHAnsi" w:cs="Times New Roman"/>
          <w:color w:val="000000"/>
          <w:kern w:val="2"/>
          <w:sz w:val="24"/>
          <w:szCs w:val="24"/>
          <w:lang w:eastAsia="zh-CN" w:bidi="hi-IN"/>
        </w:rPr>
        <w:t>i</w:t>
      </w:r>
      <w:r w:rsidRPr="000D172C">
        <w:rPr>
          <w:rFonts w:asciiTheme="majorHAnsi" w:hAnsiTheme="majorHAnsi" w:cs="Times New Roman"/>
          <w:color w:val="000000"/>
          <w:sz w:val="24"/>
          <w:szCs w:val="24"/>
        </w:rPr>
        <w:t xml:space="preserve"> uznaje go za wiążący, oraz </w:t>
      </w:r>
      <w:r w:rsidRPr="000D172C">
        <w:rPr>
          <w:rFonts w:asciiTheme="majorHAnsi" w:eastAsia="NSimSun" w:hAnsiTheme="majorHAnsi" w:cs="Times New Roman"/>
          <w:color w:val="000000"/>
          <w:kern w:val="2"/>
          <w:sz w:val="24"/>
          <w:szCs w:val="24"/>
          <w:lang w:eastAsia="zh-CN" w:bidi="hi-IN"/>
        </w:rPr>
        <w:t>akceptuje zasady korzystania z platformy zakupowej wskazane w Instrukcji użytkownika i SWZ.</w:t>
      </w:r>
    </w:p>
    <w:p w14:paraId="55857525"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11.5.</w:t>
      </w:r>
      <w:r w:rsidRPr="000D172C">
        <w:rPr>
          <w:rFonts w:asciiTheme="majorHAnsi" w:hAnsiTheme="majorHAnsi" w:cs="Times New Roman"/>
          <w:color w:val="000000"/>
          <w:sz w:val="24"/>
          <w:szCs w:val="24"/>
        </w:rPr>
        <w:t xml:space="preserve"> Zamawiający informuje, że posiadanie konta na Platformie jest dobrowolne, a złożenie oferty w postępowaniu jest możliwe bez posiadania konta.</w:t>
      </w:r>
    </w:p>
    <w:p w14:paraId="7BEBE680"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11.6.</w:t>
      </w:r>
      <w:r w:rsidRPr="000D172C">
        <w:rPr>
          <w:rFonts w:asciiTheme="majorHAnsi" w:hAnsiTheme="majorHAnsi" w:cs="Times New Roman"/>
          <w:color w:val="000000"/>
          <w:sz w:val="24"/>
          <w:szCs w:val="24"/>
        </w:rPr>
        <w:t xml:space="preserve"> Zamawiający podaje wymagania techniczne związane z korzystaniem z Platformy:</w:t>
      </w:r>
    </w:p>
    <w:p w14:paraId="23F6C971"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 xml:space="preserve"> a) stały dostęp do sieci Internet o gwarantowanej przepustowości nie mniejszej niż 512 kb/s,</w:t>
      </w:r>
    </w:p>
    <w:p w14:paraId="4D9AC127" w14:textId="77777777" w:rsidR="00D75E85" w:rsidRPr="000D172C" w:rsidRDefault="00D75E85" w:rsidP="00D75E85">
      <w:pPr>
        <w:pStyle w:val="Tekstpodstawowy"/>
        <w:spacing w:line="384" w:lineRule="auto"/>
        <w:jc w:val="both"/>
        <w:rPr>
          <w:rFonts w:asciiTheme="majorHAnsi" w:hAnsiTheme="majorHAnsi" w:cs="Times New Roman"/>
        </w:rPr>
      </w:pPr>
      <w:r w:rsidRPr="000D172C">
        <w:rPr>
          <w:rFonts w:asciiTheme="majorHAnsi" w:hAnsiTheme="majorHAnsi" w:cs="Times New Roman"/>
          <w:color w:val="000000"/>
        </w:rPr>
        <w:t>b) komputer klasy PC lub MAC o następującej konfiguracji: pamięć min. 2 GB Ram, procesor Intel IV 2 GHZ lub jego nowsza wersja, jeden z systemów operacyjnych - MS Windows 7, Mac Os x 10 4, Linux, lub ich nowsze wersje,</w:t>
      </w:r>
    </w:p>
    <w:p w14:paraId="44F0CB7C" w14:textId="77777777" w:rsidR="00D75E85" w:rsidRPr="000D172C" w:rsidRDefault="00D75E85" w:rsidP="00D75E85">
      <w:pPr>
        <w:pStyle w:val="Tekstpodstawowy"/>
        <w:spacing w:line="384" w:lineRule="auto"/>
        <w:jc w:val="both"/>
        <w:rPr>
          <w:rFonts w:asciiTheme="majorHAnsi" w:hAnsiTheme="majorHAnsi" w:cs="Times New Roman"/>
        </w:rPr>
      </w:pPr>
      <w:r w:rsidRPr="000D172C">
        <w:rPr>
          <w:rFonts w:asciiTheme="majorHAnsi" w:hAnsiTheme="majorHAnsi" w:cs="Times New Roman"/>
          <w:color w:val="000000"/>
        </w:rPr>
        <w:t xml:space="preserve">c) zainstalowana dowolna przeglądarka internetowa, w przypadku Internet Explorer </w:t>
      </w:r>
      <w:r w:rsidRPr="000D172C">
        <w:rPr>
          <w:rFonts w:asciiTheme="majorHAnsi" w:hAnsiTheme="majorHAnsi" w:cs="Times New Roman"/>
          <w:color w:val="000000"/>
        </w:rPr>
        <w:lastRenderedPageBreak/>
        <w:t>minimalnie wersja 10.0,</w:t>
      </w:r>
    </w:p>
    <w:p w14:paraId="64BB377A" w14:textId="77777777" w:rsidR="00D75E85" w:rsidRPr="000D172C" w:rsidRDefault="00D75E85" w:rsidP="00D75E85">
      <w:pPr>
        <w:pStyle w:val="Tekstpodstawowy"/>
        <w:spacing w:line="384" w:lineRule="auto"/>
        <w:jc w:val="both"/>
        <w:rPr>
          <w:rFonts w:asciiTheme="majorHAnsi" w:hAnsiTheme="majorHAnsi" w:cs="Times New Roman"/>
        </w:rPr>
      </w:pPr>
      <w:r w:rsidRPr="000D172C">
        <w:rPr>
          <w:rFonts w:asciiTheme="majorHAnsi" w:hAnsiTheme="majorHAnsi" w:cs="Times New Roman"/>
          <w:color w:val="000000"/>
        </w:rPr>
        <w:t>d) włączona obsługa JavaScript,</w:t>
      </w:r>
    </w:p>
    <w:p w14:paraId="7D4C1E94"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e) zainstalowany program Adobe Acrobat Reader lub inny obsługujący format plików .pdf,</w:t>
      </w:r>
    </w:p>
    <w:p w14:paraId="6C3E1D1B" w14:textId="77777777" w:rsidR="00D75E85" w:rsidRPr="000D172C" w:rsidRDefault="00D75E85" w:rsidP="00D75E85">
      <w:pPr>
        <w:pStyle w:val="Tekstpodstawowy"/>
        <w:spacing w:line="384" w:lineRule="auto"/>
        <w:jc w:val="both"/>
        <w:rPr>
          <w:rFonts w:asciiTheme="majorHAnsi" w:hAnsiTheme="majorHAnsi" w:cs="Times New Roman"/>
        </w:rPr>
      </w:pPr>
      <w:r w:rsidRPr="000D172C">
        <w:rPr>
          <w:rFonts w:asciiTheme="majorHAnsi" w:hAnsiTheme="majorHAnsi" w:cs="Times New Roman"/>
          <w:color w:val="000000"/>
        </w:rPr>
        <w:t>f) szyfrowanie na platformazakupowa.pl odbywa się za pomocą protokołu TLS 1.3,</w:t>
      </w:r>
    </w:p>
    <w:p w14:paraId="25EF9311"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g) oznaczenie czasu odbioru danych przez platformę zakupową stanowi datę oraz dokładny czas (hh:mm:ss) generowany wg. czasu lokalnego serwera synchronizowanego z zegarem Głównego Urzędu Miar,</w:t>
      </w:r>
    </w:p>
    <w:p w14:paraId="72E9A932"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h) maksymalny rozmiar jednego pliku przesyłanego za pośrednictwem dedykowanych formularzy do: złożenia, zmiany, wycofania oferty wynosi 150 MB natomiast przy komunikacji wielkość pliku to maksymalnie 500 MB,</w:t>
      </w:r>
    </w:p>
    <w:p w14:paraId="090CE1F2"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18">
        <w:r w:rsidRPr="000D172C">
          <w:rPr>
            <w:rStyle w:val="czeinternetowe"/>
            <w:rFonts w:asciiTheme="majorHAnsi" w:hAnsiTheme="majorHAnsi"/>
            <w:color w:val="000000"/>
            <w:sz w:val="24"/>
            <w:szCs w:val="24"/>
          </w:rPr>
          <w:t>https://platformazakupowa.pl/strona/1-regulamin</w:t>
        </w:r>
      </w:hyperlink>
      <w:r w:rsidRPr="000D172C">
        <w:rPr>
          <w:rFonts w:asciiTheme="majorHAnsi" w:hAnsiTheme="majorHAnsi" w:cs="Times New Roman"/>
          <w:color w:val="000000"/>
          <w:sz w:val="24"/>
          <w:szCs w:val="24"/>
        </w:rPr>
        <w:t>.</w:t>
      </w:r>
    </w:p>
    <w:p w14:paraId="0C18BF08" w14:textId="77777777" w:rsidR="00F80CCD" w:rsidRDefault="00D75E85" w:rsidP="00F80CCD">
      <w:pPr>
        <w:spacing w:after="0"/>
        <w:jc w:val="both"/>
        <w:rPr>
          <w:rFonts w:asciiTheme="majorHAnsi" w:hAnsiTheme="majorHAnsi" w:cs="Times New Roman"/>
          <w:color w:val="000000"/>
          <w:sz w:val="24"/>
          <w:szCs w:val="24"/>
        </w:rPr>
      </w:pPr>
      <w:r w:rsidRPr="000D172C">
        <w:rPr>
          <w:rFonts w:asciiTheme="majorHAnsi" w:hAnsiTheme="majorHAnsi" w:cs="Times New Roman"/>
          <w:b/>
          <w:bCs/>
          <w:color w:val="000000"/>
          <w:sz w:val="24"/>
          <w:szCs w:val="24"/>
        </w:rPr>
        <w:t>11.7.</w:t>
      </w:r>
      <w:r w:rsidRPr="000D172C">
        <w:rPr>
          <w:rFonts w:asciiTheme="majorHAnsi" w:hAnsiTheme="majorHAnsi" w:cs="Times New Roman"/>
          <w:color w:val="000000"/>
          <w:sz w:val="24"/>
          <w:szCs w:val="24"/>
        </w:rPr>
        <w:t xml:space="preserve"> Za datę przekazania oświadczeń, wniosków, zawiadomień, dokumentów elektronicznych, oświadczeń lub elektronicznych kopii dokumentów lub oświadczeń oraz innych informacji przyjmuje się datę ich doręczenia za pośrednictwem formularza zamieszczo</w:t>
      </w:r>
      <w:r w:rsidR="00F80CCD">
        <w:rPr>
          <w:rFonts w:asciiTheme="majorHAnsi" w:hAnsiTheme="majorHAnsi" w:cs="Times New Roman"/>
          <w:color w:val="000000"/>
          <w:sz w:val="24"/>
          <w:szCs w:val="24"/>
        </w:rPr>
        <w:t>nego na stronie profilu nabywcy</w:t>
      </w:r>
    </w:p>
    <w:p w14:paraId="54B25EFF" w14:textId="77777777" w:rsidR="00F80CCD" w:rsidRDefault="00F15191" w:rsidP="00F80CCD">
      <w:pPr>
        <w:spacing w:after="0"/>
        <w:jc w:val="both"/>
        <w:rPr>
          <w:rStyle w:val="czeinternetowe"/>
          <w:rFonts w:asciiTheme="majorHAnsi" w:eastAsia="MS Mincho;MS Gothic" w:hAnsiTheme="majorHAnsi"/>
          <w:bCs/>
          <w:color w:val="000000"/>
          <w:sz w:val="24"/>
          <w:szCs w:val="24"/>
        </w:rPr>
      </w:pPr>
      <w:hyperlink r:id="rId19" w:history="1">
        <w:r w:rsidR="00D75E85" w:rsidRPr="000D172C">
          <w:rPr>
            <w:rStyle w:val="Hipercze"/>
            <w:rFonts w:asciiTheme="majorHAnsi" w:eastAsia="Times New Roman" w:hAnsiTheme="majorHAnsi" w:cs="Times New Roman"/>
            <w:sz w:val="24"/>
            <w:szCs w:val="24"/>
          </w:rPr>
          <w:t>https://platformazakupowa.pl/pn/powiatwlodawski</w:t>
        </w:r>
      </w:hyperlink>
    </w:p>
    <w:p w14:paraId="4E44C147" w14:textId="59F3386C" w:rsidR="00D75E85" w:rsidRDefault="00D75E85" w:rsidP="00F80CCD">
      <w:pPr>
        <w:spacing w:after="0"/>
        <w:jc w:val="both"/>
        <w:rPr>
          <w:rFonts w:asciiTheme="majorHAnsi" w:hAnsiTheme="majorHAnsi" w:cs="Times New Roman"/>
          <w:color w:val="000000"/>
          <w:sz w:val="24"/>
          <w:szCs w:val="24"/>
        </w:rPr>
      </w:pPr>
      <w:r w:rsidRPr="000D172C">
        <w:rPr>
          <w:rFonts w:asciiTheme="majorHAnsi" w:hAnsiTheme="majorHAnsi" w:cs="Times New Roman"/>
          <w:color w:val="000000"/>
          <w:sz w:val="24"/>
          <w:szCs w:val="24"/>
        </w:rPr>
        <w:t>w zakładce dedykowanej postępowaniu.</w:t>
      </w:r>
    </w:p>
    <w:p w14:paraId="0ECAC142" w14:textId="77777777" w:rsidR="00F80CCD" w:rsidRPr="000D172C" w:rsidRDefault="00F80CCD" w:rsidP="00F80CCD">
      <w:pPr>
        <w:spacing w:after="0"/>
        <w:jc w:val="both"/>
        <w:rPr>
          <w:rFonts w:asciiTheme="majorHAnsi" w:hAnsiTheme="majorHAnsi" w:cs="Times New Roman"/>
          <w:sz w:val="24"/>
          <w:szCs w:val="24"/>
        </w:rPr>
      </w:pPr>
    </w:p>
    <w:p w14:paraId="3EB79BC2"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11.8.</w:t>
      </w:r>
      <w:r w:rsidRPr="000D172C">
        <w:rPr>
          <w:rFonts w:asciiTheme="majorHAnsi" w:hAnsiTheme="majorHAnsi" w:cs="Times New Roman"/>
          <w:color w:val="000000"/>
          <w:sz w:val="24"/>
          <w:szCs w:val="24"/>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w:t>
      </w:r>
    </w:p>
    <w:p w14:paraId="24DF2896"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11.9.</w:t>
      </w:r>
      <w:r w:rsidRPr="000D172C">
        <w:rPr>
          <w:rFonts w:asciiTheme="majorHAnsi" w:hAnsiTheme="majorHAnsi" w:cs="Times New Roman"/>
          <w:color w:val="000000"/>
          <w:sz w:val="24"/>
          <w:szCs w:val="24"/>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2024C46E"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11.10.</w:t>
      </w:r>
      <w:r w:rsidRPr="000D172C">
        <w:rPr>
          <w:rFonts w:asciiTheme="majorHAnsi" w:hAnsiTheme="majorHAnsi" w:cs="Times New Roman"/>
          <w:color w:val="000000"/>
          <w:sz w:val="24"/>
          <w:szCs w:val="24"/>
        </w:rPr>
        <w:t xml:space="preserve"> Zamawiający będzie przekazywał wykonawcom informacje w formie elektronicznej za pośrednictwem </w:t>
      </w:r>
      <w:hyperlink r:id="rId20">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do konkretnego wykonawcy.</w:t>
      </w:r>
    </w:p>
    <w:p w14:paraId="3D9083CE"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lastRenderedPageBreak/>
        <w:t>11.11.</w:t>
      </w:r>
      <w:r w:rsidRPr="000D172C">
        <w:rPr>
          <w:rFonts w:asciiTheme="majorHAnsi" w:hAnsiTheme="majorHAnsi" w:cs="Times New Roman"/>
          <w:color w:val="000000"/>
          <w:sz w:val="24"/>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6C1D597D"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11.12.</w:t>
      </w:r>
      <w:r w:rsidRPr="000D172C">
        <w:rPr>
          <w:rFonts w:asciiTheme="majorHAnsi" w:hAnsiTheme="majorHAnsi" w:cs="Times New Roman"/>
          <w:color w:val="000000"/>
          <w:sz w:val="24"/>
          <w:szCs w:val="24"/>
        </w:rPr>
        <w:t xml:space="preserve"> </w:t>
      </w:r>
      <w:r w:rsidRPr="000D172C">
        <w:rPr>
          <w:rFonts w:asciiTheme="majorHAnsi" w:hAnsiTheme="majorHAnsi" w:cs="Times New Roman"/>
          <w:b/>
          <w:color w:val="000000"/>
          <w:sz w:val="24"/>
          <w:szCs w:val="24"/>
        </w:rPr>
        <w:t xml:space="preserve">Zamawiający nie ponosi odpowiedzialności za złożenie oferty w sposób niezgodny z Instrukcją korzystania z </w:t>
      </w:r>
      <w:hyperlink r:id="rId22">
        <w:r w:rsidRPr="000D172C">
          <w:rPr>
            <w:rStyle w:val="czeinternetowe"/>
            <w:rFonts w:asciiTheme="majorHAnsi" w:hAnsiTheme="majorHAnsi"/>
            <w:b/>
            <w:color w:val="1155CC"/>
            <w:sz w:val="24"/>
            <w:szCs w:val="24"/>
          </w:rPr>
          <w:t>platformazakupowa.pl</w:t>
        </w:r>
      </w:hyperlink>
      <w:r w:rsidRPr="000D172C">
        <w:rPr>
          <w:rFonts w:asciiTheme="majorHAnsi" w:hAnsiTheme="majorHAnsi" w:cs="Times New Roman"/>
          <w:color w:val="000000"/>
          <w:sz w:val="24"/>
          <w:szCs w:val="24"/>
        </w:rPr>
        <w:t>, w szczególności za sytuację, gdy zamawiający zapozna się z treścią oferty przed upływem terminu składania ofert (np. złożenie oferty w zakładce „Wyślij wiadomość do zamawiającego”).</w:t>
      </w:r>
    </w:p>
    <w:p w14:paraId="3CFF0094"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11.13.</w:t>
      </w:r>
      <w:r w:rsidRPr="000D172C">
        <w:rPr>
          <w:rFonts w:asciiTheme="majorHAnsi" w:hAnsiTheme="majorHAnsi" w:cs="Times New Roman"/>
          <w:color w:val="000000"/>
          <w:sz w:val="24"/>
          <w:szCs w:val="24"/>
        </w:rPr>
        <w:t xml:space="preserve"> Zamawiający informuje, że instrukcje korzystania z </w:t>
      </w:r>
      <w:hyperlink r:id="rId23">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dotyczące w szczególności logowania, składania wniosków o wyjaśnienie treści SWZ, składania ofert oraz innych czynności podejmowanych w niniejszym postępowaniu przy użyciu </w:t>
      </w:r>
      <w:hyperlink r:id="rId24">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znajdują się w zakładce „Instrukcje dla Wykonawców" na stronie internetowej pod adresem: </w:t>
      </w:r>
      <w:hyperlink r:id="rId25">
        <w:r w:rsidRPr="000D172C">
          <w:rPr>
            <w:rStyle w:val="czeinternetowe"/>
            <w:rFonts w:asciiTheme="majorHAnsi" w:hAnsiTheme="majorHAnsi"/>
            <w:color w:val="1155CC"/>
            <w:sz w:val="24"/>
            <w:szCs w:val="24"/>
          </w:rPr>
          <w:t>https://platformazakupowa.pl/strona/45-instrukcje</w:t>
        </w:r>
      </w:hyperlink>
    </w:p>
    <w:p w14:paraId="1DC60476" w14:textId="77777777" w:rsidR="00D75E85" w:rsidRPr="000D172C" w:rsidRDefault="00D75E85" w:rsidP="00D75E85">
      <w:pPr>
        <w:jc w:val="center"/>
        <w:rPr>
          <w:rFonts w:asciiTheme="majorHAnsi" w:hAnsiTheme="majorHAnsi" w:cs="Times New Roman"/>
          <w:sz w:val="24"/>
          <w:szCs w:val="24"/>
        </w:rPr>
      </w:pPr>
      <w:r w:rsidRPr="000D172C">
        <w:rPr>
          <w:rFonts w:asciiTheme="majorHAnsi" w:hAnsiTheme="majorHAnsi" w:cs="Times New Roman"/>
          <w:b/>
          <w:bCs/>
          <w:sz w:val="24"/>
          <w:szCs w:val="24"/>
        </w:rPr>
        <w:t>S k ł a d a n i e   o f e r t.</w:t>
      </w:r>
    </w:p>
    <w:p w14:paraId="37F67294" w14:textId="77777777" w:rsidR="00F80CCD" w:rsidRDefault="00D75E85" w:rsidP="00F80CCD">
      <w:pPr>
        <w:jc w:val="both"/>
        <w:rPr>
          <w:rFonts w:asciiTheme="majorHAnsi" w:hAnsiTheme="majorHAnsi" w:cs="Times New Roman"/>
          <w:bCs/>
          <w:color w:val="000000"/>
          <w:sz w:val="24"/>
          <w:szCs w:val="24"/>
        </w:rPr>
      </w:pPr>
      <w:r w:rsidRPr="000D172C">
        <w:rPr>
          <w:rFonts w:asciiTheme="majorHAnsi" w:hAnsiTheme="majorHAnsi" w:cs="Times New Roman"/>
          <w:b/>
          <w:bCs/>
          <w:color w:val="000000"/>
          <w:sz w:val="24"/>
          <w:szCs w:val="24"/>
        </w:rPr>
        <w:t>11.14.</w:t>
      </w:r>
      <w:r w:rsidRPr="000D172C">
        <w:rPr>
          <w:rFonts w:asciiTheme="majorHAnsi" w:hAnsiTheme="majorHAnsi" w:cs="Times New Roman"/>
          <w:bCs/>
          <w:color w:val="000000"/>
          <w:sz w:val="24"/>
          <w:szCs w:val="24"/>
        </w:rPr>
        <w:t xml:space="preserve"> </w:t>
      </w:r>
      <w:r w:rsidRPr="000D172C">
        <w:rPr>
          <w:rFonts w:asciiTheme="majorHAnsi" w:hAnsiTheme="majorHAnsi" w:cs="Times New Roman"/>
          <w:b/>
          <w:bCs/>
          <w:color w:val="000000"/>
          <w:sz w:val="24"/>
          <w:szCs w:val="24"/>
        </w:rPr>
        <w:t xml:space="preserve">Ofertę składa się, pod rygorem nieważności, w formie elektronicznej lub w postaci elektronicznej opatrzonej podpisem zaufanym lub podpisem osobistym </w:t>
      </w:r>
      <w:r w:rsidRPr="000D172C">
        <w:rPr>
          <w:rFonts w:asciiTheme="majorHAnsi" w:hAnsiTheme="majorHAnsi" w:cs="Times New Roman"/>
          <w:bCs/>
          <w:color w:val="000000"/>
          <w:sz w:val="24"/>
          <w:szCs w:val="24"/>
        </w:rPr>
        <w:t>przez osobę/</w:t>
      </w:r>
      <w:r w:rsidR="0050474F" w:rsidRPr="000D172C">
        <w:rPr>
          <w:rFonts w:asciiTheme="majorHAnsi" w:hAnsiTheme="majorHAnsi" w:cs="Times New Roman"/>
          <w:bCs/>
          <w:color w:val="000000"/>
          <w:sz w:val="24"/>
          <w:szCs w:val="24"/>
        </w:rPr>
        <w:t xml:space="preserve"> </w:t>
      </w:r>
      <w:r w:rsidRPr="000D172C">
        <w:rPr>
          <w:rFonts w:asciiTheme="majorHAnsi" w:hAnsiTheme="majorHAnsi" w:cs="Times New Roman"/>
          <w:bCs/>
          <w:color w:val="000000"/>
          <w:sz w:val="24"/>
          <w:szCs w:val="24"/>
        </w:rPr>
        <w:t>osoby upoważnioną/upoważnione.</w:t>
      </w:r>
      <w:r w:rsidRPr="000D172C">
        <w:rPr>
          <w:rFonts w:asciiTheme="majorHAnsi" w:hAnsiTheme="majorHAnsi" w:cs="Times New Roman"/>
          <w:b/>
          <w:bCs/>
          <w:color w:val="000000"/>
          <w:sz w:val="24"/>
          <w:szCs w:val="24"/>
        </w:rPr>
        <w:t xml:space="preserve"> </w:t>
      </w:r>
      <w:r w:rsidRPr="000D172C">
        <w:rPr>
          <w:rFonts w:asciiTheme="majorHAnsi" w:hAnsiTheme="majorHAnsi" w:cs="Times New Roman"/>
          <w:bCs/>
          <w:color w:val="000000"/>
          <w:sz w:val="24"/>
          <w:szCs w:val="24"/>
        </w:rPr>
        <w:t xml:space="preserve">Wykonawca składa ofertę za pośrednictwem Formularza do złożenia oferty dostępnego na </w:t>
      </w:r>
      <w:r w:rsidR="00F80CCD">
        <w:rPr>
          <w:rFonts w:asciiTheme="majorHAnsi" w:hAnsiTheme="majorHAnsi" w:cs="Times New Roman"/>
          <w:bCs/>
          <w:color w:val="000000"/>
          <w:sz w:val="24"/>
          <w:szCs w:val="24"/>
        </w:rPr>
        <w:t xml:space="preserve">     </w:t>
      </w:r>
    </w:p>
    <w:p w14:paraId="070C6D85" w14:textId="04966745" w:rsidR="00F80CCD" w:rsidRDefault="00F15191" w:rsidP="00F80CCD">
      <w:pPr>
        <w:jc w:val="both"/>
        <w:rPr>
          <w:rFonts w:asciiTheme="majorHAnsi" w:hAnsiTheme="majorHAnsi" w:cs="Times New Roman"/>
          <w:bCs/>
          <w:color w:val="000000"/>
          <w:sz w:val="24"/>
          <w:szCs w:val="24"/>
        </w:rPr>
      </w:pPr>
      <w:hyperlink r:id="rId26" w:history="1">
        <w:r w:rsidR="00573C28" w:rsidRPr="000D172C">
          <w:rPr>
            <w:rStyle w:val="Hipercze"/>
            <w:rFonts w:asciiTheme="majorHAnsi" w:eastAsia="Times New Roman" w:hAnsiTheme="majorHAnsi" w:cs="Times New Roman"/>
            <w:sz w:val="24"/>
            <w:szCs w:val="24"/>
          </w:rPr>
          <w:t>https://platformazakupowa.pl/pn/powiatwlodawski</w:t>
        </w:r>
      </w:hyperlink>
      <w:r w:rsidR="00D75E85" w:rsidRPr="000D172C">
        <w:rPr>
          <w:rFonts w:asciiTheme="majorHAnsi" w:hAnsiTheme="majorHAnsi" w:cs="Times New Roman"/>
          <w:bCs/>
          <w:color w:val="000000"/>
          <w:sz w:val="24"/>
          <w:szCs w:val="24"/>
        </w:rPr>
        <w:t xml:space="preserve">, </w:t>
      </w:r>
    </w:p>
    <w:p w14:paraId="50A5DC69" w14:textId="02D235A0" w:rsidR="00D75E85" w:rsidRPr="000D172C" w:rsidRDefault="00D75E85" w:rsidP="00F80CCD">
      <w:pPr>
        <w:jc w:val="both"/>
        <w:rPr>
          <w:rFonts w:asciiTheme="majorHAnsi" w:hAnsiTheme="majorHAnsi" w:cs="Times New Roman"/>
          <w:sz w:val="24"/>
          <w:szCs w:val="24"/>
        </w:rPr>
      </w:pPr>
      <w:r w:rsidRPr="000D172C">
        <w:rPr>
          <w:rFonts w:asciiTheme="majorHAnsi" w:hAnsiTheme="majorHAnsi" w:cs="Times New Roman"/>
          <w:bCs/>
          <w:color w:val="000000"/>
          <w:sz w:val="24"/>
          <w:szCs w:val="24"/>
        </w:rPr>
        <w:t>w myśl ustawy na</w:t>
      </w:r>
      <w:r w:rsidRPr="000D172C">
        <w:rPr>
          <w:rFonts w:asciiTheme="majorHAnsi" w:hAnsiTheme="majorHAnsi" w:cs="Times New Roman"/>
          <w:bCs/>
          <w:color w:val="FF0000"/>
          <w:sz w:val="24"/>
          <w:szCs w:val="24"/>
        </w:rPr>
        <w:t xml:space="preserve">  </w:t>
      </w:r>
      <w:r w:rsidRPr="000D172C">
        <w:rPr>
          <w:rFonts w:asciiTheme="majorHAnsi" w:hAnsiTheme="majorHAnsi" w:cs="Times New Roman"/>
          <w:bCs/>
          <w:color w:val="000000"/>
          <w:sz w:val="24"/>
          <w:szCs w:val="24"/>
        </w:rPr>
        <w:t xml:space="preserve">stronie internetowej prowadzonego postępowania tylko do </w:t>
      </w:r>
      <w:r w:rsidRPr="000D172C">
        <w:rPr>
          <w:rFonts w:asciiTheme="majorHAnsi" w:eastAsia="NSimSun" w:hAnsiTheme="majorHAnsi" w:cs="Times New Roman"/>
          <w:bCs/>
          <w:color w:val="000000"/>
          <w:kern w:val="2"/>
          <w:sz w:val="24"/>
          <w:szCs w:val="24"/>
          <w:lang w:eastAsia="zh-CN" w:bidi="hi-IN"/>
        </w:rPr>
        <w:t>upływu terminu składania ofert.</w:t>
      </w:r>
    </w:p>
    <w:p w14:paraId="0605952B"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11.15.</w:t>
      </w:r>
      <w:r w:rsidRPr="000D172C">
        <w:rPr>
          <w:rFonts w:asciiTheme="majorHAnsi" w:hAnsiTheme="majorHAnsi" w:cs="Times New Roman"/>
          <w:color w:val="000000"/>
          <w:sz w:val="24"/>
          <w:szCs w:val="24"/>
        </w:rPr>
        <w:t xml:space="preserve"> Do oferty należy dołączyć wszystkie wymagane w SWZ dokumenty wskazane w pkt. 13.4. SWZ, w formie elektronicznej (z podpisem kwalifikowanym) lub postaci elektronicznej opatrzonej podpisem zaufanym lub podpisem osobistym.</w:t>
      </w:r>
    </w:p>
    <w:p w14:paraId="1F38511D"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11.16.</w:t>
      </w:r>
      <w:r w:rsidRPr="000D172C">
        <w:rPr>
          <w:rFonts w:asciiTheme="majorHAnsi" w:hAnsiTheme="majorHAnsi" w:cs="Times New Roman"/>
          <w:color w:val="000000"/>
          <w:sz w:val="24"/>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(eIDAS)(EU) nr 910/2014 – od 1 lipca 2016 roku.”</w:t>
      </w:r>
    </w:p>
    <w:p w14:paraId="4E8C8BBE"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color w:val="000000"/>
          <w:sz w:val="24"/>
          <w:szCs w:val="24"/>
        </w:rPr>
        <w:t>W przypadku wykorzystania formatu podpisu XAdES zewnętrzny Zamawiający wymaga dołączenia odpowiedniej liczby plików, tj. Podpisanych plików z danymi oraz plików podpisu w formacie XAdES.</w:t>
      </w:r>
    </w:p>
    <w:p w14:paraId="00D9D96F"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11.17.</w:t>
      </w:r>
      <w:r w:rsidRPr="000D172C">
        <w:rPr>
          <w:rFonts w:asciiTheme="majorHAnsi" w:hAnsiTheme="majorHAnsi" w:cs="Times New Roman"/>
          <w:color w:val="000000"/>
          <w:sz w:val="24"/>
          <w:szCs w:val="24"/>
        </w:rPr>
        <w:t xml:space="preserve"> UWAGA! Jeżeli dokumenty elektroniczne,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odpowiednio oznaczonym pliku, wraz z jednoczesnym zaznaczeniem polecenia „Załącznik stanowiący tajemnicę </w:t>
      </w:r>
      <w:r w:rsidRPr="000D172C">
        <w:rPr>
          <w:rFonts w:asciiTheme="majorHAnsi" w:hAnsiTheme="majorHAnsi" w:cs="Times New Roman"/>
          <w:color w:val="000000"/>
          <w:sz w:val="24"/>
          <w:szCs w:val="24"/>
        </w:rPr>
        <w:lastRenderedPageBreak/>
        <w:t>przedsiębiorstwa”. Na platformie w formularzu składania oferty znajduje się miejsce wyznaczone do dołączenia części oferty stanowiącej tajemnicę przedsiębiorstwa.</w:t>
      </w:r>
    </w:p>
    <w:p w14:paraId="40772FE5"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11.18.</w:t>
      </w:r>
      <w:r w:rsidRPr="000D172C">
        <w:rPr>
          <w:rFonts w:asciiTheme="majorHAnsi" w:hAnsiTheme="majorHAnsi" w:cs="Times New Roman"/>
          <w:color w:val="000000"/>
          <w:sz w:val="24"/>
          <w:szCs w:val="24"/>
        </w:rPr>
        <w:t xml:space="preserve"> Wykonawca, za pośrednictwem </w:t>
      </w:r>
      <w:hyperlink r:id="rId27">
        <w:r w:rsidRPr="000D172C">
          <w:rPr>
            <w:rStyle w:val="czeinternetowe"/>
            <w:rFonts w:asciiTheme="majorHAnsi" w:hAnsiTheme="majorHAnsi"/>
            <w:color w:val="1155CC"/>
            <w:sz w:val="24"/>
            <w:szCs w:val="24"/>
          </w:rPr>
          <w:t>platformazakupowa.pl</w:t>
        </w:r>
      </w:hyperlink>
      <w:r w:rsidRPr="000D172C">
        <w:rPr>
          <w:rFonts w:asciiTheme="majorHAnsi" w:hAnsiTheme="majorHAnsi" w:cs="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8">
        <w:r w:rsidRPr="000D172C">
          <w:rPr>
            <w:rStyle w:val="czeinternetowe"/>
            <w:rFonts w:asciiTheme="majorHAnsi" w:hAnsiTheme="majorHAnsi"/>
            <w:color w:val="1155CC"/>
            <w:sz w:val="24"/>
            <w:szCs w:val="24"/>
          </w:rPr>
          <w:t>https://platformazakupowa.pl/strona/45-instrukcje</w:t>
        </w:r>
      </w:hyperlink>
    </w:p>
    <w:p w14:paraId="3775435A"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 xml:space="preserve">11.19. </w:t>
      </w:r>
      <w:r w:rsidRPr="000D172C">
        <w:rPr>
          <w:rFonts w:asciiTheme="majorHAnsi" w:hAnsiTheme="majorHAnsi" w:cs="Times New Roman"/>
          <w:color w:val="000000"/>
          <w:sz w:val="24"/>
          <w:szCs w:val="24"/>
        </w:rPr>
        <w:t>Po wypełnieniu Formularza składania oferty lub wniosku i dołączenia wszystkich wymaganych załączników należy kliknąć przycisk „Przejdź do podsumowania”.</w:t>
      </w:r>
    </w:p>
    <w:p w14:paraId="28A5ACDD"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11.20.</w:t>
      </w:r>
      <w:r w:rsidRPr="000D172C">
        <w:rPr>
          <w:rFonts w:asciiTheme="majorHAnsi" w:hAnsiTheme="majorHAnsi" w:cs="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76E5539A" w14:textId="77777777" w:rsidR="00D75E85" w:rsidRPr="000D172C" w:rsidRDefault="00D75E85" w:rsidP="00D75E85">
      <w:pPr>
        <w:jc w:val="both"/>
        <w:rPr>
          <w:rFonts w:asciiTheme="majorHAnsi" w:hAnsiTheme="majorHAnsi" w:cs="Times New Roman"/>
          <w:sz w:val="24"/>
          <w:szCs w:val="24"/>
        </w:rPr>
      </w:pPr>
      <w:r w:rsidRPr="000D172C">
        <w:rPr>
          <w:rFonts w:asciiTheme="majorHAnsi" w:hAnsiTheme="majorHAnsi" w:cs="Times New Roman"/>
          <w:b/>
          <w:bCs/>
          <w:color w:val="000000"/>
          <w:sz w:val="24"/>
          <w:szCs w:val="24"/>
        </w:rPr>
        <w:t>11.21.</w:t>
      </w:r>
      <w:r w:rsidRPr="000D172C">
        <w:rPr>
          <w:rFonts w:asciiTheme="majorHAnsi" w:hAnsiTheme="majorHAnsi" w:cs="Times New Roman"/>
          <w:bCs/>
          <w:color w:val="000000"/>
          <w:sz w:val="24"/>
          <w:szCs w:val="24"/>
        </w:rPr>
        <w:t xml:space="preserve"> Wykonawca po upływie terminu składania ofert nie może skutecznie dokonać zmiany ani wycofać złożonej oferty.</w:t>
      </w:r>
    </w:p>
    <w:p w14:paraId="56C5396C" w14:textId="77777777" w:rsidR="00D75E85" w:rsidRPr="000D172C" w:rsidRDefault="00D75E85" w:rsidP="00D75E85">
      <w:pPr>
        <w:spacing w:after="0"/>
        <w:jc w:val="center"/>
        <w:rPr>
          <w:rFonts w:asciiTheme="majorHAnsi" w:hAnsiTheme="majorHAnsi" w:cs="Times New Roman"/>
          <w:color w:val="000000"/>
          <w:sz w:val="24"/>
          <w:szCs w:val="24"/>
        </w:rPr>
      </w:pPr>
      <w:r w:rsidRPr="000D172C">
        <w:rPr>
          <w:rFonts w:asciiTheme="majorHAnsi" w:hAnsiTheme="majorHAnsi" w:cs="Times New Roman"/>
          <w:b/>
          <w:bCs/>
          <w:color w:val="000000"/>
          <w:sz w:val="24"/>
          <w:szCs w:val="24"/>
        </w:rPr>
        <w:t>Składanie dokumentów innych niż oferty oraz oświadczenia,</w:t>
      </w:r>
    </w:p>
    <w:p w14:paraId="6738D573" w14:textId="77777777" w:rsidR="00D75E85" w:rsidRPr="000D172C" w:rsidRDefault="00D75E85" w:rsidP="00D75E85">
      <w:pPr>
        <w:spacing w:after="0"/>
        <w:jc w:val="center"/>
        <w:rPr>
          <w:rFonts w:asciiTheme="majorHAnsi" w:hAnsiTheme="majorHAnsi" w:cs="Times New Roman"/>
          <w:color w:val="000000"/>
          <w:sz w:val="24"/>
          <w:szCs w:val="24"/>
        </w:rPr>
      </w:pPr>
      <w:r w:rsidRPr="000D172C">
        <w:rPr>
          <w:rFonts w:asciiTheme="majorHAnsi" w:hAnsiTheme="majorHAnsi" w:cs="Times New Roman"/>
          <w:b/>
          <w:bCs/>
          <w:color w:val="000000"/>
          <w:sz w:val="24"/>
          <w:szCs w:val="24"/>
        </w:rPr>
        <w:t xml:space="preserve"> o których mowa w rozdziale 8.1 SWZ</w:t>
      </w:r>
      <w:r w:rsidRPr="000D172C">
        <w:rPr>
          <w:rFonts w:asciiTheme="majorHAnsi" w:hAnsiTheme="majorHAnsi" w:cs="Times New Roman"/>
          <w:color w:val="000000"/>
          <w:sz w:val="24"/>
          <w:szCs w:val="24"/>
        </w:rPr>
        <w:t xml:space="preserve">. </w:t>
      </w:r>
    </w:p>
    <w:p w14:paraId="0A61883A" w14:textId="77777777" w:rsidR="00D75E85" w:rsidRPr="000D172C" w:rsidRDefault="00D75E85" w:rsidP="00D75E85">
      <w:pPr>
        <w:spacing w:after="0"/>
        <w:jc w:val="center"/>
        <w:rPr>
          <w:rFonts w:asciiTheme="majorHAnsi" w:hAnsiTheme="majorHAnsi" w:cs="Times New Roman"/>
          <w:color w:val="000000"/>
          <w:sz w:val="24"/>
          <w:szCs w:val="24"/>
        </w:rPr>
      </w:pPr>
    </w:p>
    <w:p w14:paraId="5AB3DEAD" w14:textId="77777777" w:rsidR="00D75E85" w:rsidRPr="000D172C" w:rsidRDefault="00D75E85" w:rsidP="00D75E85">
      <w:pPr>
        <w:jc w:val="both"/>
        <w:rPr>
          <w:rFonts w:asciiTheme="majorHAnsi" w:hAnsiTheme="majorHAnsi" w:cs="Times New Roman"/>
          <w:color w:val="FF0000"/>
          <w:sz w:val="24"/>
          <w:szCs w:val="24"/>
        </w:rPr>
      </w:pPr>
      <w:r w:rsidRPr="000D172C">
        <w:rPr>
          <w:rFonts w:asciiTheme="majorHAnsi" w:hAnsiTheme="majorHAnsi" w:cs="Times New Roman"/>
          <w:b/>
          <w:bCs/>
          <w:color w:val="000000"/>
          <w:sz w:val="24"/>
          <w:szCs w:val="24"/>
        </w:rPr>
        <w:t>11.22.</w:t>
      </w:r>
      <w:r w:rsidRPr="000D172C">
        <w:rPr>
          <w:rFonts w:asciiTheme="majorHAnsi" w:hAnsiTheme="majorHAnsi" w:cs="Times New Roman"/>
          <w:color w:val="000000"/>
          <w:sz w:val="24"/>
          <w:szCs w:val="24"/>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w:t>
      </w:r>
      <w:r w:rsidRPr="000D172C">
        <w:rPr>
          <w:rFonts w:asciiTheme="majorHAnsi" w:hAnsiTheme="majorHAnsi" w:cs="Times New Roman"/>
          <w:b/>
          <w:bCs/>
          <w:color w:val="000000"/>
          <w:sz w:val="24"/>
          <w:szCs w:val="24"/>
        </w:rPr>
        <w:t>odbywa się elektronicznie za pośrednictwem</w:t>
      </w:r>
      <w:r w:rsidRPr="000D172C">
        <w:rPr>
          <w:rFonts w:asciiTheme="majorHAnsi" w:hAnsiTheme="majorHAnsi" w:cs="Times New Roman"/>
          <w:color w:val="000000"/>
          <w:sz w:val="24"/>
          <w:szCs w:val="24"/>
        </w:rPr>
        <w:t>:</w:t>
      </w:r>
      <w:r w:rsidRPr="000D172C">
        <w:rPr>
          <w:rFonts w:asciiTheme="majorHAnsi" w:hAnsiTheme="majorHAnsi" w:cs="Times New Roman"/>
          <w:color w:val="FF0000"/>
          <w:sz w:val="24"/>
          <w:szCs w:val="24"/>
        </w:rPr>
        <w:t xml:space="preserve"> </w:t>
      </w:r>
      <w:hyperlink r:id="rId29">
        <w:r w:rsidRPr="000D172C">
          <w:rPr>
            <w:rStyle w:val="czeinternetowe"/>
            <w:rFonts w:asciiTheme="majorHAnsi" w:hAnsiTheme="majorHAnsi"/>
            <w:b/>
            <w:color w:val="1155CC"/>
            <w:sz w:val="24"/>
            <w:szCs w:val="24"/>
          </w:rPr>
          <w:t>platformazakupowa.pl</w:t>
        </w:r>
      </w:hyperlink>
      <w:r w:rsidRPr="000D172C">
        <w:rPr>
          <w:rStyle w:val="czeinternetowe"/>
          <w:rFonts w:asciiTheme="majorHAnsi" w:hAnsiTheme="majorHAnsi"/>
          <w:color w:val="000000"/>
          <w:sz w:val="24"/>
          <w:szCs w:val="24"/>
        </w:rPr>
        <w:t xml:space="preserve"> </w:t>
      </w:r>
      <w:r w:rsidRPr="000D172C">
        <w:rPr>
          <w:rStyle w:val="czeinternetowe"/>
          <w:rFonts w:asciiTheme="majorHAnsi" w:hAnsiTheme="majorHAnsi"/>
          <w:color w:val="000000"/>
          <w:sz w:val="24"/>
          <w:szCs w:val="24"/>
          <w:u w:val="none"/>
        </w:rPr>
        <w:t xml:space="preserve">- formularzy „Wyślij wiadomość do zamawiającego”. </w:t>
      </w:r>
    </w:p>
    <w:p w14:paraId="4172893C" w14:textId="77777777" w:rsidR="00D75E85" w:rsidRPr="000D172C" w:rsidRDefault="00D75E85" w:rsidP="00D75E85">
      <w:pPr>
        <w:jc w:val="both"/>
        <w:rPr>
          <w:rFonts w:asciiTheme="majorHAnsi" w:hAnsiTheme="majorHAnsi" w:cs="Times New Roman"/>
          <w:color w:val="000000"/>
          <w:sz w:val="24"/>
          <w:szCs w:val="24"/>
        </w:rPr>
      </w:pPr>
      <w:r w:rsidRPr="000D172C">
        <w:rPr>
          <w:rStyle w:val="czeinternetowe"/>
          <w:rFonts w:asciiTheme="majorHAnsi" w:hAnsiTheme="majorHAnsi"/>
          <w:b/>
          <w:bCs/>
          <w:color w:val="000000"/>
          <w:sz w:val="24"/>
          <w:szCs w:val="24"/>
          <w:u w:val="none"/>
        </w:rPr>
        <w:t>11.23.Sposób sporządzenia dokumentów elektronicznych</w:t>
      </w:r>
      <w:r w:rsidRPr="000D172C">
        <w:rPr>
          <w:rStyle w:val="czeinternetowe"/>
          <w:rFonts w:asciiTheme="majorHAnsi" w:hAnsiTheme="majorHAnsi"/>
          <w:color w:val="000000"/>
          <w:sz w:val="24"/>
          <w:szCs w:val="24"/>
          <w:u w:val="none"/>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Dokumenty składane w postępowaniu na wezwanie Zamawiającego składa się w formie elektronicznej (opatrzenie podpisem kwalifikowanym) lub w postaci elektronicznej opatrzonej podpisem zaufanym lub podpisem osobistym.</w:t>
      </w:r>
    </w:p>
    <w:p w14:paraId="62079C56" w14:textId="77777777" w:rsidR="00D75E85" w:rsidRPr="000D172C" w:rsidRDefault="00D75E85" w:rsidP="00D75E85">
      <w:pPr>
        <w:jc w:val="center"/>
        <w:rPr>
          <w:rFonts w:asciiTheme="majorHAnsi" w:hAnsiTheme="majorHAnsi" w:cs="Times New Roman"/>
          <w:b/>
          <w:bCs/>
          <w:color w:val="000000"/>
          <w:sz w:val="24"/>
          <w:szCs w:val="24"/>
        </w:rPr>
      </w:pPr>
      <w:r w:rsidRPr="000D172C">
        <w:rPr>
          <w:rFonts w:asciiTheme="majorHAnsi" w:hAnsiTheme="majorHAnsi" w:cs="Times New Roman"/>
          <w:b/>
          <w:bCs/>
          <w:color w:val="000000"/>
          <w:sz w:val="24"/>
          <w:szCs w:val="24"/>
        </w:rPr>
        <w:t>Informację dodatkowe - rekomendacje</w:t>
      </w:r>
    </w:p>
    <w:p w14:paraId="59056B67"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 xml:space="preserve">1)Zamawiający rekomenduje wykorzystanie formatów: .pdf .doc .xls .jpg (.jpeg) </w:t>
      </w:r>
      <w:r w:rsidRPr="000D172C">
        <w:rPr>
          <w:rFonts w:asciiTheme="majorHAnsi" w:hAnsiTheme="majorHAnsi" w:cs="Times New Roman"/>
          <w:b/>
          <w:color w:val="000000"/>
        </w:rPr>
        <w:t>ze szczególnym wskazaniem na .pdf</w:t>
      </w:r>
    </w:p>
    <w:p w14:paraId="3FF6384B"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2)W celu ewentualnej kompresji danych Zamawiający rekomenduje wykorzystanie jednego z formatów: a).zip i b) .7Z</w:t>
      </w:r>
    </w:p>
    <w:p w14:paraId="63DA61F9"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 xml:space="preserve">3) Wśród formatów powszechnych a </w:t>
      </w:r>
      <w:r w:rsidRPr="000D172C">
        <w:rPr>
          <w:rFonts w:asciiTheme="majorHAnsi" w:hAnsiTheme="majorHAnsi" w:cs="Times New Roman"/>
          <w:b/>
          <w:color w:val="000000"/>
        </w:rPr>
        <w:t>NIE występujących</w:t>
      </w:r>
      <w:r w:rsidRPr="000D172C">
        <w:rPr>
          <w:rFonts w:asciiTheme="majorHAnsi" w:hAnsiTheme="majorHAnsi" w:cs="Times New Roman"/>
          <w:color w:val="000000"/>
        </w:rPr>
        <w:t xml:space="preserve"> w rozporządzeniu w sprawie Krajowych Ram Interoperacyjności, występują: .rar .gif .bmp .numbers .pages. </w:t>
      </w:r>
      <w:r w:rsidRPr="000D172C">
        <w:rPr>
          <w:rFonts w:asciiTheme="majorHAnsi" w:hAnsiTheme="majorHAnsi" w:cs="Times New Roman"/>
          <w:b/>
          <w:color w:val="000000"/>
        </w:rPr>
        <w:t>Dokumenty złożone w takich plikach zostaną uznane za złożone nieskutecznie.</w:t>
      </w:r>
    </w:p>
    <w:p w14:paraId="4BED674C"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lastRenderedPageBreak/>
        <w:t>4) Zamawiający zwraca uwagę na ograniczenia wielkości plików podpisywanych profilem zaufanym, który wynosi max 10MB, oraz na ograniczenie wielkości plików podpisywanych w aplikacji eDoApp służącej do składania podpisu osobistego, który wynosi max 5MB.</w:t>
      </w:r>
    </w:p>
    <w:p w14:paraId="6DA0A047"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631C38C"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 xml:space="preserve">6) Pliki w innych formatach niż PDF zaleca się opatrzyć zewnętrznym podpisem XAdES. Wykonawca powinien pamiętać, aby </w:t>
      </w:r>
      <w:r w:rsidRPr="000D172C">
        <w:rPr>
          <w:rFonts w:asciiTheme="majorHAnsi" w:hAnsiTheme="majorHAnsi" w:cs="Times New Roman"/>
          <w:color w:val="000000"/>
          <w:u w:val="single"/>
        </w:rPr>
        <w:t>plik z podpisem przekazywać łącznie z dokumentem podpisywanym</w:t>
      </w:r>
      <w:r w:rsidRPr="000D172C">
        <w:rPr>
          <w:rFonts w:asciiTheme="majorHAnsi" w:hAnsiTheme="majorHAnsi" w:cs="Times New Roman"/>
          <w:color w:val="000000"/>
        </w:rPr>
        <w:t>.</w:t>
      </w:r>
    </w:p>
    <w:p w14:paraId="7E27A028"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7) Zamawiający zaleca aby w przypadku podpisywania pliku przez kilka osób, stosować podpisy tego samego rodzaju. Podpisywanie różnymi rodzajami podpisów np. osobistym i kwalifikowanym może doprowadzić do problemów w weryfikacji plików. </w:t>
      </w:r>
    </w:p>
    <w:p w14:paraId="5138179D"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8) Zamawiający zaleca, aby Wykonawca z odpowiednim wyprzedzeniem przetestował możliwość prawidłowego wykorzystania wybranej metody podpisania plików oferty.</w:t>
      </w:r>
    </w:p>
    <w:p w14:paraId="6FEED041"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9) Zaleca się, aby komunikacja z wykonawcami odbywała się tylko na Platformie za pośrednictwem formularza “Wyślij wiadomość do zamawiającego”, nie za pośrednictwem adresu email.</w:t>
      </w:r>
    </w:p>
    <w:p w14:paraId="37B82EDF"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 xml:space="preserve">10) Ofertę należy przygotować z należytą starannością dla podmiotu ubiegającego się o udzielenie zamówienia publicznego i zachowaniem odpowiedniego odstępu czasu do zakończenia przyjmowania ofert/wniosków. </w:t>
      </w:r>
    </w:p>
    <w:p w14:paraId="2FEAF229"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11) Podczas podpisywania plików zaleca się stosowanie algorytmu skrótu SHA2 zamiast SHA1.  </w:t>
      </w:r>
    </w:p>
    <w:p w14:paraId="6358DDDE"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12) Jeśli wykonawca pakuje dokumenty np. w plik ZIP zalecamy wcześniejsze podpisanie każdego ze skompresowanych plików. </w:t>
      </w:r>
    </w:p>
    <w:p w14:paraId="634478B8" w14:textId="77777777" w:rsidR="00D75E85" w:rsidRPr="000D172C" w:rsidRDefault="00D75E85" w:rsidP="00F80CCD">
      <w:pPr>
        <w:pStyle w:val="Tekstpodstawowy"/>
        <w:spacing w:line="276" w:lineRule="auto"/>
        <w:jc w:val="both"/>
        <w:rPr>
          <w:rFonts w:asciiTheme="majorHAnsi" w:hAnsiTheme="majorHAnsi" w:cs="Times New Roman"/>
        </w:rPr>
      </w:pPr>
      <w:r w:rsidRPr="000D172C">
        <w:rPr>
          <w:rFonts w:asciiTheme="majorHAnsi" w:hAnsiTheme="majorHAnsi" w:cs="Times New Roman"/>
          <w:color w:val="000000"/>
        </w:rPr>
        <w:t>13) Zamawiający rekomenduje wykorzystanie podpisu z kwalifikowanym znacznikiem czasu.</w:t>
      </w:r>
    </w:p>
    <w:p w14:paraId="54D81A56" w14:textId="77777777" w:rsidR="00D75E85" w:rsidRPr="000D172C" w:rsidRDefault="00D75E85" w:rsidP="00F80CCD">
      <w:pPr>
        <w:pStyle w:val="Tekstpodstawowy"/>
        <w:spacing w:line="276" w:lineRule="auto"/>
        <w:jc w:val="both"/>
        <w:rPr>
          <w:rFonts w:asciiTheme="majorHAnsi" w:hAnsiTheme="majorHAnsi" w:cs="Times New Roman"/>
          <w:color w:val="000000"/>
        </w:rPr>
      </w:pPr>
      <w:r w:rsidRPr="000D172C">
        <w:rPr>
          <w:rFonts w:asciiTheme="majorHAnsi" w:hAnsiTheme="majorHAnsi" w:cs="Times New Roman"/>
          <w:color w:val="000000"/>
        </w:rPr>
        <w:t xml:space="preserve">14) Zamawiający zaleca aby </w:t>
      </w:r>
      <w:r w:rsidRPr="000D172C">
        <w:rPr>
          <w:rFonts w:asciiTheme="majorHAnsi" w:hAnsiTheme="majorHAnsi" w:cs="Times New Roman"/>
          <w:color w:val="000000"/>
          <w:u w:val="single"/>
        </w:rPr>
        <w:t>nie</w:t>
      </w:r>
      <w:r w:rsidRPr="000D172C">
        <w:rPr>
          <w:rFonts w:asciiTheme="majorHAnsi" w:hAnsiTheme="majorHAnsi" w:cs="Times New Roman"/>
          <w:color w:val="000000"/>
        </w:rPr>
        <w:t xml:space="preserve"> wprowadzać jakichkolwiek zmian w plikach po podpisaniu ich podpisem kwalifikowanym. Może to skutkować naruszeniem integralności plików co równoważne będzie z koniecznością odrzucenia oferty w postępowaniu.</w:t>
      </w:r>
    </w:p>
    <w:p w14:paraId="017739E0" w14:textId="77777777" w:rsidR="00D75E85" w:rsidRPr="000D172C" w:rsidRDefault="00D75E85" w:rsidP="00D75E85">
      <w:pPr>
        <w:pStyle w:val="Tekstpodstawowy"/>
        <w:jc w:val="both"/>
        <w:rPr>
          <w:rFonts w:asciiTheme="majorHAnsi" w:hAnsiTheme="majorHAnsi" w:cs="Times New Roman"/>
          <w:color w:val="000000"/>
        </w:rPr>
      </w:pPr>
    </w:p>
    <w:p w14:paraId="55F3F7AD" w14:textId="77777777" w:rsidR="00D75E85" w:rsidRPr="000D172C" w:rsidRDefault="00D75E85"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r w:rsidRPr="000D172C">
        <w:rPr>
          <w:rFonts w:asciiTheme="majorHAnsi" w:eastAsia="Arial" w:hAnsiTheme="majorHAnsi" w:cs="Times New Roman"/>
          <w:b/>
          <w:sz w:val="24"/>
          <w:szCs w:val="24"/>
          <w:lang w:eastAsia="pl-PL" w:bidi="pl-PL"/>
        </w:rPr>
        <w:t>11.24.</w:t>
      </w:r>
      <w:r w:rsidRPr="000D172C">
        <w:rPr>
          <w:rFonts w:asciiTheme="majorHAnsi" w:eastAsia="Arial" w:hAnsiTheme="majorHAnsi" w:cs="Times New Roman"/>
          <w:sz w:val="24"/>
          <w:szCs w:val="24"/>
          <w:lang w:eastAsia="pl-PL" w:bidi="pl-PL"/>
        </w:rPr>
        <w:t xml:space="preserve"> Stosownie do art. 284 ustawy Pzp Wykonawca może zwrócić się do Zamawiającego z wnioskiem 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od dnia zamieszczenia ogłoszenia  o zamówieniu w Biuletynie Zamówień Publicznych. </w:t>
      </w:r>
    </w:p>
    <w:p w14:paraId="0B71959F" w14:textId="77777777" w:rsidR="00D75E85" w:rsidRPr="000D172C" w:rsidRDefault="00D75E85"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p>
    <w:p w14:paraId="1F85B7AD" w14:textId="77777777" w:rsidR="00D75E85" w:rsidRPr="000D172C" w:rsidRDefault="00D75E85"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r w:rsidRPr="000D172C">
        <w:rPr>
          <w:rFonts w:asciiTheme="majorHAnsi" w:eastAsia="Arial" w:hAnsiTheme="majorHAnsi" w:cs="Times New Roman"/>
          <w:b/>
          <w:sz w:val="24"/>
          <w:szCs w:val="24"/>
          <w:lang w:eastAsia="pl-PL" w:bidi="pl-PL"/>
        </w:rPr>
        <w:t>11.25</w:t>
      </w:r>
      <w:r w:rsidRPr="000D172C">
        <w:rPr>
          <w:rFonts w:asciiTheme="majorHAnsi" w:eastAsia="Arial" w:hAnsiTheme="majorHAnsi" w:cs="Times New Roman"/>
          <w:sz w:val="24"/>
          <w:szCs w:val="24"/>
          <w:lang w:eastAsia="pl-PL" w:bidi="pl-PL"/>
        </w:rPr>
        <w:t xml:space="preserve">. Zgodnie z art. 284 ust. 4 ustawy Pzp - w przypadku gdy wniosek o wyjaśnienie treści SWZ nie wpłynął w terminie, o którym mowa w pkt 11.9, Zamawiający nie ma obowiązku udzielania wyjaśnień SWZ oraz obowiązku przedłużenia terminu składania ofert. Przedłużenie terminu składania ofert nie wpływa na bieg terminu składania wniosku o wyjaśnienie treści SWZ. </w:t>
      </w:r>
    </w:p>
    <w:p w14:paraId="67E42330" w14:textId="77777777" w:rsidR="00D75E85" w:rsidRPr="000D172C" w:rsidRDefault="00D75E85"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p>
    <w:p w14:paraId="3626E33F" w14:textId="77777777" w:rsidR="00D75E85" w:rsidRDefault="00D75E85"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r w:rsidRPr="000D172C">
        <w:rPr>
          <w:rFonts w:asciiTheme="majorHAnsi" w:eastAsia="Arial" w:hAnsiTheme="majorHAnsi" w:cs="Times New Roman"/>
          <w:b/>
          <w:sz w:val="24"/>
          <w:szCs w:val="24"/>
          <w:lang w:eastAsia="pl-PL" w:bidi="pl-PL"/>
        </w:rPr>
        <w:lastRenderedPageBreak/>
        <w:t>11.26.</w:t>
      </w:r>
      <w:r w:rsidRPr="000D172C">
        <w:rPr>
          <w:rFonts w:asciiTheme="majorHAnsi" w:eastAsia="Arial" w:hAnsiTheme="majorHAnsi" w:cs="Times New Roman"/>
          <w:sz w:val="24"/>
          <w:szCs w:val="24"/>
          <w:lang w:eastAsia="pl-PL" w:bidi="pl-PL"/>
        </w:rPr>
        <w:t xml:space="preserve"> Wyjaśnienia treści specyfikacji oraz jej ewentualne zmiany będą dokonywane zgodnie z art. 284 ustawy Pzp. Treść zapytań wraz z wyjaśnieniami Zamawiający udostępni na stronie internetowej prowadzonego postępowania, bez ujawniania źródła zapytania. Wykonawcy ubiegający się o udzielenie zamówienia zobowiązani są do zapoznania się z treścią wyjaśnień zamieszczanych na stronie internetowej, na której udostępniono SWZ. </w:t>
      </w:r>
    </w:p>
    <w:p w14:paraId="194AF435" w14:textId="77777777" w:rsidR="00F80CCD" w:rsidRPr="000D172C" w:rsidRDefault="00F80CCD" w:rsidP="00D75E85">
      <w:pPr>
        <w:widowControl w:val="0"/>
        <w:autoSpaceDE w:val="0"/>
        <w:autoSpaceDN w:val="0"/>
        <w:spacing w:after="0" w:line="240" w:lineRule="auto"/>
        <w:jc w:val="both"/>
        <w:rPr>
          <w:rFonts w:asciiTheme="majorHAnsi" w:eastAsia="Arial" w:hAnsiTheme="majorHAnsi" w:cs="Times New Roman"/>
          <w:sz w:val="24"/>
          <w:szCs w:val="24"/>
          <w:lang w:eastAsia="pl-PL" w:bidi="pl-PL"/>
        </w:rPr>
      </w:pPr>
    </w:p>
    <w:p w14:paraId="56B08183" w14:textId="77777777" w:rsidR="00D75E85" w:rsidRPr="000D172C" w:rsidRDefault="00D75E85" w:rsidP="00D75E85">
      <w:pPr>
        <w:widowControl w:val="0"/>
        <w:autoSpaceDE w:val="0"/>
        <w:autoSpaceDN w:val="0"/>
        <w:spacing w:after="120" w:line="240" w:lineRule="auto"/>
        <w:jc w:val="both"/>
        <w:rPr>
          <w:rFonts w:asciiTheme="majorHAnsi" w:eastAsia="Arial" w:hAnsiTheme="majorHAnsi" w:cs="Times New Roman"/>
          <w:sz w:val="24"/>
          <w:szCs w:val="24"/>
          <w:lang w:eastAsia="pl-PL" w:bidi="pl-PL"/>
        </w:rPr>
      </w:pPr>
      <w:r w:rsidRPr="000D172C">
        <w:rPr>
          <w:rFonts w:asciiTheme="majorHAnsi" w:eastAsia="Arial" w:hAnsiTheme="majorHAnsi" w:cs="Times New Roman"/>
          <w:b/>
          <w:sz w:val="24"/>
          <w:szCs w:val="24"/>
          <w:lang w:eastAsia="pl-PL" w:bidi="pl-PL"/>
        </w:rPr>
        <w:t>11.27.</w:t>
      </w:r>
      <w:r w:rsidRPr="000D172C">
        <w:rPr>
          <w:rFonts w:asciiTheme="majorHAnsi" w:eastAsia="Arial" w:hAnsiTheme="majorHAnsi" w:cs="Times New Roman"/>
          <w:sz w:val="24"/>
          <w:szCs w:val="24"/>
          <w:lang w:eastAsia="pl-PL" w:bidi="pl-PL"/>
        </w:rPr>
        <w:t xml:space="preserve"> Zamawiający nie przewiduje zwołania zebrania Wykonawców w celu wyjaśnienia wątpliwości dotyczących treści SWZ. W przypadku gdy zmiana treści SWZ jest istotna dla sporządzenia oferty lub wymaga od Wykonawców dodatkowego czasu na zapoznanie się ze zmianą SWZ i przygotowanie ofert, Zamawiający przedłuży termin składania ofert o czas niezbędny na ich przygotowanie (art. 286 ust.3 ustawy Pzp).</w:t>
      </w:r>
    </w:p>
    <w:p w14:paraId="27C1967F" w14:textId="4C655834" w:rsidR="00D75E85" w:rsidRDefault="00D75E85" w:rsidP="00D75E85">
      <w:pPr>
        <w:widowControl w:val="0"/>
        <w:autoSpaceDE w:val="0"/>
        <w:autoSpaceDN w:val="0"/>
        <w:spacing w:after="120" w:line="240" w:lineRule="auto"/>
        <w:jc w:val="both"/>
        <w:rPr>
          <w:rFonts w:asciiTheme="majorHAnsi" w:eastAsia="Arial" w:hAnsiTheme="majorHAnsi" w:cs="Times New Roman"/>
          <w:sz w:val="24"/>
          <w:szCs w:val="24"/>
          <w:lang w:eastAsia="pl-PL" w:bidi="pl-PL"/>
        </w:rPr>
      </w:pPr>
      <w:r w:rsidRPr="000D172C">
        <w:rPr>
          <w:rFonts w:asciiTheme="majorHAnsi" w:eastAsia="Arial" w:hAnsiTheme="majorHAnsi" w:cs="Times New Roman"/>
          <w:b/>
          <w:sz w:val="24"/>
          <w:szCs w:val="24"/>
          <w:lang w:eastAsia="pl-PL" w:bidi="pl-PL"/>
        </w:rPr>
        <w:t>11.28.</w:t>
      </w:r>
      <w:r w:rsidRPr="000D172C">
        <w:rPr>
          <w:rFonts w:asciiTheme="majorHAnsi" w:eastAsia="Arial" w:hAnsiTheme="majorHAnsi" w:cs="Times New Roman"/>
          <w:sz w:val="24"/>
          <w:szCs w:val="24"/>
          <w:lang w:eastAsia="pl-PL" w:bidi="pl-PL"/>
        </w:rPr>
        <w:t xml:space="preserve"> W przypadku rozbieżności pomiędzy treścią niniejszej SWZ, a treścią udzielonych odpowiedzi, jako obowiązującą należy przyjąć treść pisma zawierającego późniejsze oświadczenie Zamawiającego</w:t>
      </w:r>
    </w:p>
    <w:p w14:paraId="3ED58939" w14:textId="77777777" w:rsidR="00684F1D" w:rsidRPr="00E15FF6" w:rsidRDefault="00684F1D" w:rsidP="00FE2A8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E15FF6">
        <w:rPr>
          <w:rFonts w:ascii="Times New Roman" w:hAnsi="Times New Roman" w:cs="Times New Roman"/>
          <w:b/>
          <w:sz w:val="24"/>
          <w:szCs w:val="24"/>
        </w:rPr>
        <w:t xml:space="preserve">Rozdział </w:t>
      </w:r>
      <w:r w:rsidR="00E15FF6" w:rsidRPr="00E15FF6">
        <w:rPr>
          <w:rFonts w:ascii="Times New Roman" w:hAnsi="Times New Roman" w:cs="Times New Roman"/>
          <w:b/>
          <w:sz w:val="24"/>
          <w:szCs w:val="24"/>
        </w:rPr>
        <w:t>12</w:t>
      </w:r>
    </w:p>
    <w:p w14:paraId="20FE3709" w14:textId="77777777" w:rsidR="00FE2A8B" w:rsidRDefault="00684F1D" w:rsidP="00FD2D82">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15FF6">
        <w:rPr>
          <w:rFonts w:ascii="Times New Roman" w:hAnsi="Times New Roman" w:cs="Times New Roman"/>
          <w:b/>
          <w:sz w:val="24"/>
          <w:szCs w:val="24"/>
        </w:rPr>
        <w:t>WYMAGANIA DOTYCZACE WADIUM</w:t>
      </w:r>
      <w:r w:rsidR="00FD2D82">
        <w:rPr>
          <w:rFonts w:ascii="Times New Roman" w:hAnsi="Times New Roman" w:cs="Times New Roman"/>
          <w:b/>
          <w:sz w:val="24"/>
          <w:szCs w:val="24"/>
        </w:rPr>
        <w:t xml:space="preserve"> </w:t>
      </w:r>
    </w:p>
    <w:p w14:paraId="53921A40" w14:textId="77777777" w:rsidR="0009339B" w:rsidRPr="000D172C" w:rsidRDefault="0009339B" w:rsidP="00FE2A8B">
      <w:pPr>
        <w:jc w:val="both"/>
        <w:rPr>
          <w:rFonts w:asciiTheme="majorHAnsi" w:hAnsiTheme="majorHAnsi" w:cs="Times New Roman"/>
          <w:sz w:val="24"/>
          <w:szCs w:val="24"/>
        </w:rPr>
      </w:pPr>
      <w:r w:rsidRPr="000D172C">
        <w:rPr>
          <w:rFonts w:asciiTheme="majorHAnsi" w:hAnsiTheme="majorHAnsi" w:cs="Times New Roman"/>
          <w:sz w:val="24"/>
          <w:szCs w:val="24"/>
        </w:rPr>
        <w:t xml:space="preserve"> </w:t>
      </w:r>
      <w:r w:rsidR="00E15FF6" w:rsidRPr="000D172C">
        <w:rPr>
          <w:rFonts w:asciiTheme="majorHAnsi" w:hAnsiTheme="majorHAnsi" w:cs="Times New Roman"/>
          <w:sz w:val="24"/>
          <w:szCs w:val="24"/>
        </w:rPr>
        <w:t>Zamawiający nie wymaga wniesienia wadium.</w:t>
      </w:r>
    </w:p>
    <w:p w14:paraId="2705FC1E" w14:textId="77777777" w:rsidR="0009339B" w:rsidRPr="00E15FF6" w:rsidRDefault="008D5525" w:rsidP="00203B04">
      <w:pPr>
        <w:shd w:val="clear" w:color="auto" w:fill="D9D9D9" w:themeFill="background1" w:themeFillShade="D9"/>
        <w:spacing w:after="0" w:line="240" w:lineRule="auto"/>
        <w:rPr>
          <w:rFonts w:ascii="Times New Roman" w:hAnsi="Times New Roman" w:cs="Times New Roman"/>
          <w:b/>
          <w:sz w:val="24"/>
          <w:szCs w:val="24"/>
        </w:rPr>
      </w:pPr>
      <w:r w:rsidRPr="00E15FF6">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 xml:space="preserve">  </w:t>
      </w:r>
      <w:r w:rsidR="00E561EB">
        <w:rPr>
          <w:rFonts w:ascii="Times New Roman" w:hAnsi="Times New Roman" w:cs="Times New Roman"/>
          <w:b/>
          <w:sz w:val="24"/>
          <w:szCs w:val="24"/>
        </w:rPr>
        <w:t xml:space="preserve">     </w:t>
      </w:r>
      <w:r w:rsidR="00E15FF6" w:rsidRPr="00E15FF6">
        <w:rPr>
          <w:rFonts w:ascii="Times New Roman" w:hAnsi="Times New Roman" w:cs="Times New Roman"/>
          <w:b/>
          <w:sz w:val="24"/>
          <w:szCs w:val="24"/>
        </w:rPr>
        <w:t>Rozdział 13</w:t>
      </w:r>
    </w:p>
    <w:p w14:paraId="2BA5CFD6" w14:textId="77777777" w:rsidR="00E15FF6" w:rsidRDefault="0009339B" w:rsidP="003F674F">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09339B">
        <w:rPr>
          <w:rFonts w:ascii="Times New Roman" w:hAnsi="Times New Roman" w:cs="Times New Roman"/>
          <w:b/>
          <w:sz w:val="24"/>
          <w:szCs w:val="24"/>
        </w:rPr>
        <w:t xml:space="preserve">OPIS SPOSOBU </w:t>
      </w:r>
      <w:r w:rsidR="00E15FF6">
        <w:rPr>
          <w:rFonts w:ascii="Times New Roman" w:hAnsi="Times New Roman" w:cs="Times New Roman"/>
          <w:b/>
          <w:sz w:val="24"/>
          <w:szCs w:val="24"/>
        </w:rPr>
        <w:t>PRZYGOTOWANIA OFERTY</w:t>
      </w:r>
    </w:p>
    <w:p w14:paraId="1322FC6B"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403A46C6"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16B9F2B9"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76A1600C"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27EE9915"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077383B0"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758FAE3B"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241C0F96"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638EB499"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74B339E1" w14:textId="77777777" w:rsidR="00E15FF6" w:rsidRPr="00E15FF6" w:rsidRDefault="00E15FF6" w:rsidP="00827A4F">
      <w:pPr>
        <w:pStyle w:val="Akapitzlist"/>
        <w:numPr>
          <w:ilvl w:val="0"/>
          <w:numId w:val="19"/>
        </w:numPr>
        <w:jc w:val="both"/>
        <w:rPr>
          <w:rFonts w:ascii="Times New Roman" w:hAnsi="Times New Roman" w:cs="Times New Roman"/>
          <w:b/>
          <w:vanish/>
          <w:sz w:val="24"/>
          <w:szCs w:val="24"/>
        </w:rPr>
      </w:pPr>
    </w:p>
    <w:p w14:paraId="66AC6211" w14:textId="77777777" w:rsidR="00F80CCD" w:rsidRDefault="00E15FF6" w:rsidP="00827A4F">
      <w:pPr>
        <w:pStyle w:val="Akapitzlist"/>
        <w:numPr>
          <w:ilvl w:val="1"/>
          <w:numId w:val="19"/>
        </w:numPr>
        <w:spacing w:after="0"/>
        <w:ind w:left="851" w:hanging="851"/>
        <w:jc w:val="both"/>
        <w:rPr>
          <w:rFonts w:asciiTheme="majorHAnsi" w:hAnsiTheme="majorHAnsi" w:cs="Times New Roman"/>
          <w:sz w:val="24"/>
          <w:szCs w:val="24"/>
        </w:rPr>
      </w:pPr>
      <w:r w:rsidRPr="000D172C">
        <w:rPr>
          <w:rFonts w:asciiTheme="majorHAnsi" w:hAnsiTheme="majorHAnsi" w:cs="Times New Roman"/>
          <w:sz w:val="24"/>
          <w:szCs w:val="24"/>
        </w:rPr>
        <w:t>Każdy wykonawca może złożyć jedną</w:t>
      </w:r>
      <w:r w:rsidR="0096265A" w:rsidRPr="000D172C">
        <w:rPr>
          <w:rFonts w:asciiTheme="majorHAnsi" w:hAnsiTheme="majorHAnsi" w:cs="Times New Roman"/>
          <w:sz w:val="24"/>
          <w:szCs w:val="24"/>
        </w:rPr>
        <w:t xml:space="preserve"> ofertę</w:t>
      </w:r>
      <w:r w:rsidR="00590BAD" w:rsidRPr="000D172C">
        <w:rPr>
          <w:rFonts w:asciiTheme="majorHAnsi" w:hAnsiTheme="majorHAnsi" w:cs="Times New Roman"/>
          <w:sz w:val="24"/>
          <w:szCs w:val="24"/>
        </w:rPr>
        <w:t xml:space="preserve"> w ramach każdego zadania.</w:t>
      </w:r>
    </w:p>
    <w:p w14:paraId="09C53243" w14:textId="77777777" w:rsidR="00F80CCD" w:rsidRDefault="0096265A" w:rsidP="00827A4F">
      <w:pPr>
        <w:pStyle w:val="Akapitzlist"/>
        <w:numPr>
          <w:ilvl w:val="1"/>
          <w:numId w:val="19"/>
        </w:numPr>
        <w:spacing w:after="0"/>
        <w:ind w:left="851" w:hanging="851"/>
        <w:jc w:val="both"/>
        <w:rPr>
          <w:rFonts w:asciiTheme="majorHAnsi" w:hAnsiTheme="majorHAnsi" w:cs="Times New Roman"/>
          <w:sz w:val="24"/>
          <w:szCs w:val="24"/>
        </w:rPr>
      </w:pPr>
      <w:r w:rsidRPr="00F80CCD">
        <w:rPr>
          <w:rFonts w:asciiTheme="majorHAnsi" w:hAnsiTheme="majorHAnsi" w:cs="Times New Roman"/>
          <w:sz w:val="24"/>
          <w:szCs w:val="24"/>
        </w:rPr>
        <w:t>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w:t>
      </w:r>
      <w:r w:rsidR="007F4EE1" w:rsidRPr="00F80CCD">
        <w:rPr>
          <w:rFonts w:asciiTheme="majorHAnsi" w:hAnsiTheme="majorHAnsi" w:cs="Times New Roman"/>
          <w:sz w:val="24"/>
          <w:szCs w:val="24"/>
        </w:rPr>
        <w:t xml:space="preserve"> </w:t>
      </w:r>
    </w:p>
    <w:p w14:paraId="2E1BFDFA" w14:textId="6D25E14B" w:rsidR="0096265A" w:rsidRPr="00F80CCD" w:rsidRDefault="0096265A" w:rsidP="00827A4F">
      <w:pPr>
        <w:pStyle w:val="Akapitzlist"/>
        <w:numPr>
          <w:ilvl w:val="1"/>
          <w:numId w:val="19"/>
        </w:numPr>
        <w:spacing w:after="0"/>
        <w:ind w:left="851" w:hanging="851"/>
        <w:jc w:val="both"/>
        <w:rPr>
          <w:rFonts w:asciiTheme="majorHAnsi" w:hAnsiTheme="majorHAnsi" w:cs="Times New Roman"/>
          <w:sz w:val="24"/>
          <w:szCs w:val="24"/>
        </w:rPr>
      </w:pPr>
      <w:r w:rsidRPr="00F80CCD">
        <w:rPr>
          <w:rFonts w:asciiTheme="majorHAnsi" w:hAnsiTheme="majorHAnsi" w:cs="Times New Roman"/>
          <w:sz w:val="24"/>
          <w:szCs w:val="24"/>
        </w:rPr>
        <w:t xml:space="preserve">Sposób złożenia oferty </w:t>
      </w:r>
      <w:r w:rsidR="00D75E85" w:rsidRPr="00F80CCD">
        <w:rPr>
          <w:rFonts w:asciiTheme="majorHAnsi" w:hAnsiTheme="majorHAnsi" w:cs="Times New Roman"/>
          <w:sz w:val="24"/>
          <w:szCs w:val="24"/>
        </w:rPr>
        <w:t>opisany został powyżej w rozdziale 11 pkt 1</w:t>
      </w:r>
      <w:r w:rsidR="00590BAD" w:rsidRPr="00F80CCD">
        <w:rPr>
          <w:rFonts w:asciiTheme="majorHAnsi" w:hAnsiTheme="majorHAnsi" w:cs="Times New Roman"/>
          <w:sz w:val="24"/>
          <w:szCs w:val="24"/>
        </w:rPr>
        <w:t>1.14. – 11.21.</w:t>
      </w:r>
    </w:p>
    <w:p w14:paraId="02EB3937" w14:textId="77777777" w:rsidR="0096265A" w:rsidRPr="000D172C" w:rsidRDefault="0096265A" w:rsidP="00827A4F">
      <w:pPr>
        <w:pStyle w:val="Akapitzlist"/>
        <w:numPr>
          <w:ilvl w:val="0"/>
          <w:numId w:val="20"/>
        </w:numPr>
        <w:spacing w:after="0"/>
        <w:jc w:val="both"/>
        <w:rPr>
          <w:rFonts w:asciiTheme="majorHAnsi" w:hAnsiTheme="majorHAnsi" w:cs="Times New Roman"/>
          <w:vanish/>
          <w:sz w:val="24"/>
          <w:szCs w:val="24"/>
          <w:lang w:bidi="pl-PL"/>
        </w:rPr>
      </w:pPr>
    </w:p>
    <w:p w14:paraId="14FE9AD8" w14:textId="77777777" w:rsidR="0096265A" w:rsidRPr="000D172C" w:rsidRDefault="0096265A" w:rsidP="00827A4F">
      <w:pPr>
        <w:pStyle w:val="Akapitzlist"/>
        <w:numPr>
          <w:ilvl w:val="1"/>
          <w:numId w:val="20"/>
        </w:numPr>
        <w:spacing w:after="0"/>
        <w:jc w:val="both"/>
        <w:rPr>
          <w:rFonts w:asciiTheme="majorHAnsi" w:hAnsiTheme="majorHAnsi" w:cs="Times New Roman"/>
          <w:vanish/>
          <w:sz w:val="24"/>
          <w:szCs w:val="24"/>
          <w:lang w:bidi="pl-PL"/>
        </w:rPr>
      </w:pPr>
    </w:p>
    <w:p w14:paraId="06871C3A" w14:textId="77777777" w:rsidR="0096265A" w:rsidRPr="000D172C" w:rsidRDefault="0096265A" w:rsidP="00827A4F">
      <w:pPr>
        <w:pStyle w:val="Akapitzlist"/>
        <w:numPr>
          <w:ilvl w:val="1"/>
          <w:numId w:val="20"/>
        </w:numPr>
        <w:spacing w:after="0"/>
        <w:jc w:val="both"/>
        <w:rPr>
          <w:rFonts w:asciiTheme="majorHAnsi" w:hAnsiTheme="majorHAnsi" w:cs="Times New Roman"/>
          <w:vanish/>
          <w:sz w:val="24"/>
          <w:szCs w:val="24"/>
          <w:lang w:bidi="pl-PL"/>
        </w:rPr>
      </w:pPr>
    </w:p>
    <w:p w14:paraId="085299B1" w14:textId="77777777" w:rsidR="0096265A" w:rsidRPr="000D172C" w:rsidRDefault="0096265A" w:rsidP="00827A4F">
      <w:pPr>
        <w:pStyle w:val="Akapitzlist"/>
        <w:numPr>
          <w:ilvl w:val="1"/>
          <w:numId w:val="20"/>
        </w:numPr>
        <w:spacing w:after="0"/>
        <w:jc w:val="both"/>
        <w:rPr>
          <w:rFonts w:asciiTheme="majorHAnsi" w:hAnsiTheme="majorHAnsi" w:cs="Times New Roman"/>
          <w:vanish/>
          <w:sz w:val="24"/>
          <w:szCs w:val="24"/>
          <w:lang w:bidi="pl-PL"/>
        </w:rPr>
      </w:pPr>
    </w:p>
    <w:p w14:paraId="63DECCC0" w14:textId="77777777" w:rsidR="0096265A" w:rsidRPr="000D172C" w:rsidRDefault="0096265A" w:rsidP="00827A4F">
      <w:pPr>
        <w:pStyle w:val="Akapitzlist"/>
        <w:numPr>
          <w:ilvl w:val="1"/>
          <w:numId w:val="20"/>
        </w:numPr>
        <w:spacing w:after="0"/>
        <w:jc w:val="both"/>
        <w:rPr>
          <w:rFonts w:asciiTheme="majorHAnsi" w:hAnsiTheme="majorHAnsi" w:cs="Times New Roman"/>
          <w:vanish/>
          <w:sz w:val="24"/>
          <w:szCs w:val="24"/>
          <w:lang w:bidi="pl-PL"/>
        </w:rPr>
      </w:pPr>
    </w:p>
    <w:p w14:paraId="7561DD74" w14:textId="77777777" w:rsidR="0096265A" w:rsidRPr="00F80CCD" w:rsidRDefault="0096265A" w:rsidP="00827A4F">
      <w:pPr>
        <w:pStyle w:val="Akapitzlist"/>
        <w:numPr>
          <w:ilvl w:val="1"/>
          <w:numId w:val="20"/>
        </w:numPr>
        <w:spacing w:after="0"/>
        <w:ind w:hanging="792"/>
        <w:jc w:val="both"/>
        <w:rPr>
          <w:rFonts w:asciiTheme="majorHAnsi" w:hAnsiTheme="majorHAnsi" w:cs="Times New Roman"/>
          <w:sz w:val="24"/>
          <w:szCs w:val="24"/>
        </w:rPr>
      </w:pPr>
      <w:r w:rsidRPr="00F80CCD">
        <w:rPr>
          <w:rFonts w:asciiTheme="majorHAnsi" w:hAnsiTheme="majorHAnsi" w:cs="Times New Roman"/>
          <w:sz w:val="24"/>
          <w:szCs w:val="24"/>
          <w:lang w:bidi="pl-PL"/>
        </w:rPr>
        <w:t>Oferta musi zawierać następujące oświadczenia i dokumenty:</w:t>
      </w:r>
    </w:p>
    <w:p w14:paraId="4679A712" w14:textId="77777777" w:rsidR="0096265A" w:rsidRPr="000D172C" w:rsidRDefault="0096265A" w:rsidP="00827A4F">
      <w:pPr>
        <w:pStyle w:val="Akapitzlist"/>
        <w:numPr>
          <w:ilvl w:val="0"/>
          <w:numId w:val="21"/>
        </w:numPr>
        <w:spacing w:after="0"/>
        <w:jc w:val="both"/>
        <w:rPr>
          <w:rFonts w:asciiTheme="majorHAnsi" w:hAnsiTheme="majorHAnsi" w:cs="Times New Roman"/>
          <w:b/>
          <w:sz w:val="24"/>
          <w:szCs w:val="24"/>
        </w:rPr>
      </w:pPr>
      <w:r w:rsidRPr="000D172C">
        <w:rPr>
          <w:rFonts w:asciiTheme="majorHAnsi" w:hAnsiTheme="majorHAnsi" w:cs="Times New Roman"/>
          <w:sz w:val="24"/>
          <w:szCs w:val="24"/>
        </w:rPr>
        <w:t xml:space="preserve">Formularz ofertowy – do wykorzystania wzór stanowiący </w:t>
      </w:r>
      <w:r w:rsidR="001B23F6" w:rsidRPr="000D172C">
        <w:rPr>
          <w:rFonts w:asciiTheme="majorHAnsi" w:hAnsiTheme="majorHAnsi" w:cs="Times New Roman"/>
          <w:b/>
          <w:sz w:val="24"/>
          <w:szCs w:val="24"/>
        </w:rPr>
        <w:t>Załącznik nr 1</w:t>
      </w:r>
      <w:r w:rsidRPr="000D172C">
        <w:rPr>
          <w:rFonts w:asciiTheme="majorHAnsi" w:hAnsiTheme="majorHAnsi" w:cs="Times New Roman"/>
          <w:b/>
          <w:sz w:val="24"/>
          <w:szCs w:val="24"/>
        </w:rPr>
        <w:t xml:space="preserve"> do SWZ;</w:t>
      </w:r>
    </w:p>
    <w:p w14:paraId="440B4829" w14:textId="77777777" w:rsidR="00A35780" w:rsidRPr="000D172C" w:rsidRDefault="00A35780" w:rsidP="00827A4F">
      <w:pPr>
        <w:pStyle w:val="Akapitzlist"/>
        <w:numPr>
          <w:ilvl w:val="0"/>
          <w:numId w:val="21"/>
        </w:numPr>
        <w:spacing w:after="0"/>
        <w:jc w:val="both"/>
        <w:rPr>
          <w:rFonts w:asciiTheme="majorHAnsi" w:hAnsiTheme="majorHAnsi" w:cs="Times New Roman"/>
          <w:sz w:val="24"/>
          <w:szCs w:val="24"/>
        </w:rPr>
      </w:pPr>
      <w:r w:rsidRPr="000D172C">
        <w:rPr>
          <w:rFonts w:asciiTheme="majorHAnsi" w:hAnsiTheme="majorHAnsi" w:cs="Times New Roman"/>
          <w:b/>
          <w:sz w:val="24"/>
          <w:szCs w:val="24"/>
        </w:rPr>
        <w:t>Załącznik nr 1</w:t>
      </w:r>
      <w:r w:rsidR="00222A1E" w:rsidRPr="000D172C">
        <w:rPr>
          <w:rFonts w:asciiTheme="majorHAnsi" w:hAnsiTheme="majorHAnsi" w:cs="Times New Roman"/>
          <w:b/>
          <w:sz w:val="24"/>
          <w:szCs w:val="24"/>
        </w:rPr>
        <w:t>a</w:t>
      </w:r>
      <w:r w:rsidRPr="000D172C">
        <w:rPr>
          <w:rFonts w:asciiTheme="majorHAnsi" w:hAnsiTheme="majorHAnsi" w:cs="Times New Roman"/>
          <w:b/>
          <w:sz w:val="24"/>
          <w:szCs w:val="24"/>
        </w:rPr>
        <w:t xml:space="preserve"> </w:t>
      </w:r>
      <w:r w:rsidR="00222A1E" w:rsidRPr="000D172C">
        <w:rPr>
          <w:rFonts w:asciiTheme="majorHAnsi" w:hAnsiTheme="majorHAnsi" w:cs="Times New Roman"/>
          <w:b/>
          <w:sz w:val="24"/>
          <w:szCs w:val="24"/>
        </w:rPr>
        <w:t>do SWZ</w:t>
      </w:r>
      <w:r w:rsidRPr="000D172C">
        <w:rPr>
          <w:rFonts w:asciiTheme="majorHAnsi" w:hAnsiTheme="majorHAnsi" w:cs="Times New Roman"/>
          <w:sz w:val="24"/>
          <w:szCs w:val="24"/>
        </w:rPr>
        <w:t>- wykaz  w zakresie niezbędnym do oceny oferty w kryterium doświadczenie głównego projektanta</w:t>
      </w:r>
    </w:p>
    <w:p w14:paraId="7FDC38F0" w14:textId="01360845" w:rsidR="0096265A" w:rsidRPr="000D172C" w:rsidRDefault="0096265A" w:rsidP="00827A4F">
      <w:pPr>
        <w:pStyle w:val="Akapitzlist"/>
        <w:numPr>
          <w:ilvl w:val="0"/>
          <w:numId w:val="21"/>
        </w:numPr>
        <w:spacing w:after="0"/>
        <w:jc w:val="both"/>
        <w:rPr>
          <w:rFonts w:asciiTheme="majorHAnsi" w:hAnsiTheme="majorHAnsi" w:cs="Times New Roman"/>
          <w:sz w:val="24"/>
          <w:szCs w:val="24"/>
        </w:rPr>
      </w:pPr>
      <w:r w:rsidRPr="000D172C">
        <w:rPr>
          <w:rFonts w:asciiTheme="majorHAnsi" w:hAnsiTheme="majorHAnsi" w:cs="Times New Roman"/>
          <w:sz w:val="24"/>
          <w:szCs w:val="24"/>
        </w:rPr>
        <w:t>Oświadczenia, o których mowa w rozdziale 8.1 SWZ</w:t>
      </w:r>
      <w:r w:rsidR="007F4EE1" w:rsidRPr="000D172C">
        <w:rPr>
          <w:rFonts w:asciiTheme="majorHAnsi" w:hAnsiTheme="majorHAnsi" w:cs="Times New Roman"/>
          <w:sz w:val="24"/>
          <w:szCs w:val="24"/>
        </w:rPr>
        <w:t xml:space="preserve"> – zał. 2 i zał. 3 do SWZ</w:t>
      </w:r>
      <w:r w:rsidRPr="000D172C">
        <w:rPr>
          <w:rFonts w:asciiTheme="majorHAnsi" w:hAnsiTheme="majorHAnsi" w:cs="Times New Roman"/>
          <w:sz w:val="24"/>
          <w:szCs w:val="24"/>
        </w:rPr>
        <w:t>;</w:t>
      </w:r>
    </w:p>
    <w:p w14:paraId="3E814C8B" w14:textId="4BA79AA2" w:rsidR="0096265A" w:rsidRPr="000D172C" w:rsidRDefault="0096265A" w:rsidP="00827A4F">
      <w:pPr>
        <w:pStyle w:val="Akapitzlist"/>
        <w:numPr>
          <w:ilvl w:val="0"/>
          <w:numId w:val="21"/>
        </w:numPr>
        <w:spacing w:after="0"/>
        <w:jc w:val="both"/>
        <w:rPr>
          <w:rFonts w:asciiTheme="majorHAnsi" w:hAnsiTheme="majorHAnsi" w:cs="Times New Roman"/>
          <w:sz w:val="24"/>
          <w:szCs w:val="24"/>
        </w:rPr>
      </w:pPr>
      <w:r w:rsidRPr="000D172C">
        <w:rPr>
          <w:rFonts w:asciiTheme="majorHAnsi" w:hAnsiTheme="majorHAnsi" w:cs="Times New Roman"/>
          <w:sz w:val="24"/>
          <w:szCs w:val="24"/>
        </w:rPr>
        <w:t>Oświadczenie, o którym mowa w rozdziale 8.2 SWZ</w:t>
      </w:r>
      <w:r w:rsidR="007F4EE1" w:rsidRPr="000D172C">
        <w:rPr>
          <w:rFonts w:asciiTheme="majorHAnsi" w:hAnsiTheme="majorHAnsi" w:cs="Times New Roman"/>
          <w:sz w:val="24"/>
          <w:szCs w:val="24"/>
        </w:rPr>
        <w:t xml:space="preserve"> – zał. 4</w:t>
      </w:r>
      <w:r w:rsidRPr="000D172C">
        <w:rPr>
          <w:rFonts w:asciiTheme="majorHAnsi" w:hAnsiTheme="majorHAnsi" w:cs="Times New Roman"/>
          <w:sz w:val="24"/>
          <w:szCs w:val="24"/>
        </w:rPr>
        <w:t xml:space="preserve"> (jeżeli dotyczy);</w:t>
      </w:r>
    </w:p>
    <w:p w14:paraId="016245FE" w14:textId="324FB9C4" w:rsidR="0096265A" w:rsidRPr="000D172C" w:rsidRDefault="0096265A" w:rsidP="00827A4F">
      <w:pPr>
        <w:pStyle w:val="Akapitzlist"/>
        <w:numPr>
          <w:ilvl w:val="0"/>
          <w:numId w:val="21"/>
        </w:numPr>
        <w:spacing w:after="0"/>
        <w:jc w:val="both"/>
        <w:rPr>
          <w:rFonts w:asciiTheme="majorHAnsi" w:hAnsiTheme="majorHAnsi" w:cs="Times New Roman"/>
          <w:sz w:val="24"/>
          <w:szCs w:val="24"/>
        </w:rPr>
      </w:pPr>
      <w:r w:rsidRPr="000D172C">
        <w:rPr>
          <w:rFonts w:asciiTheme="majorHAnsi" w:hAnsiTheme="majorHAnsi" w:cs="Times New Roman"/>
          <w:sz w:val="24"/>
          <w:szCs w:val="24"/>
        </w:rPr>
        <w:t>Zobowiązanie</w:t>
      </w:r>
      <w:r w:rsidR="007F4EE1" w:rsidRPr="000D172C">
        <w:rPr>
          <w:rFonts w:asciiTheme="majorHAnsi" w:hAnsiTheme="majorHAnsi" w:cs="Times New Roman"/>
          <w:sz w:val="24"/>
          <w:szCs w:val="24"/>
        </w:rPr>
        <w:t xml:space="preserve"> (zał.9)</w:t>
      </w:r>
      <w:r w:rsidRPr="000D172C">
        <w:rPr>
          <w:rFonts w:asciiTheme="majorHAnsi" w:hAnsiTheme="majorHAnsi" w:cs="Times New Roman"/>
          <w:sz w:val="24"/>
          <w:szCs w:val="24"/>
        </w:rPr>
        <w:t xml:space="preserve"> lub inne dokumenty, o których mowa w pkt 9.4 SWZ (jeżeli dotyczy);</w:t>
      </w:r>
    </w:p>
    <w:p w14:paraId="3223DE6B" w14:textId="77777777" w:rsidR="0096265A" w:rsidRPr="000D172C" w:rsidRDefault="00B91A08" w:rsidP="00827A4F">
      <w:pPr>
        <w:pStyle w:val="Akapitzlist"/>
        <w:numPr>
          <w:ilvl w:val="0"/>
          <w:numId w:val="21"/>
        </w:numPr>
        <w:spacing w:after="0"/>
        <w:jc w:val="both"/>
        <w:rPr>
          <w:rFonts w:asciiTheme="majorHAnsi" w:hAnsiTheme="majorHAnsi" w:cs="Times New Roman"/>
          <w:sz w:val="24"/>
          <w:szCs w:val="24"/>
        </w:rPr>
      </w:pPr>
      <w:r w:rsidRPr="000D172C">
        <w:rPr>
          <w:rFonts w:asciiTheme="majorHAnsi" w:hAnsiTheme="majorHAnsi" w:cs="Times New Roman"/>
          <w:sz w:val="24"/>
          <w:szCs w:val="24"/>
        </w:rPr>
        <w:t>Potwierdzenie umocowania do działania w imieniu wykonawcy lub podmiotu udostepniającego zasoby:</w:t>
      </w:r>
    </w:p>
    <w:p w14:paraId="25186ABE" w14:textId="77777777" w:rsidR="00B91A08" w:rsidRPr="000D172C" w:rsidRDefault="00B91A08" w:rsidP="00827A4F">
      <w:pPr>
        <w:pStyle w:val="Akapitzlist"/>
        <w:numPr>
          <w:ilvl w:val="0"/>
          <w:numId w:val="22"/>
        </w:numPr>
        <w:jc w:val="both"/>
        <w:rPr>
          <w:rFonts w:asciiTheme="majorHAnsi" w:hAnsiTheme="majorHAnsi" w:cs="Times New Roman"/>
          <w:sz w:val="24"/>
          <w:szCs w:val="24"/>
        </w:rPr>
      </w:pPr>
      <w:r w:rsidRPr="000D172C">
        <w:rPr>
          <w:rFonts w:asciiTheme="majorHAnsi" w:hAnsiTheme="majorHAnsi" w:cs="Times New Roman"/>
          <w:sz w:val="24"/>
          <w:szCs w:val="24"/>
        </w:rPr>
        <w:t>Zamawiający w celu potwierdzenia, że osoba działająca w imieniu wykonawcy lub podmiotu udostepniającego zasoby jest umocowana do jego reprezentowania, żąda złożenia wraz z ofertą odpisu lub informacji z KRS, CED</w:t>
      </w:r>
      <w:r w:rsidR="002E2937" w:rsidRPr="000D172C">
        <w:rPr>
          <w:rFonts w:asciiTheme="majorHAnsi" w:hAnsiTheme="majorHAnsi" w:cs="Times New Roman"/>
          <w:sz w:val="24"/>
          <w:szCs w:val="24"/>
        </w:rPr>
        <w:t>I</w:t>
      </w:r>
      <w:r w:rsidRPr="000D172C">
        <w:rPr>
          <w:rFonts w:asciiTheme="majorHAnsi" w:hAnsiTheme="majorHAnsi" w:cs="Times New Roman"/>
          <w:sz w:val="24"/>
          <w:szCs w:val="24"/>
        </w:rPr>
        <w:t>G lub innego rejestru;</w:t>
      </w:r>
    </w:p>
    <w:p w14:paraId="34C3BF06" w14:textId="77777777" w:rsidR="00B91A08" w:rsidRPr="000D172C" w:rsidRDefault="00B91A08" w:rsidP="00827A4F">
      <w:pPr>
        <w:pStyle w:val="Akapitzlist"/>
        <w:numPr>
          <w:ilvl w:val="0"/>
          <w:numId w:val="22"/>
        </w:numPr>
        <w:jc w:val="both"/>
        <w:rPr>
          <w:rFonts w:asciiTheme="majorHAnsi" w:hAnsiTheme="majorHAnsi" w:cs="Times New Roman"/>
          <w:sz w:val="24"/>
          <w:szCs w:val="24"/>
        </w:rPr>
      </w:pPr>
      <w:r w:rsidRPr="000D172C">
        <w:rPr>
          <w:rFonts w:asciiTheme="majorHAnsi" w:hAnsiTheme="majorHAnsi" w:cs="Times New Roman"/>
          <w:sz w:val="24"/>
          <w:szCs w:val="24"/>
        </w:rPr>
        <w:lastRenderedPageBreak/>
        <w:t xml:space="preserve">Wykonawca lub podmiot udostepniający zasoby nie jest zobowiązany do złożenia dokumentów, o których mowa w lit. a), jeżeli zamawiający może uzyskać </w:t>
      </w:r>
      <w:r w:rsidR="005E5862" w:rsidRPr="000D172C">
        <w:rPr>
          <w:rFonts w:asciiTheme="majorHAnsi" w:hAnsiTheme="majorHAnsi" w:cs="Times New Roman"/>
          <w:sz w:val="24"/>
          <w:szCs w:val="24"/>
        </w:rPr>
        <w:t xml:space="preserve">je </w:t>
      </w:r>
      <w:r w:rsidRPr="000D172C">
        <w:rPr>
          <w:rFonts w:asciiTheme="majorHAnsi" w:hAnsiTheme="majorHAnsi" w:cs="Times New Roman"/>
          <w:sz w:val="24"/>
          <w:szCs w:val="24"/>
        </w:rPr>
        <w:t>za pomocą bezpłatnych i ogólnodostępnych baz danych, o ile wykonawca wskazał dane umożliwiające dostęp do tych dokumentów;</w:t>
      </w:r>
    </w:p>
    <w:p w14:paraId="548409A8" w14:textId="77777777" w:rsidR="00B91A08" w:rsidRPr="000D172C" w:rsidRDefault="00B91A08" w:rsidP="00827A4F">
      <w:pPr>
        <w:pStyle w:val="Akapitzlist"/>
        <w:numPr>
          <w:ilvl w:val="0"/>
          <w:numId w:val="22"/>
        </w:numPr>
        <w:jc w:val="both"/>
        <w:rPr>
          <w:rFonts w:asciiTheme="majorHAnsi" w:hAnsiTheme="majorHAnsi" w:cs="Times New Roman"/>
          <w:sz w:val="24"/>
          <w:szCs w:val="24"/>
        </w:rPr>
      </w:pPr>
      <w:r w:rsidRPr="000D172C">
        <w:rPr>
          <w:rFonts w:asciiTheme="majorHAnsi" w:hAnsiTheme="majorHAnsi" w:cs="Times New Roman"/>
          <w:sz w:val="24"/>
          <w:szCs w:val="24"/>
        </w:rPr>
        <w:t>Jeżeli w imieniu wykonawcy lub podmiotu udostepniającego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68734443" w14:textId="77777777" w:rsidR="00B91A08" w:rsidRPr="000D172C" w:rsidRDefault="00B91A08" w:rsidP="00827A4F">
      <w:pPr>
        <w:pStyle w:val="Akapitzlist"/>
        <w:numPr>
          <w:ilvl w:val="0"/>
          <w:numId w:val="23"/>
        </w:numPr>
        <w:jc w:val="both"/>
        <w:rPr>
          <w:rFonts w:asciiTheme="majorHAnsi" w:hAnsiTheme="majorHAnsi" w:cs="Times New Roman"/>
          <w:sz w:val="24"/>
          <w:szCs w:val="24"/>
        </w:rPr>
      </w:pPr>
      <w:r w:rsidRPr="000D172C">
        <w:rPr>
          <w:rFonts w:asciiTheme="majorHAnsi" w:hAnsiTheme="majorHAnsi" w:cs="Times New Roman"/>
          <w:sz w:val="24"/>
          <w:szCs w:val="24"/>
        </w:rPr>
        <w:t>Pełnomocnictwo do reprezentowania wykonawców wspólnie ubiegających się</w:t>
      </w:r>
      <w:r w:rsidR="005E5862" w:rsidRPr="000D172C">
        <w:rPr>
          <w:rFonts w:asciiTheme="majorHAnsi" w:hAnsiTheme="majorHAnsi" w:cs="Times New Roman"/>
          <w:sz w:val="24"/>
          <w:szCs w:val="24"/>
        </w:rPr>
        <w:t xml:space="preserve"> o udzielenie zamówienia w postę</w:t>
      </w:r>
      <w:r w:rsidRPr="000D172C">
        <w:rPr>
          <w:rFonts w:asciiTheme="majorHAnsi" w:hAnsiTheme="majorHAnsi" w:cs="Times New Roman"/>
          <w:sz w:val="24"/>
          <w:szCs w:val="24"/>
        </w:rPr>
        <w:t>powaniu o udzielenie zamówienia albo do reprezentowania ich w postępowaniu i zawarcia umowy w sprawie zamówienia publicznego (jeżeli dotyczy).</w:t>
      </w:r>
    </w:p>
    <w:p w14:paraId="290EB8C6"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34D35621"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2A9BED6E"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3AF06CB4"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348703C4"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3AA84FE5"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660DC7ED"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39BBB0BB"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7077C368"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3D9065F1"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67A39D73"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0ADC28E3"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3B19335A" w14:textId="77777777" w:rsidR="00B91A08" w:rsidRPr="000D172C" w:rsidRDefault="00B91A08" w:rsidP="00827A4F">
      <w:pPr>
        <w:pStyle w:val="Akapitzlist"/>
        <w:numPr>
          <w:ilvl w:val="0"/>
          <w:numId w:val="24"/>
        </w:numPr>
        <w:jc w:val="both"/>
        <w:rPr>
          <w:rFonts w:asciiTheme="majorHAnsi" w:hAnsiTheme="majorHAnsi" w:cs="Times New Roman"/>
          <w:vanish/>
          <w:sz w:val="24"/>
          <w:szCs w:val="24"/>
        </w:rPr>
      </w:pPr>
    </w:p>
    <w:p w14:paraId="50D3E7F3" w14:textId="77777777" w:rsidR="00B91A08" w:rsidRPr="000D172C" w:rsidRDefault="00B91A08" w:rsidP="00827A4F">
      <w:pPr>
        <w:pStyle w:val="Akapitzlist"/>
        <w:numPr>
          <w:ilvl w:val="1"/>
          <w:numId w:val="24"/>
        </w:numPr>
        <w:jc w:val="both"/>
        <w:rPr>
          <w:rFonts w:asciiTheme="majorHAnsi" w:hAnsiTheme="majorHAnsi" w:cs="Times New Roman"/>
          <w:vanish/>
          <w:sz w:val="24"/>
          <w:szCs w:val="24"/>
        </w:rPr>
      </w:pPr>
    </w:p>
    <w:p w14:paraId="6C763076" w14:textId="77777777" w:rsidR="00B91A08" w:rsidRPr="000D172C" w:rsidRDefault="00B91A08" w:rsidP="00827A4F">
      <w:pPr>
        <w:pStyle w:val="Akapitzlist"/>
        <w:numPr>
          <w:ilvl w:val="1"/>
          <w:numId w:val="24"/>
        </w:numPr>
        <w:jc w:val="both"/>
        <w:rPr>
          <w:rFonts w:asciiTheme="majorHAnsi" w:hAnsiTheme="majorHAnsi" w:cs="Times New Roman"/>
          <w:vanish/>
          <w:sz w:val="24"/>
          <w:szCs w:val="24"/>
        </w:rPr>
      </w:pPr>
    </w:p>
    <w:p w14:paraId="0D2E213F" w14:textId="77777777" w:rsidR="00B91A08" w:rsidRPr="000D172C" w:rsidRDefault="00B91A08" w:rsidP="00827A4F">
      <w:pPr>
        <w:pStyle w:val="Akapitzlist"/>
        <w:numPr>
          <w:ilvl w:val="1"/>
          <w:numId w:val="24"/>
        </w:numPr>
        <w:jc w:val="both"/>
        <w:rPr>
          <w:rFonts w:asciiTheme="majorHAnsi" w:hAnsiTheme="majorHAnsi" w:cs="Times New Roman"/>
          <w:vanish/>
          <w:sz w:val="24"/>
          <w:szCs w:val="24"/>
        </w:rPr>
      </w:pPr>
    </w:p>
    <w:p w14:paraId="3DBE2376" w14:textId="77777777" w:rsidR="00B91A08" w:rsidRPr="000D172C" w:rsidRDefault="00B91A08" w:rsidP="00827A4F">
      <w:pPr>
        <w:pStyle w:val="Akapitzlist"/>
        <w:numPr>
          <w:ilvl w:val="1"/>
          <w:numId w:val="24"/>
        </w:numPr>
        <w:jc w:val="both"/>
        <w:rPr>
          <w:rFonts w:asciiTheme="majorHAnsi" w:hAnsiTheme="majorHAnsi" w:cs="Times New Roman"/>
          <w:vanish/>
          <w:sz w:val="24"/>
          <w:szCs w:val="24"/>
        </w:rPr>
      </w:pPr>
    </w:p>
    <w:p w14:paraId="42633AD6" w14:textId="77777777" w:rsidR="001721D5" w:rsidRPr="000D172C" w:rsidRDefault="001721D5" w:rsidP="00827A4F">
      <w:pPr>
        <w:pStyle w:val="Akapitzlist"/>
        <w:numPr>
          <w:ilvl w:val="1"/>
          <w:numId w:val="24"/>
        </w:numPr>
        <w:tabs>
          <w:tab w:val="left" w:pos="851"/>
        </w:tabs>
        <w:ind w:hanging="792"/>
        <w:jc w:val="both"/>
        <w:rPr>
          <w:rFonts w:asciiTheme="majorHAnsi" w:hAnsiTheme="majorHAnsi" w:cs="Times New Roman"/>
          <w:sz w:val="24"/>
          <w:szCs w:val="24"/>
        </w:rPr>
      </w:pPr>
      <w:r w:rsidRPr="000D172C">
        <w:rPr>
          <w:rFonts w:asciiTheme="majorHAnsi" w:hAnsiTheme="majorHAnsi" w:cs="Times New Roman"/>
          <w:sz w:val="24"/>
          <w:szCs w:val="24"/>
        </w:rPr>
        <w:t>Pełnomocnictwo</w:t>
      </w:r>
      <w:r w:rsidR="00B91A08" w:rsidRPr="000D172C">
        <w:rPr>
          <w:rFonts w:asciiTheme="majorHAnsi" w:hAnsiTheme="majorHAnsi" w:cs="Times New Roman"/>
          <w:sz w:val="24"/>
          <w:szCs w:val="24"/>
        </w:rPr>
        <w:t xml:space="preserve"> o którym mowa w rozdziale 13.4 pkt 5) lit c) i pkt 6) SWZ składa się pod rygorem nieważności w formie elektronicznej lub w postaci elektronicznej </w:t>
      </w:r>
      <w:r w:rsidRPr="000D172C">
        <w:rPr>
          <w:rFonts w:asciiTheme="majorHAnsi" w:hAnsiTheme="majorHAnsi" w:cs="Times New Roman"/>
          <w:sz w:val="24"/>
          <w:szCs w:val="24"/>
        </w:rPr>
        <w:t>opatrzonej</w:t>
      </w:r>
      <w:r w:rsidR="00B91A08" w:rsidRPr="000D172C">
        <w:rPr>
          <w:rFonts w:asciiTheme="majorHAnsi" w:hAnsiTheme="majorHAnsi" w:cs="Times New Roman"/>
          <w:sz w:val="24"/>
          <w:szCs w:val="24"/>
        </w:rPr>
        <w:t xml:space="preserve"> podpisem zaufanym lub podpisem osobistym lub w formie elektronicznej kopii poświadczonej za zgodność notarialnie – w formatach danych określonych w przepisach </w:t>
      </w:r>
      <w:r w:rsidRPr="000D172C">
        <w:rPr>
          <w:rFonts w:asciiTheme="majorHAnsi" w:hAnsiTheme="majorHAnsi" w:cs="Times New Roman"/>
          <w:sz w:val="24"/>
          <w:szCs w:val="24"/>
        </w:rPr>
        <w:t>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w:t>
      </w:r>
    </w:p>
    <w:p w14:paraId="73D4FCD4" w14:textId="77777777" w:rsidR="00B91A08" w:rsidRPr="000D172C" w:rsidRDefault="001721D5" w:rsidP="00827A4F">
      <w:pPr>
        <w:pStyle w:val="Akapitzlist"/>
        <w:numPr>
          <w:ilvl w:val="1"/>
          <w:numId w:val="24"/>
        </w:numPr>
        <w:tabs>
          <w:tab w:val="left" w:pos="851"/>
        </w:tabs>
        <w:ind w:hanging="792"/>
        <w:jc w:val="both"/>
        <w:rPr>
          <w:rFonts w:asciiTheme="majorHAnsi" w:hAnsiTheme="majorHAnsi" w:cs="Times New Roman"/>
          <w:sz w:val="24"/>
          <w:szCs w:val="24"/>
        </w:rPr>
      </w:pPr>
      <w:r w:rsidRPr="000D172C">
        <w:rPr>
          <w:rFonts w:asciiTheme="majorHAnsi" w:hAnsiTheme="majorHAnsi" w:cs="Times New Roman"/>
          <w:sz w:val="24"/>
          <w:szCs w:val="24"/>
        </w:rPr>
        <w:t>Wykonawca w ofercie może zastrzec informacje stanowiące tajemnic</w:t>
      </w:r>
      <w:r w:rsidR="005E5862" w:rsidRPr="000D172C">
        <w:rPr>
          <w:rFonts w:asciiTheme="majorHAnsi" w:hAnsiTheme="majorHAnsi" w:cs="Times New Roman"/>
          <w:sz w:val="24"/>
          <w:szCs w:val="24"/>
        </w:rPr>
        <w:t>ę</w:t>
      </w:r>
      <w:r w:rsidRPr="000D172C">
        <w:rPr>
          <w:rFonts w:asciiTheme="majorHAnsi" w:hAnsiTheme="majorHAnsi" w:cs="Times New Roman"/>
          <w:sz w:val="24"/>
          <w:szCs w:val="24"/>
        </w:rPr>
        <w:t xml:space="preserve"> przedsiębiorstwa w rozumieniu ustawy z dnia 16 kwietnia 1993 r. o zwalczaniu nieuczciwej konkurencji (tekst jednolity Dz. U. 2020 poz. 1913, ze zm.).Zamawiający nie ujawni informacji stanowiących tajemnicę przedsiębiorstwa w rozumieniu przepisów o zwalczaniu nieuczciwej konkurencji, jeżeli wykonawca nie później niż w termi</w:t>
      </w:r>
      <w:r w:rsidR="005E5862" w:rsidRPr="000D172C">
        <w:rPr>
          <w:rFonts w:asciiTheme="majorHAnsi" w:hAnsiTheme="majorHAnsi" w:cs="Times New Roman"/>
          <w:sz w:val="24"/>
          <w:szCs w:val="24"/>
        </w:rPr>
        <w:t>nie składania ofert zastrzegł, ż</w:t>
      </w:r>
      <w:r w:rsidRPr="000D172C">
        <w:rPr>
          <w:rFonts w:asciiTheme="majorHAnsi" w:hAnsiTheme="majorHAnsi" w:cs="Times New Roman"/>
          <w:sz w:val="24"/>
          <w:szCs w:val="24"/>
        </w:rPr>
        <w:t>e nie mogą być one udostępnione oraz wskazał, iż zastrzeżone informację stanowią tajemnice przedsiębiorstwa.</w:t>
      </w:r>
    </w:p>
    <w:p w14:paraId="4CF45018" w14:textId="77777777" w:rsidR="001721D5" w:rsidRPr="000D172C" w:rsidRDefault="001721D5" w:rsidP="001721D5">
      <w:pPr>
        <w:pStyle w:val="Akapitzlist"/>
        <w:tabs>
          <w:tab w:val="left" w:pos="851"/>
        </w:tabs>
        <w:ind w:left="792"/>
        <w:jc w:val="both"/>
        <w:rPr>
          <w:rFonts w:asciiTheme="majorHAnsi" w:hAnsiTheme="majorHAnsi" w:cs="Times New Roman"/>
          <w:sz w:val="24"/>
          <w:szCs w:val="24"/>
        </w:rPr>
      </w:pPr>
      <w:r w:rsidRPr="000D172C">
        <w:rPr>
          <w:rFonts w:asciiTheme="majorHAnsi" w:hAnsiTheme="majorHAnsi" w:cs="Times New Roman"/>
          <w:sz w:val="24"/>
          <w:szCs w:val="24"/>
        </w:rPr>
        <w:t>Wykonawca w szczególności nie może zastrzec w ofercie informacji;</w:t>
      </w:r>
    </w:p>
    <w:p w14:paraId="53B184F4" w14:textId="77777777" w:rsidR="001721D5" w:rsidRPr="000D172C" w:rsidRDefault="001721D5" w:rsidP="00827A4F">
      <w:pPr>
        <w:pStyle w:val="Akapitzlist"/>
        <w:numPr>
          <w:ilvl w:val="0"/>
          <w:numId w:val="25"/>
        </w:numPr>
        <w:tabs>
          <w:tab w:val="left" w:pos="851"/>
        </w:tabs>
        <w:jc w:val="both"/>
        <w:rPr>
          <w:rFonts w:asciiTheme="majorHAnsi" w:hAnsiTheme="majorHAnsi" w:cs="Times New Roman"/>
          <w:sz w:val="24"/>
          <w:szCs w:val="24"/>
        </w:rPr>
      </w:pPr>
      <w:r w:rsidRPr="000D172C">
        <w:rPr>
          <w:rFonts w:asciiTheme="majorHAnsi" w:hAnsiTheme="majorHAnsi" w:cs="Times New Roman"/>
          <w:sz w:val="24"/>
          <w:szCs w:val="24"/>
        </w:rPr>
        <w:t>Odczytywanych podczas otwarcia ofert;</w:t>
      </w:r>
    </w:p>
    <w:p w14:paraId="5C46757B" w14:textId="77777777" w:rsidR="001721D5" w:rsidRPr="000D172C" w:rsidRDefault="001721D5" w:rsidP="00827A4F">
      <w:pPr>
        <w:pStyle w:val="Akapitzlist"/>
        <w:numPr>
          <w:ilvl w:val="0"/>
          <w:numId w:val="25"/>
        </w:numPr>
        <w:tabs>
          <w:tab w:val="left" w:pos="851"/>
        </w:tabs>
        <w:jc w:val="both"/>
        <w:rPr>
          <w:rFonts w:asciiTheme="majorHAnsi" w:hAnsiTheme="majorHAnsi" w:cs="Times New Roman"/>
          <w:sz w:val="24"/>
          <w:szCs w:val="24"/>
        </w:rPr>
      </w:pPr>
      <w:r w:rsidRPr="000D172C">
        <w:rPr>
          <w:rFonts w:asciiTheme="majorHAnsi" w:hAnsiTheme="majorHAnsi" w:cs="Times New Roman"/>
          <w:sz w:val="24"/>
          <w:szCs w:val="24"/>
        </w:rPr>
        <w:t>Które są jawne na mocy odrębnych przepisów;</w:t>
      </w:r>
    </w:p>
    <w:p w14:paraId="1615DEA8" w14:textId="77777777" w:rsidR="001721D5" w:rsidRPr="000D172C" w:rsidRDefault="001721D5" w:rsidP="00827A4F">
      <w:pPr>
        <w:pStyle w:val="Akapitzlist"/>
        <w:numPr>
          <w:ilvl w:val="0"/>
          <w:numId w:val="25"/>
        </w:numPr>
        <w:tabs>
          <w:tab w:val="left" w:pos="851"/>
        </w:tabs>
        <w:jc w:val="both"/>
        <w:rPr>
          <w:rFonts w:asciiTheme="majorHAnsi" w:hAnsiTheme="majorHAnsi" w:cs="Times New Roman"/>
          <w:sz w:val="24"/>
          <w:szCs w:val="24"/>
        </w:rPr>
      </w:pPr>
      <w:r w:rsidRPr="000D172C">
        <w:rPr>
          <w:rFonts w:asciiTheme="majorHAnsi" w:hAnsiTheme="majorHAnsi" w:cs="Times New Roman"/>
          <w:sz w:val="24"/>
          <w:szCs w:val="24"/>
        </w:rPr>
        <w:t>Ceny jednostkowej stanowiącej podstawę wyliczenia ceny ofert.</w:t>
      </w:r>
    </w:p>
    <w:p w14:paraId="35425A41" w14:textId="407319EE" w:rsidR="006327AE" w:rsidRPr="00F80CCD" w:rsidRDefault="001721D5" w:rsidP="00827A4F">
      <w:pPr>
        <w:pStyle w:val="Akapitzlist"/>
        <w:numPr>
          <w:ilvl w:val="1"/>
          <w:numId w:val="24"/>
        </w:numPr>
        <w:tabs>
          <w:tab w:val="left" w:pos="851"/>
        </w:tabs>
        <w:spacing w:after="0"/>
        <w:ind w:hanging="792"/>
        <w:jc w:val="both"/>
        <w:rPr>
          <w:rFonts w:asciiTheme="majorHAnsi" w:hAnsiTheme="majorHAnsi" w:cs="Times New Roman"/>
          <w:sz w:val="24"/>
          <w:szCs w:val="24"/>
        </w:rPr>
      </w:pPr>
      <w:r w:rsidRPr="000D172C">
        <w:rPr>
          <w:rFonts w:asciiTheme="majorHAnsi" w:hAnsiTheme="majorHAnsi" w:cs="Times New Roman"/>
          <w:sz w:val="24"/>
          <w:szCs w:val="24"/>
        </w:rPr>
        <w:t>Wszelkie informacje stanowiące tajemnicę przedsiębiorstwa w rozumieniu ustawy z dnia 16 kwietnia 1993 r. o zwalczaniu nieuczciwej konkurencji (tekst jedn. Z 2020 r. poz.1913z zm.) które wykonawca zastrzeże jako tajemnicę przedsiębiorstwa powinny zostać złożone w odpowiednio wydzielonym i oznaczonym pliku.</w:t>
      </w:r>
    </w:p>
    <w:p w14:paraId="4D8D3466" w14:textId="77777777"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Rozdział 14</w:t>
      </w:r>
    </w:p>
    <w:p w14:paraId="3D1FFD27" w14:textId="77777777" w:rsidR="001721D5" w:rsidRPr="001721D5" w:rsidRDefault="001721D5" w:rsidP="001721D5">
      <w:pPr>
        <w:shd w:val="clear" w:color="auto" w:fill="D9D9D9" w:themeFill="background1" w:themeFillShade="D9"/>
        <w:spacing w:after="0" w:line="240" w:lineRule="auto"/>
        <w:jc w:val="center"/>
        <w:rPr>
          <w:rFonts w:ascii="Times New Roman" w:hAnsi="Times New Roman" w:cs="Times New Roman"/>
          <w:b/>
          <w:sz w:val="24"/>
          <w:szCs w:val="24"/>
        </w:rPr>
      </w:pPr>
      <w:r w:rsidRPr="001721D5">
        <w:rPr>
          <w:rFonts w:ascii="Times New Roman" w:hAnsi="Times New Roman" w:cs="Times New Roman"/>
          <w:b/>
          <w:sz w:val="24"/>
          <w:szCs w:val="24"/>
        </w:rPr>
        <w:t>SKŁADA</w:t>
      </w:r>
      <w:r w:rsidR="0060040B">
        <w:rPr>
          <w:rFonts w:ascii="Times New Roman" w:hAnsi="Times New Roman" w:cs="Times New Roman"/>
          <w:b/>
          <w:sz w:val="24"/>
          <w:szCs w:val="24"/>
        </w:rPr>
        <w:t>N</w:t>
      </w:r>
      <w:r w:rsidRPr="001721D5">
        <w:rPr>
          <w:rFonts w:ascii="Times New Roman" w:hAnsi="Times New Roman" w:cs="Times New Roman"/>
          <w:b/>
          <w:sz w:val="24"/>
          <w:szCs w:val="24"/>
        </w:rPr>
        <w:t xml:space="preserve">IE I OTWARCIE OFERT </w:t>
      </w:r>
    </w:p>
    <w:p w14:paraId="0F3FA1AE"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172A41E4"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4B2E8BB6"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53B2B4AF"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09CA892D"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39FD3088"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413B9930"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2670A0BA"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49D2D4B0"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38364AF7"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15E6B635"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4EE8C5E0"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52FC0C2C"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2A6BE01C" w14:textId="77777777" w:rsidR="001721D5" w:rsidRPr="001721D5" w:rsidRDefault="001721D5" w:rsidP="00827A4F">
      <w:pPr>
        <w:pStyle w:val="Akapitzlist"/>
        <w:numPr>
          <w:ilvl w:val="0"/>
          <w:numId w:val="26"/>
        </w:numPr>
        <w:tabs>
          <w:tab w:val="left" w:pos="851"/>
        </w:tabs>
        <w:jc w:val="both"/>
        <w:rPr>
          <w:rFonts w:ascii="Times New Roman" w:hAnsi="Times New Roman" w:cs="Times New Roman"/>
          <w:vanish/>
          <w:sz w:val="24"/>
          <w:szCs w:val="24"/>
        </w:rPr>
      </w:pPr>
    </w:p>
    <w:p w14:paraId="4F233EA4" w14:textId="779A8819" w:rsidR="006852FE" w:rsidRPr="000D172C" w:rsidRDefault="000D172C" w:rsidP="00F80CCD">
      <w:pPr>
        <w:tabs>
          <w:tab w:val="left" w:pos="851"/>
        </w:tabs>
        <w:spacing w:after="0"/>
        <w:jc w:val="both"/>
        <w:rPr>
          <w:rStyle w:val="Hipercze"/>
          <w:rFonts w:asciiTheme="majorHAnsi" w:hAnsiTheme="majorHAnsi" w:cs="Times New Roman"/>
          <w:b/>
          <w:color w:val="auto"/>
          <w:sz w:val="24"/>
          <w:szCs w:val="24"/>
        </w:rPr>
      </w:pPr>
      <w:r w:rsidRPr="000D172C">
        <w:rPr>
          <w:rFonts w:asciiTheme="majorHAnsi" w:hAnsiTheme="majorHAnsi" w:cs="Times New Roman"/>
          <w:b/>
          <w:bCs/>
          <w:sz w:val="24"/>
          <w:szCs w:val="24"/>
        </w:rPr>
        <w:t>14.1.</w:t>
      </w:r>
      <w:r>
        <w:rPr>
          <w:rFonts w:asciiTheme="majorHAnsi" w:hAnsiTheme="majorHAnsi" w:cs="Times New Roman"/>
          <w:sz w:val="24"/>
          <w:szCs w:val="24"/>
        </w:rPr>
        <w:t xml:space="preserve"> </w:t>
      </w:r>
      <w:r w:rsidR="001721D5" w:rsidRPr="000D172C">
        <w:rPr>
          <w:rFonts w:asciiTheme="majorHAnsi" w:hAnsiTheme="majorHAnsi" w:cs="Times New Roman"/>
          <w:sz w:val="24"/>
          <w:szCs w:val="24"/>
        </w:rPr>
        <w:t xml:space="preserve">Oferta w raz z załącznikami musi być sporządzona w języku polskim, złożona w postaci elektronicznej oraz podpisana kwalifikowalnym podpisem elektronicznym, lub podpisem osobistym pod rygorem </w:t>
      </w:r>
      <w:r w:rsidR="00492CEC" w:rsidRPr="000D172C">
        <w:rPr>
          <w:rFonts w:asciiTheme="majorHAnsi" w:hAnsiTheme="majorHAnsi" w:cs="Times New Roman"/>
          <w:sz w:val="24"/>
          <w:szCs w:val="24"/>
        </w:rPr>
        <w:t>nieważności</w:t>
      </w:r>
      <w:r w:rsidR="001721D5" w:rsidRPr="000D172C">
        <w:rPr>
          <w:rFonts w:asciiTheme="majorHAnsi" w:hAnsiTheme="majorHAnsi" w:cs="Times New Roman"/>
          <w:sz w:val="24"/>
          <w:szCs w:val="24"/>
        </w:rPr>
        <w:t xml:space="preserve">. </w:t>
      </w:r>
      <w:r w:rsidR="00492CEC" w:rsidRPr="000D172C">
        <w:rPr>
          <w:rFonts w:asciiTheme="majorHAnsi" w:hAnsiTheme="majorHAnsi" w:cs="Times New Roman"/>
          <w:sz w:val="24"/>
          <w:szCs w:val="24"/>
        </w:rPr>
        <w:t>Wykonawca</w:t>
      </w:r>
      <w:r w:rsidR="001721D5" w:rsidRPr="000D172C">
        <w:rPr>
          <w:rFonts w:asciiTheme="majorHAnsi" w:hAnsiTheme="majorHAnsi" w:cs="Times New Roman"/>
          <w:sz w:val="24"/>
          <w:szCs w:val="24"/>
        </w:rPr>
        <w:t xml:space="preserve"> </w:t>
      </w:r>
      <w:r w:rsidR="00492CEC" w:rsidRPr="000D172C">
        <w:rPr>
          <w:rFonts w:asciiTheme="majorHAnsi" w:hAnsiTheme="majorHAnsi" w:cs="Times New Roman"/>
          <w:sz w:val="24"/>
          <w:szCs w:val="24"/>
        </w:rPr>
        <w:t xml:space="preserve">składa </w:t>
      </w:r>
      <w:r w:rsidR="001721D5" w:rsidRPr="000D172C">
        <w:rPr>
          <w:rFonts w:asciiTheme="majorHAnsi" w:hAnsiTheme="majorHAnsi" w:cs="Times New Roman"/>
          <w:sz w:val="24"/>
          <w:szCs w:val="24"/>
        </w:rPr>
        <w:t xml:space="preserve">ofertę wraz z </w:t>
      </w:r>
      <w:r w:rsidR="001721D5" w:rsidRPr="000D172C">
        <w:rPr>
          <w:rFonts w:asciiTheme="majorHAnsi" w:hAnsiTheme="majorHAnsi" w:cs="Times New Roman"/>
          <w:sz w:val="24"/>
          <w:szCs w:val="24"/>
        </w:rPr>
        <w:lastRenderedPageBreak/>
        <w:t>wymaganymi dokumentami za pośrednictwem platformy pod</w:t>
      </w:r>
      <w:r w:rsidR="00492CEC" w:rsidRPr="000D172C">
        <w:rPr>
          <w:rFonts w:asciiTheme="majorHAnsi" w:hAnsiTheme="majorHAnsi" w:cs="Times New Roman"/>
          <w:sz w:val="24"/>
          <w:szCs w:val="24"/>
        </w:rPr>
        <w:t xml:space="preserve"> </w:t>
      </w:r>
      <w:r w:rsidR="001721D5" w:rsidRPr="000D172C">
        <w:rPr>
          <w:rFonts w:asciiTheme="majorHAnsi" w:hAnsiTheme="majorHAnsi" w:cs="Times New Roman"/>
          <w:sz w:val="24"/>
          <w:szCs w:val="24"/>
        </w:rPr>
        <w:t>adresem:</w:t>
      </w:r>
      <w:r w:rsidRPr="000D172C">
        <w:rPr>
          <w:rFonts w:asciiTheme="majorHAnsi" w:hAnsiTheme="majorHAnsi" w:cs="Times New Roman"/>
          <w:sz w:val="24"/>
          <w:szCs w:val="24"/>
        </w:rPr>
        <w:t xml:space="preserve"> </w:t>
      </w:r>
      <w:hyperlink r:id="rId30" w:history="1">
        <w:r w:rsidR="006852FE" w:rsidRPr="000D172C">
          <w:rPr>
            <w:rStyle w:val="Hipercze"/>
            <w:rFonts w:asciiTheme="majorHAnsi" w:eastAsia="Times New Roman" w:hAnsiTheme="majorHAnsi" w:cs="Times New Roman"/>
            <w:sz w:val="24"/>
            <w:szCs w:val="24"/>
          </w:rPr>
          <w:t>https://platformazakupowa.pl/pn/powiatwlodawski</w:t>
        </w:r>
      </w:hyperlink>
      <w:r w:rsidR="006852FE" w:rsidRPr="000D172C">
        <w:rPr>
          <w:rFonts w:asciiTheme="majorHAnsi" w:eastAsia="Times New Roman" w:hAnsiTheme="majorHAnsi" w:cs="Times New Roman"/>
          <w:sz w:val="24"/>
          <w:szCs w:val="24"/>
        </w:rPr>
        <w:t xml:space="preserve"> - w zakładce dedykowanej postępowaniu.</w:t>
      </w:r>
    </w:p>
    <w:p w14:paraId="10BA8A33" w14:textId="081E1A8E" w:rsidR="001721D5" w:rsidRPr="000D172C" w:rsidRDefault="000D172C" w:rsidP="00F80CCD">
      <w:pPr>
        <w:tabs>
          <w:tab w:val="left" w:pos="851"/>
        </w:tabs>
        <w:spacing w:after="0"/>
        <w:jc w:val="both"/>
        <w:rPr>
          <w:rFonts w:asciiTheme="majorHAnsi" w:hAnsiTheme="majorHAnsi" w:cs="Times New Roman"/>
          <w:b/>
          <w:sz w:val="24"/>
          <w:szCs w:val="24"/>
          <w:u w:val="single"/>
        </w:rPr>
      </w:pPr>
      <w:r w:rsidRPr="000D172C">
        <w:rPr>
          <w:rFonts w:asciiTheme="majorHAnsi" w:hAnsiTheme="majorHAnsi" w:cs="Times New Roman"/>
          <w:b/>
          <w:sz w:val="24"/>
          <w:szCs w:val="24"/>
        </w:rPr>
        <w:t>14.2.</w:t>
      </w:r>
      <w:r>
        <w:rPr>
          <w:rFonts w:asciiTheme="majorHAnsi" w:hAnsiTheme="majorHAnsi" w:cs="Times New Roman"/>
          <w:b/>
          <w:sz w:val="24"/>
          <w:szCs w:val="24"/>
        </w:rPr>
        <w:t xml:space="preserve"> </w:t>
      </w:r>
      <w:r w:rsidR="00492CEC" w:rsidRPr="000D172C">
        <w:rPr>
          <w:rFonts w:asciiTheme="majorHAnsi" w:hAnsiTheme="majorHAnsi" w:cs="Times New Roman"/>
          <w:bCs/>
          <w:sz w:val="24"/>
          <w:szCs w:val="24"/>
        </w:rPr>
        <w:t>Termin składania ofert;</w:t>
      </w:r>
      <w:r w:rsidR="00492CEC" w:rsidRPr="000D172C">
        <w:rPr>
          <w:rFonts w:asciiTheme="majorHAnsi" w:hAnsiTheme="majorHAnsi" w:cs="Times New Roman"/>
          <w:b/>
          <w:sz w:val="24"/>
          <w:szCs w:val="24"/>
          <w:u w:val="single"/>
        </w:rPr>
        <w:t xml:space="preserve"> do dnia</w:t>
      </w:r>
      <w:r w:rsidR="00EE1095" w:rsidRPr="000D172C">
        <w:rPr>
          <w:rFonts w:asciiTheme="majorHAnsi" w:hAnsiTheme="majorHAnsi" w:cs="Times New Roman"/>
          <w:b/>
          <w:sz w:val="24"/>
          <w:szCs w:val="24"/>
          <w:u w:val="single"/>
        </w:rPr>
        <w:t xml:space="preserve"> </w:t>
      </w:r>
      <w:r w:rsidR="00E85FDA">
        <w:rPr>
          <w:rFonts w:asciiTheme="majorHAnsi" w:hAnsiTheme="majorHAnsi" w:cs="Times New Roman"/>
          <w:b/>
          <w:sz w:val="24"/>
          <w:szCs w:val="24"/>
          <w:u w:val="single"/>
        </w:rPr>
        <w:t>26</w:t>
      </w:r>
      <w:r w:rsidR="008C017A" w:rsidRPr="000D172C">
        <w:rPr>
          <w:rFonts w:asciiTheme="majorHAnsi" w:hAnsiTheme="majorHAnsi" w:cs="Times New Roman"/>
          <w:b/>
          <w:sz w:val="24"/>
          <w:szCs w:val="24"/>
          <w:u w:val="single"/>
        </w:rPr>
        <w:t>.05.2023</w:t>
      </w:r>
      <w:r w:rsidR="00E561EB" w:rsidRPr="000D172C">
        <w:rPr>
          <w:rFonts w:asciiTheme="majorHAnsi" w:hAnsiTheme="majorHAnsi" w:cs="Times New Roman"/>
          <w:b/>
          <w:sz w:val="24"/>
          <w:szCs w:val="24"/>
          <w:u w:val="single"/>
        </w:rPr>
        <w:t xml:space="preserve"> r.</w:t>
      </w:r>
      <w:r w:rsidR="00492CEC" w:rsidRPr="000D172C">
        <w:rPr>
          <w:rFonts w:asciiTheme="majorHAnsi" w:hAnsiTheme="majorHAnsi" w:cs="Times New Roman"/>
          <w:b/>
          <w:sz w:val="24"/>
          <w:szCs w:val="24"/>
          <w:u w:val="single"/>
        </w:rPr>
        <w:t xml:space="preserve"> do godziny</w:t>
      </w:r>
      <w:r w:rsidR="00E561EB" w:rsidRPr="000D172C">
        <w:rPr>
          <w:rFonts w:asciiTheme="majorHAnsi" w:hAnsiTheme="majorHAnsi" w:cs="Times New Roman"/>
          <w:b/>
          <w:sz w:val="24"/>
          <w:szCs w:val="24"/>
          <w:u w:val="single"/>
        </w:rPr>
        <w:t xml:space="preserve"> 10.00</w:t>
      </w:r>
      <w:r w:rsidR="00492CEC" w:rsidRPr="000D172C">
        <w:rPr>
          <w:rFonts w:asciiTheme="majorHAnsi" w:hAnsiTheme="majorHAnsi" w:cs="Times New Roman"/>
          <w:b/>
          <w:sz w:val="24"/>
          <w:szCs w:val="24"/>
          <w:u w:val="single"/>
        </w:rPr>
        <w:t>.</w:t>
      </w:r>
    </w:p>
    <w:p w14:paraId="5F5482FE" w14:textId="4984E0E9" w:rsidR="00492CEC" w:rsidRPr="000D172C" w:rsidRDefault="000D172C" w:rsidP="00F80CCD">
      <w:pPr>
        <w:tabs>
          <w:tab w:val="left" w:pos="851"/>
        </w:tabs>
        <w:spacing w:after="0"/>
        <w:jc w:val="both"/>
        <w:rPr>
          <w:rFonts w:asciiTheme="majorHAnsi" w:hAnsiTheme="majorHAnsi" w:cs="Times New Roman"/>
          <w:b/>
          <w:sz w:val="24"/>
          <w:szCs w:val="24"/>
          <w:u w:val="single"/>
        </w:rPr>
      </w:pPr>
      <w:r w:rsidRPr="000D172C">
        <w:rPr>
          <w:rFonts w:asciiTheme="majorHAnsi" w:hAnsiTheme="majorHAnsi" w:cs="Times New Roman"/>
          <w:b/>
          <w:sz w:val="24"/>
          <w:szCs w:val="24"/>
        </w:rPr>
        <w:t xml:space="preserve">14.3. </w:t>
      </w:r>
      <w:r w:rsidR="00492CEC" w:rsidRPr="000D172C">
        <w:rPr>
          <w:rFonts w:asciiTheme="majorHAnsi" w:hAnsiTheme="majorHAnsi" w:cs="Times New Roman"/>
          <w:bCs/>
          <w:sz w:val="24"/>
          <w:szCs w:val="24"/>
        </w:rPr>
        <w:t>Termin otwarcia ofert:</w:t>
      </w:r>
      <w:r w:rsidR="00492CEC" w:rsidRPr="000D172C">
        <w:rPr>
          <w:rFonts w:asciiTheme="majorHAnsi" w:hAnsiTheme="majorHAnsi" w:cs="Times New Roman"/>
          <w:b/>
          <w:sz w:val="24"/>
          <w:szCs w:val="24"/>
          <w:u w:val="single"/>
        </w:rPr>
        <w:t xml:space="preserve"> </w:t>
      </w:r>
      <w:r w:rsidR="00E85FDA">
        <w:rPr>
          <w:rFonts w:asciiTheme="majorHAnsi" w:hAnsiTheme="majorHAnsi" w:cs="Times New Roman"/>
          <w:b/>
          <w:sz w:val="24"/>
          <w:szCs w:val="24"/>
          <w:u w:val="single"/>
        </w:rPr>
        <w:t>26</w:t>
      </w:r>
      <w:r w:rsidR="008C017A" w:rsidRPr="000D172C">
        <w:rPr>
          <w:rFonts w:asciiTheme="majorHAnsi" w:hAnsiTheme="majorHAnsi" w:cs="Times New Roman"/>
          <w:b/>
          <w:sz w:val="24"/>
          <w:szCs w:val="24"/>
          <w:u w:val="single"/>
        </w:rPr>
        <w:t>.05.2023</w:t>
      </w:r>
      <w:r w:rsidR="00E561EB" w:rsidRPr="000D172C">
        <w:rPr>
          <w:rFonts w:asciiTheme="majorHAnsi" w:hAnsiTheme="majorHAnsi" w:cs="Times New Roman"/>
          <w:b/>
          <w:sz w:val="24"/>
          <w:szCs w:val="24"/>
          <w:u w:val="single"/>
        </w:rPr>
        <w:t xml:space="preserve"> r.</w:t>
      </w:r>
      <w:r w:rsidR="00492CEC" w:rsidRPr="000D172C">
        <w:rPr>
          <w:rFonts w:asciiTheme="majorHAnsi" w:hAnsiTheme="majorHAnsi" w:cs="Times New Roman"/>
          <w:b/>
          <w:sz w:val="24"/>
          <w:szCs w:val="24"/>
          <w:u w:val="single"/>
        </w:rPr>
        <w:t xml:space="preserve"> godzina</w:t>
      </w:r>
      <w:r w:rsidR="00E561EB" w:rsidRPr="000D172C">
        <w:rPr>
          <w:rFonts w:asciiTheme="majorHAnsi" w:hAnsiTheme="majorHAnsi" w:cs="Times New Roman"/>
          <w:b/>
          <w:sz w:val="24"/>
          <w:szCs w:val="24"/>
          <w:u w:val="single"/>
        </w:rPr>
        <w:t xml:space="preserve"> 10.10.</w:t>
      </w:r>
    </w:p>
    <w:p w14:paraId="48323A84" w14:textId="62C1AC5A" w:rsidR="00492CEC" w:rsidRPr="000D172C" w:rsidRDefault="000D172C" w:rsidP="00F80CCD">
      <w:pPr>
        <w:tabs>
          <w:tab w:val="left" w:pos="851"/>
        </w:tabs>
        <w:spacing w:after="0"/>
        <w:jc w:val="both"/>
        <w:rPr>
          <w:rFonts w:asciiTheme="majorHAnsi" w:hAnsiTheme="majorHAnsi" w:cs="Times New Roman"/>
          <w:sz w:val="24"/>
          <w:szCs w:val="24"/>
        </w:rPr>
      </w:pPr>
      <w:r w:rsidRPr="000D172C">
        <w:rPr>
          <w:rFonts w:asciiTheme="majorHAnsi" w:hAnsiTheme="majorHAnsi" w:cs="Times New Roman"/>
          <w:b/>
          <w:bCs/>
          <w:sz w:val="24"/>
          <w:szCs w:val="24"/>
        </w:rPr>
        <w:t>14.4.</w:t>
      </w:r>
      <w:r>
        <w:rPr>
          <w:rFonts w:asciiTheme="majorHAnsi" w:hAnsiTheme="majorHAnsi" w:cs="Times New Roman"/>
          <w:sz w:val="24"/>
          <w:szCs w:val="24"/>
        </w:rPr>
        <w:t xml:space="preserve"> </w:t>
      </w:r>
      <w:r w:rsidR="00492CEC" w:rsidRPr="000D172C">
        <w:rPr>
          <w:rFonts w:asciiTheme="majorHAnsi" w:hAnsiTheme="majorHAnsi" w:cs="Times New Roman"/>
          <w:sz w:val="24"/>
          <w:szCs w:val="24"/>
        </w:rPr>
        <w:t>Wykonawca może przed upływem terminu składania ofert zmienić lub wycofać ofertę za pośrednictwem platformy. Sposób zmiany i wycofania oferty został opisany w instrukcji użytkownika.</w:t>
      </w:r>
    </w:p>
    <w:p w14:paraId="49FBB78A" w14:textId="3F32B1C2" w:rsidR="00492CEC" w:rsidRPr="000D172C" w:rsidRDefault="000D172C" w:rsidP="00F80CCD">
      <w:pPr>
        <w:tabs>
          <w:tab w:val="left" w:pos="851"/>
        </w:tabs>
        <w:spacing w:after="0"/>
        <w:jc w:val="both"/>
        <w:rPr>
          <w:rFonts w:asciiTheme="majorHAnsi" w:hAnsiTheme="majorHAnsi" w:cs="Times New Roman"/>
          <w:sz w:val="24"/>
          <w:szCs w:val="24"/>
        </w:rPr>
      </w:pPr>
      <w:r w:rsidRPr="000D172C">
        <w:rPr>
          <w:rFonts w:asciiTheme="majorHAnsi" w:hAnsiTheme="majorHAnsi" w:cs="Times New Roman"/>
          <w:b/>
          <w:bCs/>
          <w:sz w:val="24"/>
          <w:szCs w:val="24"/>
        </w:rPr>
        <w:t>14.5.</w:t>
      </w:r>
      <w:r>
        <w:rPr>
          <w:rFonts w:asciiTheme="majorHAnsi" w:hAnsiTheme="majorHAnsi" w:cs="Times New Roman"/>
          <w:sz w:val="24"/>
          <w:szCs w:val="24"/>
        </w:rPr>
        <w:t xml:space="preserve"> </w:t>
      </w:r>
      <w:r w:rsidR="00492CEC" w:rsidRPr="000D172C">
        <w:rPr>
          <w:rFonts w:asciiTheme="majorHAnsi" w:hAnsiTheme="majorHAnsi" w:cs="Times New Roman"/>
          <w:sz w:val="24"/>
          <w:szCs w:val="24"/>
        </w:rPr>
        <w:t>Zamawiający niezwłocznie po otwarciu ofert, udostępnia na stronie internetowej prowadzonego postepowania informacje o:</w:t>
      </w:r>
    </w:p>
    <w:p w14:paraId="58BCFDF3" w14:textId="77777777" w:rsidR="00492CEC" w:rsidRPr="000D172C" w:rsidRDefault="00492CEC" w:rsidP="00827A4F">
      <w:pPr>
        <w:pStyle w:val="Akapitzlist"/>
        <w:numPr>
          <w:ilvl w:val="0"/>
          <w:numId w:val="27"/>
        </w:numPr>
        <w:tabs>
          <w:tab w:val="left" w:pos="851"/>
        </w:tabs>
        <w:spacing w:after="0"/>
        <w:jc w:val="both"/>
        <w:rPr>
          <w:rFonts w:asciiTheme="majorHAnsi" w:hAnsiTheme="majorHAnsi" w:cs="Times New Roman"/>
          <w:sz w:val="24"/>
          <w:szCs w:val="24"/>
        </w:rPr>
      </w:pPr>
      <w:r w:rsidRPr="000D172C">
        <w:rPr>
          <w:rFonts w:asciiTheme="majorHAnsi" w:hAnsiTheme="majorHAnsi" w:cs="Times New Roman"/>
          <w:sz w:val="24"/>
          <w:szCs w:val="24"/>
        </w:rPr>
        <w:t xml:space="preserve">nazwach albo imionach i nazwiskach oraz siedzibach lub miejscach prowadzonej działalności gospodarczej albo miejscach zamieszkania wykonawców, których oferty zostały otwarte; </w:t>
      </w:r>
    </w:p>
    <w:p w14:paraId="656744CB" w14:textId="77777777" w:rsidR="00492CEC" w:rsidRPr="000D172C" w:rsidRDefault="00492CEC" w:rsidP="00827A4F">
      <w:pPr>
        <w:pStyle w:val="Akapitzlist"/>
        <w:numPr>
          <w:ilvl w:val="0"/>
          <w:numId w:val="27"/>
        </w:numPr>
        <w:tabs>
          <w:tab w:val="left" w:pos="851"/>
        </w:tabs>
        <w:spacing w:after="0"/>
        <w:jc w:val="both"/>
        <w:rPr>
          <w:rFonts w:asciiTheme="majorHAnsi" w:hAnsiTheme="majorHAnsi" w:cs="Times New Roman"/>
          <w:sz w:val="24"/>
          <w:szCs w:val="24"/>
        </w:rPr>
      </w:pPr>
      <w:r w:rsidRPr="000D172C">
        <w:rPr>
          <w:rFonts w:asciiTheme="majorHAnsi" w:hAnsiTheme="majorHAnsi" w:cs="Times New Roman"/>
          <w:sz w:val="24"/>
          <w:szCs w:val="24"/>
        </w:rPr>
        <w:t xml:space="preserve"> cenach zawartych w ofertach.</w:t>
      </w:r>
    </w:p>
    <w:p w14:paraId="45C700B4" w14:textId="61A0CA88" w:rsidR="00492CEC" w:rsidRPr="000D172C" w:rsidRDefault="000D172C" w:rsidP="00F80CCD">
      <w:pPr>
        <w:tabs>
          <w:tab w:val="left" w:pos="851"/>
        </w:tabs>
        <w:spacing w:after="0"/>
        <w:jc w:val="both"/>
        <w:rPr>
          <w:rFonts w:asciiTheme="majorHAnsi" w:hAnsiTheme="majorHAnsi" w:cs="Times New Roman"/>
          <w:sz w:val="24"/>
          <w:szCs w:val="24"/>
        </w:rPr>
      </w:pPr>
      <w:r w:rsidRPr="000D172C">
        <w:rPr>
          <w:rFonts w:asciiTheme="majorHAnsi" w:hAnsiTheme="majorHAnsi" w:cs="Times New Roman"/>
          <w:b/>
          <w:bCs/>
          <w:sz w:val="24"/>
          <w:szCs w:val="24"/>
        </w:rPr>
        <w:t>14.6</w:t>
      </w:r>
      <w:r>
        <w:rPr>
          <w:rFonts w:asciiTheme="majorHAnsi" w:hAnsiTheme="majorHAnsi" w:cs="Times New Roman"/>
          <w:sz w:val="24"/>
          <w:szCs w:val="24"/>
        </w:rPr>
        <w:t xml:space="preserve">. </w:t>
      </w:r>
      <w:r w:rsidR="00492CEC" w:rsidRPr="000D172C">
        <w:rPr>
          <w:rFonts w:asciiTheme="majorHAnsi" w:hAnsiTheme="majorHAnsi" w:cs="Times New Roman"/>
          <w:sz w:val="24"/>
          <w:szCs w:val="24"/>
        </w:rPr>
        <w:t>Zamawiający odrzuca ofertę, jeżeli został złożona po terminie składania ofert, o którym mowa w pkt 14.</w:t>
      </w:r>
      <w:r w:rsidR="00E561EB" w:rsidRPr="000D172C">
        <w:rPr>
          <w:rFonts w:asciiTheme="majorHAnsi" w:hAnsiTheme="majorHAnsi" w:cs="Times New Roman"/>
          <w:sz w:val="24"/>
          <w:szCs w:val="24"/>
        </w:rPr>
        <w:t>2</w:t>
      </w:r>
      <w:r w:rsidR="00492CEC" w:rsidRPr="000D172C">
        <w:rPr>
          <w:rFonts w:asciiTheme="majorHAnsi" w:hAnsiTheme="majorHAnsi" w:cs="Times New Roman"/>
          <w:sz w:val="24"/>
          <w:szCs w:val="24"/>
        </w:rPr>
        <w:t xml:space="preserve"> SWZ.</w:t>
      </w:r>
    </w:p>
    <w:p w14:paraId="7E72D4E0" w14:textId="77777777" w:rsidR="006327AE" w:rsidRDefault="006327AE" w:rsidP="006327AE">
      <w:pPr>
        <w:pStyle w:val="Akapitzlist"/>
        <w:tabs>
          <w:tab w:val="left" w:pos="851"/>
        </w:tabs>
        <w:spacing w:after="0" w:line="240" w:lineRule="auto"/>
        <w:ind w:left="792"/>
        <w:jc w:val="both"/>
        <w:rPr>
          <w:rFonts w:ascii="Times New Roman" w:hAnsi="Times New Roman" w:cs="Times New Roman"/>
          <w:sz w:val="24"/>
          <w:szCs w:val="24"/>
        </w:rPr>
      </w:pPr>
    </w:p>
    <w:p w14:paraId="165D8D43" w14:textId="77777777" w:rsidR="00492CEC" w:rsidRP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15</w:t>
      </w:r>
    </w:p>
    <w:p w14:paraId="1E010ECC" w14:textId="77777777" w:rsidR="00492CEC" w:rsidRDefault="00492CEC" w:rsidP="00492CE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ZWIĄZANIA OFERTĄ</w:t>
      </w:r>
    </w:p>
    <w:p w14:paraId="29A15837"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2DC200FC"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06AC9692"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26191C68"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2C63928E"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02FA2416"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514712F1"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2EAE952D"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7A9D9FDC"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0C0AA3D3"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0F3B9485"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7BBD7500"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2E3E742B"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2CFB5024"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403E4999" w14:textId="77777777" w:rsidR="00492CEC" w:rsidRPr="00492CEC" w:rsidRDefault="00492CEC" w:rsidP="00827A4F">
      <w:pPr>
        <w:pStyle w:val="Akapitzlist"/>
        <w:numPr>
          <w:ilvl w:val="0"/>
          <w:numId w:val="28"/>
        </w:numPr>
        <w:tabs>
          <w:tab w:val="left" w:pos="851"/>
        </w:tabs>
        <w:jc w:val="both"/>
        <w:rPr>
          <w:rFonts w:ascii="Times New Roman" w:hAnsi="Times New Roman" w:cs="Times New Roman"/>
          <w:vanish/>
          <w:sz w:val="24"/>
          <w:szCs w:val="24"/>
        </w:rPr>
      </w:pPr>
    </w:p>
    <w:p w14:paraId="30D3D001" w14:textId="77777777" w:rsidR="00BC0664" w:rsidRPr="00F80CCD" w:rsidRDefault="00BC0664" w:rsidP="00F80CCD">
      <w:pPr>
        <w:tabs>
          <w:tab w:val="left" w:pos="851"/>
        </w:tabs>
        <w:spacing w:after="0"/>
        <w:jc w:val="both"/>
        <w:rPr>
          <w:rFonts w:ascii="Times New Roman" w:hAnsi="Times New Roman" w:cs="Times New Roman"/>
          <w:sz w:val="24"/>
          <w:szCs w:val="24"/>
        </w:rPr>
      </w:pPr>
    </w:p>
    <w:p w14:paraId="1B4B5C4F" w14:textId="77777777" w:rsidR="00F80CCD" w:rsidRDefault="00492CEC" w:rsidP="00827A4F">
      <w:pPr>
        <w:pStyle w:val="Akapitzlist"/>
        <w:numPr>
          <w:ilvl w:val="1"/>
          <w:numId w:val="28"/>
        </w:numPr>
        <w:tabs>
          <w:tab w:val="left" w:pos="851"/>
        </w:tabs>
        <w:spacing w:after="0"/>
        <w:ind w:hanging="792"/>
        <w:jc w:val="both"/>
        <w:rPr>
          <w:rFonts w:asciiTheme="majorHAnsi" w:hAnsiTheme="majorHAnsi" w:cs="Times New Roman"/>
          <w:b/>
          <w:bCs/>
          <w:sz w:val="24"/>
          <w:szCs w:val="24"/>
        </w:rPr>
      </w:pPr>
      <w:r w:rsidRPr="00F7399C">
        <w:rPr>
          <w:rFonts w:asciiTheme="majorHAnsi" w:hAnsiTheme="majorHAnsi" w:cs="Times New Roman"/>
          <w:sz w:val="24"/>
          <w:szCs w:val="24"/>
        </w:rPr>
        <w:t xml:space="preserve">Wykonawca jest związany ofertą do dnia </w:t>
      </w:r>
      <w:r w:rsidR="00E85FDA" w:rsidRPr="00E85FDA">
        <w:rPr>
          <w:rFonts w:asciiTheme="majorHAnsi" w:hAnsiTheme="majorHAnsi" w:cs="Times New Roman"/>
          <w:b/>
          <w:bCs/>
          <w:sz w:val="24"/>
          <w:szCs w:val="24"/>
        </w:rPr>
        <w:t>24</w:t>
      </w:r>
      <w:r w:rsidR="008C017A" w:rsidRPr="00F7399C">
        <w:rPr>
          <w:rFonts w:asciiTheme="majorHAnsi" w:hAnsiTheme="majorHAnsi" w:cs="Times New Roman"/>
          <w:b/>
          <w:bCs/>
          <w:sz w:val="24"/>
          <w:szCs w:val="24"/>
        </w:rPr>
        <w:t>.06.2023</w:t>
      </w:r>
      <w:r w:rsidR="00E561EB" w:rsidRPr="00F7399C">
        <w:rPr>
          <w:rFonts w:asciiTheme="majorHAnsi" w:hAnsiTheme="majorHAnsi" w:cs="Times New Roman"/>
          <w:b/>
          <w:bCs/>
          <w:sz w:val="24"/>
          <w:szCs w:val="24"/>
        </w:rPr>
        <w:t xml:space="preserve"> r.</w:t>
      </w:r>
    </w:p>
    <w:p w14:paraId="354FA25F" w14:textId="77777777" w:rsidR="00F80CCD" w:rsidRPr="00F80CCD" w:rsidRDefault="00492CEC" w:rsidP="00827A4F">
      <w:pPr>
        <w:pStyle w:val="Akapitzlist"/>
        <w:numPr>
          <w:ilvl w:val="1"/>
          <w:numId w:val="28"/>
        </w:numPr>
        <w:tabs>
          <w:tab w:val="left" w:pos="851"/>
        </w:tabs>
        <w:spacing w:after="0"/>
        <w:ind w:hanging="792"/>
        <w:jc w:val="both"/>
        <w:rPr>
          <w:rFonts w:asciiTheme="majorHAnsi" w:hAnsiTheme="majorHAnsi" w:cs="Times New Roman"/>
          <w:b/>
          <w:bCs/>
          <w:sz w:val="24"/>
          <w:szCs w:val="24"/>
        </w:rPr>
      </w:pPr>
      <w:r w:rsidRPr="00F80CCD">
        <w:rPr>
          <w:rFonts w:asciiTheme="majorHAnsi" w:hAnsiTheme="majorHAnsi" w:cs="Times New Roman"/>
          <w:sz w:val="24"/>
          <w:szCs w:val="24"/>
        </w:rPr>
        <w:t xml:space="preserve">W przypadku gdy wybór najkorzystniejszej oferty nie nastąpi przed upływem terminu związania ofertą wskazanego w pkt 15.1, Zamawiający przed upływem terminu związania ofertą, zwróci się </w:t>
      </w:r>
      <w:r w:rsidR="00A93F3B" w:rsidRPr="00F80CCD">
        <w:rPr>
          <w:rFonts w:asciiTheme="majorHAnsi" w:hAnsiTheme="majorHAnsi" w:cs="Times New Roman"/>
          <w:sz w:val="24"/>
          <w:szCs w:val="24"/>
        </w:rPr>
        <w:t>jednokrotnie do wykonawców o wyrażenie zgody na przedłużenie tego terminu o wskazany przez  niego okres, nie dłuższy niż 30 dni.</w:t>
      </w:r>
    </w:p>
    <w:p w14:paraId="29378E5B" w14:textId="1367CD7B" w:rsidR="006327AE" w:rsidRPr="00F80CCD" w:rsidRDefault="00745C3C" w:rsidP="00827A4F">
      <w:pPr>
        <w:pStyle w:val="Akapitzlist"/>
        <w:numPr>
          <w:ilvl w:val="1"/>
          <w:numId w:val="28"/>
        </w:numPr>
        <w:tabs>
          <w:tab w:val="left" w:pos="851"/>
        </w:tabs>
        <w:spacing w:after="0"/>
        <w:ind w:hanging="792"/>
        <w:jc w:val="both"/>
        <w:rPr>
          <w:rFonts w:asciiTheme="majorHAnsi" w:hAnsiTheme="majorHAnsi" w:cs="Times New Roman"/>
          <w:b/>
          <w:bCs/>
          <w:sz w:val="24"/>
          <w:szCs w:val="24"/>
        </w:rPr>
      </w:pPr>
      <w:r w:rsidRPr="00F80CCD">
        <w:rPr>
          <w:rFonts w:asciiTheme="majorHAnsi" w:hAnsiTheme="majorHAnsi" w:cs="Times New Roman"/>
          <w:sz w:val="24"/>
          <w:szCs w:val="24"/>
        </w:rPr>
        <w:t>Przedłużenie terminu związania oferta, o którym mowa w pkt. 15.2 SWZ, wymaga złożenia przez wykonawcę pisemnego oświadczenia o wyrażeniu zgody na przedłużenie terminu związania ofertą.</w:t>
      </w:r>
    </w:p>
    <w:p w14:paraId="535D0A35" w14:textId="77777777" w:rsidR="00745C3C" w:rsidRP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16</w:t>
      </w:r>
    </w:p>
    <w:p w14:paraId="335D623B" w14:textId="77777777" w:rsidR="00745C3C" w:rsidRDefault="00745C3C" w:rsidP="00745C3C">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SPOSOBU OBLICZENIA CENY OFERTY</w:t>
      </w:r>
    </w:p>
    <w:p w14:paraId="21DB7572" w14:textId="77777777" w:rsidR="007F4EE1" w:rsidRDefault="007F4EE1" w:rsidP="00745C3C">
      <w:pPr>
        <w:shd w:val="clear" w:color="auto" w:fill="D9D9D9" w:themeFill="background1" w:themeFillShade="D9"/>
        <w:spacing w:after="0" w:line="240" w:lineRule="auto"/>
        <w:jc w:val="center"/>
        <w:rPr>
          <w:rFonts w:ascii="Times New Roman" w:hAnsi="Times New Roman" w:cs="Times New Roman"/>
          <w:b/>
          <w:sz w:val="24"/>
          <w:szCs w:val="24"/>
        </w:rPr>
      </w:pPr>
    </w:p>
    <w:p w14:paraId="208E3625"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0ABFF293"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00C9AFAC"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54650AC9"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435BAECA"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2F4D64A9"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471B62BD"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00A7C11C"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3EA7F77C"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4CCE1F3F"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1A9198F8"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5EA616D7"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24C73184"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08C34EA7"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47AD0AE6"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5487F62A" w14:textId="77777777" w:rsidR="00745C3C" w:rsidRPr="00745C3C" w:rsidRDefault="00745C3C" w:rsidP="00827A4F">
      <w:pPr>
        <w:pStyle w:val="Akapitzlist"/>
        <w:numPr>
          <w:ilvl w:val="0"/>
          <w:numId w:val="29"/>
        </w:numPr>
        <w:tabs>
          <w:tab w:val="left" w:pos="851"/>
        </w:tabs>
        <w:jc w:val="both"/>
        <w:rPr>
          <w:rFonts w:ascii="Times New Roman" w:hAnsi="Times New Roman" w:cs="Times New Roman"/>
          <w:vanish/>
          <w:sz w:val="24"/>
          <w:szCs w:val="24"/>
        </w:rPr>
      </w:pPr>
    </w:p>
    <w:p w14:paraId="6D253214" w14:textId="77777777" w:rsidR="00F80CCD" w:rsidRDefault="00745C3C" w:rsidP="00827A4F">
      <w:pPr>
        <w:pStyle w:val="Akapitzlist"/>
        <w:numPr>
          <w:ilvl w:val="1"/>
          <w:numId w:val="29"/>
        </w:numPr>
        <w:tabs>
          <w:tab w:val="left" w:pos="851"/>
        </w:tabs>
        <w:spacing w:after="0" w:line="240" w:lineRule="auto"/>
        <w:ind w:hanging="792"/>
        <w:jc w:val="both"/>
        <w:rPr>
          <w:rFonts w:asciiTheme="majorHAnsi" w:hAnsiTheme="majorHAnsi" w:cs="Times New Roman"/>
          <w:sz w:val="24"/>
          <w:szCs w:val="24"/>
        </w:rPr>
      </w:pPr>
      <w:r w:rsidRPr="00F7399C">
        <w:rPr>
          <w:rFonts w:asciiTheme="majorHAnsi" w:hAnsiTheme="majorHAnsi" w:cs="Times New Roman"/>
          <w:sz w:val="24"/>
          <w:szCs w:val="24"/>
        </w:rPr>
        <w:t xml:space="preserve">Obowiązującą formą wynagrodzenia za wykonanie przez wykonawcę przedmiotu zamówienia będzie wynagrodzenie ryczałtowe wskazane w formularzu </w:t>
      </w:r>
      <w:r w:rsidR="007F4EE1" w:rsidRPr="00F7399C">
        <w:rPr>
          <w:rFonts w:asciiTheme="majorHAnsi" w:hAnsiTheme="majorHAnsi" w:cs="Times New Roman"/>
          <w:sz w:val="24"/>
          <w:szCs w:val="24"/>
        </w:rPr>
        <w:t>ofertowym odrębnie dla każdego zadania (części)</w:t>
      </w:r>
      <w:r w:rsidRPr="00F7399C">
        <w:rPr>
          <w:rFonts w:asciiTheme="majorHAnsi" w:hAnsiTheme="majorHAnsi" w:cs="Times New Roman"/>
          <w:sz w:val="24"/>
          <w:szCs w:val="24"/>
        </w:rPr>
        <w:t>. Cena ryczałtowa</w:t>
      </w:r>
      <w:r w:rsidR="007F4EE1" w:rsidRPr="00F7399C">
        <w:rPr>
          <w:rFonts w:asciiTheme="majorHAnsi" w:hAnsiTheme="majorHAnsi" w:cs="Times New Roman"/>
          <w:sz w:val="24"/>
          <w:szCs w:val="24"/>
        </w:rPr>
        <w:t xml:space="preserve"> w zakresie każdego zadania </w:t>
      </w:r>
      <w:r w:rsidRPr="00F7399C">
        <w:rPr>
          <w:rFonts w:asciiTheme="majorHAnsi" w:hAnsiTheme="majorHAnsi" w:cs="Times New Roman"/>
          <w:sz w:val="24"/>
          <w:szCs w:val="24"/>
        </w:rPr>
        <w:t xml:space="preserve"> obejmuje wszystkie koszty i składniki związane z wykonaniem zamówienia w zakresie wynikającym z opisu przedmiotu zamówienia</w:t>
      </w:r>
      <w:r w:rsidR="007F4EE1" w:rsidRPr="00F7399C">
        <w:rPr>
          <w:rFonts w:asciiTheme="majorHAnsi" w:hAnsiTheme="majorHAnsi" w:cs="Times New Roman"/>
          <w:sz w:val="24"/>
          <w:szCs w:val="24"/>
        </w:rPr>
        <w:t xml:space="preserve"> dla danego zadania</w:t>
      </w:r>
      <w:r w:rsidRPr="00F7399C">
        <w:rPr>
          <w:rFonts w:asciiTheme="majorHAnsi" w:hAnsiTheme="majorHAnsi" w:cs="Times New Roman"/>
          <w:sz w:val="24"/>
          <w:szCs w:val="24"/>
        </w:rPr>
        <w:t>.</w:t>
      </w:r>
    </w:p>
    <w:p w14:paraId="310C43D2" w14:textId="77777777" w:rsidR="00F80CCD" w:rsidRDefault="00745C3C" w:rsidP="00827A4F">
      <w:pPr>
        <w:pStyle w:val="Akapitzlist"/>
        <w:numPr>
          <w:ilvl w:val="1"/>
          <w:numId w:val="29"/>
        </w:numPr>
        <w:tabs>
          <w:tab w:val="left" w:pos="851"/>
        </w:tabs>
        <w:spacing w:after="0" w:line="240" w:lineRule="auto"/>
        <w:ind w:hanging="792"/>
        <w:jc w:val="both"/>
        <w:rPr>
          <w:rFonts w:asciiTheme="majorHAnsi" w:hAnsiTheme="majorHAnsi" w:cs="Times New Roman"/>
          <w:sz w:val="24"/>
          <w:szCs w:val="24"/>
        </w:rPr>
      </w:pPr>
      <w:r w:rsidRPr="00F80CCD">
        <w:rPr>
          <w:rFonts w:asciiTheme="majorHAnsi" w:hAnsiTheme="majorHAnsi" w:cs="Times New Roman"/>
          <w:sz w:val="24"/>
          <w:szCs w:val="24"/>
        </w:rPr>
        <w:t>Cena</w:t>
      </w:r>
      <w:r w:rsidR="007F4EE1" w:rsidRPr="00F80CCD">
        <w:rPr>
          <w:rFonts w:asciiTheme="majorHAnsi" w:hAnsiTheme="majorHAnsi" w:cs="Times New Roman"/>
          <w:sz w:val="24"/>
          <w:szCs w:val="24"/>
        </w:rPr>
        <w:t xml:space="preserve"> dla k</w:t>
      </w:r>
      <w:r w:rsidR="00F7399C" w:rsidRPr="00F80CCD">
        <w:rPr>
          <w:rFonts w:asciiTheme="majorHAnsi" w:hAnsiTheme="majorHAnsi" w:cs="Times New Roman"/>
          <w:sz w:val="24"/>
          <w:szCs w:val="24"/>
        </w:rPr>
        <w:t>a</w:t>
      </w:r>
      <w:r w:rsidR="007F4EE1" w:rsidRPr="00F80CCD">
        <w:rPr>
          <w:rFonts w:asciiTheme="majorHAnsi" w:hAnsiTheme="majorHAnsi" w:cs="Times New Roman"/>
          <w:sz w:val="24"/>
          <w:szCs w:val="24"/>
        </w:rPr>
        <w:t>żdego z zadań / części</w:t>
      </w:r>
      <w:r w:rsidRPr="00F80CCD">
        <w:rPr>
          <w:rFonts w:asciiTheme="majorHAnsi" w:hAnsiTheme="majorHAnsi" w:cs="Times New Roman"/>
          <w:sz w:val="24"/>
          <w:szCs w:val="24"/>
        </w:rPr>
        <w:t xml:space="preserve"> winna uwzględniać wymagania wskazane w dokumentacji opisującej przedmiot zamówienia, SWZ i wzorze umowy.</w:t>
      </w:r>
    </w:p>
    <w:p w14:paraId="05427C3B" w14:textId="3E929F04" w:rsidR="00745C3C" w:rsidRPr="00F80CCD" w:rsidRDefault="00745C3C" w:rsidP="00827A4F">
      <w:pPr>
        <w:pStyle w:val="Akapitzlist"/>
        <w:numPr>
          <w:ilvl w:val="1"/>
          <w:numId w:val="29"/>
        </w:numPr>
        <w:tabs>
          <w:tab w:val="left" w:pos="851"/>
        </w:tabs>
        <w:spacing w:after="0" w:line="240" w:lineRule="auto"/>
        <w:ind w:hanging="792"/>
        <w:jc w:val="both"/>
        <w:rPr>
          <w:rFonts w:asciiTheme="majorHAnsi" w:hAnsiTheme="majorHAnsi" w:cs="Times New Roman"/>
          <w:sz w:val="24"/>
          <w:szCs w:val="24"/>
        </w:rPr>
      </w:pPr>
      <w:r w:rsidRPr="00F80CCD">
        <w:rPr>
          <w:rFonts w:asciiTheme="majorHAnsi" w:hAnsiTheme="majorHAnsi" w:cs="Times New Roman"/>
          <w:sz w:val="24"/>
          <w:szCs w:val="24"/>
        </w:rPr>
        <w:t>Cenę należy obliczyć:</w:t>
      </w:r>
    </w:p>
    <w:p w14:paraId="4BD9543A" w14:textId="77777777" w:rsidR="00F80CCD" w:rsidRDefault="00745C3C" w:rsidP="00F80CCD">
      <w:pPr>
        <w:pStyle w:val="Akapitzlist"/>
        <w:tabs>
          <w:tab w:val="left" w:pos="851"/>
        </w:tabs>
        <w:spacing w:after="0" w:line="240" w:lineRule="auto"/>
        <w:ind w:left="792"/>
        <w:jc w:val="both"/>
        <w:rPr>
          <w:rFonts w:asciiTheme="majorHAnsi" w:hAnsiTheme="majorHAnsi" w:cs="Times New Roman"/>
          <w:sz w:val="24"/>
          <w:szCs w:val="24"/>
        </w:rPr>
      </w:pPr>
      <w:r w:rsidRPr="00F7399C">
        <w:rPr>
          <w:rFonts w:asciiTheme="majorHAnsi" w:hAnsiTheme="majorHAnsi" w:cs="Times New Roman"/>
          <w:sz w:val="24"/>
          <w:szCs w:val="24"/>
        </w:rPr>
        <w:t>Podając c</w:t>
      </w:r>
      <w:r w:rsidR="0021038F" w:rsidRPr="00F7399C">
        <w:rPr>
          <w:rFonts w:asciiTheme="majorHAnsi" w:hAnsiTheme="majorHAnsi" w:cs="Times New Roman"/>
          <w:sz w:val="24"/>
          <w:szCs w:val="24"/>
        </w:rPr>
        <w:t>enę netto, wskazując zastosowaną</w:t>
      </w:r>
      <w:r w:rsidRPr="00F7399C">
        <w:rPr>
          <w:rFonts w:asciiTheme="majorHAnsi" w:hAnsiTheme="majorHAnsi" w:cs="Times New Roman"/>
          <w:sz w:val="24"/>
          <w:szCs w:val="24"/>
        </w:rPr>
        <w:t xml:space="preserve"> stawkę </w:t>
      </w:r>
      <w:r w:rsidR="0021038F" w:rsidRPr="00F7399C">
        <w:rPr>
          <w:rFonts w:asciiTheme="majorHAnsi" w:hAnsiTheme="majorHAnsi" w:cs="Times New Roman"/>
          <w:sz w:val="24"/>
          <w:szCs w:val="24"/>
        </w:rPr>
        <w:t xml:space="preserve">podatku </w:t>
      </w:r>
      <w:r w:rsidRPr="00F7399C">
        <w:rPr>
          <w:rFonts w:asciiTheme="majorHAnsi" w:hAnsiTheme="majorHAnsi" w:cs="Times New Roman"/>
          <w:sz w:val="24"/>
          <w:szCs w:val="24"/>
        </w:rPr>
        <w:t xml:space="preserve">VAT, obliczając </w:t>
      </w:r>
      <w:r w:rsidR="00FD7FD2" w:rsidRPr="00F7399C">
        <w:rPr>
          <w:rFonts w:asciiTheme="majorHAnsi" w:hAnsiTheme="majorHAnsi" w:cs="Times New Roman"/>
          <w:sz w:val="24"/>
          <w:szCs w:val="24"/>
        </w:rPr>
        <w:t>wysokość</w:t>
      </w:r>
      <w:r w:rsidRPr="00F7399C">
        <w:rPr>
          <w:rFonts w:asciiTheme="majorHAnsi" w:hAnsiTheme="majorHAnsi" w:cs="Times New Roman"/>
          <w:sz w:val="24"/>
          <w:szCs w:val="24"/>
        </w:rPr>
        <w:t xml:space="preserve"> podatku VAT i podając cenę brutto stanowiącą sumę wartości</w:t>
      </w:r>
      <w:r w:rsidR="00F80CCD">
        <w:rPr>
          <w:rFonts w:asciiTheme="majorHAnsi" w:hAnsiTheme="majorHAnsi" w:cs="Times New Roman"/>
          <w:sz w:val="24"/>
          <w:szCs w:val="24"/>
        </w:rPr>
        <w:t xml:space="preserve"> netto i wysokości podatku VAT.</w:t>
      </w:r>
    </w:p>
    <w:p w14:paraId="1531DD5F" w14:textId="77777777" w:rsidR="00DD0311" w:rsidRDefault="00745C3C" w:rsidP="00DD0311">
      <w:pPr>
        <w:pStyle w:val="Akapitzlist"/>
        <w:tabs>
          <w:tab w:val="left" w:pos="851"/>
        </w:tabs>
        <w:spacing w:after="0" w:line="240" w:lineRule="auto"/>
        <w:ind w:left="792"/>
        <w:jc w:val="both"/>
        <w:rPr>
          <w:rFonts w:asciiTheme="majorHAnsi" w:hAnsiTheme="majorHAnsi" w:cs="Times New Roman"/>
          <w:sz w:val="24"/>
          <w:szCs w:val="24"/>
        </w:rPr>
      </w:pPr>
      <w:r w:rsidRPr="00F80CCD">
        <w:rPr>
          <w:rFonts w:asciiTheme="majorHAnsi" w:hAnsiTheme="majorHAnsi" w:cs="Times New Roman"/>
          <w:sz w:val="24"/>
          <w:szCs w:val="24"/>
        </w:rPr>
        <w:t>Wszelkie rozliczenia dotyczące realizacji przedmiotu zamówienia opisanego w niniejszej specyfikacji dokonywane będą w złotych polskich.</w:t>
      </w:r>
    </w:p>
    <w:p w14:paraId="22ED433B" w14:textId="6CFF3E17" w:rsidR="00745C3C" w:rsidRPr="00DD0311" w:rsidRDefault="00745C3C" w:rsidP="00827A4F">
      <w:pPr>
        <w:pStyle w:val="Akapitzlist"/>
        <w:numPr>
          <w:ilvl w:val="1"/>
          <w:numId w:val="29"/>
        </w:numPr>
        <w:tabs>
          <w:tab w:val="left" w:pos="851"/>
        </w:tabs>
        <w:spacing w:after="0" w:line="240" w:lineRule="auto"/>
        <w:ind w:hanging="792"/>
        <w:jc w:val="both"/>
        <w:rPr>
          <w:rFonts w:asciiTheme="majorHAnsi" w:hAnsiTheme="majorHAnsi" w:cs="Times New Roman"/>
          <w:sz w:val="24"/>
          <w:szCs w:val="24"/>
        </w:rPr>
      </w:pPr>
      <w:r w:rsidRPr="00DD0311">
        <w:rPr>
          <w:rFonts w:asciiTheme="majorHAnsi" w:hAnsiTheme="majorHAnsi" w:cs="Times New Roman"/>
          <w:sz w:val="24"/>
          <w:szCs w:val="24"/>
        </w:rPr>
        <w:t xml:space="preserve">Jeżeli została </w:t>
      </w:r>
      <w:r w:rsidR="00FD7FD2" w:rsidRPr="00DD0311">
        <w:rPr>
          <w:rFonts w:asciiTheme="majorHAnsi" w:hAnsiTheme="majorHAnsi" w:cs="Times New Roman"/>
          <w:sz w:val="24"/>
          <w:szCs w:val="24"/>
        </w:rPr>
        <w:t>złożona</w:t>
      </w:r>
      <w:r w:rsidRPr="00DD0311">
        <w:rPr>
          <w:rFonts w:asciiTheme="majorHAnsi" w:hAnsiTheme="majorHAnsi" w:cs="Times New Roman"/>
          <w:sz w:val="24"/>
          <w:szCs w:val="24"/>
        </w:rPr>
        <w:t xml:space="preserve"> oferta, której wybór prowadziłby do powstania  u </w:t>
      </w:r>
      <w:r w:rsidR="00FD7FD2" w:rsidRPr="00DD0311">
        <w:rPr>
          <w:rFonts w:asciiTheme="majorHAnsi" w:hAnsiTheme="majorHAnsi" w:cs="Times New Roman"/>
          <w:sz w:val="24"/>
          <w:szCs w:val="24"/>
        </w:rPr>
        <w:t>zmawiającego</w:t>
      </w:r>
      <w:r w:rsidRPr="00DD0311">
        <w:rPr>
          <w:rFonts w:asciiTheme="majorHAnsi" w:hAnsiTheme="majorHAnsi" w:cs="Times New Roman"/>
          <w:sz w:val="24"/>
          <w:szCs w:val="24"/>
        </w:rPr>
        <w:t xml:space="preserve"> obowiązku podatkowego zgodnie z ustawą z dnia 11 marca 2004 </w:t>
      </w:r>
      <w:r w:rsidRPr="00DD0311">
        <w:rPr>
          <w:rFonts w:asciiTheme="majorHAnsi" w:hAnsiTheme="majorHAnsi" w:cs="Times New Roman"/>
          <w:sz w:val="24"/>
          <w:szCs w:val="24"/>
        </w:rPr>
        <w:lastRenderedPageBreak/>
        <w:t xml:space="preserve">r. o podatku od towarów i usług (Dz.U. z 2018 r. poz. 2174, z </w:t>
      </w:r>
      <w:r w:rsidR="00FD7FD2" w:rsidRPr="00DD0311">
        <w:rPr>
          <w:rFonts w:asciiTheme="majorHAnsi" w:hAnsiTheme="majorHAnsi" w:cs="Times New Roman"/>
          <w:sz w:val="24"/>
          <w:szCs w:val="24"/>
        </w:rPr>
        <w:t>późn.</w:t>
      </w:r>
      <w:r w:rsidRPr="00DD0311">
        <w:rPr>
          <w:rFonts w:asciiTheme="majorHAnsi" w:hAnsiTheme="majorHAnsi" w:cs="Times New Roman"/>
          <w:sz w:val="24"/>
          <w:szCs w:val="24"/>
        </w:rPr>
        <w:t xml:space="preserve"> </w:t>
      </w:r>
      <w:r w:rsidR="00FD7FD2" w:rsidRPr="00DD0311">
        <w:rPr>
          <w:rFonts w:asciiTheme="majorHAnsi" w:hAnsiTheme="majorHAnsi" w:cs="Times New Roman"/>
          <w:sz w:val="24"/>
          <w:szCs w:val="24"/>
        </w:rPr>
        <w:t>z</w:t>
      </w:r>
      <w:r w:rsidRPr="00DD0311">
        <w:rPr>
          <w:rFonts w:asciiTheme="majorHAnsi" w:hAnsiTheme="majorHAnsi" w:cs="Times New Roman"/>
          <w:sz w:val="24"/>
          <w:szCs w:val="24"/>
        </w:rPr>
        <w:t>m.</w:t>
      </w:r>
      <w:r w:rsidR="00FD7FD2" w:rsidRPr="00DD0311">
        <w:rPr>
          <w:rFonts w:asciiTheme="majorHAnsi" w:hAnsiTheme="majorHAnsi" w:cs="Times New Roman"/>
          <w:sz w:val="24"/>
          <w:szCs w:val="24"/>
        </w:rPr>
        <w:t xml:space="preserve">) </w:t>
      </w:r>
      <w:r w:rsidRPr="00DD0311">
        <w:rPr>
          <w:rFonts w:asciiTheme="majorHAnsi" w:hAnsiTheme="majorHAnsi" w:cs="Times New Roman"/>
          <w:sz w:val="24"/>
          <w:szCs w:val="24"/>
        </w:rPr>
        <w:t xml:space="preserve">dla celów zastosowania kryterium ceny lub kosztu </w:t>
      </w:r>
      <w:r w:rsidR="00FD7FD2" w:rsidRPr="00DD0311">
        <w:rPr>
          <w:rFonts w:asciiTheme="majorHAnsi" w:hAnsiTheme="majorHAnsi" w:cs="Times New Roman"/>
          <w:sz w:val="24"/>
          <w:szCs w:val="24"/>
        </w:rPr>
        <w:t>zamawiający</w:t>
      </w:r>
      <w:r w:rsidRPr="00DD0311">
        <w:rPr>
          <w:rFonts w:asciiTheme="majorHAnsi" w:hAnsiTheme="majorHAnsi" w:cs="Times New Roman"/>
          <w:sz w:val="24"/>
          <w:szCs w:val="24"/>
        </w:rPr>
        <w:t xml:space="preserve"> dolicza do przedstawionej</w:t>
      </w:r>
      <w:r w:rsidR="00FD7FD2" w:rsidRPr="00DD0311">
        <w:rPr>
          <w:rFonts w:asciiTheme="majorHAnsi" w:hAnsiTheme="majorHAnsi" w:cs="Times New Roman"/>
          <w:sz w:val="24"/>
          <w:szCs w:val="24"/>
        </w:rPr>
        <w:t xml:space="preserve"> w tej ofercie ceny kwotę podatku od towarów i usług, którą miałby obowiązek rozliczyć.</w:t>
      </w:r>
    </w:p>
    <w:p w14:paraId="0338FC96" w14:textId="77777777" w:rsidR="00FD7FD2" w:rsidRPr="00F7399C" w:rsidRDefault="00FD7FD2" w:rsidP="00827A4F">
      <w:pPr>
        <w:pStyle w:val="Akapitzlist"/>
        <w:numPr>
          <w:ilvl w:val="1"/>
          <w:numId w:val="29"/>
        </w:numPr>
        <w:tabs>
          <w:tab w:val="left" w:pos="851"/>
        </w:tabs>
        <w:spacing w:after="0" w:line="240" w:lineRule="auto"/>
        <w:ind w:hanging="792"/>
        <w:jc w:val="both"/>
        <w:rPr>
          <w:rFonts w:asciiTheme="majorHAnsi" w:hAnsiTheme="majorHAnsi" w:cs="Times New Roman"/>
          <w:sz w:val="24"/>
          <w:szCs w:val="24"/>
        </w:rPr>
      </w:pPr>
      <w:r w:rsidRPr="00F7399C">
        <w:rPr>
          <w:rFonts w:asciiTheme="majorHAnsi" w:hAnsiTheme="majorHAnsi" w:cs="Times New Roman"/>
          <w:sz w:val="24"/>
          <w:szCs w:val="24"/>
        </w:rPr>
        <w:t>W ofercie o której mowa w pkt 16.5 wykonawca ma obowiązek:</w:t>
      </w:r>
    </w:p>
    <w:p w14:paraId="3C3ECB47" w14:textId="77777777" w:rsidR="00FD7FD2" w:rsidRPr="00F7399C" w:rsidRDefault="00FD7FD2" w:rsidP="00827A4F">
      <w:pPr>
        <w:pStyle w:val="Akapitzlist"/>
        <w:numPr>
          <w:ilvl w:val="0"/>
          <w:numId w:val="30"/>
        </w:numPr>
        <w:tabs>
          <w:tab w:val="left" w:pos="851"/>
        </w:tabs>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poinformowania zamawiającego, że wybór jego oferty będzie prowadził do powstania u zamawiającego obowiązku podatkowego, </w:t>
      </w:r>
    </w:p>
    <w:p w14:paraId="500932E5" w14:textId="77777777" w:rsidR="00FD7FD2" w:rsidRPr="00F7399C" w:rsidRDefault="00FD7FD2" w:rsidP="00827A4F">
      <w:pPr>
        <w:pStyle w:val="Akapitzlist"/>
        <w:numPr>
          <w:ilvl w:val="0"/>
          <w:numId w:val="30"/>
        </w:numPr>
        <w:tabs>
          <w:tab w:val="left" w:pos="851"/>
        </w:tabs>
        <w:spacing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wskazania nazwy towaru lub usługi, których dostawa lub świadczenie będą prowadziły do obowiązku podatkowego, </w:t>
      </w:r>
    </w:p>
    <w:p w14:paraId="0BF24C58" w14:textId="77777777" w:rsidR="00FD7FD2" w:rsidRPr="00F7399C" w:rsidRDefault="00FD7FD2" w:rsidP="00827A4F">
      <w:pPr>
        <w:pStyle w:val="Akapitzlist"/>
        <w:numPr>
          <w:ilvl w:val="0"/>
          <w:numId w:val="30"/>
        </w:numPr>
        <w:tabs>
          <w:tab w:val="left" w:pos="851"/>
        </w:tabs>
        <w:spacing w:line="240" w:lineRule="auto"/>
        <w:jc w:val="both"/>
        <w:rPr>
          <w:rFonts w:asciiTheme="majorHAnsi" w:hAnsiTheme="majorHAnsi" w:cs="Times New Roman"/>
          <w:sz w:val="24"/>
          <w:szCs w:val="24"/>
        </w:rPr>
      </w:pPr>
      <w:r w:rsidRPr="00F7399C">
        <w:rPr>
          <w:rFonts w:asciiTheme="majorHAnsi" w:hAnsiTheme="majorHAnsi" w:cs="Times New Roman"/>
          <w:sz w:val="24"/>
          <w:szCs w:val="24"/>
        </w:rPr>
        <w:t>wskazania wartości towaru lub usługi objętego obowiązkiem podatkowym zamawiającego, bez kwoty podatki,</w:t>
      </w:r>
    </w:p>
    <w:p w14:paraId="69677494" w14:textId="77777777" w:rsidR="00FD7FD2" w:rsidRPr="00F7399C" w:rsidRDefault="00FD7FD2" w:rsidP="00827A4F">
      <w:pPr>
        <w:pStyle w:val="Akapitzlist"/>
        <w:numPr>
          <w:ilvl w:val="0"/>
          <w:numId w:val="30"/>
        </w:numPr>
        <w:tabs>
          <w:tab w:val="left" w:pos="851"/>
        </w:tabs>
        <w:spacing w:line="240" w:lineRule="auto"/>
        <w:jc w:val="both"/>
        <w:rPr>
          <w:rFonts w:asciiTheme="majorHAnsi" w:hAnsiTheme="majorHAnsi" w:cs="Times New Roman"/>
          <w:sz w:val="24"/>
          <w:szCs w:val="24"/>
        </w:rPr>
      </w:pPr>
      <w:r w:rsidRPr="00F7399C">
        <w:rPr>
          <w:rFonts w:asciiTheme="majorHAnsi" w:hAnsiTheme="majorHAnsi" w:cs="Times New Roman"/>
          <w:sz w:val="24"/>
          <w:szCs w:val="24"/>
        </w:rPr>
        <w:t>wskazania stawki podatku od towarów i usług, która zgodnie z wiedzą wykonawcy, będzie miała zastosowanie.</w:t>
      </w:r>
    </w:p>
    <w:p w14:paraId="12249B8A" w14:textId="77777777" w:rsidR="00DD0311" w:rsidRDefault="00FD7FD2" w:rsidP="00827A4F">
      <w:pPr>
        <w:pStyle w:val="Akapitzlist"/>
        <w:numPr>
          <w:ilvl w:val="1"/>
          <w:numId w:val="29"/>
        </w:numPr>
        <w:tabs>
          <w:tab w:val="left" w:pos="851"/>
        </w:tabs>
        <w:spacing w:line="240" w:lineRule="auto"/>
        <w:ind w:hanging="792"/>
        <w:jc w:val="both"/>
        <w:rPr>
          <w:rFonts w:asciiTheme="majorHAnsi" w:hAnsiTheme="majorHAnsi" w:cs="Times New Roman"/>
          <w:sz w:val="24"/>
          <w:szCs w:val="24"/>
        </w:rPr>
      </w:pPr>
      <w:r w:rsidRPr="00F7399C">
        <w:rPr>
          <w:rFonts w:asciiTheme="majorHAnsi" w:hAnsiTheme="majorHAnsi" w:cs="Times New Roman"/>
          <w:sz w:val="24"/>
          <w:szCs w:val="24"/>
        </w:rPr>
        <w:t>W formularzu oferty wykonawca podaje cenę z dokładnością do dwóch miejsc po przecinku.</w:t>
      </w:r>
    </w:p>
    <w:p w14:paraId="45805B6D" w14:textId="216FC5F7" w:rsidR="006327AE" w:rsidRPr="00DD0311" w:rsidRDefault="00FD7FD2" w:rsidP="00827A4F">
      <w:pPr>
        <w:pStyle w:val="Akapitzlist"/>
        <w:numPr>
          <w:ilvl w:val="1"/>
          <w:numId w:val="29"/>
        </w:numPr>
        <w:tabs>
          <w:tab w:val="left" w:pos="851"/>
        </w:tabs>
        <w:spacing w:line="240" w:lineRule="auto"/>
        <w:ind w:hanging="792"/>
        <w:jc w:val="both"/>
        <w:rPr>
          <w:rFonts w:asciiTheme="majorHAnsi" w:hAnsiTheme="majorHAnsi" w:cs="Times New Roman"/>
          <w:sz w:val="24"/>
          <w:szCs w:val="24"/>
        </w:rPr>
      </w:pPr>
      <w:r w:rsidRPr="00DD0311">
        <w:rPr>
          <w:rFonts w:asciiTheme="majorHAnsi" w:hAnsiTheme="majorHAnsi" w:cs="Times New Roman"/>
          <w:sz w:val="24"/>
          <w:szCs w:val="24"/>
        </w:rPr>
        <w:t xml:space="preserve">Wynagrodzenie będzie płatne zgodnie z projektem umowy stanowiącym załącznik nr </w:t>
      </w:r>
      <w:r w:rsidR="007F4EE1" w:rsidRPr="00DD0311">
        <w:rPr>
          <w:rFonts w:asciiTheme="majorHAnsi" w:hAnsiTheme="majorHAnsi" w:cs="Times New Roman"/>
          <w:sz w:val="24"/>
          <w:szCs w:val="24"/>
        </w:rPr>
        <w:t>7</w:t>
      </w:r>
      <w:r w:rsidRPr="00DD0311">
        <w:rPr>
          <w:rFonts w:asciiTheme="majorHAnsi" w:hAnsiTheme="majorHAnsi" w:cs="Times New Roman"/>
          <w:sz w:val="24"/>
          <w:szCs w:val="24"/>
        </w:rPr>
        <w:t xml:space="preserve"> do SWZ.</w:t>
      </w:r>
    </w:p>
    <w:p w14:paraId="68403C43" w14:textId="77777777" w:rsidR="00E337FD" w:rsidRPr="00FD7FD2" w:rsidRDefault="00452697"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17</w:t>
      </w:r>
    </w:p>
    <w:p w14:paraId="0354C41D" w14:textId="77777777" w:rsidR="00FD7FD2" w:rsidRDefault="00E337FD"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OPIS KRYTERIÓW</w:t>
      </w:r>
      <w:r w:rsidR="00FD7FD2">
        <w:rPr>
          <w:rFonts w:ascii="Times New Roman" w:hAnsi="Times New Roman" w:cs="Times New Roman"/>
          <w:b/>
          <w:sz w:val="24"/>
          <w:szCs w:val="24"/>
        </w:rPr>
        <w:t xml:space="preserve"> OCENY OFERT, WRAZ Z PODANIEM WAG TYCH KRYTERÓW I SPOSOBU OCENY OFERT</w:t>
      </w:r>
    </w:p>
    <w:p w14:paraId="65F443FB" w14:textId="77777777" w:rsidR="00E337FD" w:rsidRPr="002E2937" w:rsidRDefault="00FD7FD2" w:rsidP="002E2937">
      <w:pPr>
        <w:shd w:val="clear" w:color="auto" w:fill="D9D9D9" w:themeFill="background1" w:themeFillShade="D9"/>
        <w:spacing w:after="0" w:line="240" w:lineRule="auto"/>
        <w:jc w:val="center"/>
        <w:rPr>
          <w:rFonts w:ascii="Times New Roman" w:hAnsi="Times New Roman" w:cs="Times New Roman"/>
          <w:b/>
          <w:sz w:val="24"/>
          <w:szCs w:val="24"/>
        </w:rPr>
      </w:pPr>
      <w:r w:rsidRPr="00E337FD">
        <w:rPr>
          <w:rFonts w:ascii="Times New Roman" w:hAnsi="Times New Roman" w:cs="Times New Roman"/>
          <w:b/>
          <w:sz w:val="24"/>
          <w:szCs w:val="24"/>
        </w:rPr>
        <w:t xml:space="preserve"> </w:t>
      </w:r>
    </w:p>
    <w:p w14:paraId="66E0DDE8"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5BAE0970"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3EACE6B4"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0A1B5924"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56377412"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286CC702"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701B63DA"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65D29103"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5A1212CE"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02684633"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7559D270"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11EB1093"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01E78197"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29633B73"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5EEC6A18"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2EAEF7DB"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09675DEF" w14:textId="77777777" w:rsidR="00FD7FD2" w:rsidRPr="00FD7FD2" w:rsidRDefault="00FD7FD2" w:rsidP="00827A4F">
      <w:pPr>
        <w:pStyle w:val="Akapitzlist"/>
        <w:numPr>
          <w:ilvl w:val="0"/>
          <w:numId w:val="31"/>
        </w:numPr>
        <w:jc w:val="both"/>
        <w:rPr>
          <w:rFonts w:ascii="Times New Roman" w:hAnsi="Times New Roman" w:cs="Times New Roman"/>
          <w:vanish/>
          <w:sz w:val="24"/>
          <w:szCs w:val="24"/>
        </w:rPr>
      </w:pPr>
    </w:p>
    <w:p w14:paraId="45A28351" w14:textId="7BA88CBA" w:rsidR="00E337FD" w:rsidRPr="00F7399C" w:rsidRDefault="00E337FD" w:rsidP="00827A4F">
      <w:pPr>
        <w:pStyle w:val="Akapitzlist"/>
        <w:numPr>
          <w:ilvl w:val="1"/>
          <w:numId w:val="31"/>
        </w:numPr>
        <w:spacing w:after="0"/>
        <w:ind w:hanging="792"/>
        <w:jc w:val="both"/>
        <w:rPr>
          <w:rFonts w:asciiTheme="majorHAnsi" w:hAnsiTheme="majorHAnsi" w:cs="Times New Roman"/>
          <w:sz w:val="24"/>
          <w:szCs w:val="24"/>
        </w:rPr>
      </w:pPr>
      <w:r w:rsidRPr="00F7399C">
        <w:rPr>
          <w:rFonts w:asciiTheme="majorHAnsi" w:hAnsiTheme="majorHAnsi" w:cs="Times New Roman"/>
          <w:sz w:val="24"/>
          <w:szCs w:val="24"/>
        </w:rPr>
        <w:t xml:space="preserve">Zamawiający dokona oceny ofert  </w:t>
      </w:r>
      <w:r w:rsidR="00E72962" w:rsidRPr="00F7399C">
        <w:rPr>
          <w:rFonts w:asciiTheme="majorHAnsi" w:hAnsiTheme="majorHAnsi" w:cs="Times New Roman"/>
          <w:sz w:val="24"/>
          <w:szCs w:val="24"/>
        </w:rPr>
        <w:t xml:space="preserve">w zakresie każdej części odrębnie </w:t>
      </w:r>
      <w:r w:rsidRPr="00F7399C">
        <w:rPr>
          <w:rFonts w:asciiTheme="majorHAnsi" w:hAnsiTheme="majorHAnsi" w:cs="Times New Roman"/>
          <w:sz w:val="24"/>
          <w:szCs w:val="24"/>
        </w:rPr>
        <w:t>na podstawie następujących kryteriów oceny ofert:</w:t>
      </w:r>
    </w:p>
    <w:tbl>
      <w:tblPr>
        <w:tblStyle w:val="Tabela-Siatka"/>
        <w:tblW w:w="0" w:type="auto"/>
        <w:jc w:val="center"/>
        <w:tblLook w:val="04A0" w:firstRow="1" w:lastRow="0" w:firstColumn="1" w:lastColumn="0" w:noHBand="0" w:noVBand="1"/>
      </w:tblPr>
      <w:tblGrid>
        <w:gridCol w:w="675"/>
        <w:gridCol w:w="5466"/>
        <w:gridCol w:w="3071"/>
      </w:tblGrid>
      <w:tr w:rsidR="00E337FD" w14:paraId="48ECCB6B" w14:textId="77777777" w:rsidTr="00203B04">
        <w:trPr>
          <w:jc w:val="center"/>
        </w:trPr>
        <w:tc>
          <w:tcPr>
            <w:tcW w:w="675" w:type="dxa"/>
            <w:shd w:val="clear" w:color="auto" w:fill="D9D9D9" w:themeFill="background1" w:themeFillShade="D9"/>
          </w:tcPr>
          <w:p w14:paraId="0B792103"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Lp</w:t>
            </w:r>
          </w:p>
        </w:tc>
        <w:tc>
          <w:tcPr>
            <w:tcW w:w="5466" w:type="dxa"/>
            <w:shd w:val="clear" w:color="auto" w:fill="D9D9D9" w:themeFill="background1" w:themeFillShade="D9"/>
          </w:tcPr>
          <w:p w14:paraId="40F416C1"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 xml:space="preserve">                       Nazwa kryterium</w:t>
            </w:r>
          </w:p>
        </w:tc>
        <w:tc>
          <w:tcPr>
            <w:tcW w:w="3071" w:type="dxa"/>
            <w:shd w:val="clear" w:color="auto" w:fill="D9D9D9" w:themeFill="background1" w:themeFillShade="D9"/>
            <w:vAlign w:val="center"/>
          </w:tcPr>
          <w:p w14:paraId="6F19B976" w14:textId="77777777"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Znaczenie kryterium(w%)</w:t>
            </w:r>
          </w:p>
        </w:tc>
      </w:tr>
      <w:tr w:rsidR="00E337FD" w14:paraId="36A19766" w14:textId="77777777" w:rsidTr="00203B04">
        <w:trPr>
          <w:jc w:val="center"/>
        </w:trPr>
        <w:tc>
          <w:tcPr>
            <w:tcW w:w="675" w:type="dxa"/>
          </w:tcPr>
          <w:p w14:paraId="3F44A2E9" w14:textId="77777777" w:rsidR="00E337FD" w:rsidRDefault="00E337FD" w:rsidP="00E337FD">
            <w:pPr>
              <w:rPr>
                <w:rFonts w:ascii="Times New Roman" w:hAnsi="Times New Roman" w:cs="Times New Roman"/>
                <w:sz w:val="24"/>
                <w:szCs w:val="24"/>
              </w:rPr>
            </w:pPr>
            <w:r>
              <w:rPr>
                <w:rFonts w:ascii="Times New Roman" w:hAnsi="Times New Roman" w:cs="Times New Roman"/>
                <w:sz w:val="24"/>
                <w:szCs w:val="24"/>
              </w:rPr>
              <w:t>1</w:t>
            </w:r>
          </w:p>
        </w:tc>
        <w:tc>
          <w:tcPr>
            <w:tcW w:w="5466" w:type="dxa"/>
          </w:tcPr>
          <w:p w14:paraId="472A92B8" w14:textId="77777777" w:rsidR="00E337FD" w:rsidRDefault="00FF1861" w:rsidP="00E337FD">
            <w:pPr>
              <w:rPr>
                <w:rFonts w:ascii="Times New Roman" w:hAnsi="Times New Roman" w:cs="Times New Roman"/>
                <w:sz w:val="24"/>
                <w:szCs w:val="24"/>
              </w:rPr>
            </w:pPr>
            <w:r>
              <w:rPr>
                <w:rFonts w:ascii="Times New Roman" w:hAnsi="Times New Roman" w:cs="Times New Roman"/>
                <w:sz w:val="24"/>
                <w:szCs w:val="24"/>
              </w:rPr>
              <w:t xml:space="preserve">Cena </w:t>
            </w:r>
            <w:r w:rsidR="002061A9">
              <w:rPr>
                <w:rFonts w:ascii="Times New Roman" w:hAnsi="Times New Roman" w:cs="Times New Roman"/>
                <w:sz w:val="24"/>
                <w:szCs w:val="24"/>
              </w:rPr>
              <w:t>(C)</w:t>
            </w:r>
          </w:p>
        </w:tc>
        <w:tc>
          <w:tcPr>
            <w:tcW w:w="3071" w:type="dxa"/>
            <w:vAlign w:val="center"/>
          </w:tcPr>
          <w:p w14:paraId="474B8106" w14:textId="77777777" w:rsidR="00E337FD" w:rsidRDefault="00E337FD" w:rsidP="00203B04">
            <w:pPr>
              <w:jc w:val="center"/>
              <w:rPr>
                <w:rFonts w:ascii="Times New Roman" w:hAnsi="Times New Roman" w:cs="Times New Roman"/>
                <w:sz w:val="24"/>
                <w:szCs w:val="24"/>
              </w:rPr>
            </w:pPr>
            <w:r>
              <w:rPr>
                <w:rFonts w:ascii="Times New Roman" w:hAnsi="Times New Roman" w:cs="Times New Roman"/>
                <w:sz w:val="24"/>
                <w:szCs w:val="24"/>
              </w:rPr>
              <w:t>60</w:t>
            </w:r>
          </w:p>
        </w:tc>
      </w:tr>
      <w:tr w:rsidR="00EE1095" w14:paraId="6A7929EB" w14:textId="77777777" w:rsidTr="00203B04">
        <w:trPr>
          <w:jc w:val="center"/>
        </w:trPr>
        <w:tc>
          <w:tcPr>
            <w:tcW w:w="675" w:type="dxa"/>
          </w:tcPr>
          <w:p w14:paraId="703A042F" w14:textId="77777777" w:rsidR="00EE1095" w:rsidRDefault="00EE1095" w:rsidP="00E337FD">
            <w:pPr>
              <w:rPr>
                <w:rFonts w:ascii="Times New Roman" w:hAnsi="Times New Roman" w:cs="Times New Roman"/>
                <w:sz w:val="24"/>
                <w:szCs w:val="24"/>
              </w:rPr>
            </w:pPr>
            <w:r>
              <w:rPr>
                <w:rFonts w:ascii="Times New Roman" w:hAnsi="Times New Roman" w:cs="Times New Roman"/>
                <w:sz w:val="24"/>
                <w:szCs w:val="24"/>
              </w:rPr>
              <w:t>3</w:t>
            </w:r>
          </w:p>
        </w:tc>
        <w:tc>
          <w:tcPr>
            <w:tcW w:w="5466" w:type="dxa"/>
          </w:tcPr>
          <w:p w14:paraId="7CBF80FF" w14:textId="77777777" w:rsidR="00EE1095" w:rsidRDefault="00FF1861" w:rsidP="00202CCB">
            <w:pPr>
              <w:rPr>
                <w:rFonts w:ascii="Times New Roman" w:hAnsi="Times New Roman" w:cs="Times New Roman"/>
                <w:sz w:val="24"/>
                <w:szCs w:val="24"/>
              </w:rPr>
            </w:pPr>
            <w:r>
              <w:rPr>
                <w:rFonts w:ascii="Times New Roman" w:hAnsi="Times New Roman" w:cs="Times New Roman"/>
                <w:sz w:val="24"/>
                <w:szCs w:val="24"/>
              </w:rPr>
              <w:t xml:space="preserve">Doświadczenie głównego projektanta </w:t>
            </w:r>
            <w:r w:rsidR="002061A9">
              <w:rPr>
                <w:rFonts w:ascii="Times New Roman" w:hAnsi="Times New Roman" w:cs="Times New Roman"/>
                <w:sz w:val="24"/>
                <w:szCs w:val="24"/>
              </w:rPr>
              <w:t>(D)</w:t>
            </w:r>
          </w:p>
        </w:tc>
        <w:tc>
          <w:tcPr>
            <w:tcW w:w="3071" w:type="dxa"/>
            <w:vAlign w:val="center"/>
          </w:tcPr>
          <w:p w14:paraId="59C4B5A4" w14:textId="77777777" w:rsidR="00EE1095" w:rsidRDefault="002061A9" w:rsidP="00203B04">
            <w:pPr>
              <w:jc w:val="center"/>
              <w:rPr>
                <w:rFonts w:ascii="Times New Roman" w:hAnsi="Times New Roman" w:cs="Times New Roman"/>
                <w:sz w:val="24"/>
                <w:szCs w:val="24"/>
              </w:rPr>
            </w:pPr>
            <w:r>
              <w:rPr>
                <w:rFonts w:ascii="Times New Roman" w:hAnsi="Times New Roman" w:cs="Times New Roman"/>
                <w:sz w:val="24"/>
                <w:szCs w:val="24"/>
              </w:rPr>
              <w:t>40</w:t>
            </w:r>
          </w:p>
        </w:tc>
      </w:tr>
    </w:tbl>
    <w:p w14:paraId="454A184D"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46932C72"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171CEF87"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4C1DC6EA"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2D64D3AE"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1019776E"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3C0779CC"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05D861DA"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592E9A65"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6BE6095A"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7301BAC7"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24675284"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2AD54CEC"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53F4D1B3"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721DA34E"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760EDB06"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32F56067" w14:textId="77777777" w:rsidR="00FD7FD2" w:rsidRPr="00FD7FD2" w:rsidRDefault="00FD7FD2" w:rsidP="00827A4F">
      <w:pPr>
        <w:pStyle w:val="Akapitzlist"/>
        <w:numPr>
          <w:ilvl w:val="0"/>
          <w:numId w:val="32"/>
        </w:numPr>
        <w:jc w:val="both"/>
        <w:rPr>
          <w:rFonts w:ascii="Times New Roman" w:hAnsi="Times New Roman" w:cs="Times New Roman"/>
          <w:vanish/>
          <w:sz w:val="24"/>
          <w:szCs w:val="24"/>
        </w:rPr>
      </w:pPr>
    </w:p>
    <w:p w14:paraId="0A802690" w14:textId="77777777" w:rsidR="00FD7FD2" w:rsidRPr="00FD7FD2" w:rsidRDefault="00FD7FD2" w:rsidP="00827A4F">
      <w:pPr>
        <w:pStyle w:val="Akapitzlist"/>
        <w:numPr>
          <w:ilvl w:val="1"/>
          <w:numId w:val="32"/>
        </w:numPr>
        <w:jc w:val="both"/>
        <w:rPr>
          <w:rFonts w:ascii="Times New Roman" w:hAnsi="Times New Roman" w:cs="Times New Roman"/>
          <w:vanish/>
          <w:sz w:val="24"/>
          <w:szCs w:val="24"/>
        </w:rPr>
      </w:pPr>
    </w:p>
    <w:p w14:paraId="6734BE3C" w14:textId="77777777" w:rsidR="00F26BDE" w:rsidRDefault="00F26BDE" w:rsidP="00F26BDE">
      <w:pPr>
        <w:pStyle w:val="Akapitzlist"/>
        <w:tabs>
          <w:tab w:val="left" w:pos="851"/>
        </w:tabs>
        <w:spacing w:line="240" w:lineRule="auto"/>
        <w:ind w:left="792"/>
        <w:jc w:val="both"/>
        <w:rPr>
          <w:rFonts w:ascii="Times New Roman" w:hAnsi="Times New Roman" w:cs="Times New Roman"/>
          <w:sz w:val="24"/>
          <w:szCs w:val="24"/>
        </w:rPr>
      </w:pPr>
    </w:p>
    <w:p w14:paraId="4341C7A1" w14:textId="3E052A4E" w:rsidR="002207EA" w:rsidRDefault="002207EA" w:rsidP="00827A4F">
      <w:pPr>
        <w:pStyle w:val="Akapitzlist"/>
        <w:numPr>
          <w:ilvl w:val="1"/>
          <w:numId w:val="32"/>
        </w:numPr>
        <w:tabs>
          <w:tab w:val="left" w:pos="851"/>
        </w:tabs>
        <w:spacing w:line="240" w:lineRule="auto"/>
        <w:ind w:hanging="792"/>
        <w:jc w:val="both"/>
        <w:rPr>
          <w:rFonts w:ascii="Times New Roman" w:hAnsi="Times New Roman" w:cs="Times New Roman"/>
          <w:sz w:val="24"/>
          <w:szCs w:val="24"/>
        </w:rPr>
      </w:pPr>
      <w:r w:rsidRPr="00FD7FD2">
        <w:rPr>
          <w:rFonts w:ascii="Times New Roman" w:hAnsi="Times New Roman" w:cs="Times New Roman"/>
          <w:sz w:val="24"/>
          <w:szCs w:val="24"/>
        </w:rPr>
        <w:t xml:space="preserve">Punkty za kryterium </w:t>
      </w:r>
      <w:r w:rsidRPr="00FD7FD2">
        <w:rPr>
          <w:rFonts w:ascii="Times New Roman" w:hAnsi="Times New Roman" w:cs="Times New Roman"/>
          <w:b/>
          <w:sz w:val="24"/>
          <w:szCs w:val="24"/>
        </w:rPr>
        <w:t xml:space="preserve">„Cena” </w:t>
      </w:r>
      <w:r w:rsidRPr="00FD7FD2">
        <w:rPr>
          <w:rFonts w:ascii="Times New Roman" w:hAnsi="Times New Roman" w:cs="Times New Roman"/>
          <w:sz w:val="24"/>
          <w:szCs w:val="24"/>
        </w:rPr>
        <w:t>zostaną obliczone według wzoru:</w:t>
      </w:r>
    </w:p>
    <w:p w14:paraId="4E34222B" w14:textId="77777777" w:rsidR="002207EA" w:rsidRPr="007F4EE1" w:rsidRDefault="002207EA" w:rsidP="00BC0664">
      <w:pPr>
        <w:spacing w:after="0" w:line="240" w:lineRule="auto"/>
        <w:rPr>
          <w:rFonts w:ascii="Times New Roman" w:hAnsi="Times New Roman" w:cs="Times New Roman"/>
          <w:sz w:val="36"/>
          <w:szCs w:val="36"/>
        </w:rPr>
      </w:pPr>
      <w:r w:rsidRPr="007F4EE1">
        <w:rPr>
          <w:rFonts w:ascii="Times New Roman" w:hAnsi="Times New Roman" w:cs="Times New Roman"/>
          <w:sz w:val="36"/>
          <w:szCs w:val="36"/>
        </w:rPr>
        <w:t xml:space="preserve">            </w:t>
      </w:r>
      <w:r w:rsidR="00460216" w:rsidRPr="007F4EE1">
        <w:rPr>
          <w:rFonts w:ascii="Times New Roman" w:hAnsi="Times New Roman" w:cs="Times New Roman"/>
          <w:sz w:val="36"/>
          <w:szCs w:val="36"/>
        </w:rPr>
        <w:t xml:space="preserve">         </w:t>
      </w:r>
      <w:r w:rsidRPr="007F4EE1">
        <w:rPr>
          <w:rFonts w:ascii="Times New Roman" w:hAnsi="Times New Roman" w:cs="Times New Roman"/>
          <w:sz w:val="36"/>
          <w:szCs w:val="36"/>
        </w:rPr>
        <w:t xml:space="preserve">C </w:t>
      </w:r>
      <w:r w:rsidRPr="007F4EE1">
        <w:rPr>
          <w:rFonts w:ascii="Angsana New" w:hAnsi="Angsana New" w:cs="Angsana New"/>
          <w:sz w:val="36"/>
          <w:szCs w:val="36"/>
          <w:vertAlign w:val="subscript"/>
        </w:rPr>
        <w:t>n</w:t>
      </w:r>
    </w:p>
    <w:p w14:paraId="410FA05E" w14:textId="6FC599BA" w:rsidR="002207EA" w:rsidRPr="007F4EE1" w:rsidRDefault="002207EA" w:rsidP="00BC0664">
      <w:pPr>
        <w:spacing w:after="0" w:line="240" w:lineRule="auto"/>
        <w:rPr>
          <w:rFonts w:ascii="Times New Roman" w:hAnsi="Times New Roman" w:cs="Times New Roman"/>
          <w:sz w:val="24"/>
          <w:szCs w:val="24"/>
        </w:rPr>
      </w:pPr>
      <w:r w:rsidRPr="007F4EE1">
        <w:rPr>
          <w:rFonts w:ascii="Times New Roman" w:hAnsi="Times New Roman" w:cs="Times New Roman"/>
          <w:sz w:val="36"/>
          <w:szCs w:val="36"/>
        </w:rPr>
        <w:t xml:space="preserve"> C=  </w:t>
      </w:r>
      <w:r w:rsidR="00460216" w:rsidRPr="007F4EE1">
        <w:rPr>
          <w:rFonts w:ascii="Times New Roman" w:hAnsi="Times New Roman" w:cs="Times New Roman"/>
          <w:sz w:val="36"/>
          <w:szCs w:val="36"/>
        </w:rPr>
        <w:t xml:space="preserve">----------------- </w:t>
      </w:r>
      <w:r w:rsidRPr="007F4EE1">
        <w:rPr>
          <w:rFonts w:ascii="Times New Roman" w:hAnsi="Times New Roman" w:cs="Times New Roman"/>
          <w:sz w:val="24"/>
          <w:szCs w:val="24"/>
        </w:rPr>
        <w:t>x 60</w:t>
      </w:r>
      <w:r w:rsidR="00203B04" w:rsidRPr="007F4EE1">
        <w:rPr>
          <w:rFonts w:ascii="Times New Roman" w:hAnsi="Times New Roman" w:cs="Times New Roman"/>
          <w:sz w:val="24"/>
          <w:szCs w:val="24"/>
        </w:rPr>
        <w:t xml:space="preserve"> </w:t>
      </w:r>
      <w:r w:rsidRPr="007F4EE1">
        <w:rPr>
          <w:rFonts w:ascii="Times New Roman" w:hAnsi="Times New Roman" w:cs="Times New Roman"/>
          <w:sz w:val="24"/>
          <w:szCs w:val="24"/>
        </w:rPr>
        <w:t>pkt</w:t>
      </w:r>
    </w:p>
    <w:p w14:paraId="0F87FA56" w14:textId="77777777" w:rsidR="002207EA" w:rsidRPr="007F4EE1" w:rsidRDefault="002207EA" w:rsidP="00283D52">
      <w:pPr>
        <w:spacing w:line="240" w:lineRule="auto"/>
        <w:rPr>
          <w:rFonts w:ascii="Angsana New" w:hAnsi="Angsana New" w:cs="Angsana New"/>
          <w:sz w:val="36"/>
          <w:szCs w:val="36"/>
        </w:rPr>
      </w:pPr>
      <w:r w:rsidRPr="007F4EE1">
        <w:rPr>
          <w:rFonts w:ascii="Times New Roman" w:hAnsi="Times New Roman" w:cs="Times New Roman"/>
          <w:sz w:val="36"/>
          <w:szCs w:val="36"/>
        </w:rPr>
        <w:t xml:space="preserve">                     C</w:t>
      </w:r>
      <w:r w:rsidRPr="007F4EE1">
        <w:rPr>
          <w:rFonts w:ascii="Angsana New" w:hAnsi="Angsana New" w:cs="Angsana New"/>
          <w:sz w:val="36"/>
          <w:szCs w:val="36"/>
          <w:vertAlign w:val="subscript"/>
        </w:rPr>
        <w:t>b</w:t>
      </w:r>
    </w:p>
    <w:p w14:paraId="5CBC591E" w14:textId="77777777" w:rsidR="00460216" w:rsidRPr="00F7399C" w:rsidRDefault="00460216" w:rsidP="00114FF9">
      <w:pPr>
        <w:spacing w:after="0" w:line="240" w:lineRule="auto"/>
        <w:rPr>
          <w:rFonts w:asciiTheme="majorHAnsi" w:hAnsiTheme="majorHAnsi" w:cs="Times New Roman"/>
          <w:sz w:val="24"/>
          <w:szCs w:val="24"/>
        </w:rPr>
      </w:pPr>
      <w:r w:rsidRPr="00F7399C">
        <w:rPr>
          <w:rFonts w:asciiTheme="majorHAnsi" w:hAnsiTheme="majorHAnsi" w:cs="Times New Roman"/>
          <w:sz w:val="24"/>
          <w:szCs w:val="24"/>
        </w:rPr>
        <w:t xml:space="preserve">gdzie, </w:t>
      </w:r>
    </w:p>
    <w:p w14:paraId="40B3A8F1" w14:textId="6DA1B5BA" w:rsidR="00460216" w:rsidRPr="00F7399C" w:rsidRDefault="00460216" w:rsidP="00114FF9">
      <w:pPr>
        <w:spacing w:after="0" w:line="240" w:lineRule="auto"/>
        <w:rPr>
          <w:rFonts w:asciiTheme="majorHAnsi" w:hAnsiTheme="majorHAnsi" w:cs="Times New Roman"/>
          <w:sz w:val="24"/>
          <w:szCs w:val="24"/>
        </w:rPr>
      </w:pPr>
      <w:r w:rsidRPr="00F7399C">
        <w:rPr>
          <w:rFonts w:asciiTheme="majorHAnsi" w:hAnsiTheme="majorHAnsi" w:cs="Times New Roman"/>
          <w:sz w:val="24"/>
          <w:szCs w:val="24"/>
        </w:rPr>
        <w:t>C-</w:t>
      </w:r>
      <w:r w:rsidR="007F4EE1" w:rsidRPr="00F7399C">
        <w:rPr>
          <w:rFonts w:asciiTheme="majorHAnsi" w:hAnsiTheme="majorHAnsi" w:cs="Times New Roman"/>
          <w:sz w:val="24"/>
          <w:szCs w:val="24"/>
        </w:rPr>
        <w:t xml:space="preserve"> </w:t>
      </w:r>
      <w:r w:rsidRPr="00F7399C">
        <w:rPr>
          <w:rFonts w:asciiTheme="majorHAnsi" w:hAnsiTheme="majorHAnsi" w:cs="Times New Roman"/>
          <w:sz w:val="24"/>
          <w:szCs w:val="24"/>
        </w:rPr>
        <w:t xml:space="preserve">ilość punktów za kryterium cena, </w:t>
      </w:r>
    </w:p>
    <w:p w14:paraId="4765059C" w14:textId="77777777" w:rsidR="00460216" w:rsidRPr="00F7399C" w:rsidRDefault="00460216" w:rsidP="00114FF9">
      <w:pPr>
        <w:spacing w:after="0" w:line="240" w:lineRule="auto"/>
        <w:rPr>
          <w:rFonts w:asciiTheme="majorHAnsi" w:hAnsiTheme="majorHAnsi" w:cs="Times New Roman"/>
          <w:sz w:val="24"/>
          <w:szCs w:val="24"/>
        </w:rPr>
      </w:pPr>
      <w:r w:rsidRPr="00F7399C">
        <w:rPr>
          <w:rFonts w:asciiTheme="majorHAnsi" w:hAnsiTheme="majorHAnsi" w:cs="Times New Roman"/>
          <w:sz w:val="24"/>
          <w:szCs w:val="24"/>
        </w:rPr>
        <w:t>C</w:t>
      </w:r>
      <w:r w:rsidRPr="00F7399C">
        <w:rPr>
          <w:rFonts w:asciiTheme="majorHAnsi" w:hAnsiTheme="majorHAnsi" w:cs="Angsana New"/>
          <w:sz w:val="24"/>
          <w:szCs w:val="24"/>
          <w:vertAlign w:val="subscript"/>
        </w:rPr>
        <w:t>n</w:t>
      </w:r>
      <w:r w:rsidRPr="00F7399C">
        <w:rPr>
          <w:rFonts w:asciiTheme="majorHAnsi" w:hAnsiTheme="majorHAnsi" w:cs="Times New Roman"/>
          <w:sz w:val="24"/>
          <w:szCs w:val="24"/>
        </w:rPr>
        <w:t xml:space="preserve">- najniższa cena ofertowa spośród ofert nieodrzuconych, </w:t>
      </w:r>
    </w:p>
    <w:p w14:paraId="09950645" w14:textId="77777777" w:rsidR="00460216" w:rsidRPr="00F7399C" w:rsidRDefault="00460216" w:rsidP="00114FF9">
      <w:pPr>
        <w:spacing w:after="0" w:line="240" w:lineRule="auto"/>
        <w:rPr>
          <w:rFonts w:asciiTheme="majorHAnsi" w:hAnsiTheme="majorHAnsi" w:cs="Times New Roman"/>
          <w:sz w:val="24"/>
          <w:szCs w:val="24"/>
        </w:rPr>
      </w:pPr>
      <w:r w:rsidRPr="00F7399C">
        <w:rPr>
          <w:rFonts w:asciiTheme="majorHAnsi" w:hAnsiTheme="majorHAnsi" w:cs="Times New Roman"/>
          <w:sz w:val="24"/>
          <w:szCs w:val="24"/>
        </w:rPr>
        <w:t>C</w:t>
      </w:r>
      <w:r w:rsidRPr="00F7399C">
        <w:rPr>
          <w:rFonts w:asciiTheme="majorHAnsi" w:hAnsiTheme="majorHAnsi" w:cs="Angsana New"/>
          <w:sz w:val="24"/>
          <w:szCs w:val="24"/>
          <w:vertAlign w:val="subscript"/>
        </w:rPr>
        <w:t>b</w:t>
      </w:r>
      <w:r w:rsidRPr="00F7399C">
        <w:rPr>
          <w:rFonts w:asciiTheme="majorHAnsi" w:hAnsiTheme="majorHAnsi" w:cs="Times New Roman"/>
          <w:sz w:val="24"/>
          <w:szCs w:val="24"/>
        </w:rPr>
        <w:t xml:space="preserve">- cena oferty </w:t>
      </w:r>
      <w:r w:rsidR="005842C7" w:rsidRPr="00F7399C">
        <w:rPr>
          <w:rFonts w:asciiTheme="majorHAnsi" w:hAnsiTheme="majorHAnsi" w:cs="Times New Roman"/>
          <w:sz w:val="24"/>
          <w:szCs w:val="24"/>
        </w:rPr>
        <w:t xml:space="preserve"> </w:t>
      </w:r>
      <w:r w:rsidRPr="00F7399C">
        <w:rPr>
          <w:rFonts w:asciiTheme="majorHAnsi" w:hAnsiTheme="majorHAnsi" w:cs="Times New Roman"/>
          <w:sz w:val="24"/>
          <w:szCs w:val="24"/>
        </w:rPr>
        <w:t xml:space="preserve">badanej. </w:t>
      </w:r>
    </w:p>
    <w:p w14:paraId="351E3B51" w14:textId="77777777" w:rsidR="00EB6261" w:rsidRPr="00F7399C" w:rsidRDefault="00EB6261" w:rsidP="00B47C0B">
      <w:pPr>
        <w:spacing w:after="0" w:line="240" w:lineRule="auto"/>
        <w:ind w:left="851"/>
        <w:rPr>
          <w:rFonts w:asciiTheme="majorHAnsi" w:hAnsiTheme="majorHAnsi" w:cs="Times New Roman"/>
          <w:sz w:val="24"/>
          <w:szCs w:val="24"/>
        </w:rPr>
      </w:pPr>
    </w:p>
    <w:p w14:paraId="63D65962" w14:textId="77777777" w:rsidR="00460216" w:rsidRPr="00F7399C" w:rsidRDefault="00460216" w:rsidP="00114FF9">
      <w:pPr>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W kryterium </w:t>
      </w:r>
      <w:r w:rsidRPr="00F7399C">
        <w:rPr>
          <w:rFonts w:asciiTheme="majorHAnsi" w:hAnsiTheme="majorHAnsi" w:cs="Times New Roman"/>
          <w:b/>
          <w:sz w:val="24"/>
          <w:szCs w:val="24"/>
        </w:rPr>
        <w:t xml:space="preserve">„Cena” , </w:t>
      </w:r>
      <w:r w:rsidRPr="00F7399C">
        <w:rPr>
          <w:rFonts w:asciiTheme="majorHAnsi" w:hAnsiTheme="majorHAnsi" w:cs="Times New Roman"/>
          <w:sz w:val="24"/>
          <w:szCs w:val="24"/>
        </w:rPr>
        <w:t>oferta z najniższą</w:t>
      </w:r>
      <w:r w:rsidRPr="00F7399C">
        <w:rPr>
          <w:rFonts w:asciiTheme="majorHAnsi" w:hAnsiTheme="majorHAnsi" w:cs="Times New Roman"/>
          <w:b/>
          <w:sz w:val="24"/>
          <w:szCs w:val="24"/>
        </w:rPr>
        <w:t xml:space="preserve"> </w:t>
      </w:r>
      <w:r w:rsidRPr="00F7399C">
        <w:rPr>
          <w:rFonts w:asciiTheme="majorHAnsi" w:hAnsiTheme="majorHAnsi" w:cs="Times New Roman"/>
          <w:sz w:val="24"/>
          <w:szCs w:val="24"/>
        </w:rPr>
        <w:t xml:space="preserve">ceną otrzyma 60 punktów a pozostałe oferty po matematycznym przeliczeniu w odniesieniu do najniższej ceny odpowiednio mniej. Końcowy wynik powyższego działania zostanie zaokrąglony do dwóch miejsc po przecinku. </w:t>
      </w:r>
    </w:p>
    <w:p w14:paraId="312FDEF7" w14:textId="77777777" w:rsidR="00FF1861" w:rsidRPr="00F7399C" w:rsidRDefault="00FF1861" w:rsidP="00B47C0B">
      <w:pPr>
        <w:spacing w:after="0" w:line="240" w:lineRule="auto"/>
        <w:ind w:left="851"/>
        <w:jc w:val="both"/>
        <w:rPr>
          <w:rFonts w:asciiTheme="majorHAnsi" w:hAnsiTheme="majorHAnsi" w:cs="Times New Roman"/>
          <w:sz w:val="24"/>
          <w:szCs w:val="24"/>
        </w:rPr>
      </w:pPr>
    </w:p>
    <w:p w14:paraId="148985D2" w14:textId="77777777" w:rsidR="00FF1861" w:rsidRPr="00F7399C" w:rsidRDefault="00244441" w:rsidP="00827A4F">
      <w:pPr>
        <w:pStyle w:val="Akapitzlist"/>
        <w:numPr>
          <w:ilvl w:val="1"/>
          <w:numId w:val="32"/>
        </w:numPr>
        <w:tabs>
          <w:tab w:val="left" w:pos="851"/>
        </w:tabs>
        <w:spacing w:after="0" w:line="240" w:lineRule="auto"/>
        <w:ind w:hanging="792"/>
        <w:jc w:val="both"/>
        <w:rPr>
          <w:rFonts w:asciiTheme="majorHAnsi" w:hAnsiTheme="majorHAnsi" w:cs="Times New Roman"/>
          <w:sz w:val="24"/>
          <w:szCs w:val="24"/>
        </w:rPr>
      </w:pPr>
      <w:r w:rsidRPr="00F7399C">
        <w:rPr>
          <w:rFonts w:asciiTheme="majorHAnsi" w:hAnsiTheme="majorHAnsi" w:cs="Times New Roman"/>
          <w:sz w:val="24"/>
          <w:szCs w:val="24"/>
        </w:rPr>
        <w:t xml:space="preserve">Kryterium </w:t>
      </w:r>
      <w:r w:rsidRPr="00F7399C">
        <w:rPr>
          <w:rFonts w:asciiTheme="majorHAnsi" w:hAnsiTheme="majorHAnsi" w:cs="Times New Roman"/>
          <w:b/>
          <w:sz w:val="24"/>
          <w:szCs w:val="24"/>
        </w:rPr>
        <w:t>„</w:t>
      </w:r>
      <w:r w:rsidR="002061A9" w:rsidRPr="00F7399C">
        <w:rPr>
          <w:rFonts w:asciiTheme="majorHAnsi" w:hAnsiTheme="majorHAnsi" w:cs="Times New Roman"/>
          <w:b/>
          <w:sz w:val="24"/>
          <w:szCs w:val="24"/>
        </w:rPr>
        <w:t>Doświadczenie głównego projektanta”</w:t>
      </w:r>
      <w:r w:rsidR="002061A9" w:rsidRPr="00F7399C">
        <w:rPr>
          <w:rFonts w:asciiTheme="majorHAnsi" w:hAnsiTheme="majorHAnsi"/>
        </w:rPr>
        <w:t xml:space="preserve"> </w:t>
      </w:r>
      <w:r w:rsidR="002061A9" w:rsidRPr="00F7399C">
        <w:rPr>
          <w:rFonts w:asciiTheme="majorHAnsi" w:hAnsiTheme="majorHAnsi" w:cs="Times New Roman"/>
          <w:b/>
          <w:sz w:val="24"/>
          <w:szCs w:val="24"/>
        </w:rPr>
        <w:t>– waga 40 pkt:</w:t>
      </w:r>
    </w:p>
    <w:p w14:paraId="7ADF85D4" w14:textId="77777777" w:rsidR="002061A9" w:rsidRPr="00F7399C" w:rsidRDefault="002061A9" w:rsidP="002061A9">
      <w:pPr>
        <w:pStyle w:val="Akapitzlist"/>
        <w:tabs>
          <w:tab w:val="left" w:pos="851"/>
        </w:tabs>
        <w:spacing w:after="0" w:line="240" w:lineRule="auto"/>
        <w:ind w:left="792"/>
        <w:jc w:val="both"/>
        <w:rPr>
          <w:rFonts w:asciiTheme="majorHAnsi" w:hAnsiTheme="majorHAnsi" w:cs="Times New Roman"/>
          <w:sz w:val="24"/>
          <w:szCs w:val="24"/>
        </w:rPr>
      </w:pPr>
    </w:p>
    <w:p w14:paraId="6C1E0D39" w14:textId="77777777" w:rsidR="007B5BAA" w:rsidRPr="00F7399C" w:rsidRDefault="007B5BAA" w:rsidP="00827A4F">
      <w:pPr>
        <w:pStyle w:val="Akapitzlist"/>
        <w:numPr>
          <w:ilvl w:val="0"/>
          <w:numId w:val="58"/>
        </w:numPr>
        <w:spacing w:after="0" w:line="240" w:lineRule="auto"/>
        <w:ind w:left="851" w:hanging="284"/>
        <w:jc w:val="both"/>
        <w:rPr>
          <w:rFonts w:asciiTheme="majorHAnsi" w:hAnsiTheme="majorHAnsi" w:cs="Times New Roman"/>
          <w:sz w:val="24"/>
          <w:szCs w:val="24"/>
        </w:rPr>
      </w:pPr>
      <w:r w:rsidRPr="00F7399C">
        <w:rPr>
          <w:rFonts w:asciiTheme="majorHAnsi" w:hAnsiTheme="majorHAnsi" w:cs="Times New Roman"/>
          <w:sz w:val="24"/>
          <w:szCs w:val="24"/>
        </w:rPr>
        <w:t>W kryterium „Doświadczenie głównego projektanta” Zamawiający przyzna punkty za posiadanie  doświadczenia przez osobę, która pełnić będzie rolę Głównego projektanta  - wyznaczoną przez Wykonawcę do realizacji zamówienia</w:t>
      </w:r>
      <w:r w:rsidR="00430F47" w:rsidRPr="00F7399C">
        <w:rPr>
          <w:rFonts w:asciiTheme="majorHAnsi" w:hAnsiTheme="majorHAnsi" w:cs="Times New Roman"/>
          <w:sz w:val="24"/>
          <w:szCs w:val="24"/>
        </w:rPr>
        <w:t>, wskazaną w formularzu ofertowym.</w:t>
      </w:r>
    </w:p>
    <w:p w14:paraId="57EE439C" w14:textId="4B6269D0" w:rsidR="002061A9" w:rsidRPr="00F7399C" w:rsidRDefault="007B5BAA" w:rsidP="00827A4F">
      <w:pPr>
        <w:pStyle w:val="Akapitzlist"/>
        <w:numPr>
          <w:ilvl w:val="0"/>
          <w:numId w:val="58"/>
        </w:numPr>
        <w:spacing w:after="0" w:line="240" w:lineRule="auto"/>
        <w:ind w:left="993"/>
        <w:jc w:val="both"/>
        <w:rPr>
          <w:rFonts w:asciiTheme="majorHAnsi" w:hAnsiTheme="majorHAnsi" w:cs="Times New Roman"/>
          <w:color w:val="000000" w:themeColor="text1"/>
          <w:sz w:val="24"/>
          <w:szCs w:val="24"/>
        </w:rPr>
      </w:pPr>
      <w:r w:rsidRPr="00F7399C">
        <w:rPr>
          <w:rFonts w:asciiTheme="majorHAnsi" w:hAnsiTheme="majorHAnsi" w:cs="Times New Roman"/>
          <w:sz w:val="24"/>
          <w:szCs w:val="24"/>
        </w:rPr>
        <w:lastRenderedPageBreak/>
        <w:t xml:space="preserve">Badanej ofercie zostaną przyznane punkty w zależności od liczby zrealizowanych </w:t>
      </w:r>
      <w:r w:rsidRPr="00F7399C">
        <w:rPr>
          <w:rFonts w:asciiTheme="majorHAnsi" w:hAnsiTheme="majorHAnsi" w:cs="Times New Roman"/>
          <w:sz w:val="24"/>
          <w:szCs w:val="24"/>
        </w:rPr>
        <w:br/>
        <w:t xml:space="preserve">i zakończonych w okresie ostatnich trzech lat przed upływem terminu składania ofert, </w:t>
      </w:r>
      <w:r w:rsidR="002061A9" w:rsidRPr="00F7399C">
        <w:rPr>
          <w:rFonts w:asciiTheme="majorHAnsi" w:hAnsiTheme="majorHAnsi" w:cs="Times New Roman"/>
          <w:sz w:val="24"/>
          <w:szCs w:val="24"/>
        </w:rPr>
        <w:t xml:space="preserve">dokumentacji projektowych </w:t>
      </w:r>
      <w:r w:rsidR="002061A9" w:rsidRPr="00F7399C">
        <w:rPr>
          <w:rFonts w:asciiTheme="majorHAnsi" w:hAnsiTheme="majorHAnsi" w:cs="Times New Roman"/>
          <w:color w:val="000000" w:themeColor="text1"/>
          <w:sz w:val="24"/>
          <w:szCs w:val="24"/>
        </w:rPr>
        <w:t xml:space="preserve">w zakresie budowy </w:t>
      </w:r>
      <w:r w:rsidRPr="00F7399C">
        <w:rPr>
          <w:rFonts w:asciiTheme="majorHAnsi" w:hAnsiTheme="majorHAnsi" w:cs="Times New Roman"/>
          <w:color w:val="000000" w:themeColor="text1"/>
          <w:sz w:val="24"/>
          <w:szCs w:val="24"/>
        </w:rPr>
        <w:t xml:space="preserve">lub przebudowy dróg, </w:t>
      </w:r>
      <w:r w:rsidRPr="00F7399C">
        <w:rPr>
          <w:rFonts w:asciiTheme="majorHAnsi" w:hAnsiTheme="majorHAnsi" w:cs="Times New Roman"/>
          <w:color w:val="000000" w:themeColor="text1"/>
          <w:sz w:val="24"/>
          <w:szCs w:val="24"/>
        </w:rPr>
        <w:br/>
      </w:r>
      <w:r w:rsidR="00430F47" w:rsidRPr="00F7399C">
        <w:rPr>
          <w:rFonts w:asciiTheme="majorHAnsi" w:hAnsiTheme="majorHAnsi" w:cs="Times New Roman"/>
          <w:color w:val="000000" w:themeColor="text1"/>
          <w:sz w:val="24"/>
          <w:szCs w:val="24"/>
        </w:rPr>
        <w:t>na roboty o wartości kosztorysowej min. 100.000,00 zł brutto</w:t>
      </w:r>
      <w:r w:rsidR="00A76EDC" w:rsidRPr="00F7399C">
        <w:rPr>
          <w:rFonts w:asciiTheme="majorHAnsi" w:hAnsiTheme="majorHAnsi" w:cs="Times New Roman"/>
          <w:color w:val="000000" w:themeColor="text1"/>
          <w:sz w:val="24"/>
          <w:szCs w:val="24"/>
        </w:rPr>
        <w:t>.</w:t>
      </w:r>
      <w:r w:rsidR="00430F47" w:rsidRPr="00F7399C">
        <w:rPr>
          <w:rFonts w:asciiTheme="majorHAnsi" w:hAnsiTheme="majorHAnsi" w:cs="Times New Roman"/>
          <w:color w:val="000000" w:themeColor="text1"/>
          <w:sz w:val="24"/>
          <w:szCs w:val="24"/>
        </w:rPr>
        <w:t xml:space="preserve"> </w:t>
      </w:r>
    </w:p>
    <w:p w14:paraId="6AA493E8" w14:textId="77777777" w:rsidR="00430F47" w:rsidRPr="00F7399C" w:rsidRDefault="00430F47" w:rsidP="00430F47">
      <w:pPr>
        <w:pStyle w:val="Akapitzlist"/>
        <w:spacing w:after="0" w:line="240" w:lineRule="auto"/>
        <w:ind w:left="993"/>
        <w:jc w:val="both"/>
        <w:rPr>
          <w:rFonts w:asciiTheme="majorHAnsi" w:hAnsiTheme="majorHAnsi" w:cs="Times New Roman"/>
          <w:sz w:val="24"/>
          <w:szCs w:val="24"/>
        </w:rPr>
      </w:pPr>
    </w:p>
    <w:p w14:paraId="46CB1C20" w14:textId="77777777" w:rsidR="002061A9" w:rsidRPr="00F7399C" w:rsidRDefault="002061A9" w:rsidP="002061A9">
      <w:pPr>
        <w:spacing w:after="0" w:line="240" w:lineRule="auto"/>
        <w:ind w:left="851"/>
        <w:jc w:val="both"/>
        <w:rPr>
          <w:rFonts w:asciiTheme="majorHAnsi" w:hAnsiTheme="majorHAnsi" w:cs="Times New Roman"/>
          <w:sz w:val="24"/>
          <w:szCs w:val="24"/>
        </w:rPr>
      </w:pPr>
      <w:r w:rsidRPr="00F7399C">
        <w:rPr>
          <w:rFonts w:asciiTheme="majorHAnsi" w:hAnsiTheme="majorHAnsi" w:cs="Times New Roman"/>
          <w:sz w:val="24"/>
          <w:szCs w:val="24"/>
        </w:rPr>
        <w:t>Punkty w tym kryterium zostaną przyznane wg poniższych zasad:</w:t>
      </w:r>
    </w:p>
    <w:p w14:paraId="7902C03A" w14:textId="77777777" w:rsidR="002061A9" w:rsidRPr="00F7399C" w:rsidRDefault="002061A9" w:rsidP="002061A9">
      <w:pPr>
        <w:spacing w:after="0" w:line="240" w:lineRule="auto"/>
        <w:ind w:left="851"/>
        <w:jc w:val="both"/>
        <w:rPr>
          <w:rFonts w:asciiTheme="majorHAnsi" w:hAnsiTheme="majorHAnsi" w:cs="Times New Roman"/>
          <w:sz w:val="24"/>
          <w:szCs w:val="24"/>
        </w:rPr>
      </w:pPr>
      <w:r w:rsidRPr="00F7399C">
        <w:rPr>
          <w:rFonts w:asciiTheme="majorHAnsi" w:hAnsiTheme="majorHAnsi" w:cs="Times New Roman"/>
          <w:sz w:val="24"/>
          <w:szCs w:val="24"/>
        </w:rPr>
        <w:t>za wykazane doświadczenie:</w:t>
      </w:r>
    </w:p>
    <w:p w14:paraId="799571A5" w14:textId="5D9A5124" w:rsidR="002061A9" w:rsidRPr="00F7399C" w:rsidRDefault="002061A9" w:rsidP="002061A9">
      <w:pPr>
        <w:spacing w:after="0" w:line="240" w:lineRule="auto"/>
        <w:ind w:left="851"/>
        <w:rPr>
          <w:rFonts w:asciiTheme="majorHAnsi" w:hAnsiTheme="majorHAnsi" w:cs="Times New Roman"/>
          <w:sz w:val="24"/>
          <w:szCs w:val="24"/>
        </w:rPr>
      </w:pPr>
      <w:r w:rsidRPr="00F7399C">
        <w:rPr>
          <w:rFonts w:asciiTheme="majorHAnsi" w:hAnsiTheme="majorHAnsi" w:cs="Times New Roman"/>
          <w:sz w:val="24"/>
          <w:szCs w:val="24"/>
        </w:rPr>
        <w:t>•</w:t>
      </w:r>
      <w:r w:rsidRPr="00F7399C">
        <w:rPr>
          <w:rFonts w:asciiTheme="majorHAnsi" w:hAnsiTheme="majorHAnsi" w:cs="Times New Roman"/>
          <w:sz w:val="24"/>
          <w:szCs w:val="24"/>
        </w:rPr>
        <w:tab/>
        <w:t xml:space="preserve"> 2 </w:t>
      </w:r>
      <w:r w:rsidR="006602BE" w:rsidRPr="00F7399C">
        <w:rPr>
          <w:rFonts w:asciiTheme="majorHAnsi" w:hAnsiTheme="majorHAnsi" w:cs="Times New Roman"/>
          <w:sz w:val="24"/>
          <w:szCs w:val="24"/>
        </w:rPr>
        <w:t>dokumentacje projektowe</w:t>
      </w:r>
      <w:r w:rsidRPr="00F7399C">
        <w:rPr>
          <w:rFonts w:asciiTheme="majorHAnsi" w:hAnsiTheme="majorHAnsi" w:cs="Times New Roman"/>
          <w:sz w:val="24"/>
          <w:szCs w:val="24"/>
        </w:rPr>
        <w:tab/>
      </w:r>
      <w:r w:rsidRPr="00F7399C">
        <w:rPr>
          <w:rFonts w:asciiTheme="majorHAnsi" w:hAnsiTheme="majorHAnsi" w:cs="Times New Roman"/>
          <w:sz w:val="24"/>
          <w:szCs w:val="24"/>
        </w:rPr>
        <w:tab/>
        <w:t>–   0 pkt</w:t>
      </w:r>
    </w:p>
    <w:p w14:paraId="7535BB74" w14:textId="0427C09A" w:rsidR="002061A9" w:rsidRPr="00F7399C" w:rsidRDefault="002061A9" w:rsidP="002061A9">
      <w:pPr>
        <w:spacing w:after="0" w:line="240" w:lineRule="auto"/>
        <w:ind w:left="851"/>
        <w:rPr>
          <w:rFonts w:asciiTheme="majorHAnsi" w:hAnsiTheme="majorHAnsi" w:cs="Times New Roman"/>
          <w:sz w:val="24"/>
          <w:szCs w:val="24"/>
        </w:rPr>
      </w:pPr>
      <w:r w:rsidRPr="00F7399C">
        <w:rPr>
          <w:rFonts w:asciiTheme="majorHAnsi" w:hAnsiTheme="majorHAnsi" w:cs="Times New Roman"/>
          <w:sz w:val="24"/>
          <w:szCs w:val="24"/>
        </w:rPr>
        <w:t>•</w:t>
      </w:r>
      <w:r w:rsidRPr="00F7399C">
        <w:rPr>
          <w:rFonts w:asciiTheme="majorHAnsi" w:hAnsiTheme="majorHAnsi" w:cs="Times New Roman"/>
          <w:sz w:val="24"/>
          <w:szCs w:val="24"/>
        </w:rPr>
        <w:tab/>
        <w:t xml:space="preserve"> 3 </w:t>
      </w:r>
      <w:r w:rsidR="006602BE" w:rsidRPr="00F7399C">
        <w:rPr>
          <w:rFonts w:asciiTheme="majorHAnsi" w:hAnsiTheme="majorHAnsi" w:cs="Times New Roman"/>
          <w:sz w:val="24"/>
          <w:szCs w:val="24"/>
        </w:rPr>
        <w:t xml:space="preserve">dokumentacje projektowe </w:t>
      </w:r>
      <w:r w:rsidRPr="00F7399C">
        <w:rPr>
          <w:rFonts w:asciiTheme="majorHAnsi" w:hAnsiTheme="majorHAnsi" w:cs="Times New Roman"/>
          <w:sz w:val="24"/>
          <w:szCs w:val="24"/>
        </w:rPr>
        <w:tab/>
      </w:r>
      <w:r w:rsidRPr="00F7399C">
        <w:rPr>
          <w:rFonts w:asciiTheme="majorHAnsi" w:hAnsiTheme="majorHAnsi" w:cs="Times New Roman"/>
          <w:sz w:val="24"/>
          <w:szCs w:val="24"/>
        </w:rPr>
        <w:tab/>
        <w:t>– 10 pkt,</w:t>
      </w:r>
    </w:p>
    <w:p w14:paraId="29653C5D" w14:textId="0414845A" w:rsidR="002061A9" w:rsidRPr="00F7399C" w:rsidRDefault="002061A9" w:rsidP="002061A9">
      <w:pPr>
        <w:spacing w:after="0" w:line="240" w:lineRule="auto"/>
        <w:ind w:left="851"/>
        <w:rPr>
          <w:rFonts w:asciiTheme="majorHAnsi" w:hAnsiTheme="majorHAnsi" w:cs="Times New Roman"/>
          <w:sz w:val="24"/>
          <w:szCs w:val="24"/>
        </w:rPr>
      </w:pPr>
      <w:r w:rsidRPr="00F7399C">
        <w:rPr>
          <w:rFonts w:asciiTheme="majorHAnsi" w:hAnsiTheme="majorHAnsi" w:cs="Times New Roman"/>
          <w:sz w:val="24"/>
          <w:szCs w:val="24"/>
        </w:rPr>
        <w:t>•</w:t>
      </w:r>
      <w:r w:rsidRPr="00F7399C">
        <w:rPr>
          <w:rFonts w:asciiTheme="majorHAnsi" w:hAnsiTheme="majorHAnsi" w:cs="Times New Roman"/>
          <w:sz w:val="24"/>
          <w:szCs w:val="24"/>
        </w:rPr>
        <w:tab/>
        <w:t xml:space="preserve"> 4 </w:t>
      </w:r>
      <w:r w:rsidR="006602BE" w:rsidRPr="00F7399C">
        <w:rPr>
          <w:rFonts w:asciiTheme="majorHAnsi" w:hAnsiTheme="majorHAnsi" w:cs="Times New Roman"/>
          <w:sz w:val="24"/>
          <w:szCs w:val="24"/>
        </w:rPr>
        <w:t xml:space="preserve">dokumentacje projektowe </w:t>
      </w:r>
      <w:r w:rsidRPr="00F7399C">
        <w:rPr>
          <w:rFonts w:asciiTheme="majorHAnsi" w:hAnsiTheme="majorHAnsi" w:cs="Times New Roman"/>
          <w:sz w:val="24"/>
          <w:szCs w:val="24"/>
        </w:rPr>
        <w:tab/>
      </w:r>
      <w:r w:rsidRPr="00F7399C">
        <w:rPr>
          <w:rFonts w:asciiTheme="majorHAnsi" w:hAnsiTheme="majorHAnsi" w:cs="Times New Roman"/>
          <w:sz w:val="24"/>
          <w:szCs w:val="24"/>
        </w:rPr>
        <w:tab/>
        <w:t>– 20 pkt,</w:t>
      </w:r>
    </w:p>
    <w:p w14:paraId="2BC992EE" w14:textId="77777777" w:rsidR="002061A9" w:rsidRPr="00F7399C" w:rsidRDefault="006602BE" w:rsidP="002061A9">
      <w:pPr>
        <w:spacing w:after="0" w:line="240" w:lineRule="auto"/>
        <w:ind w:left="851"/>
        <w:rPr>
          <w:rFonts w:asciiTheme="majorHAnsi" w:hAnsiTheme="majorHAnsi" w:cs="Times New Roman"/>
          <w:sz w:val="24"/>
          <w:szCs w:val="24"/>
        </w:rPr>
      </w:pPr>
      <w:r w:rsidRPr="00F7399C">
        <w:rPr>
          <w:rFonts w:asciiTheme="majorHAnsi" w:hAnsiTheme="majorHAnsi" w:cs="Times New Roman"/>
          <w:sz w:val="24"/>
          <w:szCs w:val="24"/>
        </w:rPr>
        <w:t>•</w:t>
      </w:r>
      <w:r w:rsidRPr="00F7399C">
        <w:rPr>
          <w:rFonts w:asciiTheme="majorHAnsi" w:hAnsiTheme="majorHAnsi" w:cs="Times New Roman"/>
          <w:sz w:val="24"/>
          <w:szCs w:val="24"/>
        </w:rPr>
        <w:tab/>
        <w:t xml:space="preserve"> 5 dokumentacji projektowych </w:t>
      </w:r>
      <w:r w:rsidR="002061A9" w:rsidRPr="00F7399C">
        <w:rPr>
          <w:rFonts w:asciiTheme="majorHAnsi" w:hAnsiTheme="majorHAnsi" w:cs="Times New Roman"/>
          <w:sz w:val="24"/>
          <w:szCs w:val="24"/>
        </w:rPr>
        <w:tab/>
      </w:r>
      <w:r w:rsidR="002061A9" w:rsidRPr="00F7399C">
        <w:rPr>
          <w:rFonts w:asciiTheme="majorHAnsi" w:hAnsiTheme="majorHAnsi" w:cs="Times New Roman"/>
          <w:sz w:val="24"/>
          <w:szCs w:val="24"/>
        </w:rPr>
        <w:tab/>
        <w:t>– 30 pkt,</w:t>
      </w:r>
    </w:p>
    <w:p w14:paraId="6F167173" w14:textId="77777777" w:rsidR="00C24900" w:rsidRPr="00F7399C" w:rsidRDefault="002061A9" w:rsidP="002061A9">
      <w:pPr>
        <w:spacing w:after="0" w:line="240" w:lineRule="auto"/>
        <w:ind w:left="851"/>
        <w:rPr>
          <w:rFonts w:asciiTheme="majorHAnsi" w:hAnsiTheme="majorHAnsi" w:cs="Times New Roman"/>
          <w:sz w:val="24"/>
          <w:szCs w:val="24"/>
        </w:rPr>
      </w:pPr>
      <w:r w:rsidRPr="00F7399C">
        <w:rPr>
          <w:rFonts w:asciiTheme="majorHAnsi" w:hAnsiTheme="majorHAnsi" w:cs="Times New Roman"/>
          <w:sz w:val="24"/>
          <w:szCs w:val="24"/>
        </w:rPr>
        <w:t xml:space="preserve">•         6 </w:t>
      </w:r>
      <w:r w:rsidR="006602BE" w:rsidRPr="00F7399C">
        <w:rPr>
          <w:rFonts w:asciiTheme="majorHAnsi" w:hAnsiTheme="majorHAnsi" w:cs="Times New Roman"/>
          <w:sz w:val="24"/>
          <w:szCs w:val="24"/>
        </w:rPr>
        <w:t>dokumentacji projektowych i więc</w:t>
      </w:r>
      <w:r w:rsidRPr="00F7399C">
        <w:rPr>
          <w:rFonts w:asciiTheme="majorHAnsi" w:hAnsiTheme="majorHAnsi" w:cs="Times New Roman"/>
          <w:sz w:val="24"/>
          <w:szCs w:val="24"/>
        </w:rPr>
        <w:t>ej</w:t>
      </w:r>
      <w:r w:rsidRPr="00F7399C">
        <w:rPr>
          <w:rFonts w:asciiTheme="majorHAnsi" w:hAnsiTheme="majorHAnsi" w:cs="Times New Roman"/>
          <w:sz w:val="24"/>
          <w:szCs w:val="24"/>
        </w:rPr>
        <w:tab/>
        <w:t>– 40 pkt.</w:t>
      </w:r>
    </w:p>
    <w:p w14:paraId="4B0B436F" w14:textId="77777777" w:rsidR="00C24900" w:rsidRPr="00F7399C" w:rsidRDefault="00C24900" w:rsidP="002061A9">
      <w:pPr>
        <w:spacing w:after="0" w:line="240" w:lineRule="auto"/>
        <w:ind w:left="851"/>
        <w:rPr>
          <w:rFonts w:asciiTheme="majorHAnsi" w:hAnsiTheme="majorHAnsi" w:cs="Times New Roman"/>
          <w:sz w:val="24"/>
          <w:szCs w:val="24"/>
        </w:rPr>
      </w:pPr>
    </w:p>
    <w:p w14:paraId="107F6CEA" w14:textId="77777777" w:rsidR="00042E76" w:rsidRPr="00F7399C" w:rsidRDefault="00042E76" w:rsidP="00827A4F">
      <w:pPr>
        <w:pStyle w:val="Akapitzlist"/>
        <w:numPr>
          <w:ilvl w:val="1"/>
          <w:numId w:val="32"/>
        </w:numPr>
        <w:tabs>
          <w:tab w:val="left" w:pos="993"/>
          <w:tab w:val="left" w:pos="1134"/>
        </w:tabs>
        <w:spacing w:after="0" w:line="240" w:lineRule="auto"/>
        <w:ind w:left="993" w:hanging="993"/>
        <w:jc w:val="both"/>
        <w:rPr>
          <w:rFonts w:asciiTheme="majorHAnsi" w:hAnsiTheme="majorHAnsi" w:cs="Times New Roman"/>
          <w:sz w:val="24"/>
          <w:szCs w:val="24"/>
        </w:rPr>
      </w:pPr>
      <w:r w:rsidRPr="00F7399C">
        <w:rPr>
          <w:rFonts w:asciiTheme="majorHAnsi" w:hAnsiTheme="majorHAnsi" w:cs="Times New Roman"/>
          <w:sz w:val="24"/>
          <w:szCs w:val="24"/>
        </w:rPr>
        <w:t>Za najkorzystniejszą ofertę zostanie uznana oferta, która otrzyma największą ilość punktów (O) obliczoną na podstawie wzoru:</w:t>
      </w:r>
    </w:p>
    <w:p w14:paraId="0381FB64" w14:textId="77777777" w:rsidR="00821315" w:rsidRPr="00F7399C" w:rsidRDefault="00821315" w:rsidP="00821315">
      <w:pPr>
        <w:tabs>
          <w:tab w:val="left" w:pos="993"/>
          <w:tab w:val="left" w:pos="1134"/>
        </w:tabs>
        <w:spacing w:after="0" w:line="240" w:lineRule="auto"/>
        <w:jc w:val="both"/>
        <w:rPr>
          <w:rFonts w:asciiTheme="majorHAnsi" w:hAnsiTheme="majorHAnsi" w:cs="Times New Roman"/>
          <w:sz w:val="24"/>
          <w:szCs w:val="24"/>
        </w:rPr>
      </w:pPr>
    </w:p>
    <w:p w14:paraId="766F62D6" w14:textId="77777777" w:rsidR="00245709" w:rsidRPr="00F7399C" w:rsidRDefault="00042E76" w:rsidP="001544B2">
      <w:pPr>
        <w:rPr>
          <w:rFonts w:asciiTheme="majorHAnsi" w:hAnsiTheme="majorHAnsi" w:cs="Times New Roman"/>
          <w:b/>
          <w:sz w:val="24"/>
          <w:szCs w:val="24"/>
        </w:rPr>
      </w:pPr>
      <w:r w:rsidRPr="00F7399C">
        <w:rPr>
          <w:rFonts w:asciiTheme="majorHAnsi" w:hAnsiTheme="majorHAnsi" w:cs="Times New Roman"/>
          <w:b/>
          <w:sz w:val="24"/>
          <w:szCs w:val="24"/>
        </w:rPr>
        <w:t xml:space="preserve">                                                        O</w:t>
      </w:r>
      <w:r w:rsidR="00203B04" w:rsidRPr="00F7399C">
        <w:rPr>
          <w:rFonts w:asciiTheme="majorHAnsi" w:hAnsiTheme="majorHAnsi" w:cs="Times New Roman"/>
          <w:b/>
          <w:sz w:val="24"/>
          <w:szCs w:val="24"/>
        </w:rPr>
        <w:t xml:space="preserve"> </w:t>
      </w:r>
      <w:r w:rsidRPr="00F7399C">
        <w:rPr>
          <w:rFonts w:asciiTheme="majorHAnsi" w:hAnsiTheme="majorHAnsi" w:cs="Times New Roman"/>
          <w:b/>
          <w:sz w:val="24"/>
          <w:szCs w:val="24"/>
        </w:rPr>
        <w:t>= C</w:t>
      </w:r>
      <w:r w:rsidR="00203B04" w:rsidRPr="00F7399C">
        <w:rPr>
          <w:rFonts w:asciiTheme="majorHAnsi" w:hAnsiTheme="majorHAnsi" w:cs="Times New Roman"/>
          <w:b/>
          <w:sz w:val="24"/>
          <w:szCs w:val="24"/>
        </w:rPr>
        <w:t xml:space="preserve"> </w:t>
      </w:r>
      <w:r w:rsidRPr="00F7399C">
        <w:rPr>
          <w:rFonts w:asciiTheme="majorHAnsi" w:hAnsiTheme="majorHAnsi" w:cs="Times New Roman"/>
          <w:b/>
          <w:sz w:val="24"/>
          <w:szCs w:val="24"/>
        </w:rPr>
        <w:t>+</w:t>
      </w:r>
      <w:r w:rsidR="00203B04" w:rsidRPr="00F7399C">
        <w:rPr>
          <w:rFonts w:asciiTheme="majorHAnsi" w:hAnsiTheme="majorHAnsi" w:cs="Times New Roman"/>
          <w:b/>
          <w:sz w:val="24"/>
          <w:szCs w:val="24"/>
        </w:rPr>
        <w:t xml:space="preserve"> </w:t>
      </w:r>
      <w:r w:rsidR="002061A9" w:rsidRPr="00F7399C">
        <w:rPr>
          <w:rFonts w:asciiTheme="majorHAnsi" w:hAnsiTheme="majorHAnsi" w:cs="Times New Roman"/>
          <w:b/>
          <w:sz w:val="24"/>
          <w:szCs w:val="24"/>
        </w:rPr>
        <w:t>D</w:t>
      </w:r>
    </w:p>
    <w:p w14:paraId="2A2FB22A" w14:textId="77777777" w:rsidR="003C6275" w:rsidRPr="00F7399C" w:rsidRDefault="003C6275" w:rsidP="00203B04">
      <w:pPr>
        <w:jc w:val="both"/>
        <w:rPr>
          <w:rFonts w:asciiTheme="majorHAnsi" w:hAnsiTheme="majorHAnsi" w:cs="Times New Roman"/>
          <w:sz w:val="24"/>
          <w:szCs w:val="24"/>
          <w:u w:val="single"/>
        </w:rPr>
      </w:pPr>
      <w:r w:rsidRPr="00F7399C">
        <w:rPr>
          <w:rFonts w:asciiTheme="majorHAnsi" w:hAnsiTheme="majorHAnsi" w:cs="Times New Roman"/>
          <w:sz w:val="24"/>
          <w:szCs w:val="24"/>
          <w:u w:val="single"/>
        </w:rPr>
        <w:t>Gdzie:</w:t>
      </w:r>
    </w:p>
    <w:p w14:paraId="02D2CA01" w14:textId="77777777" w:rsidR="003C6275" w:rsidRPr="00F7399C" w:rsidRDefault="003C6275" w:rsidP="00B47C0B">
      <w:pPr>
        <w:spacing w:after="0" w:line="240" w:lineRule="auto"/>
        <w:jc w:val="both"/>
        <w:rPr>
          <w:rFonts w:asciiTheme="majorHAnsi" w:hAnsiTheme="majorHAnsi" w:cs="Times New Roman"/>
          <w:sz w:val="24"/>
          <w:szCs w:val="24"/>
        </w:rPr>
      </w:pPr>
      <w:r w:rsidRPr="00F7399C">
        <w:rPr>
          <w:rFonts w:asciiTheme="majorHAnsi" w:hAnsiTheme="majorHAnsi" w:cs="Times New Roman"/>
          <w:b/>
          <w:sz w:val="24"/>
          <w:szCs w:val="24"/>
        </w:rPr>
        <w:t xml:space="preserve">O- </w:t>
      </w:r>
      <w:r w:rsidRPr="00F7399C">
        <w:rPr>
          <w:rFonts w:asciiTheme="majorHAnsi" w:hAnsiTheme="majorHAnsi" w:cs="Times New Roman"/>
          <w:sz w:val="24"/>
          <w:szCs w:val="24"/>
        </w:rPr>
        <w:t>łączna ilość punktów oferty ocenianej,</w:t>
      </w:r>
    </w:p>
    <w:p w14:paraId="6B9C4C8C" w14:textId="77777777" w:rsidR="003C6275" w:rsidRPr="00F7399C" w:rsidRDefault="003C6275" w:rsidP="00B47C0B">
      <w:pPr>
        <w:spacing w:after="0" w:line="240" w:lineRule="auto"/>
        <w:jc w:val="both"/>
        <w:rPr>
          <w:rFonts w:asciiTheme="majorHAnsi" w:hAnsiTheme="majorHAnsi" w:cs="Times New Roman"/>
          <w:b/>
          <w:sz w:val="24"/>
          <w:szCs w:val="24"/>
        </w:rPr>
      </w:pPr>
      <w:r w:rsidRPr="00F7399C">
        <w:rPr>
          <w:rFonts w:asciiTheme="majorHAnsi" w:hAnsiTheme="majorHAnsi" w:cs="Times New Roman"/>
          <w:b/>
          <w:sz w:val="24"/>
          <w:szCs w:val="24"/>
        </w:rPr>
        <w:t>C</w:t>
      </w:r>
      <w:r w:rsidRPr="00F7399C">
        <w:rPr>
          <w:rFonts w:asciiTheme="majorHAnsi" w:hAnsiTheme="majorHAnsi" w:cs="Times New Roman"/>
          <w:sz w:val="24"/>
          <w:szCs w:val="24"/>
        </w:rPr>
        <w:t xml:space="preserve">- liczba punktów uzyskanych w kryterium </w:t>
      </w:r>
      <w:r w:rsidRPr="00F7399C">
        <w:rPr>
          <w:rFonts w:asciiTheme="majorHAnsi" w:hAnsiTheme="majorHAnsi" w:cs="Times New Roman"/>
          <w:b/>
          <w:sz w:val="24"/>
          <w:szCs w:val="24"/>
        </w:rPr>
        <w:t>„Cena”</w:t>
      </w:r>
    </w:p>
    <w:p w14:paraId="66317BF0" w14:textId="77777777" w:rsidR="005503C7" w:rsidRPr="00F7399C" w:rsidRDefault="002061A9" w:rsidP="00B47C0B">
      <w:pPr>
        <w:spacing w:after="0" w:line="240" w:lineRule="auto"/>
        <w:jc w:val="both"/>
        <w:rPr>
          <w:rFonts w:asciiTheme="majorHAnsi" w:hAnsiTheme="majorHAnsi" w:cs="Times New Roman"/>
          <w:b/>
          <w:sz w:val="24"/>
          <w:szCs w:val="24"/>
        </w:rPr>
      </w:pPr>
      <w:r w:rsidRPr="00F7399C">
        <w:rPr>
          <w:rFonts w:asciiTheme="majorHAnsi" w:hAnsiTheme="majorHAnsi" w:cs="Times New Roman"/>
          <w:b/>
          <w:sz w:val="24"/>
          <w:szCs w:val="24"/>
        </w:rPr>
        <w:t>D</w:t>
      </w:r>
      <w:r w:rsidR="003C6275" w:rsidRPr="00F7399C">
        <w:rPr>
          <w:rFonts w:asciiTheme="majorHAnsi" w:hAnsiTheme="majorHAnsi" w:cs="Times New Roman"/>
          <w:b/>
          <w:sz w:val="24"/>
          <w:szCs w:val="24"/>
        </w:rPr>
        <w:t>-</w:t>
      </w:r>
      <w:r w:rsidR="003C6275" w:rsidRPr="00F7399C">
        <w:rPr>
          <w:rFonts w:asciiTheme="majorHAnsi" w:hAnsiTheme="majorHAnsi" w:cs="Times New Roman"/>
          <w:sz w:val="24"/>
          <w:szCs w:val="24"/>
        </w:rPr>
        <w:t xml:space="preserve">liczba punktów uzyskanych w kryterium </w:t>
      </w:r>
      <w:r w:rsidR="003C6275" w:rsidRPr="00F7399C">
        <w:rPr>
          <w:rFonts w:asciiTheme="majorHAnsi" w:hAnsiTheme="majorHAnsi" w:cs="Times New Roman"/>
          <w:b/>
          <w:sz w:val="24"/>
          <w:szCs w:val="24"/>
        </w:rPr>
        <w:t>„D</w:t>
      </w:r>
      <w:r w:rsidRPr="00F7399C">
        <w:rPr>
          <w:rFonts w:asciiTheme="majorHAnsi" w:hAnsiTheme="majorHAnsi" w:cs="Times New Roman"/>
          <w:b/>
          <w:sz w:val="24"/>
          <w:szCs w:val="24"/>
        </w:rPr>
        <w:t>oświadczenie projektanta</w:t>
      </w:r>
      <w:r w:rsidR="003C6275" w:rsidRPr="00F7399C">
        <w:rPr>
          <w:rFonts w:asciiTheme="majorHAnsi" w:hAnsiTheme="majorHAnsi" w:cs="Times New Roman"/>
          <w:b/>
          <w:sz w:val="24"/>
          <w:szCs w:val="24"/>
        </w:rPr>
        <w:t xml:space="preserve">”. </w:t>
      </w:r>
    </w:p>
    <w:p w14:paraId="136C984E" w14:textId="77777777" w:rsidR="001B23F6" w:rsidRPr="005503C7" w:rsidRDefault="001B23F6" w:rsidP="00B47C0B">
      <w:pPr>
        <w:spacing w:after="0" w:line="240" w:lineRule="auto"/>
        <w:jc w:val="both"/>
        <w:rPr>
          <w:rFonts w:ascii="Times New Roman" w:hAnsi="Times New Roman" w:cs="Times New Roman"/>
          <w:b/>
          <w:sz w:val="24"/>
          <w:szCs w:val="24"/>
        </w:rPr>
      </w:pPr>
    </w:p>
    <w:p w14:paraId="481BB450" w14:textId="77777777" w:rsidR="003C6275" w:rsidRPr="00EB6261" w:rsidRDefault="00EB6261"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EB6261">
        <w:rPr>
          <w:rFonts w:ascii="Times New Roman" w:hAnsi="Times New Roman" w:cs="Times New Roman"/>
          <w:b/>
          <w:sz w:val="24"/>
          <w:szCs w:val="24"/>
        </w:rPr>
        <w:t>Rozdział 18</w:t>
      </w:r>
    </w:p>
    <w:p w14:paraId="69E141F1" w14:textId="77777777" w:rsidR="003C6275" w:rsidRDefault="00EB6261" w:rsidP="00EB6261">
      <w:pPr>
        <w:shd w:val="clear" w:color="auto" w:fill="D9D9D9" w:themeFill="background1" w:themeFillShade="D9"/>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WYBÓR NAJKORZYSTNIEJSZEJ OFERTY</w:t>
      </w:r>
    </w:p>
    <w:p w14:paraId="01ABB570"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335C38F8"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74024D2C"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175781FB"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13222A5E"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20C003C2"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015CF861"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66B15EFA"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3D959070"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2DD2E20B"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0E36932B"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5EB8A3EC"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6C7583A0"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73478ABB"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1AA220A5"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58CB2565"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04666A2A"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680371E5" w14:textId="77777777" w:rsidR="00C83016" w:rsidRPr="00C83016" w:rsidRDefault="00C83016" w:rsidP="00827A4F">
      <w:pPr>
        <w:pStyle w:val="Akapitzlist"/>
        <w:numPr>
          <w:ilvl w:val="0"/>
          <w:numId w:val="33"/>
        </w:numPr>
        <w:tabs>
          <w:tab w:val="left" w:pos="851"/>
        </w:tabs>
        <w:spacing w:before="240"/>
        <w:jc w:val="both"/>
        <w:rPr>
          <w:rFonts w:ascii="Times New Roman" w:hAnsi="Times New Roman" w:cs="Times New Roman"/>
          <w:vanish/>
          <w:sz w:val="24"/>
          <w:szCs w:val="24"/>
        </w:rPr>
      </w:pPr>
    </w:p>
    <w:p w14:paraId="67355793" w14:textId="77777777" w:rsidR="00C83016" w:rsidRPr="00F7399C" w:rsidRDefault="003C6275" w:rsidP="00827A4F">
      <w:pPr>
        <w:pStyle w:val="Akapitzlist"/>
        <w:numPr>
          <w:ilvl w:val="1"/>
          <w:numId w:val="33"/>
        </w:numPr>
        <w:tabs>
          <w:tab w:val="left" w:pos="709"/>
        </w:tabs>
        <w:spacing w:after="0" w:line="240" w:lineRule="auto"/>
        <w:ind w:left="709" w:hanging="709"/>
        <w:jc w:val="both"/>
        <w:rPr>
          <w:rFonts w:asciiTheme="majorHAnsi" w:hAnsiTheme="majorHAnsi" w:cs="Times New Roman"/>
          <w:sz w:val="24"/>
          <w:szCs w:val="24"/>
        </w:rPr>
      </w:pPr>
      <w:r w:rsidRPr="00F7399C">
        <w:rPr>
          <w:rFonts w:asciiTheme="majorHAnsi" w:hAnsiTheme="majorHAnsi" w:cs="Times New Roman"/>
          <w:sz w:val="24"/>
          <w:szCs w:val="24"/>
        </w:rPr>
        <w:t xml:space="preserve">Zamawiający </w:t>
      </w:r>
      <w:r w:rsidR="00EB6261" w:rsidRPr="00F7399C">
        <w:rPr>
          <w:rFonts w:asciiTheme="majorHAnsi" w:hAnsiTheme="majorHAnsi" w:cs="Times New Roman"/>
          <w:sz w:val="24"/>
          <w:szCs w:val="24"/>
        </w:rPr>
        <w:t xml:space="preserve">wybiera najkorzystniejszą ofertę </w:t>
      </w:r>
      <w:r w:rsidR="0021038F" w:rsidRPr="00F7399C">
        <w:rPr>
          <w:rFonts w:asciiTheme="majorHAnsi" w:hAnsiTheme="majorHAnsi" w:cs="Times New Roman"/>
          <w:sz w:val="24"/>
          <w:szCs w:val="24"/>
        </w:rPr>
        <w:t>w terminie związania ofertą</w:t>
      </w:r>
      <w:r w:rsidR="00C83016" w:rsidRPr="00F7399C">
        <w:rPr>
          <w:rFonts w:asciiTheme="majorHAnsi" w:hAnsiTheme="majorHAnsi" w:cs="Times New Roman"/>
          <w:sz w:val="24"/>
          <w:szCs w:val="24"/>
        </w:rPr>
        <w:t>.</w:t>
      </w:r>
    </w:p>
    <w:p w14:paraId="046D8623" w14:textId="77777777" w:rsidR="00C83016" w:rsidRPr="00F7399C" w:rsidRDefault="00C83016" w:rsidP="00827A4F">
      <w:pPr>
        <w:pStyle w:val="Akapitzlist"/>
        <w:numPr>
          <w:ilvl w:val="1"/>
          <w:numId w:val="33"/>
        </w:numPr>
        <w:tabs>
          <w:tab w:val="left" w:pos="709"/>
        </w:tabs>
        <w:spacing w:after="0" w:line="240" w:lineRule="auto"/>
        <w:ind w:left="709" w:hanging="709"/>
        <w:jc w:val="both"/>
        <w:rPr>
          <w:rFonts w:asciiTheme="majorHAnsi" w:hAnsiTheme="majorHAnsi" w:cs="Times New Roman"/>
          <w:sz w:val="24"/>
          <w:szCs w:val="24"/>
        </w:rPr>
      </w:pPr>
      <w:r w:rsidRPr="00F7399C">
        <w:rPr>
          <w:rFonts w:asciiTheme="majorHAnsi" w:hAnsiTheme="majorHAnsi" w:cs="Times New Roman"/>
          <w:sz w:val="24"/>
          <w:szCs w:val="24"/>
        </w:rPr>
        <w:t>Jeżeli termin związania ofertą upłynął przed wyborem najkorzystniejszej oferty zamawiający wzywa wykonawcę, którego oferta otrzymała najwyższą ocenę, do wyrażenia w wyznaczonym terminie pisemnej zgody na wybór jego oferty.</w:t>
      </w:r>
    </w:p>
    <w:p w14:paraId="78BF971F" w14:textId="77777777" w:rsidR="003C6275" w:rsidRPr="00F7399C" w:rsidRDefault="00C83016" w:rsidP="00827A4F">
      <w:pPr>
        <w:pStyle w:val="Akapitzlist"/>
        <w:numPr>
          <w:ilvl w:val="1"/>
          <w:numId w:val="33"/>
        </w:numPr>
        <w:tabs>
          <w:tab w:val="left" w:pos="709"/>
        </w:tabs>
        <w:spacing w:after="0" w:line="240" w:lineRule="auto"/>
        <w:ind w:left="709" w:hanging="709"/>
        <w:jc w:val="both"/>
        <w:rPr>
          <w:rFonts w:asciiTheme="majorHAnsi" w:hAnsiTheme="majorHAnsi" w:cs="Times New Roman"/>
          <w:sz w:val="24"/>
          <w:szCs w:val="24"/>
        </w:rPr>
      </w:pPr>
      <w:r w:rsidRPr="00F7399C">
        <w:rPr>
          <w:rFonts w:asciiTheme="majorHAnsi" w:hAnsiTheme="majorHAnsi" w:cs="Times New Roman"/>
          <w:sz w:val="24"/>
          <w:szCs w:val="24"/>
        </w:rPr>
        <w:t>Stosownie do art. 253 ust 1 ustawy Pzp, zamawiający niezwłocznie po wyborze najkorzystniejszej oferty informuje równocześnie wykonawców, którzy złożyli oferty o:</w:t>
      </w:r>
    </w:p>
    <w:p w14:paraId="6915791E" w14:textId="77777777" w:rsidR="00203B04" w:rsidRPr="00F7399C" w:rsidRDefault="00A816AC" w:rsidP="00A221A2">
      <w:pPr>
        <w:pStyle w:val="Akapitzlist"/>
        <w:numPr>
          <w:ilvl w:val="0"/>
          <w:numId w:val="2"/>
        </w:numPr>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 </w:t>
      </w:r>
    </w:p>
    <w:p w14:paraId="77D473A6" w14:textId="77777777" w:rsidR="00C22399" w:rsidRPr="00F7399C" w:rsidRDefault="00A816AC" w:rsidP="00A221A2">
      <w:pPr>
        <w:pStyle w:val="Akapitzlist"/>
        <w:numPr>
          <w:ilvl w:val="0"/>
          <w:numId w:val="2"/>
        </w:numPr>
        <w:spacing w:after="0" w:line="240" w:lineRule="auto"/>
        <w:jc w:val="both"/>
        <w:rPr>
          <w:rFonts w:asciiTheme="majorHAnsi" w:hAnsiTheme="majorHAnsi" w:cs="Times New Roman"/>
          <w:sz w:val="24"/>
          <w:szCs w:val="24"/>
        </w:rPr>
      </w:pPr>
      <w:r w:rsidRPr="00F7399C">
        <w:rPr>
          <w:rFonts w:asciiTheme="majorHAnsi" w:hAnsiTheme="majorHAnsi" w:cs="Times New Roman"/>
          <w:sz w:val="24"/>
          <w:szCs w:val="24"/>
        </w:rPr>
        <w:t xml:space="preserve">Wykonawcach, których oferty zostały odrzucone, </w:t>
      </w:r>
      <w:r w:rsidR="00C22399" w:rsidRPr="00F7399C">
        <w:rPr>
          <w:rFonts w:asciiTheme="majorHAnsi" w:hAnsiTheme="majorHAnsi" w:cs="Times New Roman"/>
          <w:sz w:val="24"/>
          <w:szCs w:val="24"/>
        </w:rPr>
        <w:t xml:space="preserve">podając uzasadnienie faktyczne i prawne. </w:t>
      </w:r>
    </w:p>
    <w:p w14:paraId="2C659BE5"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511A6BF1"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7DABEEE3"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47F881B6"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2394F7B7"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24EFDDBB"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211A15E5"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00C6A632"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5FE281E3"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0F9DC460"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32834CD3"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72270C19"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5F0805EE"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51D85633"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736FBB17"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20695605"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0415D09E"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53F0E5DC" w14:textId="77777777" w:rsidR="00C83016" w:rsidRPr="00F7399C" w:rsidRDefault="00C83016" w:rsidP="00827A4F">
      <w:pPr>
        <w:pStyle w:val="Akapitzlist"/>
        <w:numPr>
          <w:ilvl w:val="0"/>
          <w:numId w:val="34"/>
        </w:numPr>
        <w:spacing w:after="0" w:line="240" w:lineRule="auto"/>
        <w:jc w:val="both"/>
        <w:rPr>
          <w:rFonts w:asciiTheme="majorHAnsi" w:hAnsiTheme="majorHAnsi" w:cs="Times New Roman"/>
          <w:vanish/>
          <w:sz w:val="24"/>
          <w:szCs w:val="24"/>
        </w:rPr>
      </w:pPr>
    </w:p>
    <w:p w14:paraId="5BAF060E" w14:textId="77777777" w:rsidR="00C83016" w:rsidRPr="00F7399C" w:rsidRDefault="00C83016" w:rsidP="00827A4F">
      <w:pPr>
        <w:pStyle w:val="Akapitzlist"/>
        <w:numPr>
          <w:ilvl w:val="1"/>
          <w:numId w:val="34"/>
        </w:numPr>
        <w:spacing w:after="0" w:line="240" w:lineRule="auto"/>
        <w:jc w:val="both"/>
        <w:rPr>
          <w:rFonts w:asciiTheme="majorHAnsi" w:hAnsiTheme="majorHAnsi" w:cs="Times New Roman"/>
          <w:vanish/>
          <w:sz w:val="24"/>
          <w:szCs w:val="24"/>
        </w:rPr>
      </w:pPr>
    </w:p>
    <w:p w14:paraId="64883ED2" w14:textId="77777777" w:rsidR="00C83016" w:rsidRPr="00F7399C" w:rsidRDefault="00C83016" w:rsidP="00827A4F">
      <w:pPr>
        <w:pStyle w:val="Akapitzlist"/>
        <w:numPr>
          <w:ilvl w:val="1"/>
          <w:numId w:val="34"/>
        </w:numPr>
        <w:spacing w:after="0" w:line="240" w:lineRule="auto"/>
        <w:jc w:val="both"/>
        <w:rPr>
          <w:rFonts w:asciiTheme="majorHAnsi" w:hAnsiTheme="majorHAnsi" w:cs="Times New Roman"/>
          <w:vanish/>
          <w:sz w:val="24"/>
          <w:szCs w:val="24"/>
        </w:rPr>
      </w:pPr>
    </w:p>
    <w:p w14:paraId="59DEE22B" w14:textId="77777777" w:rsidR="00C83016" w:rsidRPr="00F7399C" w:rsidRDefault="00C83016" w:rsidP="00827A4F">
      <w:pPr>
        <w:pStyle w:val="Akapitzlist"/>
        <w:numPr>
          <w:ilvl w:val="1"/>
          <w:numId w:val="34"/>
        </w:numPr>
        <w:spacing w:after="0" w:line="240" w:lineRule="auto"/>
        <w:jc w:val="both"/>
        <w:rPr>
          <w:rFonts w:asciiTheme="majorHAnsi" w:hAnsiTheme="majorHAnsi" w:cs="Times New Roman"/>
          <w:vanish/>
          <w:sz w:val="24"/>
          <w:szCs w:val="24"/>
        </w:rPr>
      </w:pPr>
    </w:p>
    <w:p w14:paraId="56976A54" w14:textId="77777777" w:rsidR="002061A9" w:rsidRPr="00F7399C" w:rsidRDefault="00C22399" w:rsidP="00827A4F">
      <w:pPr>
        <w:pStyle w:val="Akapitzlist"/>
        <w:numPr>
          <w:ilvl w:val="1"/>
          <w:numId w:val="34"/>
        </w:numPr>
        <w:spacing w:after="0" w:line="240" w:lineRule="auto"/>
        <w:ind w:hanging="792"/>
        <w:jc w:val="both"/>
        <w:rPr>
          <w:rFonts w:asciiTheme="majorHAnsi" w:hAnsiTheme="majorHAnsi" w:cs="Times New Roman"/>
          <w:sz w:val="24"/>
          <w:szCs w:val="24"/>
        </w:rPr>
      </w:pPr>
      <w:r w:rsidRPr="00F7399C">
        <w:rPr>
          <w:rFonts w:asciiTheme="majorHAnsi" w:hAnsiTheme="majorHAnsi" w:cs="Times New Roman"/>
          <w:sz w:val="24"/>
          <w:szCs w:val="24"/>
        </w:rPr>
        <w:t>Informacje, o których mowa w pkt. 1</w:t>
      </w:r>
      <w:r w:rsidR="00C83016" w:rsidRPr="00F7399C">
        <w:rPr>
          <w:rFonts w:asciiTheme="majorHAnsi" w:hAnsiTheme="majorHAnsi" w:cs="Times New Roman"/>
          <w:sz w:val="24"/>
          <w:szCs w:val="24"/>
        </w:rPr>
        <w:t>8.3</w:t>
      </w:r>
      <w:r w:rsidRPr="00F7399C">
        <w:rPr>
          <w:rFonts w:asciiTheme="majorHAnsi" w:hAnsiTheme="majorHAnsi" w:cs="Times New Roman"/>
          <w:sz w:val="24"/>
          <w:szCs w:val="24"/>
        </w:rPr>
        <w:t xml:space="preserve"> </w:t>
      </w:r>
      <w:r w:rsidR="008B3150" w:rsidRPr="00F7399C">
        <w:rPr>
          <w:rFonts w:asciiTheme="majorHAnsi" w:hAnsiTheme="majorHAnsi" w:cs="Times New Roman"/>
          <w:sz w:val="24"/>
          <w:szCs w:val="24"/>
        </w:rPr>
        <w:t xml:space="preserve">tiret pierwszy, Zamawiający </w:t>
      </w:r>
      <w:r w:rsidR="00C83016" w:rsidRPr="00F7399C">
        <w:rPr>
          <w:rFonts w:asciiTheme="majorHAnsi" w:hAnsiTheme="majorHAnsi" w:cs="Times New Roman"/>
          <w:sz w:val="24"/>
          <w:szCs w:val="24"/>
        </w:rPr>
        <w:t>udostępnia na stronie internetowej prowadzonego postępowania.</w:t>
      </w:r>
    </w:p>
    <w:p w14:paraId="09D70923" w14:textId="77777777" w:rsidR="006327AE" w:rsidRPr="00430F47" w:rsidRDefault="006327AE" w:rsidP="006327AE">
      <w:pPr>
        <w:pStyle w:val="Akapitzlist"/>
        <w:spacing w:after="0" w:line="240" w:lineRule="auto"/>
        <w:ind w:left="792"/>
        <w:jc w:val="both"/>
        <w:rPr>
          <w:rFonts w:ascii="Times New Roman" w:hAnsi="Times New Roman" w:cs="Times New Roman"/>
          <w:sz w:val="24"/>
          <w:szCs w:val="24"/>
        </w:rPr>
      </w:pPr>
    </w:p>
    <w:p w14:paraId="1986376B" w14:textId="77777777" w:rsidR="008B3150" w:rsidRPr="00C83016" w:rsidRDefault="00C83016"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C83016">
        <w:rPr>
          <w:rFonts w:ascii="Times New Roman" w:hAnsi="Times New Roman" w:cs="Times New Roman"/>
          <w:b/>
          <w:sz w:val="24"/>
          <w:szCs w:val="24"/>
        </w:rPr>
        <w:t>Rozdział 19</w:t>
      </w:r>
    </w:p>
    <w:p w14:paraId="4D08C416" w14:textId="77777777" w:rsidR="00C83016" w:rsidRDefault="008B3150" w:rsidP="00203B04">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INFORMACJE O FORMALNOŚCIACH, JAKIE </w:t>
      </w:r>
      <w:r w:rsidR="00C83016">
        <w:rPr>
          <w:rFonts w:ascii="Times New Roman" w:hAnsi="Times New Roman" w:cs="Times New Roman"/>
          <w:b/>
          <w:sz w:val="24"/>
          <w:szCs w:val="24"/>
        </w:rPr>
        <w:t xml:space="preserve">MUSZĄ ZOSTAC DOPEŁNIONE PO WYBORZE OFERTY </w:t>
      </w:r>
      <w:r w:rsidR="00B47C0B">
        <w:rPr>
          <w:rFonts w:ascii="Times New Roman" w:hAnsi="Times New Roman" w:cs="Times New Roman"/>
          <w:b/>
          <w:sz w:val="24"/>
          <w:szCs w:val="24"/>
        </w:rPr>
        <w:t>W</w:t>
      </w:r>
      <w:r w:rsidR="00C83016">
        <w:rPr>
          <w:rFonts w:ascii="Times New Roman" w:hAnsi="Times New Roman" w:cs="Times New Roman"/>
          <w:b/>
          <w:sz w:val="24"/>
          <w:szCs w:val="24"/>
        </w:rPr>
        <w:t xml:space="preserve"> CELU</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ZAWARCIA</w:t>
      </w:r>
      <w:r w:rsidR="00B47C0B">
        <w:rPr>
          <w:rFonts w:ascii="Times New Roman" w:hAnsi="Times New Roman" w:cs="Times New Roman"/>
          <w:b/>
          <w:sz w:val="24"/>
          <w:szCs w:val="24"/>
        </w:rPr>
        <w:t xml:space="preserve"> </w:t>
      </w:r>
      <w:r w:rsidR="00C83016">
        <w:rPr>
          <w:rFonts w:ascii="Times New Roman" w:hAnsi="Times New Roman" w:cs="Times New Roman"/>
          <w:b/>
          <w:sz w:val="24"/>
          <w:szCs w:val="24"/>
        </w:rPr>
        <w:t>UMOWY W SPRAWIE ZAMÓWIENIA PUBLICZNEGO</w:t>
      </w:r>
    </w:p>
    <w:p w14:paraId="64574D04" w14:textId="77777777" w:rsidR="00C83016" w:rsidRPr="00C83016" w:rsidRDefault="00C83016" w:rsidP="00827A4F">
      <w:pPr>
        <w:pStyle w:val="Akapitzlist"/>
        <w:numPr>
          <w:ilvl w:val="0"/>
          <w:numId w:val="34"/>
        </w:numPr>
        <w:spacing w:before="240"/>
        <w:jc w:val="both"/>
        <w:rPr>
          <w:rFonts w:ascii="Times New Roman" w:hAnsi="Times New Roman" w:cs="Times New Roman"/>
          <w:vanish/>
          <w:sz w:val="24"/>
          <w:szCs w:val="24"/>
        </w:rPr>
      </w:pPr>
    </w:p>
    <w:p w14:paraId="0432882B" w14:textId="6AF04337" w:rsidR="0066620F" w:rsidRPr="00F7399C" w:rsidRDefault="00C83016" w:rsidP="00827A4F">
      <w:pPr>
        <w:pStyle w:val="Akapitzlist"/>
        <w:numPr>
          <w:ilvl w:val="1"/>
          <w:numId w:val="34"/>
        </w:numPr>
        <w:tabs>
          <w:tab w:val="left" w:pos="851"/>
        </w:tabs>
        <w:spacing w:after="0" w:line="240" w:lineRule="auto"/>
        <w:ind w:hanging="792"/>
        <w:jc w:val="both"/>
        <w:rPr>
          <w:rFonts w:asciiTheme="majorHAnsi" w:hAnsiTheme="majorHAnsi" w:cs="Times New Roman"/>
          <w:sz w:val="24"/>
          <w:szCs w:val="24"/>
        </w:rPr>
      </w:pPr>
      <w:r w:rsidRPr="00F7399C">
        <w:rPr>
          <w:rFonts w:asciiTheme="majorHAnsi" w:hAnsiTheme="majorHAnsi" w:cs="Times New Roman"/>
          <w:sz w:val="24"/>
          <w:szCs w:val="24"/>
        </w:rPr>
        <w:t>W przypadku, gdy zostanie wybrana</w:t>
      </w:r>
      <w:r w:rsidR="00507E6B" w:rsidRPr="00F7399C">
        <w:rPr>
          <w:rFonts w:asciiTheme="majorHAnsi" w:hAnsiTheme="majorHAnsi" w:cs="Times New Roman"/>
          <w:sz w:val="24"/>
          <w:szCs w:val="24"/>
        </w:rPr>
        <w:t xml:space="preserve"> (w zakresie każdej części odrębnie)</w:t>
      </w:r>
      <w:r w:rsidRPr="00F7399C">
        <w:rPr>
          <w:rFonts w:asciiTheme="majorHAnsi" w:hAnsiTheme="majorHAnsi" w:cs="Times New Roman"/>
          <w:sz w:val="24"/>
          <w:szCs w:val="24"/>
        </w:rPr>
        <w:t xml:space="preserve"> jako najkorzystniejsza oferta wykonawców wspólnie </w:t>
      </w:r>
      <w:r w:rsidR="0066620F" w:rsidRPr="00F7399C">
        <w:rPr>
          <w:rFonts w:asciiTheme="majorHAnsi" w:hAnsiTheme="majorHAnsi" w:cs="Times New Roman"/>
          <w:sz w:val="24"/>
          <w:szCs w:val="24"/>
        </w:rPr>
        <w:t>ubiegających</w:t>
      </w:r>
      <w:r w:rsidRPr="00F7399C">
        <w:rPr>
          <w:rFonts w:asciiTheme="majorHAnsi" w:hAnsiTheme="majorHAnsi" w:cs="Times New Roman"/>
          <w:sz w:val="24"/>
          <w:szCs w:val="24"/>
        </w:rPr>
        <w:t xml:space="preserve"> się</w:t>
      </w:r>
      <w:r w:rsidR="0066620F" w:rsidRPr="00F7399C">
        <w:rPr>
          <w:rFonts w:asciiTheme="majorHAnsi" w:hAnsiTheme="majorHAnsi" w:cs="Times New Roman"/>
          <w:sz w:val="24"/>
          <w:szCs w:val="24"/>
        </w:rPr>
        <w:t xml:space="preserve"> o udzielenie </w:t>
      </w:r>
      <w:r w:rsidR="0066620F" w:rsidRPr="00F7399C">
        <w:rPr>
          <w:rFonts w:asciiTheme="majorHAnsi" w:hAnsiTheme="majorHAnsi" w:cs="Times New Roman"/>
          <w:sz w:val="24"/>
          <w:szCs w:val="24"/>
        </w:rPr>
        <w:lastRenderedPageBreak/>
        <w:t>zamówienia, wykonawca przed podpisaniem umowy na wezwanie zamawiającego przedłoży umowę regulującą współpracę wykonawców.</w:t>
      </w:r>
    </w:p>
    <w:p w14:paraId="219E9AD0" w14:textId="77777777" w:rsidR="00D961CD" w:rsidRPr="00F7399C" w:rsidRDefault="00C83016" w:rsidP="00827A4F">
      <w:pPr>
        <w:pStyle w:val="Akapitzlist"/>
        <w:numPr>
          <w:ilvl w:val="1"/>
          <w:numId w:val="34"/>
        </w:numPr>
        <w:tabs>
          <w:tab w:val="left" w:pos="851"/>
        </w:tabs>
        <w:spacing w:after="0" w:line="240" w:lineRule="auto"/>
        <w:ind w:hanging="792"/>
        <w:jc w:val="both"/>
        <w:rPr>
          <w:rFonts w:asciiTheme="majorHAnsi" w:hAnsiTheme="majorHAnsi" w:cs="Times New Roman"/>
          <w:sz w:val="24"/>
          <w:szCs w:val="24"/>
        </w:rPr>
      </w:pPr>
      <w:r w:rsidRPr="00F7399C">
        <w:rPr>
          <w:rFonts w:asciiTheme="majorHAnsi" w:hAnsiTheme="majorHAnsi" w:cs="Times New Roman"/>
          <w:sz w:val="24"/>
          <w:szCs w:val="24"/>
        </w:rPr>
        <w:t xml:space="preserve">  </w:t>
      </w:r>
      <w:r w:rsidR="008B3150" w:rsidRPr="00F7399C">
        <w:rPr>
          <w:rFonts w:asciiTheme="majorHAnsi" w:hAnsiTheme="majorHAnsi" w:cs="Times New Roman"/>
          <w:sz w:val="24"/>
          <w:szCs w:val="24"/>
        </w:rPr>
        <w:t>Osoby reprezentujące Wykonawcę przy podpisywaniu umowy powinny posiadać ze sobą dokumenty potwierdzające ich umocowanie do reprezentowania Wykonawcy, o ile umocowanie to nie będzie wynikać z do</w:t>
      </w:r>
      <w:r w:rsidR="0066620F" w:rsidRPr="00F7399C">
        <w:rPr>
          <w:rFonts w:asciiTheme="majorHAnsi" w:hAnsiTheme="majorHAnsi" w:cs="Times New Roman"/>
          <w:sz w:val="24"/>
          <w:szCs w:val="24"/>
        </w:rPr>
        <w:t>kumentów załączonych do oferty.</w:t>
      </w:r>
    </w:p>
    <w:p w14:paraId="5CA5D216" w14:textId="77777777" w:rsidR="0066620F" w:rsidRPr="00F7399C" w:rsidRDefault="0066620F" w:rsidP="00827A4F">
      <w:pPr>
        <w:pStyle w:val="Akapitzlist"/>
        <w:numPr>
          <w:ilvl w:val="1"/>
          <w:numId w:val="34"/>
        </w:numPr>
        <w:tabs>
          <w:tab w:val="left" w:pos="851"/>
        </w:tabs>
        <w:spacing w:after="0" w:line="240" w:lineRule="auto"/>
        <w:ind w:hanging="792"/>
        <w:jc w:val="both"/>
        <w:rPr>
          <w:rFonts w:asciiTheme="majorHAnsi" w:hAnsiTheme="majorHAnsi" w:cs="Times New Roman"/>
          <w:sz w:val="24"/>
          <w:szCs w:val="24"/>
        </w:rPr>
      </w:pPr>
      <w:r w:rsidRPr="00F7399C">
        <w:rPr>
          <w:rFonts w:asciiTheme="majorHAnsi" w:hAnsiTheme="majorHAnsi" w:cs="Times New Roman"/>
          <w:sz w:val="24"/>
          <w:szCs w:val="24"/>
        </w:rPr>
        <w:t>O terminie złożenia dokumentu, o którym mowa w pkt 19.1 SWZ zamawiający powiadomi wykonawcę odrębnym pismem.</w:t>
      </w:r>
    </w:p>
    <w:p w14:paraId="56B2F9F1" w14:textId="120F3822" w:rsidR="00A76EDC" w:rsidRPr="00F7399C" w:rsidRDefault="00A76EDC" w:rsidP="00827A4F">
      <w:pPr>
        <w:pStyle w:val="Akapitzlist"/>
        <w:numPr>
          <w:ilvl w:val="1"/>
          <w:numId w:val="34"/>
        </w:numPr>
        <w:tabs>
          <w:tab w:val="left" w:pos="851"/>
        </w:tabs>
        <w:spacing w:after="0" w:line="240" w:lineRule="auto"/>
        <w:ind w:hanging="792"/>
        <w:jc w:val="both"/>
        <w:rPr>
          <w:rFonts w:asciiTheme="majorHAnsi" w:hAnsiTheme="majorHAnsi" w:cs="Times New Roman"/>
          <w:sz w:val="24"/>
          <w:szCs w:val="24"/>
        </w:rPr>
      </w:pPr>
      <w:r w:rsidRPr="00F7399C">
        <w:rPr>
          <w:rFonts w:asciiTheme="majorHAnsi" w:hAnsiTheme="majorHAnsi" w:cs="Times New Roman"/>
          <w:sz w:val="24"/>
          <w:szCs w:val="24"/>
        </w:rPr>
        <w:t xml:space="preserve">Wykonawca </w:t>
      </w:r>
      <w:r w:rsidR="00507E6B" w:rsidRPr="00F7399C">
        <w:rPr>
          <w:rFonts w:asciiTheme="majorHAnsi" w:hAnsiTheme="majorHAnsi" w:cs="Times New Roman"/>
          <w:sz w:val="24"/>
          <w:szCs w:val="24"/>
        </w:rPr>
        <w:t xml:space="preserve">wybrany do realizacji zamówienia w zakresie każdej części, </w:t>
      </w:r>
      <w:r w:rsidRPr="00F7399C">
        <w:rPr>
          <w:rFonts w:asciiTheme="majorHAnsi" w:hAnsiTheme="majorHAnsi" w:cs="Times New Roman"/>
          <w:sz w:val="24"/>
          <w:szCs w:val="24"/>
        </w:rPr>
        <w:t xml:space="preserve">najpóźniej w dniu podpisania umowy zobowiązany będzie przedstawić Zamawiającemu dokumenty potwierdzające ubezpieczenie od odpowiedzialności cywilnej w zakresie prowadzonej działalności gospodarczej związanej z przedmiotowym zamówieniem w zakresie opisanym w pkt 4.5. SWZ oraz </w:t>
      </w:r>
      <w:r w:rsidRPr="00F7399C">
        <w:rPr>
          <w:rFonts w:asciiTheme="majorHAnsi" w:hAnsiTheme="majorHAnsi" w:cs="Times New Roman"/>
          <w:bCs/>
          <w:sz w:val="24"/>
          <w:szCs w:val="24"/>
        </w:rPr>
        <w:t>§</w:t>
      </w:r>
      <w:r w:rsidR="00283D52" w:rsidRPr="00F7399C">
        <w:rPr>
          <w:rFonts w:asciiTheme="majorHAnsi" w:hAnsiTheme="majorHAnsi" w:cs="Times New Roman"/>
          <w:bCs/>
          <w:sz w:val="24"/>
          <w:szCs w:val="24"/>
        </w:rPr>
        <w:t>2</w:t>
      </w:r>
      <w:r w:rsidR="00B81764" w:rsidRPr="00F7399C">
        <w:rPr>
          <w:rFonts w:asciiTheme="majorHAnsi" w:hAnsiTheme="majorHAnsi" w:cs="Times New Roman"/>
          <w:bCs/>
          <w:sz w:val="24"/>
          <w:szCs w:val="24"/>
        </w:rPr>
        <w:t xml:space="preserve"> </w:t>
      </w:r>
      <w:r w:rsidRPr="00F7399C">
        <w:rPr>
          <w:rFonts w:asciiTheme="majorHAnsi" w:hAnsiTheme="majorHAnsi" w:cs="Times New Roman"/>
          <w:bCs/>
          <w:sz w:val="24"/>
          <w:szCs w:val="24"/>
        </w:rPr>
        <w:t xml:space="preserve">ust. </w:t>
      </w:r>
      <w:r w:rsidR="00283D52" w:rsidRPr="00F7399C">
        <w:rPr>
          <w:rFonts w:asciiTheme="majorHAnsi" w:hAnsiTheme="majorHAnsi" w:cs="Times New Roman"/>
          <w:bCs/>
          <w:sz w:val="24"/>
          <w:szCs w:val="24"/>
        </w:rPr>
        <w:t>6-7</w:t>
      </w:r>
      <w:r w:rsidRPr="00F7399C">
        <w:rPr>
          <w:rFonts w:asciiTheme="majorHAnsi" w:hAnsiTheme="majorHAnsi" w:cs="Times New Roman"/>
          <w:bCs/>
          <w:sz w:val="24"/>
          <w:szCs w:val="24"/>
        </w:rPr>
        <w:t xml:space="preserve"> wzoru umowy.</w:t>
      </w:r>
    </w:p>
    <w:p w14:paraId="60797C7E" w14:textId="77777777" w:rsidR="006327AE" w:rsidRPr="00F7399C" w:rsidRDefault="006327AE" w:rsidP="006327AE">
      <w:pPr>
        <w:pStyle w:val="Akapitzlist"/>
        <w:tabs>
          <w:tab w:val="left" w:pos="851"/>
        </w:tabs>
        <w:spacing w:after="0" w:line="240" w:lineRule="auto"/>
        <w:ind w:left="792"/>
        <w:jc w:val="both"/>
        <w:rPr>
          <w:rFonts w:asciiTheme="majorHAnsi" w:hAnsiTheme="majorHAnsi" w:cs="Times New Roman"/>
          <w:sz w:val="24"/>
          <w:szCs w:val="24"/>
        </w:rPr>
      </w:pPr>
    </w:p>
    <w:p w14:paraId="742C4626" w14:textId="77777777" w:rsidR="008D75CB" w:rsidRDefault="008D75CB" w:rsidP="006327AE">
      <w:pPr>
        <w:pStyle w:val="Akapitzlist"/>
        <w:tabs>
          <w:tab w:val="left" w:pos="851"/>
        </w:tabs>
        <w:spacing w:after="0" w:line="240" w:lineRule="auto"/>
        <w:ind w:left="792"/>
        <w:jc w:val="both"/>
        <w:rPr>
          <w:rFonts w:ascii="Times New Roman" w:hAnsi="Times New Roman" w:cs="Times New Roman"/>
          <w:sz w:val="24"/>
          <w:szCs w:val="24"/>
        </w:rPr>
      </w:pPr>
    </w:p>
    <w:p w14:paraId="2FA9DA32" w14:textId="77777777" w:rsidR="00D614B0" w:rsidRPr="005E5862" w:rsidRDefault="0066620F"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5E5862">
        <w:rPr>
          <w:rFonts w:ascii="Times New Roman" w:hAnsi="Times New Roman" w:cs="Times New Roman"/>
          <w:b/>
          <w:sz w:val="24"/>
          <w:szCs w:val="24"/>
        </w:rPr>
        <w:t>Rozdział 20</w:t>
      </w:r>
    </w:p>
    <w:p w14:paraId="222483A3" w14:textId="77777777" w:rsidR="00D614B0" w:rsidRDefault="00D614B0"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WYMAGANIA DOTYCZĄCE ZABEZPIECZENIA NALEŻYTEGO</w:t>
      </w:r>
    </w:p>
    <w:p w14:paraId="6DDAC506" w14:textId="77777777" w:rsidR="00D614B0" w:rsidRDefault="00D614B0"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D614B0">
        <w:rPr>
          <w:rFonts w:ascii="Times New Roman" w:hAnsi="Times New Roman" w:cs="Times New Roman"/>
          <w:b/>
          <w:sz w:val="24"/>
          <w:szCs w:val="24"/>
        </w:rPr>
        <w:t>WYKONANIA UMOWY</w:t>
      </w:r>
    </w:p>
    <w:p w14:paraId="7CC57BF3"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3F311463"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58E7DE39"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52451CC1"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406CEF1B"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2E1DB43A"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4497F19B"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141CADAA"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2B3F0AE1"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2C913574"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59BC6334"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2B36A758"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6ABEB28F"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30D4FEC1"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763DEDAE"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40D4158F"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234BF7C7"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346D4531"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5F042F9B"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3EA34019" w14:textId="77777777" w:rsidR="0066620F" w:rsidRPr="0066620F" w:rsidRDefault="0066620F" w:rsidP="00827A4F">
      <w:pPr>
        <w:pStyle w:val="Akapitzlist"/>
        <w:numPr>
          <w:ilvl w:val="0"/>
          <w:numId w:val="35"/>
        </w:numPr>
        <w:spacing w:before="240"/>
        <w:jc w:val="both"/>
        <w:rPr>
          <w:rFonts w:ascii="Times New Roman" w:hAnsi="Times New Roman" w:cs="Times New Roman"/>
          <w:vanish/>
          <w:sz w:val="24"/>
          <w:szCs w:val="24"/>
        </w:rPr>
      </w:pPr>
    </w:p>
    <w:p w14:paraId="17DEE36A" w14:textId="77777777" w:rsidR="0066620F" w:rsidRPr="00F7399C" w:rsidRDefault="001B23F6" w:rsidP="00827A4F">
      <w:pPr>
        <w:pStyle w:val="Akapitzlist"/>
        <w:numPr>
          <w:ilvl w:val="1"/>
          <w:numId w:val="35"/>
        </w:numPr>
        <w:tabs>
          <w:tab w:val="left" w:pos="851"/>
        </w:tabs>
        <w:spacing w:after="0" w:line="240" w:lineRule="auto"/>
        <w:ind w:hanging="792"/>
        <w:jc w:val="both"/>
        <w:rPr>
          <w:rFonts w:asciiTheme="majorHAnsi" w:hAnsiTheme="majorHAnsi" w:cs="Times New Roman"/>
          <w:sz w:val="24"/>
          <w:szCs w:val="24"/>
        </w:rPr>
      </w:pPr>
      <w:r w:rsidRPr="00F7399C">
        <w:rPr>
          <w:rFonts w:asciiTheme="majorHAnsi" w:hAnsiTheme="majorHAnsi" w:cs="Times New Roman"/>
          <w:sz w:val="24"/>
          <w:szCs w:val="24"/>
        </w:rPr>
        <w:t>Zamawiający nie wymaga wniesienia zabezpieczenia należytego wykonania umowy.</w:t>
      </w:r>
    </w:p>
    <w:p w14:paraId="5CC7154D" w14:textId="77777777" w:rsidR="006327AE" w:rsidRPr="00F7399C" w:rsidRDefault="006327AE" w:rsidP="006327AE">
      <w:pPr>
        <w:tabs>
          <w:tab w:val="left" w:pos="851"/>
        </w:tabs>
        <w:spacing w:after="0" w:line="240" w:lineRule="auto"/>
        <w:jc w:val="both"/>
        <w:rPr>
          <w:rFonts w:asciiTheme="majorHAnsi" w:hAnsiTheme="majorHAnsi" w:cs="Times New Roman"/>
          <w:sz w:val="24"/>
          <w:szCs w:val="24"/>
        </w:rPr>
      </w:pPr>
    </w:p>
    <w:p w14:paraId="5C8902DD" w14:textId="77777777" w:rsidR="00F71DEF" w:rsidRPr="004F46CA" w:rsidRDefault="004F46CA" w:rsidP="00203B04">
      <w:pPr>
        <w:shd w:val="clear" w:color="auto" w:fill="D9D9D9" w:themeFill="background1" w:themeFillShade="D9"/>
        <w:spacing w:after="0" w:line="240" w:lineRule="auto"/>
        <w:jc w:val="center"/>
        <w:rPr>
          <w:rFonts w:ascii="Times New Roman" w:hAnsi="Times New Roman" w:cs="Times New Roman"/>
          <w:b/>
          <w:sz w:val="24"/>
          <w:szCs w:val="24"/>
        </w:rPr>
      </w:pPr>
      <w:r w:rsidRPr="004F46CA">
        <w:rPr>
          <w:rFonts w:ascii="Times New Roman" w:hAnsi="Times New Roman" w:cs="Times New Roman"/>
          <w:b/>
          <w:sz w:val="24"/>
          <w:szCs w:val="24"/>
        </w:rPr>
        <w:t>Rozdział 21</w:t>
      </w:r>
    </w:p>
    <w:p w14:paraId="0F3FB49A" w14:textId="77777777" w:rsidR="004F46CA" w:rsidRDefault="00F71DEF" w:rsidP="002E2937">
      <w:pPr>
        <w:shd w:val="clear" w:color="auto" w:fill="D9D9D9" w:themeFill="background1" w:themeFillShade="D9"/>
        <w:spacing w:after="0" w:line="240" w:lineRule="auto"/>
        <w:jc w:val="both"/>
        <w:rPr>
          <w:rFonts w:ascii="Times New Roman" w:hAnsi="Times New Roman" w:cs="Times New Roman"/>
          <w:b/>
          <w:sz w:val="24"/>
          <w:szCs w:val="24"/>
        </w:rPr>
      </w:pPr>
      <w:r w:rsidRPr="00F71DEF">
        <w:rPr>
          <w:rFonts w:ascii="Times New Roman" w:hAnsi="Times New Roman" w:cs="Times New Roman"/>
          <w:b/>
          <w:sz w:val="24"/>
          <w:szCs w:val="24"/>
        </w:rPr>
        <w:t>P</w:t>
      </w:r>
      <w:r w:rsidR="004F46CA">
        <w:rPr>
          <w:rFonts w:ascii="Times New Roman" w:hAnsi="Times New Roman" w:cs="Times New Roman"/>
          <w:b/>
          <w:sz w:val="24"/>
          <w:szCs w:val="24"/>
        </w:rPr>
        <w:t xml:space="preserve">ROJEKTOWANE POSTANOWIENIA UMOWY W SPRAWIE </w:t>
      </w:r>
      <w:r w:rsidR="00B47C0B">
        <w:rPr>
          <w:rFonts w:ascii="Times New Roman" w:hAnsi="Times New Roman" w:cs="Times New Roman"/>
          <w:b/>
          <w:sz w:val="24"/>
          <w:szCs w:val="24"/>
        </w:rPr>
        <w:t>ZAMÓWIENIA PUBLICZNEGO, KTÓRE Z</w:t>
      </w:r>
      <w:r w:rsidR="004F46CA">
        <w:rPr>
          <w:rFonts w:ascii="Times New Roman" w:hAnsi="Times New Roman" w:cs="Times New Roman"/>
          <w:b/>
          <w:sz w:val="24"/>
          <w:szCs w:val="24"/>
        </w:rPr>
        <w:t>O</w:t>
      </w:r>
      <w:r w:rsidR="00B47C0B">
        <w:rPr>
          <w:rFonts w:ascii="Times New Roman" w:hAnsi="Times New Roman" w:cs="Times New Roman"/>
          <w:b/>
          <w:sz w:val="24"/>
          <w:szCs w:val="24"/>
        </w:rPr>
        <w:t>S</w:t>
      </w:r>
      <w:r w:rsidR="004F46CA">
        <w:rPr>
          <w:rFonts w:ascii="Times New Roman" w:hAnsi="Times New Roman" w:cs="Times New Roman"/>
          <w:b/>
          <w:sz w:val="24"/>
          <w:szCs w:val="24"/>
        </w:rPr>
        <w:t>TANĄ WPROWADZONE DO UMOWY W SPRAWIE ZAMÓWIENIA PUBLICZNEGO</w:t>
      </w:r>
    </w:p>
    <w:p w14:paraId="1A002308"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124CAE65"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22CB0CEB"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62BB5DFF"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4911FC8B"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52123278"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1F26F47F"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347E69E1"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70B0A9FD"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4476332A"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0595AD99"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5A318A2B"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398E6751"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271E6425"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53F4B17D"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6D49DE47"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45E129C7"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6A0C84FE"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7D56EBF9"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0AA79849"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5A89E07D" w14:textId="77777777" w:rsidR="004F46CA" w:rsidRPr="004F46CA" w:rsidRDefault="004F46CA" w:rsidP="00827A4F">
      <w:pPr>
        <w:pStyle w:val="Akapitzlist"/>
        <w:numPr>
          <w:ilvl w:val="0"/>
          <w:numId w:val="36"/>
        </w:numPr>
        <w:spacing w:before="240"/>
        <w:jc w:val="both"/>
        <w:rPr>
          <w:rFonts w:ascii="Times New Roman" w:hAnsi="Times New Roman" w:cs="Times New Roman"/>
          <w:vanish/>
          <w:sz w:val="24"/>
          <w:szCs w:val="24"/>
        </w:rPr>
      </w:pPr>
    </w:p>
    <w:p w14:paraId="76760F8C" w14:textId="20ADFBFC" w:rsidR="004F46CA" w:rsidRPr="00B812E8" w:rsidRDefault="00F71DEF" w:rsidP="00827A4F">
      <w:pPr>
        <w:pStyle w:val="Akapitzlist"/>
        <w:numPr>
          <w:ilvl w:val="1"/>
          <w:numId w:val="36"/>
        </w:numPr>
        <w:spacing w:before="240"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 xml:space="preserve">Projekt Umowy stanowi </w:t>
      </w:r>
      <w:r w:rsidR="001B23F6" w:rsidRPr="00B812E8">
        <w:rPr>
          <w:rFonts w:asciiTheme="majorHAnsi" w:hAnsiTheme="majorHAnsi" w:cs="Times New Roman"/>
          <w:b/>
          <w:sz w:val="24"/>
          <w:szCs w:val="24"/>
        </w:rPr>
        <w:t xml:space="preserve">Załącznik Nr </w:t>
      </w:r>
      <w:r w:rsidR="00430F47" w:rsidRPr="00B812E8">
        <w:rPr>
          <w:rFonts w:asciiTheme="majorHAnsi" w:hAnsiTheme="majorHAnsi" w:cs="Times New Roman"/>
          <w:b/>
          <w:sz w:val="24"/>
          <w:szCs w:val="24"/>
        </w:rPr>
        <w:t>7</w:t>
      </w:r>
      <w:r w:rsidR="00452697" w:rsidRPr="00B812E8">
        <w:rPr>
          <w:rFonts w:asciiTheme="majorHAnsi" w:hAnsiTheme="majorHAnsi" w:cs="Times New Roman"/>
          <w:b/>
          <w:sz w:val="24"/>
          <w:szCs w:val="24"/>
        </w:rPr>
        <w:t xml:space="preserve"> do S</w:t>
      </w:r>
      <w:r w:rsidRPr="00B812E8">
        <w:rPr>
          <w:rFonts w:asciiTheme="majorHAnsi" w:hAnsiTheme="majorHAnsi" w:cs="Times New Roman"/>
          <w:b/>
          <w:sz w:val="24"/>
          <w:szCs w:val="24"/>
        </w:rPr>
        <w:t>WZ</w:t>
      </w:r>
      <w:r w:rsidRPr="00B812E8">
        <w:rPr>
          <w:rFonts w:asciiTheme="majorHAnsi" w:hAnsiTheme="majorHAnsi" w:cs="Times New Roman"/>
          <w:sz w:val="24"/>
          <w:szCs w:val="24"/>
        </w:rPr>
        <w:t>.</w:t>
      </w:r>
      <w:r w:rsidR="00507E6B" w:rsidRPr="00B812E8">
        <w:rPr>
          <w:rFonts w:asciiTheme="majorHAnsi" w:hAnsiTheme="majorHAnsi" w:cs="Times New Roman"/>
          <w:sz w:val="24"/>
          <w:szCs w:val="24"/>
        </w:rPr>
        <w:t xml:space="preserve"> </w:t>
      </w:r>
    </w:p>
    <w:p w14:paraId="2A3F5C88" w14:textId="77777777" w:rsidR="00A3565E" w:rsidRPr="00B812E8" w:rsidRDefault="00325C79" w:rsidP="00827A4F">
      <w:pPr>
        <w:pStyle w:val="Akapitzlist"/>
        <w:numPr>
          <w:ilvl w:val="1"/>
          <w:numId w:val="36"/>
        </w:numPr>
        <w:spacing w:before="240"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 przewiduje możliwość wprowadzenia zmian do zawartej umowy, na podstawie art. 454-455 ustawy pzp oraz postanowień projektu umowy</w:t>
      </w:r>
      <w:r w:rsidR="00A3565E" w:rsidRPr="00B812E8">
        <w:rPr>
          <w:rFonts w:asciiTheme="majorHAnsi" w:hAnsiTheme="majorHAnsi" w:cs="Times New Roman"/>
          <w:sz w:val="24"/>
          <w:szCs w:val="24"/>
        </w:rPr>
        <w:t>.</w:t>
      </w:r>
    </w:p>
    <w:p w14:paraId="5D0F6228" w14:textId="7F420D01" w:rsidR="00507E6B" w:rsidRPr="00B812E8" w:rsidRDefault="00507E6B" w:rsidP="00827A4F">
      <w:pPr>
        <w:pStyle w:val="Akapitzlist"/>
        <w:numPr>
          <w:ilvl w:val="1"/>
          <w:numId w:val="36"/>
        </w:numPr>
        <w:spacing w:before="240"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W zakresie każdej części zamówienia zostanie podpisana odrębna umowa na realizację</w:t>
      </w:r>
      <w:r w:rsidR="00F4189D" w:rsidRPr="00B812E8">
        <w:rPr>
          <w:rFonts w:asciiTheme="majorHAnsi" w:hAnsiTheme="majorHAnsi" w:cs="Times New Roman"/>
          <w:sz w:val="24"/>
          <w:szCs w:val="24"/>
        </w:rPr>
        <w:t xml:space="preserve"> zamówienia</w:t>
      </w:r>
      <w:r w:rsidRPr="00B812E8">
        <w:rPr>
          <w:rFonts w:asciiTheme="majorHAnsi" w:hAnsiTheme="majorHAnsi" w:cs="Times New Roman"/>
          <w:sz w:val="24"/>
          <w:szCs w:val="24"/>
        </w:rPr>
        <w:t>.</w:t>
      </w:r>
    </w:p>
    <w:p w14:paraId="5BCD8BD2" w14:textId="77777777" w:rsidR="00F71DEF"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Rozdział 22</w:t>
      </w:r>
    </w:p>
    <w:p w14:paraId="7779DCE4" w14:textId="77777777" w:rsidR="00325C79" w:rsidRPr="00325C79" w:rsidRDefault="00325C79" w:rsidP="00325C79">
      <w:pPr>
        <w:shd w:val="clear" w:color="auto" w:fill="D9D9D9" w:themeFill="background1" w:themeFillShade="D9"/>
        <w:spacing w:after="0" w:line="240" w:lineRule="auto"/>
        <w:jc w:val="center"/>
        <w:rPr>
          <w:rFonts w:ascii="Times New Roman" w:hAnsi="Times New Roman" w:cs="Times New Roman"/>
          <w:b/>
          <w:sz w:val="24"/>
          <w:szCs w:val="24"/>
        </w:rPr>
      </w:pPr>
      <w:r w:rsidRPr="00325C79">
        <w:rPr>
          <w:rFonts w:ascii="Times New Roman" w:hAnsi="Times New Roman" w:cs="Times New Roman"/>
          <w:b/>
          <w:sz w:val="24"/>
          <w:szCs w:val="24"/>
        </w:rPr>
        <w:t>OCHRONA DANYCH OSOBOWYCH</w:t>
      </w:r>
    </w:p>
    <w:p w14:paraId="191BFC5C"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61AD0DB1"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46F328F3"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7976D076"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5E282511"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4522F416"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68FAD3F2"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79A1D097"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4FCC1D5A"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648EE022"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58395B68"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2B748391"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2FE822E6"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778FA77F"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5D199A16"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3A392E03"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3EA6F1C5"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2595F3C0"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04B4D6C8"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28A07BD1"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2FBACD81"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2C6A99C4" w14:textId="77777777" w:rsidR="00325C79" w:rsidRPr="00325C79" w:rsidRDefault="00325C79" w:rsidP="00827A4F">
      <w:pPr>
        <w:pStyle w:val="Akapitzlist"/>
        <w:numPr>
          <w:ilvl w:val="0"/>
          <w:numId w:val="37"/>
        </w:numPr>
        <w:spacing w:before="240"/>
        <w:jc w:val="both"/>
        <w:rPr>
          <w:rFonts w:ascii="Times New Roman" w:hAnsi="Times New Roman" w:cs="Times New Roman"/>
          <w:vanish/>
          <w:sz w:val="24"/>
          <w:szCs w:val="24"/>
        </w:rPr>
      </w:pPr>
    </w:p>
    <w:p w14:paraId="1099CE1F" w14:textId="77777777" w:rsidR="00325C79" w:rsidRPr="00B812E8" w:rsidRDefault="00325C79" w:rsidP="00B47C0B">
      <w:p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77852D89" w14:textId="77777777" w:rsidR="00831DAD" w:rsidRPr="00B812E8" w:rsidRDefault="00B47C0B"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Administratorem </w:t>
      </w:r>
      <w:r w:rsidR="00325C79" w:rsidRPr="00B812E8">
        <w:rPr>
          <w:rFonts w:asciiTheme="majorHAnsi" w:hAnsiTheme="majorHAnsi" w:cs="Times New Roman"/>
          <w:sz w:val="24"/>
          <w:szCs w:val="24"/>
        </w:rPr>
        <w:t xml:space="preserve"> danych </w:t>
      </w:r>
      <w:r w:rsidRPr="00B812E8">
        <w:rPr>
          <w:rFonts w:asciiTheme="majorHAnsi" w:hAnsiTheme="majorHAnsi" w:cs="Times New Roman"/>
          <w:sz w:val="24"/>
          <w:szCs w:val="24"/>
        </w:rPr>
        <w:t xml:space="preserve">osobowych wykonawcy </w:t>
      </w:r>
      <w:r w:rsidR="00325C79" w:rsidRPr="00B812E8">
        <w:rPr>
          <w:rFonts w:asciiTheme="majorHAnsi" w:hAnsiTheme="majorHAnsi" w:cs="Times New Roman"/>
          <w:sz w:val="24"/>
          <w:szCs w:val="24"/>
        </w:rPr>
        <w:t xml:space="preserve">jest Starosta Powiatu Włodawskiego, adres: al. J. Piłsudskiego 24, 22-200 Włodawa, kontakt: tel.: 82 572 56 90,e-mail: </w:t>
      </w:r>
      <w:hyperlink r:id="rId31" w:history="1">
        <w:r w:rsidR="00831DAD" w:rsidRPr="00B812E8">
          <w:rPr>
            <w:rStyle w:val="Hipercze"/>
            <w:rFonts w:asciiTheme="majorHAnsi" w:hAnsiTheme="majorHAnsi" w:cs="Times New Roman"/>
            <w:sz w:val="24"/>
            <w:szCs w:val="24"/>
          </w:rPr>
          <w:t>starostwo@powiat.wlodawa.pl</w:t>
        </w:r>
      </w:hyperlink>
    </w:p>
    <w:p w14:paraId="4B30DC67" w14:textId="77777777" w:rsidR="00831DAD" w:rsidRPr="00B812E8" w:rsidRDefault="00325C79" w:rsidP="00827A4F">
      <w:pPr>
        <w:pStyle w:val="Akapitzlist"/>
        <w:numPr>
          <w:ilvl w:val="0"/>
          <w:numId w:val="38"/>
        </w:numPr>
        <w:spacing w:before="240" w:line="240" w:lineRule="auto"/>
        <w:jc w:val="both"/>
        <w:rPr>
          <w:rFonts w:asciiTheme="majorHAnsi" w:hAnsiTheme="majorHAnsi" w:cs="Times New Roman"/>
          <w:sz w:val="24"/>
          <w:szCs w:val="24"/>
        </w:rPr>
      </w:pPr>
      <w:r w:rsidRPr="00B812E8">
        <w:rPr>
          <w:rFonts w:asciiTheme="majorHAnsi" w:hAnsiTheme="majorHAnsi" w:cs="Times New Roman"/>
          <w:sz w:val="24"/>
          <w:szCs w:val="24"/>
        </w:rPr>
        <w:t>Administrator wyznaczył Inspektora Ochrony Danych, z którym mogą się Państwo kontaktować we wszystkich sprawach dotyczących przetwarzania danych osobowych za pośrednictwem adresu email:</w:t>
      </w:r>
      <w:r w:rsidR="00831DAD" w:rsidRPr="00B812E8">
        <w:rPr>
          <w:rFonts w:asciiTheme="majorHAnsi" w:hAnsiTheme="majorHAnsi" w:cs="Times New Roman"/>
          <w:sz w:val="24"/>
          <w:szCs w:val="24"/>
        </w:rPr>
        <w:t xml:space="preserve">  </w:t>
      </w:r>
      <w:hyperlink r:id="rId32" w:history="1">
        <w:r w:rsidR="00831DAD" w:rsidRPr="00B812E8">
          <w:rPr>
            <w:rStyle w:val="Hipercze"/>
            <w:rFonts w:asciiTheme="majorHAnsi" w:hAnsiTheme="majorHAnsi" w:cs="Times New Roman"/>
            <w:sz w:val="24"/>
            <w:szCs w:val="24"/>
          </w:rPr>
          <w:t>inspektor@powiat.wlodawa.pl</w:t>
        </w:r>
      </w:hyperlink>
      <w:r w:rsidR="00831DAD" w:rsidRPr="00B812E8">
        <w:rPr>
          <w:rFonts w:asciiTheme="majorHAnsi" w:hAnsiTheme="majorHAnsi" w:cs="Times New Roman"/>
          <w:sz w:val="24"/>
          <w:szCs w:val="24"/>
        </w:rPr>
        <w:t xml:space="preserve"> </w:t>
      </w:r>
      <w:r w:rsidRPr="00B812E8">
        <w:rPr>
          <w:rFonts w:asciiTheme="majorHAnsi" w:hAnsiTheme="majorHAnsi" w:cs="Times New Roman"/>
          <w:sz w:val="24"/>
          <w:szCs w:val="24"/>
        </w:rPr>
        <w:t xml:space="preserve"> lub pisemnie na adres Administratora. </w:t>
      </w:r>
    </w:p>
    <w:p w14:paraId="2C842A2B" w14:textId="77777777" w:rsidR="00831DAD" w:rsidRPr="00B812E8" w:rsidRDefault="00325C79" w:rsidP="00827A4F">
      <w:pPr>
        <w:pStyle w:val="Akapitzlist"/>
        <w:numPr>
          <w:ilvl w:val="0"/>
          <w:numId w:val="38"/>
        </w:numPr>
        <w:spacing w:before="24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Dane osobowe będą przetwarzane w celu związanym z postępowaniem o udzielenie zamówienia publicznego. </w:t>
      </w:r>
    </w:p>
    <w:p w14:paraId="655289C9"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2A7CDFE1"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lastRenderedPageBreak/>
        <w:t>Podstawą prawną przetwarzania danych jest art. 6 ust. 1 lit. c) ww. Rozporządzenia w związku z przepisami PZP.</w:t>
      </w:r>
    </w:p>
    <w:p w14:paraId="13A577E2"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Odbiorcami Pani/Pana danych będą osoby lub podmioty, którym udostępniona zostanie dokumentacja postępowania w oparciu o art. 18 oraz art. 74 ust. 4 PZP.</w:t>
      </w:r>
    </w:p>
    <w:p w14:paraId="4DF4D4F8"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449B0CF4" w14:textId="77777777" w:rsidR="00325C79"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Osoba, której dane dotyczą ma prawo do:</w:t>
      </w:r>
    </w:p>
    <w:p w14:paraId="0B4CC4D6" w14:textId="77777777" w:rsidR="00831DAD" w:rsidRPr="00B812E8" w:rsidRDefault="00325C79" w:rsidP="00827A4F">
      <w:pPr>
        <w:pStyle w:val="Akapitzlist"/>
        <w:numPr>
          <w:ilvl w:val="0"/>
          <w:numId w:val="39"/>
        </w:numPr>
        <w:spacing w:after="0" w:line="240" w:lineRule="auto"/>
        <w:ind w:left="1418" w:hanging="425"/>
        <w:jc w:val="both"/>
        <w:rPr>
          <w:rFonts w:asciiTheme="majorHAnsi" w:hAnsiTheme="majorHAnsi" w:cs="Times New Roman"/>
          <w:sz w:val="24"/>
          <w:szCs w:val="24"/>
        </w:rPr>
      </w:pPr>
      <w:r w:rsidRPr="00B812E8">
        <w:rPr>
          <w:rFonts w:asciiTheme="majorHAnsi" w:hAnsiTheme="majorHAnsi" w:cs="Times New Roman"/>
          <w:sz w:val="24"/>
          <w:szCs w:val="24"/>
        </w:rPr>
        <w:t xml:space="preserve">dostępu do treści swoich danych oraz możliwości ich poprawiania, sprostowania, ograniczenia przetwarzania, </w:t>
      </w:r>
    </w:p>
    <w:p w14:paraId="1B27F134" w14:textId="77777777" w:rsidR="00325C79" w:rsidRPr="00B812E8" w:rsidRDefault="00325C79" w:rsidP="00827A4F">
      <w:pPr>
        <w:pStyle w:val="Akapitzlist"/>
        <w:numPr>
          <w:ilvl w:val="0"/>
          <w:numId w:val="39"/>
        </w:numPr>
        <w:spacing w:after="0" w:line="240" w:lineRule="auto"/>
        <w:ind w:left="1418" w:hanging="425"/>
        <w:jc w:val="both"/>
        <w:rPr>
          <w:rFonts w:asciiTheme="majorHAnsi" w:hAnsiTheme="majorHAnsi" w:cs="Times New Roman"/>
          <w:sz w:val="24"/>
          <w:szCs w:val="24"/>
        </w:rPr>
      </w:pPr>
      <w:r w:rsidRPr="00B812E8">
        <w:rPr>
          <w:rFonts w:asciiTheme="majorHAnsi" w:hAnsiTheme="majorHAnsi" w:cs="Times New Roman"/>
          <w:sz w:val="24"/>
          <w:szCs w:val="24"/>
        </w:rPr>
        <w:t>w przypadku gdy przetwarzanie danych odbywa się z naruszeniem przepisów Rozporządzenia służy prawo wniesienia skargi do organu nadzorczego tj. Prezesa Urzędu Ochrony Danych Osobowych, ul. Stawki 2, 00-193 Warszawa,</w:t>
      </w:r>
    </w:p>
    <w:p w14:paraId="665D18DA"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Osobie, której dane dotyczą nie przysługuje:</w:t>
      </w:r>
    </w:p>
    <w:p w14:paraId="1C8F4F8B" w14:textId="77777777" w:rsidR="00831DAD" w:rsidRPr="00B812E8" w:rsidRDefault="00325C79" w:rsidP="00827A4F">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 związku z art. 17 ust. 3 lit. b, d lub e Rozporządzenia prawo do usunięcia danych osobowych;</w:t>
      </w:r>
    </w:p>
    <w:p w14:paraId="40EB5400" w14:textId="77777777" w:rsidR="00831DAD" w:rsidRPr="00B812E8" w:rsidRDefault="00325C79" w:rsidP="00827A4F">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prawo do przenoszenia danych osobowych, o którym mowa w art. 20 Rozporządzenia;</w:t>
      </w:r>
    </w:p>
    <w:p w14:paraId="1F0248F0" w14:textId="77777777" w:rsidR="00325C79" w:rsidRPr="00B812E8" w:rsidRDefault="00325C79" w:rsidP="00827A4F">
      <w:pPr>
        <w:pStyle w:val="Akapitzlist"/>
        <w:numPr>
          <w:ilvl w:val="0"/>
          <w:numId w:val="40"/>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na podstawie art. 21 Rozporządzenia prawo sprzeciwu, wobec przetwarzania danych osobowych. </w:t>
      </w:r>
    </w:p>
    <w:p w14:paraId="35B4D6DC"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75A38E2F"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E92A03B"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Wystąpienie z żądaniem, o którym mowa w art. 18 ust. 1 Rozporządzenia, nie ogranicza przetwarzania danych osobowych do czasu zakończenia postępowania o udzielenie zamówienia publicznego.</w:t>
      </w:r>
    </w:p>
    <w:p w14:paraId="7A19B459"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4728AE05"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7EA8E109"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2FCE13B3" w14:textId="77777777" w:rsidR="00831DAD"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lastRenderedPageBreak/>
        <w:t>Skorzystanie przez osobę, której dane dotyczą, z uprawnienia do sprostowania lub uzupełnienia, o którym mowa w art. 16 Rozporządzenia, nie może naruszać integralności protokołu oraz jego załączników.</w:t>
      </w:r>
    </w:p>
    <w:p w14:paraId="0FD69691" w14:textId="77777777" w:rsidR="00430F47" w:rsidRPr="00B812E8" w:rsidRDefault="00325C79" w:rsidP="00827A4F">
      <w:pPr>
        <w:pStyle w:val="Akapitzlist"/>
        <w:numPr>
          <w:ilvl w:val="0"/>
          <w:numId w:val="3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Ponadto informujemy, iż w związku z przetwarzaniem Pani/Pana danych osobowych nie podlega Pan/Pani decyzjom, które się opierają wyłącznie na zautomatyzowanym przetwarzaniu, w tym profilowaniu, o czym stanowi art. 22 Rozporządzenia.</w:t>
      </w:r>
    </w:p>
    <w:p w14:paraId="365AF8AA" w14:textId="77777777" w:rsidR="006327AE" w:rsidRPr="00B812E8" w:rsidRDefault="006327AE" w:rsidP="006327AE">
      <w:pPr>
        <w:pStyle w:val="Akapitzlist"/>
        <w:spacing w:after="0" w:line="240" w:lineRule="auto"/>
        <w:jc w:val="both"/>
        <w:rPr>
          <w:rFonts w:asciiTheme="majorHAnsi" w:hAnsiTheme="majorHAnsi" w:cs="Times New Roman"/>
          <w:sz w:val="24"/>
          <w:szCs w:val="24"/>
        </w:rPr>
      </w:pPr>
    </w:p>
    <w:p w14:paraId="5B02703E" w14:textId="77777777" w:rsidR="00FB17D8" w:rsidRPr="00831DA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31DAD">
        <w:rPr>
          <w:rFonts w:ascii="Times New Roman" w:hAnsi="Times New Roman" w:cs="Times New Roman"/>
          <w:sz w:val="24"/>
          <w:szCs w:val="24"/>
        </w:rPr>
        <w:t xml:space="preserve">                     </w:t>
      </w:r>
      <w:r w:rsidR="00831DAD" w:rsidRPr="00831DAD">
        <w:rPr>
          <w:rFonts w:ascii="Times New Roman" w:hAnsi="Times New Roman" w:cs="Times New Roman"/>
          <w:b/>
          <w:sz w:val="24"/>
          <w:szCs w:val="24"/>
        </w:rPr>
        <w:t>Rozdział 23</w:t>
      </w:r>
    </w:p>
    <w:p w14:paraId="0798D63D" w14:textId="77777777" w:rsidR="00FB17D8" w:rsidRPr="00BC684D" w:rsidRDefault="00FB17D8" w:rsidP="00B47C0B">
      <w:pPr>
        <w:shd w:val="clear" w:color="auto" w:fill="D9D9D9" w:themeFill="background1" w:themeFillShade="D9"/>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POUCZENIE O ŚRODKACH OCHRONY PRAWNEJ </w:t>
      </w:r>
    </w:p>
    <w:p w14:paraId="0D5FA23A"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28DF4A29"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192CDE7D"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696021D9"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27FF63C4"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0BA31931"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0B0A2F1E"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20BE3BDC"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3D0B35F9"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72225D22"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2B5BCCBA"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7BC9BA48"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04FC5DA3"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60A0E4E5"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177A0541"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3F283CD8"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05B30716"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40237796"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2BAF8FDB"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092EA0A6"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5CD5BCD8"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0EBAA1AF"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28D969AD" w14:textId="77777777" w:rsidR="00831DAD" w:rsidRPr="00831DAD" w:rsidRDefault="00831DAD" w:rsidP="00827A4F">
      <w:pPr>
        <w:pStyle w:val="Akapitzlist"/>
        <w:numPr>
          <w:ilvl w:val="0"/>
          <w:numId w:val="41"/>
        </w:numPr>
        <w:spacing w:after="0"/>
        <w:jc w:val="both"/>
        <w:rPr>
          <w:rFonts w:ascii="Times New Roman" w:hAnsi="Times New Roman" w:cs="Times New Roman"/>
          <w:vanish/>
          <w:sz w:val="24"/>
          <w:szCs w:val="24"/>
        </w:rPr>
      </w:pPr>
    </w:p>
    <w:p w14:paraId="37B7E70B" w14:textId="77777777" w:rsidR="00831DAD" w:rsidRPr="00B812E8" w:rsidRDefault="00831DAD" w:rsidP="00827A4F">
      <w:pPr>
        <w:pStyle w:val="Akapitzlist"/>
        <w:numPr>
          <w:ilvl w:val="1"/>
          <w:numId w:val="41"/>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Środki ochrony prawnej przewidziane są w dziale IX ustawy.</w:t>
      </w:r>
    </w:p>
    <w:p w14:paraId="252758A1" w14:textId="77777777" w:rsidR="00831DAD" w:rsidRPr="00B812E8" w:rsidRDefault="00831DAD" w:rsidP="00827A4F">
      <w:pPr>
        <w:pStyle w:val="Akapitzlist"/>
        <w:numPr>
          <w:ilvl w:val="1"/>
          <w:numId w:val="41"/>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 xml:space="preserve"> Środkami ochrony prawnej ssą odwołanie i skarga do sądu.</w:t>
      </w:r>
    </w:p>
    <w:p w14:paraId="717FE4D6" w14:textId="77777777" w:rsidR="00831DAD" w:rsidRPr="00B812E8" w:rsidRDefault="00831DAD" w:rsidP="00827A4F">
      <w:pPr>
        <w:pStyle w:val="Akapitzlist"/>
        <w:numPr>
          <w:ilvl w:val="1"/>
          <w:numId w:val="41"/>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postepowanie o udzielenie zamówienia lub ogłoszenia o konkursie oraz dokumentów zamówienia przysługują również organizacjom wpisanym na listę, o której mowa w art. 469 pkt 15 ustawy Pzp praz rzecznikowi Małych i Średnich przedsiębiorców.</w:t>
      </w:r>
    </w:p>
    <w:p w14:paraId="527AE977" w14:textId="77777777" w:rsidR="00AF3E0A" w:rsidRPr="00B812E8" w:rsidRDefault="00AF3E0A" w:rsidP="00827A4F">
      <w:pPr>
        <w:pStyle w:val="Akapitzlist"/>
        <w:numPr>
          <w:ilvl w:val="1"/>
          <w:numId w:val="41"/>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Odwołanie przysługuje na:</w:t>
      </w:r>
    </w:p>
    <w:p w14:paraId="505B60A8" w14:textId="77777777" w:rsidR="00AF3E0A" w:rsidRPr="00B812E8" w:rsidRDefault="00AF3E0A" w:rsidP="00827A4F">
      <w:pPr>
        <w:pStyle w:val="Akapitzlist"/>
        <w:numPr>
          <w:ilvl w:val="0"/>
          <w:numId w:val="42"/>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Niezgodna z przepisami ustawy czynność zamawiającego podjętą z postępowaniu o udzielenie zamówienia, w tym na projektowane postanowienia umowy;</w:t>
      </w:r>
    </w:p>
    <w:p w14:paraId="5C97F27C" w14:textId="77777777" w:rsidR="00AF3E0A" w:rsidRPr="00B812E8" w:rsidRDefault="00AF3E0A" w:rsidP="00827A4F">
      <w:pPr>
        <w:pStyle w:val="Akapitzlist"/>
        <w:numPr>
          <w:ilvl w:val="0"/>
          <w:numId w:val="42"/>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Zaniechanie czynności w postepowaniu o udzielenie zamówienia, do której zamawiający był zobowiązany na podstawie ustawy;</w:t>
      </w:r>
    </w:p>
    <w:p w14:paraId="4C3E56A3" w14:textId="77777777" w:rsidR="00AF3E0A" w:rsidRPr="00B812E8" w:rsidRDefault="00AF3E0A" w:rsidP="00827A4F">
      <w:pPr>
        <w:pStyle w:val="Akapitzlist"/>
        <w:numPr>
          <w:ilvl w:val="0"/>
          <w:numId w:val="42"/>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Zaniechanie przeprowadzenia postepowania o udzielenie zamówienia luz zorganizowania konkursu na podstawie ustawy, mimo że zamawiający był do tego zobowiązany.</w:t>
      </w:r>
    </w:p>
    <w:p w14:paraId="0E8E9205" w14:textId="77777777" w:rsidR="00831DAD" w:rsidRPr="00B812E8" w:rsidRDefault="00AF3E0A" w:rsidP="00827A4F">
      <w:pPr>
        <w:pStyle w:val="Akapitzlist"/>
        <w:numPr>
          <w:ilvl w:val="1"/>
          <w:numId w:val="41"/>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 xml:space="preserve">Odwołanie wnosi się do Prezesa KIO. Odwołujący przekazuje zamawiającemu odwołanie wniesione w formie elektronicznej albo postaci elektronicznej albo kpię tego odwołania, jeżeli zostało ono wniesione w formie pisemnej, przed upływem terminu do wniesienia odwołania w taki sposób, aby mógł on zapoznać się z jego treścią przed upływem tego terminu. Domniemywa się, </w:t>
      </w:r>
      <w:r w:rsidR="002E2937" w:rsidRPr="00B812E8">
        <w:rPr>
          <w:rFonts w:asciiTheme="majorHAnsi" w:hAnsiTheme="majorHAnsi" w:cs="Times New Roman"/>
          <w:sz w:val="24"/>
          <w:szCs w:val="24"/>
        </w:rPr>
        <w:t>ż</w:t>
      </w:r>
      <w:r w:rsidRPr="00B812E8">
        <w:rPr>
          <w:rFonts w:asciiTheme="majorHAnsi" w:hAnsiTheme="majorHAnsi" w:cs="Times New Roman"/>
          <w:sz w:val="24"/>
          <w:szCs w:val="24"/>
        </w:rPr>
        <w:t>e zamawiający mógł zapozna</w:t>
      </w:r>
      <w:r w:rsidR="002E2937" w:rsidRPr="00B812E8">
        <w:rPr>
          <w:rFonts w:asciiTheme="majorHAnsi" w:hAnsiTheme="majorHAnsi" w:cs="Times New Roman"/>
          <w:sz w:val="24"/>
          <w:szCs w:val="24"/>
        </w:rPr>
        <w:t>ć</w:t>
      </w:r>
      <w:r w:rsidRPr="00B812E8">
        <w:rPr>
          <w:rFonts w:asciiTheme="majorHAnsi" w:hAnsiTheme="majorHAnsi" w:cs="Times New Roman"/>
          <w:sz w:val="24"/>
          <w:szCs w:val="24"/>
        </w:rPr>
        <w:t xml:space="preserve"> się z treścią odwołania przed upływem terminu do jego wniesienia, jeżeli przekazanie odpowiednio odwołania albo jego kopii nastąpiło przed upływem terminu d</w:t>
      </w:r>
      <w:r w:rsidR="002E2937" w:rsidRPr="00B812E8">
        <w:rPr>
          <w:rFonts w:asciiTheme="majorHAnsi" w:hAnsiTheme="majorHAnsi" w:cs="Times New Roman"/>
          <w:sz w:val="24"/>
          <w:szCs w:val="24"/>
        </w:rPr>
        <w:t>o jego wniesienia przy użyciu ś</w:t>
      </w:r>
      <w:r w:rsidRPr="00B812E8">
        <w:rPr>
          <w:rFonts w:asciiTheme="majorHAnsi" w:hAnsiTheme="majorHAnsi" w:cs="Times New Roman"/>
          <w:sz w:val="24"/>
          <w:szCs w:val="24"/>
        </w:rPr>
        <w:t>rodków komunikacji elektronicznej.</w:t>
      </w:r>
    </w:p>
    <w:p w14:paraId="0E848563" w14:textId="77777777" w:rsidR="00AF3E0A" w:rsidRPr="00B812E8" w:rsidRDefault="002E2937" w:rsidP="00827A4F">
      <w:pPr>
        <w:pStyle w:val="Akapitzlist"/>
        <w:numPr>
          <w:ilvl w:val="1"/>
          <w:numId w:val="41"/>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Terminy wnoszenia odwołań:</w:t>
      </w:r>
    </w:p>
    <w:p w14:paraId="0CFDE9F4" w14:textId="77777777" w:rsidR="002E2937" w:rsidRPr="00B812E8" w:rsidRDefault="002E2937" w:rsidP="00827A4F">
      <w:pPr>
        <w:pStyle w:val="Akapitzlist"/>
        <w:numPr>
          <w:ilvl w:val="0"/>
          <w:numId w:val="43"/>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Odwołanie wnosi się w terminie:</w:t>
      </w:r>
    </w:p>
    <w:p w14:paraId="0404F7F5" w14:textId="77777777" w:rsidR="002E2937" w:rsidRPr="00B812E8" w:rsidRDefault="002E2937" w:rsidP="00827A4F">
      <w:pPr>
        <w:pStyle w:val="Akapitzlist"/>
        <w:numPr>
          <w:ilvl w:val="0"/>
          <w:numId w:val="44"/>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5 ni od dnia przekazania informacji o czynności zamawiającego stanowiącej podstawę jego wniesienia, jeżeli informacja została przekazana przy użyciu środków komunikacji elektronicznej;</w:t>
      </w:r>
    </w:p>
    <w:p w14:paraId="4DA91BF7" w14:textId="77777777" w:rsidR="002E2937" w:rsidRPr="00B812E8" w:rsidRDefault="002E2937" w:rsidP="00827A4F">
      <w:pPr>
        <w:pStyle w:val="Akapitzlist"/>
        <w:numPr>
          <w:ilvl w:val="0"/>
          <w:numId w:val="44"/>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10 dni od dnia przekazania informacji o czynności zamawiającego stanowiącej podstawę je</w:t>
      </w:r>
      <w:r w:rsidR="00222A1E" w:rsidRPr="00B812E8">
        <w:rPr>
          <w:rFonts w:asciiTheme="majorHAnsi" w:hAnsiTheme="majorHAnsi" w:cs="Times New Roman"/>
          <w:sz w:val="24"/>
          <w:szCs w:val="24"/>
        </w:rPr>
        <w:t>go wniesienia, jeżeli informacj</w:t>
      </w:r>
      <w:r w:rsidR="00B47C0B" w:rsidRPr="00B812E8">
        <w:rPr>
          <w:rFonts w:asciiTheme="majorHAnsi" w:hAnsiTheme="majorHAnsi" w:cs="Times New Roman"/>
          <w:sz w:val="24"/>
          <w:szCs w:val="24"/>
        </w:rPr>
        <w:t>a</w:t>
      </w:r>
      <w:r w:rsidRPr="00B812E8">
        <w:rPr>
          <w:rFonts w:asciiTheme="majorHAnsi" w:hAnsiTheme="majorHAnsi" w:cs="Times New Roman"/>
          <w:sz w:val="24"/>
          <w:szCs w:val="24"/>
        </w:rPr>
        <w:t xml:space="preserve"> została przekazana w sposób inny niż określony w lit.a.</w:t>
      </w:r>
    </w:p>
    <w:p w14:paraId="6BA2A1C7" w14:textId="77777777" w:rsidR="002E2937" w:rsidRPr="00B812E8" w:rsidRDefault="002E2937" w:rsidP="00827A4F">
      <w:pPr>
        <w:pStyle w:val="Akapitzlist"/>
        <w:numPr>
          <w:ilvl w:val="0"/>
          <w:numId w:val="43"/>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Odwołanie wobec treści ogłoszenie wszczynającego postepowania o udzielenie zamówienia lub konkurs lub wobec treści dokumentów zamówienia wnosi się w terminie 5 dni od dnia zamieszczenia ogłoszenia w Biuletynie Zamówień publicznych lub dokumentów zamówienia na stronie internetowej.</w:t>
      </w:r>
    </w:p>
    <w:p w14:paraId="59254155" w14:textId="77777777" w:rsidR="00883ECE" w:rsidRPr="00B812E8" w:rsidRDefault="00883ECE" w:rsidP="00827A4F">
      <w:pPr>
        <w:pStyle w:val="Akapitzlist"/>
        <w:numPr>
          <w:ilvl w:val="0"/>
          <w:numId w:val="43"/>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Odwołanie w przypadkach innych niż określone w pkt 1 i 2 wnosi się w terminie 5 dni od dnia, w którym powzięto lub przy zachowaniu należytej </w:t>
      </w:r>
      <w:r w:rsidRPr="00B812E8">
        <w:rPr>
          <w:rFonts w:asciiTheme="majorHAnsi" w:hAnsiTheme="majorHAnsi" w:cs="Times New Roman"/>
          <w:sz w:val="24"/>
          <w:szCs w:val="24"/>
        </w:rPr>
        <w:lastRenderedPageBreak/>
        <w:t>staranności można było powziąć wiadomość o okolicznościach stanowiących podstawę jego wniesienia, w przypadku zamówień, których wartość jest mniejsza niż progi unijne.</w:t>
      </w:r>
    </w:p>
    <w:p w14:paraId="05484568" w14:textId="77777777" w:rsidR="00883ECE" w:rsidRPr="00B812E8" w:rsidRDefault="00883ECE" w:rsidP="00827A4F">
      <w:pPr>
        <w:pStyle w:val="Akapitzlist"/>
        <w:numPr>
          <w:ilvl w:val="0"/>
          <w:numId w:val="43"/>
        </w:numPr>
        <w:spacing w:line="240" w:lineRule="auto"/>
        <w:jc w:val="both"/>
        <w:rPr>
          <w:rFonts w:asciiTheme="majorHAnsi" w:hAnsiTheme="majorHAnsi" w:cs="Times New Roman"/>
          <w:sz w:val="24"/>
          <w:szCs w:val="24"/>
        </w:rPr>
      </w:pPr>
      <w:r w:rsidRPr="00B812E8">
        <w:rPr>
          <w:rFonts w:asciiTheme="majorHAnsi" w:hAnsiTheme="majorHAnsi" w:cs="Times New Roman"/>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09B4CFF" w14:textId="77777777" w:rsidR="00883ECE" w:rsidRPr="00B812E8" w:rsidRDefault="00883ECE" w:rsidP="00827A4F">
      <w:pPr>
        <w:pStyle w:val="Akapitzlist"/>
        <w:numPr>
          <w:ilvl w:val="0"/>
          <w:numId w:val="45"/>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15 dni od dnia zamieszczenia w BZP ogłoszenia o wyniku postępowania</w:t>
      </w:r>
    </w:p>
    <w:p w14:paraId="20E59E8B" w14:textId="77777777" w:rsidR="00883ECE" w:rsidRPr="00B812E8" w:rsidRDefault="00883ECE" w:rsidP="00827A4F">
      <w:pPr>
        <w:pStyle w:val="Akapitzlist"/>
        <w:numPr>
          <w:ilvl w:val="0"/>
          <w:numId w:val="45"/>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Miesiąca od dnia zawarcie umowy, jeżeli zamawiający:</w:t>
      </w:r>
    </w:p>
    <w:p w14:paraId="23FFEE0C" w14:textId="77777777" w:rsidR="00883ECE" w:rsidRPr="00B812E8" w:rsidRDefault="00883ECE" w:rsidP="00827A4F">
      <w:pPr>
        <w:pStyle w:val="Akapitzlist"/>
        <w:numPr>
          <w:ilvl w:val="0"/>
          <w:numId w:val="46"/>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nie zamieścił w BZP ogłoszenia o wyniku postepowania albo</w:t>
      </w:r>
    </w:p>
    <w:p w14:paraId="2C5C1B00" w14:textId="77777777" w:rsidR="00883ECE" w:rsidRPr="00B812E8" w:rsidRDefault="00883ECE" w:rsidP="00827A4F">
      <w:pPr>
        <w:pStyle w:val="Akapitzlist"/>
        <w:numPr>
          <w:ilvl w:val="0"/>
          <w:numId w:val="46"/>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zamieścił w BZP ogłoszenie o wyniku postepowania, które nie zawiera uzasadnienie udzielenia zamówienia w trybie negocjacji bez ogłoszenia albo zamówienia z wolnej ręki.</w:t>
      </w:r>
    </w:p>
    <w:p w14:paraId="6484A444" w14:textId="77777777" w:rsidR="00883ECE" w:rsidRPr="00B812E8" w:rsidRDefault="00883ECE" w:rsidP="00827A4F">
      <w:pPr>
        <w:pStyle w:val="Akapitzlist"/>
        <w:numPr>
          <w:ilvl w:val="1"/>
          <w:numId w:val="41"/>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Odwołanie zawiera:</w:t>
      </w:r>
    </w:p>
    <w:p w14:paraId="4F9EB9AA" w14:textId="77777777" w:rsidR="00883ECE" w:rsidRPr="00B812E8" w:rsidRDefault="00883ECE"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Imię i nazwisko albo nazwę, miejsce zamieszkania albo siedzibę, numer telefonu oraz adres poczty elektronicznej odwołującego oraz imię i nazwisko przedstawiciela;</w:t>
      </w:r>
    </w:p>
    <w:p w14:paraId="17459D5B" w14:textId="77777777" w:rsidR="00883ECE" w:rsidRPr="00B812E8" w:rsidRDefault="00883ECE"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Nazwę i siedzibę zamawiającego, numer telefonu oraz adres poczty elektronicznej zamawiającego;</w:t>
      </w:r>
    </w:p>
    <w:p w14:paraId="64B2636E" w14:textId="77777777" w:rsidR="00AF3E0A"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Numer PESEL lub NIP odwołującego będącego osoba fizyczną, jeżeli jest on obowiązany do jego posiadania albo posiada go nie mając takiego obowiązku;</w:t>
      </w:r>
    </w:p>
    <w:p w14:paraId="2A9D55B8" w14:textId="77777777" w:rsidR="00E76D45"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 xml:space="preserve">Numer KRS a w przypadku jego braku numer w innym właściwym rejestrze, ewidencji lub NIP odwołującego niebędącego osobą fizyczną, który nie ma obowiązku wpisu we właściwym rejestrze lub ewidencji, jeżeli jest on obowiązany do jego posiadania </w:t>
      </w:r>
    </w:p>
    <w:p w14:paraId="70EE36C1" w14:textId="77777777" w:rsidR="00E76D45" w:rsidRPr="00B812E8" w:rsidRDefault="00B47C0B"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O</w:t>
      </w:r>
      <w:r w:rsidR="00E76D45" w:rsidRPr="00B812E8">
        <w:rPr>
          <w:rFonts w:asciiTheme="majorHAnsi" w:hAnsiTheme="majorHAnsi" w:cs="Times New Roman"/>
          <w:sz w:val="24"/>
          <w:szCs w:val="24"/>
        </w:rPr>
        <w:t>kreślenie przedmiotu zamówienia;</w:t>
      </w:r>
    </w:p>
    <w:p w14:paraId="7DB76BD1" w14:textId="77777777" w:rsidR="00E76D45"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Wskazanie numeru ogłoszenia w przypadku zamieszczenia w BZP albo publikacji w Dzienniku Urzędowym unii Europejskiej;</w:t>
      </w:r>
    </w:p>
    <w:p w14:paraId="00B02BBD" w14:textId="77777777" w:rsidR="00E76D45"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Wskazanie czynności lub zaniechania czynności zamawiającego, której zarzuca się niezgodność z przepisami ustawy lub wskazanie zaniechania przeprowadzenia postepowania o udzielenie zamówienia lub zorganizowania konkursu na podstawie ustawy,</w:t>
      </w:r>
    </w:p>
    <w:p w14:paraId="018A9A0D" w14:textId="77777777" w:rsidR="00E76D45"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Zwięzłe przedstawienie zarzutów</w:t>
      </w:r>
    </w:p>
    <w:p w14:paraId="3D449487" w14:textId="77777777" w:rsidR="00E76D45"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Żądanie co do sposobu rozstrzygnięcia odwołania</w:t>
      </w:r>
    </w:p>
    <w:p w14:paraId="0B02E00A" w14:textId="77777777" w:rsidR="00E76D45"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Wskazanie okoliczności faktycznych i prawnych uzasadniających wniesienie odwołania oraz dowodów na poparcie przytoczonych okoliczności;</w:t>
      </w:r>
    </w:p>
    <w:p w14:paraId="08599476" w14:textId="77777777" w:rsidR="00E76D45"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Podpis odwołującego albo jego przedstawiciela</w:t>
      </w:r>
    </w:p>
    <w:p w14:paraId="6FA12883" w14:textId="77777777" w:rsidR="00B47C0B" w:rsidRPr="00B812E8" w:rsidRDefault="00E76D45" w:rsidP="00827A4F">
      <w:pPr>
        <w:pStyle w:val="Akapitzlist"/>
        <w:numPr>
          <w:ilvl w:val="0"/>
          <w:numId w:val="47"/>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Wykaz załączników</w:t>
      </w:r>
      <w:r w:rsidR="00007D6B" w:rsidRPr="00B812E8">
        <w:rPr>
          <w:rFonts w:asciiTheme="majorHAnsi" w:hAnsiTheme="majorHAnsi" w:cs="Times New Roman"/>
          <w:sz w:val="24"/>
          <w:szCs w:val="24"/>
        </w:rPr>
        <w:t>.</w:t>
      </w:r>
    </w:p>
    <w:p w14:paraId="149C2BE5" w14:textId="77777777" w:rsidR="00E76D45" w:rsidRPr="00B812E8" w:rsidRDefault="00E76D45" w:rsidP="00B47C0B">
      <w:pPr>
        <w:spacing w:after="0" w:line="240" w:lineRule="auto"/>
        <w:ind w:left="927"/>
        <w:jc w:val="both"/>
        <w:rPr>
          <w:rFonts w:asciiTheme="majorHAnsi" w:hAnsiTheme="majorHAnsi" w:cs="Times New Roman"/>
          <w:sz w:val="24"/>
          <w:szCs w:val="24"/>
        </w:rPr>
      </w:pPr>
      <w:r w:rsidRPr="00B812E8">
        <w:rPr>
          <w:rFonts w:asciiTheme="majorHAnsi" w:hAnsiTheme="majorHAnsi" w:cs="Times New Roman"/>
          <w:sz w:val="24"/>
          <w:szCs w:val="24"/>
        </w:rPr>
        <w:t>Do odwołania dołącza się:</w:t>
      </w:r>
    </w:p>
    <w:p w14:paraId="464C9EDF" w14:textId="77777777" w:rsidR="00007D6B" w:rsidRPr="00B812E8" w:rsidRDefault="00007D6B" w:rsidP="00827A4F">
      <w:pPr>
        <w:pStyle w:val="Akapitzlist"/>
        <w:numPr>
          <w:ilvl w:val="0"/>
          <w:numId w:val="4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Dowód uiszczenia wpisu do odwołania w wymaganej wysokości</w:t>
      </w:r>
    </w:p>
    <w:p w14:paraId="0477B113" w14:textId="77777777" w:rsidR="00007D6B" w:rsidRPr="00B812E8" w:rsidRDefault="00007D6B" w:rsidP="00827A4F">
      <w:pPr>
        <w:pStyle w:val="Akapitzlist"/>
        <w:numPr>
          <w:ilvl w:val="0"/>
          <w:numId w:val="4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Dowód przekazania odpowiednio odwołania albo jego kopii zamawiającemu</w:t>
      </w:r>
    </w:p>
    <w:p w14:paraId="7ED0D421" w14:textId="77777777" w:rsidR="00E76D45" w:rsidRPr="00B812E8" w:rsidRDefault="00007D6B" w:rsidP="00827A4F">
      <w:pPr>
        <w:pStyle w:val="Akapitzlist"/>
        <w:numPr>
          <w:ilvl w:val="0"/>
          <w:numId w:val="48"/>
        </w:numPr>
        <w:spacing w:after="0" w:line="240" w:lineRule="auto"/>
        <w:jc w:val="both"/>
        <w:rPr>
          <w:rFonts w:asciiTheme="majorHAnsi" w:hAnsiTheme="majorHAnsi" w:cs="Times New Roman"/>
          <w:sz w:val="24"/>
          <w:szCs w:val="24"/>
        </w:rPr>
      </w:pPr>
      <w:r w:rsidRPr="00B812E8">
        <w:rPr>
          <w:rFonts w:asciiTheme="majorHAnsi" w:hAnsiTheme="majorHAnsi" w:cs="Times New Roman"/>
          <w:sz w:val="24"/>
          <w:szCs w:val="24"/>
        </w:rPr>
        <w:t>Dokument potwierdzający umocowanie do reprezentowania odwołującego.</w:t>
      </w:r>
    </w:p>
    <w:p w14:paraId="2C66F8F7" w14:textId="77777777" w:rsidR="00007D6B" w:rsidRPr="00B812E8" w:rsidRDefault="00007D6B" w:rsidP="00827A4F">
      <w:pPr>
        <w:pStyle w:val="Akapitzlist"/>
        <w:numPr>
          <w:ilvl w:val="1"/>
          <w:numId w:val="41"/>
        </w:numPr>
        <w:spacing w:after="0" w:line="240" w:lineRule="auto"/>
        <w:ind w:left="567" w:hanging="567"/>
        <w:jc w:val="both"/>
        <w:rPr>
          <w:rFonts w:asciiTheme="majorHAnsi" w:hAnsiTheme="majorHAnsi" w:cs="Times New Roman"/>
          <w:sz w:val="24"/>
          <w:szCs w:val="24"/>
        </w:rPr>
      </w:pPr>
      <w:r w:rsidRPr="00B812E8">
        <w:rPr>
          <w:rFonts w:asciiTheme="majorHAnsi" w:hAnsiTheme="majorHAnsi" w:cs="Times New Roman"/>
          <w:sz w:val="24"/>
          <w:szCs w:val="24"/>
        </w:rPr>
        <w:t>Na orzeczenie izby strono</w:t>
      </w:r>
      <w:r w:rsidR="00B47C0B" w:rsidRPr="00B812E8">
        <w:rPr>
          <w:rFonts w:asciiTheme="majorHAnsi" w:hAnsiTheme="majorHAnsi" w:cs="Times New Roman"/>
          <w:sz w:val="24"/>
          <w:szCs w:val="24"/>
        </w:rPr>
        <w:t>m</w:t>
      </w:r>
      <w:r w:rsidRPr="00B812E8">
        <w:rPr>
          <w:rFonts w:asciiTheme="majorHAnsi" w:hAnsiTheme="majorHAnsi" w:cs="Times New Roman"/>
          <w:sz w:val="24"/>
          <w:szCs w:val="24"/>
        </w:rPr>
        <w:t xml:space="preserve"> oraz uczestnikom postpowania odwoławczego przysługuje skarga do sądu. Skargę wnosi się do Sądu Okręgowego w Warszawie – sądu zamówień publicznych.</w:t>
      </w:r>
    </w:p>
    <w:p w14:paraId="0569E2B1" w14:textId="77777777" w:rsidR="006327AE" w:rsidRDefault="006327AE" w:rsidP="006327AE">
      <w:pPr>
        <w:pStyle w:val="Akapitzlist"/>
        <w:spacing w:after="0" w:line="240" w:lineRule="auto"/>
        <w:ind w:left="567"/>
        <w:jc w:val="both"/>
        <w:rPr>
          <w:rFonts w:ascii="Times New Roman" w:hAnsi="Times New Roman" w:cs="Times New Roman"/>
          <w:sz w:val="24"/>
          <w:szCs w:val="24"/>
        </w:rPr>
      </w:pPr>
    </w:p>
    <w:p w14:paraId="4A2A544D" w14:textId="77777777" w:rsidR="00964915" w:rsidRDefault="00007D6B" w:rsidP="00FE2A8B">
      <w:pP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Rozdział 24</w:t>
      </w:r>
    </w:p>
    <w:p w14:paraId="54F0EA0F" w14:textId="77777777" w:rsidR="00A75AF3" w:rsidRDefault="00A75AF3" w:rsidP="00FE2A8B">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KLAUZULA ZATRUDNIENIA</w:t>
      </w:r>
    </w:p>
    <w:p w14:paraId="3950245B"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528F87E8"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675DA8BE"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0F1F7C95"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45FB27C3"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4F313031"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2D12A52A"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3F56FC2C"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0714FB81"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4B013D55"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099ACBEF"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128E5270"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78FD5884"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2A39CB3F"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0636FD24"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069A0BF9"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5ECA0448"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07131A2C"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02DFBF90"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5CC4A5EB"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7F1E0176"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3D2AFB96"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35027CBD"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3B7830EF" w14:textId="77777777" w:rsidR="00A75AF3" w:rsidRPr="00A75AF3" w:rsidRDefault="00A75AF3" w:rsidP="00827A4F">
      <w:pPr>
        <w:pStyle w:val="Akapitzlist"/>
        <w:numPr>
          <w:ilvl w:val="0"/>
          <w:numId w:val="49"/>
        </w:numPr>
        <w:spacing w:after="0"/>
        <w:jc w:val="both"/>
        <w:rPr>
          <w:rFonts w:ascii="Times New Roman" w:hAnsi="Times New Roman" w:cs="Times New Roman"/>
          <w:vanish/>
          <w:sz w:val="24"/>
          <w:szCs w:val="24"/>
        </w:rPr>
      </w:pPr>
    </w:p>
    <w:p w14:paraId="0CFA053D" w14:textId="77777777" w:rsidR="00FD2D82" w:rsidRPr="00B812E8" w:rsidRDefault="001B23F6" w:rsidP="00827A4F">
      <w:pPr>
        <w:pStyle w:val="Akapitzlist"/>
        <w:numPr>
          <w:ilvl w:val="1"/>
          <w:numId w:val="49"/>
        </w:numPr>
        <w:spacing w:after="0"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 na podstawie opinii opublikowanej przez Urząd Zamówień Publicznych, nie określa wymagań, o których mowa w art. 95 ust. 1 i 2 ustawy Pzp. W ocenie UZP czynności wykonywane przez kierowników budowy, kierowników robót i inspektorów nadzoru, tj. osoby pełniące samodzielne funkcje techniczne w budownictwie w rozumieniu ustawy z dnia 7 lipca 1994 r. Prawo budowlane (Dz. U. z 2016 r. poz. 290 ze zm.),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14:paraId="6EA7A26A" w14:textId="77777777" w:rsidR="00964915" w:rsidRPr="00B812E8" w:rsidRDefault="001B23F6" w:rsidP="00827A4F">
      <w:pPr>
        <w:pStyle w:val="Akapitzlist"/>
        <w:numPr>
          <w:ilvl w:val="1"/>
          <w:numId w:val="49"/>
        </w:numPr>
        <w:spacing w:after="0"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 xml:space="preserve">Projektanci, czyli osoby posiadające uprawnienia budowlane do projektowania obiektów budowlanych lub do projektowania obiektów budowlanych i kierowania robotami budowlanymi, również pełnią samodzielne funkcje techniczne w budownictwie. </w:t>
      </w:r>
      <w:r w:rsidR="00964915" w:rsidRPr="00B812E8">
        <w:rPr>
          <w:rFonts w:asciiTheme="majorHAnsi" w:hAnsiTheme="majorHAnsi" w:cs="Times New Roman"/>
          <w:color w:val="FFFFFF" w:themeColor="background1"/>
          <w:sz w:val="24"/>
          <w:szCs w:val="24"/>
        </w:rPr>
        <w:t>__</w:t>
      </w:r>
    </w:p>
    <w:p w14:paraId="300EB19F" w14:textId="77777777" w:rsidR="006327AE" w:rsidRPr="00B812E8" w:rsidRDefault="006327AE" w:rsidP="006327AE">
      <w:pPr>
        <w:pStyle w:val="Akapitzlist"/>
        <w:spacing w:after="0" w:line="240" w:lineRule="auto"/>
        <w:ind w:left="792"/>
        <w:jc w:val="both"/>
        <w:rPr>
          <w:rFonts w:asciiTheme="majorHAnsi" w:hAnsiTheme="majorHAnsi" w:cs="Times New Roman"/>
          <w:sz w:val="24"/>
          <w:szCs w:val="24"/>
        </w:rPr>
      </w:pPr>
    </w:p>
    <w:p w14:paraId="3EC0F701" w14:textId="77777777" w:rsidR="00557B84" w:rsidRDefault="00A62224" w:rsidP="00FE2A8B">
      <w:pPr>
        <w:shd w:val="clear" w:color="auto" w:fill="D9D9D9" w:themeFill="background1" w:themeFillShade="D9"/>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25</w:t>
      </w:r>
    </w:p>
    <w:p w14:paraId="0BD0BDD4" w14:textId="77777777" w:rsidR="00A62224" w:rsidRDefault="00A62224" w:rsidP="00DB1F78">
      <w:pPr>
        <w:shd w:val="clear" w:color="auto" w:fill="D9D9D9" w:themeFill="background1" w:themeFillShade="D9"/>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DODATKOWE</w:t>
      </w:r>
    </w:p>
    <w:p w14:paraId="620F2709" w14:textId="77777777" w:rsidR="009176AB" w:rsidRPr="009176AB" w:rsidRDefault="009176AB" w:rsidP="00827A4F">
      <w:pPr>
        <w:pStyle w:val="Akapitzlist"/>
        <w:numPr>
          <w:ilvl w:val="0"/>
          <w:numId w:val="49"/>
        </w:numPr>
        <w:rPr>
          <w:rFonts w:ascii="Times New Roman" w:hAnsi="Times New Roman" w:cs="Times New Roman"/>
          <w:vanish/>
          <w:sz w:val="24"/>
          <w:szCs w:val="24"/>
        </w:rPr>
      </w:pPr>
    </w:p>
    <w:p w14:paraId="7A5966DF" w14:textId="46080088" w:rsidR="001B1EAA" w:rsidRPr="00B812E8" w:rsidRDefault="005E5862" w:rsidP="00827A4F">
      <w:pPr>
        <w:pStyle w:val="Akapitzlist"/>
        <w:numPr>
          <w:ilvl w:val="1"/>
          <w:numId w:val="49"/>
        </w:numPr>
        <w:spacing w:line="240" w:lineRule="auto"/>
        <w:ind w:hanging="792"/>
        <w:jc w:val="both"/>
        <w:rPr>
          <w:rFonts w:asciiTheme="majorHAnsi" w:hAnsiTheme="majorHAnsi" w:cs="Times New Roman"/>
          <w:color w:val="000000" w:themeColor="text1"/>
          <w:sz w:val="24"/>
          <w:szCs w:val="24"/>
        </w:rPr>
      </w:pPr>
      <w:r w:rsidRPr="00B812E8">
        <w:rPr>
          <w:rFonts w:asciiTheme="majorHAnsi" w:hAnsiTheme="majorHAnsi" w:cs="Times New Roman"/>
          <w:color w:val="000000" w:themeColor="text1"/>
          <w:sz w:val="24"/>
          <w:szCs w:val="24"/>
        </w:rPr>
        <w:t>Zamawiający</w:t>
      </w:r>
      <w:r w:rsidR="00B47C0B" w:rsidRPr="00B812E8">
        <w:rPr>
          <w:rFonts w:asciiTheme="majorHAnsi" w:hAnsiTheme="majorHAnsi" w:cs="Times New Roman"/>
          <w:color w:val="000000" w:themeColor="text1"/>
          <w:sz w:val="24"/>
          <w:szCs w:val="24"/>
        </w:rPr>
        <w:t xml:space="preserve"> </w:t>
      </w:r>
      <w:r w:rsidR="00FD2D82" w:rsidRPr="00B812E8">
        <w:rPr>
          <w:rFonts w:asciiTheme="majorHAnsi" w:hAnsiTheme="majorHAnsi" w:cs="Times New Roman"/>
          <w:color w:val="000000" w:themeColor="text1"/>
          <w:sz w:val="24"/>
          <w:szCs w:val="24"/>
        </w:rPr>
        <w:t>dopuszcza składani</w:t>
      </w:r>
      <w:r w:rsidR="002B081C" w:rsidRPr="00B812E8">
        <w:rPr>
          <w:rFonts w:asciiTheme="majorHAnsi" w:hAnsiTheme="majorHAnsi" w:cs="Times New Roman"/>
          <w:color w:val="000000" w:themeColor="text1"/>
          <w:sz w:val="24"/>
          <w:szCs w:val="24"/>
        </w:rPr>
        <w:t>e</w:t>
      </w:r>
      <w:r w:rsidR="009176AB" w:rsidRPr="00B812E8">
        <w:rPr>
          <w:rFonts w:asciiTheme="majorHAnsi" w:hAnsiTheme="majorHAnsi" w:cs="Times New Roman"/>
          <w:color w:val="000000" w:themeColor="text1"/>
          <w:sz w:val="24"/>
          <w:szCs w:val="24"/>
        </w:rPr>
        <w:t xml:space="preserve"> ofert częściowych</w:t>
      </w:r>
      <w:r w:rsidR="002B081C" w:rsidRPr="00B812E8">
        <w:rPr>
          <w:rFonts w:asciiTheme="majorHAnsi" w:hAnsiTheme="majorHAnsi" w:cs="Times New Roman"/>
          <w:color w:val="000000" w:themeColor="text1"/>
          <w:sz w:val="24"/>
          <w:szCs w:val="24"/>
        </w:rPr>
        <w:t xml:space="preserve"> na dowolną liczbę części</w:t>
      </w:r>
      <w:r w:rsidR="009176AB" w:rsidRPr="00B812E8">
        <w:rPr>
          <w:rFonts w:asciiTheme="majorHAnsi" w:hAnsiTheme="majorHAnsi" w:cs="Times New Roman"/>
          <w:color w:val="000000" w:themeColor="text1"/>
          <w:sz w:val="24"/>
          <w:szCs w:val="24"/>
        </w:rPr>
        <w:t>.</w:t>
      </w:r>
    </w:p>
    <w:p w14:paraId="52CC7AB6"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 nie dopuszcza składania ofert wariantowych</w:t>
      </w:r>
    </w:p>
    <w:p w14:paraId="098C8225"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 nie przewiduje wymagań wskazanych w art. 96 ust. 2 pkt 2 ustawy Pz</w:t>
      </w:r>
      <w:r w:rsidR="00B47C0B" w:rsidRPr="00B812E8">
        <w:rPr>
          <w:rFonts w:asciiTheme="majorHAnsi" w:hAnsiTheme="majorHAnsi" w:cs="Times New Roman"/>
          <w:sz w:val="24"/>
          <w:szCs w:val="24"/>
        </w:rPr>
        <w:t>p</w:t>
      </w:r>
      <w:r w:rsidRPr="00B812E8">
        <w:rPr>
          <w:rFonts w:asciiTheme="majorHAnsi" w:hAnsiTheme="majorHAnsi" w:cs="Times New Roman"/>
          <w:sz w:val="24"/>
          <w:szCs w:val="24"/>
        </w:rPr>
        <w:t>.</w:t>
      </w:r>
    </w:p>
    <w:p w14:paraId="6E6979BD"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 nie przewiduje zamówień, o których mowa w art. 214 ust. 1 pkt 7 i 8 ustawy Pzp.</w:t>
      </w:r>
    </w:p>
    <w:p w14:paraId="5F703F9E"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 nie wymaga przeprowadzenia przez wykonawcę wizji lokalnej lub sprawdzenia przez niego dokumentów niezbędnych do realizacji zamówienia, o których mowa w art. 131 ust. 2 Pzp.</w:t>
      </w:r>
    </w:p>
    <w:p w14:paraId="70458941"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 nie przewiduje rozliczenia między zamawiającym a wykonawcą w walutach obcych</w:t>
      </w:r>
    </w:p>
    <w:p w14:paraId="36AF824B"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 nie przewiduje zwrotu kosztów udziału w postępowaniu</w:t>
      </w:r>
    </w:p>
    <w:p w14:paraId="06263E82"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 nie wymaga obowiązku osobistego wykonania przez wykonawcę kluczowych zadań zgodnie z art. 60 i art. 121 ustawy Pzp.</w:t>
      </w:r>
    </w:p>
    <w:p w14:paraId="0438AABE"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Zmawiający nie przewiduje zawarcia umowy ramowej.</w:t>
      </w:r>
    </w:p>
    <w:p w14:paraId="0CFAE044" w14:textId="77777777" w:rsidR="009176AB" w:rsidRPr="00B812E8" w:rsidRDefault="009176AB" w:rsidP="00827A4F">
      <w:pPr>
        <w:pStyle w:val="Akapitzlist"/>
        <w:numPr>
          <w:ilvl w:val="1"/>
          <w:numId w:val="49"/>
        </w:numPr>
        <w:spacing w:line="240" w:lineRule="auto"/>
        <w:ind w:hanging="792"/>
        <w:jc w:val="both"/>
        <w:rPr>
          <w:rFonts w:asciiTheme="majorHAnsi" w:hAnsiTheme="majorHAnsi" w:cs="Times New Roman"/>
          <w:sz w:val="24"/>
          <w:szCs w:val="24"/>
        </w:rPr>
      </w:pPr>
      <w:r w:rsidRPr="00B812E8">
        <w:rPr>
          <w:rFonts w:asciiTheme="majorHAnsi" w:hAnsiTheme="majorHAnsi" w:cs="Times New Roman"/>
          <w:sz w:val="24"/>
          <w:szCs w:val="24"/>
        </w:rPr>
        <w:t>Zamawiający nie przewiduje wyboru najkorzystniejszej oferty z zastosowaniem aukcji elektronicznej wraz z informacjami, o których mowa w art. 230 ustawy Pzp.</w:t>
      </w:r>
    </w:p>
    <w:p w14:paraId="050BD16D" w14:textId="195F13D9" w:rsidR="00B812E8" w:rsidRPr="00DD0311" w:rsidRDefault="009176AB" w:rsidP="00827A4F">
      <w:pPr>
        <w:pStyle w:val="Akapitzlist"/>
        <w:numPr>
          <w:ilvl w:val="1"/>
          <w:numId w:val="49"/>
        </w:numPr>
        <w:spacing w:line="240" w:lineRule="auto"/>
        <w:ind w:hanging="792"/>
        <w:rPr>
          <w:rFonts w:asciiTheme="majorHAnsi" w:hAnsiTheme="majorHAnsi" w:cs="Times New Roman"/>
          <w:sz w:val="24"/>
          <w:szCs w:val="24"/>
        </w:rPr>
      </w:pPr>
      <w:r w:rsidRPr="00B812E8">
        <w:rPr>
          <w:rFonts w:asciiTheme="majorHAnsi" w:hAnsiTheme="majorHAnsi" w:cs="Times New Roman"/>
          <w:sz w:val="24"/>
          <w:szCs w:val="24"/>
        </w:rPr>
        <w:t>Zamawiający nie stawia wymogu lub możliwości złożenia ofert w postaci katalogów elektronicznych lub dołączenia katalogów elektronicznych do oferty, w sytuacji określonej w art. 93 Pzp.</w:t>
      </w:r>
    </w:p>
    <w:p w14:paraId="622BB825" w14:textId="77777777" w:rsidR="009176AB" w:rsidRPr="009176AB" w:rsidRDefault="009176AB" w:rsidP="009176AB">
      <w:pPr>
        <w:shd w:val="clear" w:color="auto" w:fill="D9D9D9" w:themeFill="background1" w:themeFillShade="D9"/>
        <w:spacing w:after="0" w:line="240" w:lineRule="auto"/>
        <w:jc w:val="center"/>
        <w:rPr>
          <w:rFonts w:ascii="Times New Roman" w:hAnsi="Times New Roman" w:cs="Times New Roman"/>
          <w:b/>
          <w:sz w:val="24"/>
          <w:szCs w:val="24"/>
        </w:rPr>
      </w:pPr>
      <w:r w:rsidRPr="009176AB">
        <w:rPr>
          <w:rFonts w:ascii="Times New Roman" w:hAnsi="Times New Roman" w:cs="Times New Roman"/>
          <w:b/>
          <w:sz w:val="24"/>
          <w:szCs w:val="24"/>
        </w:rPr>
        <w:t>Rozdział 26</w:t>
      </w:r>
    </w:p>
    <w:p w14:paraId="42445D93" w14:textId="77777777" w:rsidR="009176AB" w:rsidRPr="009176AB" w:rsidRDefault="009176AB" w:rsidP="009176AB">
      <w:pPr>
        <w:shd w:val="clear" w:color="auto" w:fill="D9D9D9" w:themeFill="background1" w:themeFillShade="D9"/>
        <w:spacing w:after="0" w:line="240" w:lineRule="auto"/>
        <w:jc w:val="center"/>
        <w:rPr>
          <w:rFonts w:ascii="Times New Roman" w:hAnsi="Times New Roman" w:cs="Times New Roman"/>
          <w:b/>
          <w:sz w:val="24"/>
          <w:szCs w:val="24"/>
        </w:rPr>
      </w:pPr>
      <w:r w:rsidRPr="009176AB">
        <w:rPr>
          <w:rFonts w:ascii="Times New Roman" w:hAnsi="Times New Roman" w:cs="Times New Roman"/>
          <w:b/>
          <w:sz w:val="24"/>
          <w:szCs w:val="24"/>
        </w:rPr>
        <w:t>Załączniki do SWZ</w:t>
      </w:r>
    </w:p>
    <w:p w14:paraId="6035E337" w14:textId="77777777" w:rsidR="00B812E8" w:rsidRPr="00B812E8" w:rsidRDefault="00B812E8" w:rsidP="00B812E8">
      <w:pPr>
        <w:spacing w:after="0" w:line="360" w:lineRule="auto"/>
        <w:ind w:left="2832" w:hanging="2832"/>
        <w:rPr>
          <w:rFonts w:asciiTheme="majorHAnsi" w:hAnsiTheme="majorHAnsi" w:cs="Times New Roman"/>
          <w:sz w:val="24"/>
          <w:szCs w:val="24"/>
        </w:rPr>
      </w:pPr>
    </w:p>
    <w:p w14:paraId="2D195FE4" w14:textId="316DE6A4" w:rsidR="002B081C" w:rsidRPr="00B812E8" w:rsidRDefault="00F56D0A" w:rsidP="00B812E8">
      <w:pPr>
        <w:spacing w:after="0" w:line="360" w:lineRule="auto"/>
        <w:ind w:left="2832" w:hanging="2832"/>
        <w:rPr>
          <w:rFonts w:asciiTheme="majorHAnsi" w:hAnsiTheme="majorHAnsi" w:cs="Arial"/>
          <w:color w:val="000000"/>
        </w:rPr>
      </w:pPr>
      <w:r w:rsidRPr="00B812E8">
        <w:rPr>
          <w:rFonts w:asciiTheme="majorHAnsi" w:hAnsiTheme="majorHAnsi" w:cs="Times New Roman"/>
        </w:rPr>
        <w:t xml:space="preserve">Załącznik nr </w:t>
      </w:r>
      <w:r w:rsidR="00FD2D82" w:rsidRPr="00B812E8">
        <w:rPr>
          <w:rFonts w:asciiTheme="majorHAnsi" w:hAnsiTheme="majorHAnsi" w:cs="Times New Roman"/>
        </w:rPr>
        <w:t>1</w:t>
      </w:r>
      <w:r w:rsidRPr="00B812E8">
        <w:rPr>
          <w:rFonts w:asciiTheme="majorHAnsi" w:hAnsiTheme="majorHAnsi" w:cs="Times New Roman"/>
        </w:rPr>
        <w:t xml:space="preserve"> – F</w:t>
      </w:r>
      <w:r w:rsidR="009176AB" w:rsidRPr="00B812E8">
        <w:rPr>
          <w:rFonts w:asciiTheme="majorHAnsi" w:hAnsiTheme="majorHAnsi" w:cs="Times New Roman"/>
        </w:rPr>
        <w:t>ormularz ofertowy</w:t>
      </w:r>
      <w:r w:rsidR="00110488" w:rsidRPr="00B812E8">
        <w:rPr>
          <w:rFonts w:asciiTheme="majorHAnsi" w:hAnsiTheme="majorHAnsi" w:cs="Times New Roman"/>
        </w:rPr>
        <w:t>-</w:t>
      </w:r>
      <w:r w:rsidR="002B081C" w:rsidRPr="00B812E8">
        <w:rPr>
          <w:rFonts w:asciiTheme="majorHAnsi" w:hAnsiTheme="majorHAnsi" w:cs="Times New Roman"/>
        </w:rPr>
        <w:t xml:space="preserve"> </w:t>
      </w:r>
      <w:r w:rsidR="002B081C" w:rsidRPr="00B812E8">
        <w:rPr>
          <w:rFonts w:asciiTheme="majorHAnsi" w:hAnsiTheme="majorHAnsi" w:cs="Arial"/>
          <w:i/>
          <w:color w:val="000000"/>
        </w:rPr>
        <w:t>wraz z ofertą</w:t>
      </w:r>
      <w:r w:rsidR="002B081C" w:rsidRPr="00B812E8">
        <w:rPr>
          <w:rFonts w:asciiTheme="majorHAnsi" w:hAnsiTheme="majorHAnsi" w:cs="Arial"/>
          <w:color w:val="000000"/>
        </w:rPr>
        <w:t>.</w:t>
      </w:r>
    </w:p>
    <w:p w14:paraId="2F1FA2E0" w14:textId="77777777" w:rsidR="002B081C" w:rsidRPr="00B812E8" w:rsidRDefault="00222A1E" w:rsidP="00B812E8">
      <w:pPr>
        <w:spacing w:after="0" w:line="360" w:lineRule="auto"/>
        <w:ind w:left="2832" w:hanging="2832"/>
        <w:rPr>
          <w:rFonts w:asciiTheme="majorHAnsi" w:hAnsiTheme="majorHAnsi" w:cs="Arial"/>
          <w:color w:val="000000"/>
        </w:rPr>
      </w:pPr>
      <w:r w:rsidRPr="00B812E8">
        <w:rPr>
          <w:rFonts w:asciiTheme="majorHAnsi" w:hAnsiTheme="majorHAnsi" w:cs="Times New Roman"/>
        </w:rPr>
        <w:t>Załącznik nr 1a - Wykaz  w zakresie niezbędnym do oceny oferty w kryterium doświadczenie głównego projektanta</w:t>
      </w:r>
      <w:r w:rsidR="002B081C" w:rsidRPr="00B812E8">
        <w:rPr>
          <w:rFonts w:asciiTheme="majorHAnsi" w:hAnsiTheme="majorHAnsi" w:cs="Times New Roman"/>
        </w:rPr>
        <w:t xml:space="preserve">, </w:t>
      </w:r>
      <w:r w:rsidR="002B081C" w:rsidRPr="00B812E8">
        <w:rPr>
          <w:rFonts w:asciiTheme="majorHAnsi" w:hAnsiTheme="majorHAnsi" w:cs="Arial"/>
          <w:i/>
          <w:color w:val="000000"/>
        </w:rPr>
        <w:t>wraz z ofertą</w:t>
      </w:r>
      <w:r w:rsidR="002B081C" w:rsidRPr="00B812E8">
        <w:rPr>
          <w:rFonts w:asciiTheme="majorHAnsi" w:hAnsiTheme="majorHAnsi" w:cs="Arial"/>
          <w:color w:val="000000"/>
        </w:rPr>
        <w:t>.</w:t>
      </w:r>
    </w:p>
    <w:p w14:paraId="0FB5BC00" w14:textId="63E5FF38" w:rsidR="002B081C" w:rsidRPr="00B812E8" w:rsidRDefault="00F56D0A" w:rsidP="00B812E8">
      <w:pPr>
        <w:spacing w:after="0" w:line="360" w:lineRule="auto"/>
        <w:ind w:left="2832" w:hanging="2832"/>
        <w:rPr>
          <w:rFonts w:asciiTheme="majorHAnsi" w:hAnsiTheme="majorHAnsi" w:cs="Arial"/>
          <w:color w:val="000000"/>
        </w:rPr>
      </w:pPr>
      <w:r w:rsidRPr="00B812E8">
        <w:rPr>
          <w:rFonts w:asciiTheme="majorHAnsi" w:hAnsiTheme="majorHAnsi" w:cs="Times New Roman"/>
        </w:rPr>
        <w:t xml:space="preserve">Załącznik nr </w:t>
      </w:r>
      <w:r w:rsidR="00FD2D82" w:rsidRPr="00B812E8">
        <w:rPr>
          <w:rFonts w:asciiTheme="majorHAnsi" w:hAnsiTheme="majorHAnsi" w:cs="Times New Roman"/>
        </w:rPr>
        <w:t>2</w:t>
      </w:r>
      <w:r w:rsidRPr="00B812E8">
        <w:rPr>
          <w:rFonts w:asciiTheme="majorHAnsi" w:hAnsiTheme="majorHAnsi" w:cs="Times New Roman"/>
        </w:rPr>
        <w:t xml:space="preserve">  - O</w:t>
      </w:r>
      <w:r w:rsidR="009176AB" w:rsidRPr="00B812E8">
        <w:rPr>
          <w:rFonts w:asciiTheme="majorHAnsi" w:hAnsiTheme="majorHAnsi" w:cs="Times New Roman"/>
        </w:rPr>
        <w:t>świadczenie o braku podstaw wykluczenia</w:t>
      </w:r>
      <w:r w:rsidR="002B081C" w:rsidRPr="00B812E8">
        <w:rPr>
          <w:rFonts w:asciiTheme="majorHAnsi" w:hAnsiTheme="majorHAnsi" w:cs="Times New Roman"/>
        </w:rPr>
        <w:t xml:space="preserve"> - </w:t>
      </w:r>
      <w:r w:rsidR="002B081C" w:rsidRPr="00B812E8">
        <w:rPr>
          <w:rFonts w:asciiTheme="majorHAnsi" w:hAnsiTheme="majorHAnsi" w:cs="Arial"/>
          <w:i/>
          <w:color w:val="000000"/>
        </w:rPr>
        <w:t>wraz z ofertą</w:t>
      </w:r>
      <w:r w:rsidR="002B081C" w:rsidRPr="00B812E8">
        <w:rPr>
          <w:rFonts w:asciiTheme="majorHAnsi" w:hAnsiTheme="majorHAnsi" w:cs="Arial"/>
          <w:color w:val="000000"/>
        </w:rPr>
        <w:t>.</w:t>
      </w:r>
    </w:p>
    <w:p w14:paraId="647CE684" w14:textId="5E3C112D" w:rsidR="009176AB" w:rsidRPr="00B812E8" w:rsidRDefault="009176AB" w:rsidP="00B812E8">
      <w:pPr>
        <w:spacing w:after="0" w:line="360" w:lineRule="auto"/>
        <w:ind w:left="2832" w:hanging="2832"/>
        <w:rPr>
          <w:rFonts w:asciiTheme="majorHAnsi" w:hAnsiTheme="majorHAnsi" w:cs="Times New Roman"/>
        </w:rPr>
      </w:pPr>
      <w:r w:rsidRPr="00B812E8">
        <w:rPr>
          <w:rFonts w:asciiTheme="majorHAnsi" w:hAnsiTheme="majorHAnsi" w:cs="Times New Roman"/>
        </w:rPr>
        <w:t xml:space="preserve">Załącznik nr </w:t>
      </w:r>
      <w:r w:rsidR="00FD2D82" w:rsidRPr="00B812E8">
        <w:rPr>
          <w:rFonts w:asciiTheme="majorHAnsi" w:hAnsiTheme="majorHAnsi" w:cs="Times New Roman"/>
        </w:rPr>
        <w:t>3</w:t>
      </w:r>
      <w:r w:rsidRPr="00B812E8">
        <w:rPr>
          <w:rFonts w:asciiTheme="majorHAnsi" w:hAnsiTheme="majorHAnsi" w:cs="Times New Roman"/>
        </w:rPr>
        <w:t xml:space="preserve"> –</w:t>
      </w:r>
      <w:r w:rsidR="00F56D0A" w:rsidRPr="00B812E8">
        <w:rPr>
          <w:rFonts w:asciiTheme="majorHAnsi" w:hAnsiTheme="majorHAnsi" w:cs="Times New Roman"/>
        </w:rPr>
        <w:t xml:space="preserve"> O</w:t>
      </w:r>
      <w:r w:rsidRPr="00B812E8">
        <w:rPr>
          <w:rFonts w:asciiTheme="majorHAnsi" w:hAnsiTheme="majorHAnsi" w:cs="Times New Roman"/>
        </w:rPr>
        <w:t xml:space="preserve">świadczenie </w:t>
      </w:r>
      <w:r w:rsidR="00573C28" w:rsidRPr="00B812E8">
        <w:rPr>
          <w:rFonts w:asciiTheme="majorHAnsi" w:hAnsiTheme="majorHAnsi" w:cs="Times New Roman"/>
        </w:rPr>
        <w:t>o</w:t>
      </w:r>
      <w:r w:rsidR="000E5DDD" w:rsidRPr="00B812E8">
        <w:rPr>
          <w:rFonts w:asciiTheme="majorHAnsi" w:hAnsiTheme="majorHAnsi" w:cs="Times New Roman"/>
        </w:rPr>
        <w:t xml:space="preserve"> spełnianiu warunków udziału w postepowaniu</w:t>
      </w:r>
      <w:r w:rsidR="002B081C" w:rsidRPr="00B812E8">
        <w:rPr>
          <w:rFonts w:asciiTheme="majorHAnsi" w:hAnsiTheme="majorHAnsi" w:cs="Times New Roman"/>
        </w:rPr>
        <w:t xml:space="preserve"> - </w:t>
      </w:r>
      <w:r w:rsidR="002B081C" w:rsidRPr="00B812E8">
        <w:rPr>
          <w:rFonts w:asciiTheme="majorHAnsi" w:hAnsiTheme="majorHAnsi" w:cs="Arial"/>
          <w:i/>
          <w:color w:val="000000"/>
        </w:rPr>
        <w:t>wraz z ofertą</w:t>
      </w:r>
      <w:r w:rsidR="002B081C" w:rsidRPr="00B812E8">
        <w:rPr>
          <w:rFonts w:asciiTheme="majorHAnsi" w:hAnsiTheme="majorHAnsi" w:cs="Arial"/>
          <w:color w:val="000000"/>
        </w:rPr>
        <w:t>.</w:t>
      </w:r>
    </w:p>
    <w:p w14:paraId="26A43557" w14:textId="1FFD93F6" w:rsidR="009176AB" w:rsidRPr="00B812E8" w:rsidRDefault="00FD2D82" w:rsidP="00B812E8">
      <w:pPr>
        <w:spacing w:after="0" w:line="360" w:lineRule="auto"/>
        <w:ind w:left="2832" w:hanging="2832"/>
        <w:jc w:val="both"/>
        <w:rPr>
          <w:rFonts w:asciiTheme="majorHAnsi" w:hAnsiTheme="majorHAnsi" w:cs="Times New Roman"/>
        </w:rPr>
      </w:pPr>
      <w:r w:rsidRPr="00B812E8">
        <w:rPr>
          <w:rFonts w:asciiTheme="majorHAnsi" w:hAnsiTheme="majorHAnsi" w:cs="Times New Roman"/>
        </w:rPr>
        <w:lastRenderedPageBreak/>
        <w:t>Załącznik nr 4</w:t>
      </w:r>
      <w:r w:rsidR="00F56D0A" w:rsidRPr="00B812E8">
        <w:rPr>
          <w:rFonts w:asciiTheme="majorHAnsi" w:hAnsiTheme="majorHAnsi" w:cs="Times New Roman"/>
        </w:rPr>
        <w:t xml:space="preserve"> – O</w:t>
      </w:r>
      <w:r w:rsidR="000E5DDD" w:rsidRPr="00B812E8">
        <w:rPr>
          <w:rFonts w:asciiTheme="majorHAnsi" w:hAnsiTheme="majorHAnsi" w:cs="Times New Roman"/>
        </w:rPr>
        <w:t>świadczenie wykonawców wspólnie ubiegających się o udzielenie</w:t>
      </w:r>
      <w:r w:rsidR="00110488" w:rsidRPr="00B812E8">
        <w:rPr>
          <w:rFonts w:asciiTheme="majorHAnsi" w:hAnsiTheme="majorHAnsi" w:cs="Times New Roman"/>
        </w:rPr>
        <w:t xml:space="preserve"> </w:t>
      </w:r>
      <w:r w:rsidR="000E5DDD" w:rsidRPr="00B812E8">
        <w:rPr>
          <w:rFonts w:asciiTheme="majorHAnsi" w:hAnsiTheme="majorHAnsi" w:cs="Times New Roman"/>
        </w:rPr>
        <w:t>zamówienia</w:t>
      </w:r>
      <w:r w:rsidR="00B812E8">
        <w:rPr>
          <w:rFonts w:asciiTheme="majorHAnsi" w:hAnsiTheme="majorHAnsi" w:cs="Times New Roman"/>
        </w:rPr>
        <w:t xml:space="preserve"> </w:t>
      </w:r>
      <w:r w:rsidR="000E5DDD" w:rsidRPr="00B812E8">
        <w:rPr>
          <w:rFonts w:asciiTheme="majorHAnsi" w:hAnsiTheme="majorHAnsi" w:cs="Times New Roman"/>
        </w:rPr>
        <w:t>( jeżeli dotyczy</w:t>
      </w:r>
      <w:r w:rsidR="00110488" w:rsidRPr="00B812E8">
        <w:rPr>
          <w:rFonts w:asciiTheme="majorHAnsi" w:hAnsiTheme="majorHAnsi" w:cs="Times New Roman"/>
        </w:rPr>
        <w:t xml:space="preserve"> - </w:t>
      </w:r>
      <w:r w:rsidR="00110488" w:rsidRPr="00B812E8">
        <w:rPr>
          <w:rFonts w:asciiTheme="majorHAnsi" w:hAnsiTheme="majorHAnsi" w:cs="Arial"/>
          <w:i/>
          <w:color w:val="000000"/>
        </w:rPr>
        <w:t>wraz z ofertą</w:t>
      </w:r>
      <w:r w:rsidR="00110488" w:rsidRPr="00B812E8">
        <w:rPr>
          <w:rFonts w:asciiTheme="majorHAnsi" w:hAnsiTheme="majorHAnsi" w:cs="Arial"/>
          <w:color w:val="000000"/>
        </w:rPr>
        <w:t>.</w:t>
      </w:r>
      <w:r w:rsidR="000E5DDD" w:rsidRPr="00B812E8">
        <w:rPr>
          <w:rFonts w:asciiTheme="majorHAnsi" w:hAnsiTheme="majorHAnsi" w:cs="Times New Roman"/>
        </w:rPr>
        <w:t>)</w:t>
      </w:r>
    </w:p>
    <w:p w14:paraId="049F06DA" w14:textId="2ABBB7C1" w:rsidR="000E5DDD" w:rsidRPr="00B812E8" w:rsidRDefault="00FD2D82" w:rsidP="00B812E8">
      <w:pPr>
        <w:spacing w:after="0" w:line="360" w:lineRule="auto"/>
        <w:ind w:left="1560" w:hanging="1560"/>
        <w:rPr>
          <w:rFonts w:asciiTheme="majorHAnsi" w:hAnsiTheme="majorHAnsi" w:cs="Times New Roman"/>
        </w:rPr>
      </w:pPr>
      <w:r w:rsidRPr="00B812E8">
        <w:rPr>
          <w:rFonts w:asciiTheme="majorHAnsi" w:hAnsiTheme="majorHAnsi" w:cs="Times New Roman"/>
        </w:rPr>
        <w:t>Załącznik nr 5</w:t>
      </w:r>
      <w:r w:rsidR="00F56D0A" w:rsidRPr="00B812E8">
        <w:rPr>
          <w:rFonts w:asciiTheme="majorHAnsi" w:hAnsiTheme="majorHAnsi" w:cs="Times New Roman"/>
        </w:rPr>
        <w:t xml:space="preserve"> – W</w:t>
      </w:r>
      <w:r w:rsidR="000E5DDD" w:rsidRPr="00B812E8">
        <w:rPr>
          <w:rFonts w:asciiTheme="majorHAnsi" w:hAnsiTheme="majorHAnsi" w:cs="Times New Roman"/>
        </w:rPr>
        <w:t xml:space="preserve">ykaz </w:t>
      </w:r>
      <w:r w:rsidRPr="00B812E8">
        <w:rPr>
          <w:rFonts w:asciiTheme="majorHAnsi" w:hAnsiTheme="majorHAnsi" w:cs="Times New Roman"/>
        </w:rPr>
        <w:t>wykonanych usług</w:t>
      </w:r>
      <w:r w:rsidR="00110488" w:rsidRPr="00B812E8">
        <w:rPr>
          <w:rFonts w:asciiTheme="majorHAnsi" w:hAnsiTheme="majorHAnsi" w:cs="Times New Roman"/>
        </w:rPr>
        <w:t xml:space="preserve"> - </w:t>
      </w:r>
      <w:r w:rsidR="00110488" w:rsidRPr="00B812E8">
        <w:rPr>
          <w:rFonts w:asciiTheme="majorHAnsi" w:hAnsiTheme="majorHAnsi" w:cs="Arial"/>
          <w:i/>
          <w:color w:val="000000"/>
        </w:rPr>
        <w:t>składany po otwarciu ofert tylko na wezwanie zamawiającego zgodnie z art. 274 ust. 1 ustawy Pzp</w:t>
      </w:r>
      <w:r w:rsidR="00110488" w:rsidRPr="00B812E8">
        <w:rPr>
          <w:rFonts w:asciiTheme="majorHAnsi" w:hAnsiTheme="majorHAnsi" w:cs="Arial"/>
          <w:color w:val="000000"/>
        </w:rPr>
        <w:t>.</w:t>
      </w:r>
    </w:p>
    <w:p w14:paraId="6F375D7C" w14:textId="77777777" w:rsidR="00B812E8" w:rsidRDefault="00FD2D82" w:rsidP="00B812E8">
      <w:pPr>
        <w:spacing w:after="0" w:line="360" w:lineRule="auto"/>
        <w:rPr>
          <w:rFonts w:asciiTheme="majorHAnsi" w:hAnsiTheme="majorHAnsi" w:cs="Arial"/>
          <w:i/>
          <w:color w:val="000000"/>
        </w:rPr>
      </w:pPr>
      <w:r w:rsidRPr="00B812E8">
        <w:rPr>
          <w:rFonts w:asciiTheme="majorHAnsi" w:hAnsiTheme="majorHAnsi" w:cs="Times New Roman"/>
        </w:rPr>
        <w:t>Załącznik nr 6</w:t>
      </w:r>
      <w:r w:rsidR="00F56D0A" w:rsidRPr="00B812E8">
        <w:rPr>
          <w:rFonts w:asciiTheme="majorHAnsi" w:hAnsiTheme="majorHAnsi" w:cs="Times New Roman"/>
        </w:rPr>
        <w:t xml:space="preserve">  - W</w:t>
      </w:r>
      <w:r w:rsidR="000E5DDD" w:rsidRPr="00B812E8">
        <w:rPr>
          <w:rFonts w:asciiTheme="majorHAnsi" w:hAnsiTheme="majorHAnsi" w:cs="Times New Roman"/>
        </w:rPr>
        <w:t>ykaz osób</w:t>
      </w:r>
      <w:r w:rsidR="00110488" w:rsidRPr="00B812E8">
        <w:rPr>
          <w:rFonts w:asciiTheme="majorHAnsi" w:hAnsiTheme="majorHAnsi" w:cs="Times New Roman"/>
        </w:rPr>
        <w:t xml:space="preserve"> - </w:t>
      </w:r>
      <w:r w:rsidR="00110488" w:rsidRPr="00B812E8">
        <w:rPr>
          <w:rFonts w:asciiTheme="majorHAnsi" w:hAnsiTheme="majorHAnsi" w:cs="Arial"/>
          <w:i/>
          <w:color w:val="000000"/>
        </w:rPr>
        <w:t xml:space="preserve">składany po otwarciu ofert tylko na wezwanie zamawiającego </w:t>
      </w:r>
    </w:p>
    <w:p w14:paraId="63D68E2B" w14:textId="5C08C748" w:rsidR="000E5DDD" w:rsidRPr="00B812E8" w:rsidRDefault="00B812E8" w:rsidP="00B812E8">
      <w:pPr>
        <w:spacing w:after="0" w:line="360" w:lineRule="auto"/>
        <w:rPr>
          <w:rFonts w:asciiTheme="majorHAnsi" w:hAnsiTheme="majorHAnsi" w:cs="Times New Roman"/>
        </w:rPr>
      </w:pPr>
      <w:r>
        <w:rPr>
          <w:rFonts w:asciiTheme="majorHAnsi" w:hAnsiTheme="majorHAnsi" w:cs="Arial"/>
          <w:i/>
          <w:color w:val="000000"/>
        </w:rPr>
        <w:t xml:space="preserve">                                </w:t>
      </w:r>
      <w:r w:rsidR="00110488" w:rsidRPr="00B812E8">
        <w:rPr>
          <w:rFonts w:asciiTheme="majorHAnsi" w:hAnsiTheme="majorHAnsi" w:cs="Arial"/>
          <w:i/>
          <w:color w:val="000000"/>
        </w:rPr>
        <w:t>zgodnie z art. 274 ust. 1 ustawy Pzp</w:t>
      </w:r>
      <w:r w:rsidR="00110488" w:rsidRPr="00B812E8">
        <w:rPr>
          <w:rFonts w:asciiTheme="majorHAnsi" w:hAnsiTheme="majorHAnsi" w:cs="Arial"/>
          <w:color w:val="000000"/>
        </w:rPr>
        <w:t>.</w:t>
      </w:r>
    </w:p>
    <w:p w14:paraId="3918F192" w14:textId="02E8CAE8" w:rsidR="00FD2D82" w:rsidRPr="00B812E8" w:rsidRDefault="00FD2D82" w:rsidP="00B812E8">
      <w:pPr>
        <w:spacing w:after="0" w:line="360" w:lineRule="auto"/>
        <w:rPr>
          <w:rFonts w:asciiTheme="majorHAnsi" w:hAnsiTheme="majorHAnsi" w:cs="Times New Roman"/>
        </w:rPr>
      </w:pPr>
      <w:r w:rsidRPr="00B812E8">
        <w:rPr>
          <w:rFonts w:asciiTheme="majorHAnsi" w:hAnsiTheme="majorHAnsi" w:cs="Times New Roman"/>
        </w:rPr>
        <w:t xml:space="preserve">Załącznik nr 7 – </w:t>
      </w:r>
      <w:r w:rsidR="00110488" w:rsidRPr="00B812E8">
        <w:rPr>
          <w:rFonts w:asciiTheme="majorHAnsi" w:hAnsiTheme="majorHAnsi" w:cs="Times New Roman"/>
        </w:rPr>
        <w:t>w</w:t>
      </w:r>
      <w:r w:rsidRPr="00B812E8">
        <w:rPr>
          <w:rFonts w:asciiTheme="majorHAnsi" w:hAnsiTheme="majorHAnsi" w:cs="Times New Roman"/>
        </w:rPr>
        <w:t>zór umowy</w:t>
      </w:r>
      <w:r w:rsidR="00110488" w:rsidRPr="00B812E8">
        <w:rPr>
          <w:rFonts w:asciiTheme="majorHAnsi" w:hAnsiTheme="majorHAnsi" w:cs="Times New Roman"/>
        </w:rPr>
        <w:t>,</w:t>
      </w:r>
    </w:p>
    <w:p w14:paraId="0CF841BD" w14:textId="405AEECD" w:rsidR="00430F47" w:rsidRPr="00B812E8" w:rsidRDefault="00430F47" w:rsidP="00B812E8">
      <w:pPr>
        <w:spacing w:after="0" w:line="360" w:lineRule="auto"/>
        <w:rPr>
          <w:rFonts w:asciiTheme="majorHAnsi" w:hAnsiTheme="majorHAnsi" w:cs="Times New Roman"/>
          <w:color w:val="000000" w:themeColor="text1"/>
        </w:rPr>
      </w:pPr>
      <w:r w:rsidRPr="00B812E8">
        <w:rPr>
          <w:rFonts w:asciiTheme="majorHAnsi" w:hAnsiTheme="majorHAnsi" w:cs="Times New Roman"/>
        </w:rPr>
        <w:t>Załącznik nr 8</w:t>
      </w:r>
      <w:r w:rsidR="00B23609" w:rsidRPr="00B812E8">
        <w:rPr>
          <w:rFonts w:asciiTheme="majorHAnsi" w:hAnsiTheme="majorHAnsi" w:cs="Times New Roman"/>
        </w:rPr>
        <w:t xml:space="preserve"> i 8A</w:t>
      </w:r>
      <w:r w:rsidRPr="00B812E8">
        <w:rPr>
          <w:rFonts w:asciiTheme="majorHAnsi" w:hAnsiTheme="majorHAnsi" w:cs="Times New Roman"/>
        </w:rPr>
        <w:t xml:space="preserve"> </w:t>
      </w:r>
      <w:r w:rsidR="003C55C0" w:rsidRPr="00B812E8">
        <w:rPr>
          <w:rFonts w:asciiTheme="majorHAnsi" w:hAnsiTheme="majorHAnsi" w:cs="Times New Roman"/>
          <w:color w:val="000000" w:themeColor="text1"/>
        </w:rPr>
        <w:t>–</w:t>
      </w:r>
      <w:r w:rsidRPr="00B812E8">
        <w:rPr>
          <w:rFonts w:asciiTheme="majorHAnsi" w:hAnsiTheme="majorHAnsi" w:cs="Times New Roman"/>
          <w:color w:val="000000" w:themeColor="text1"/>
        </w:rPr>
        <w:t xml:space="preserve"> </w:t>
      </w:r>
      <w:r w:rsidR="00110488" w:rsidRPr="00B812E8">
        <w:rPr>
          <w:rFonts w:asciiTheme="majorHAnsi" w:hAnsiTheme="majorHAnsi" w:cs="Times New Roman"/>
          <w:color w:val="000000" w:themeColor="text1"/>
        </w:rPr>
        <w:t>m</w:t>
      </w:r>
      <w:r w:rsidR="003C55C0" w:rsidRPr="00B812E8">
        <w:rPr>
          <w:rFonts w:asciiTheme="majorHAnsi" w:hAnsiTheme="majorHAnsi" w:cs="Times New Roman"/>
          <w:color w:val="000000" w:themeColor="text1"/>
        </w:rPr>
        <w:t>ap</w:t>
      </w:r>
      <w:r w:rsidR="00B23609" w:rsidRPr="00B812E8">
        <w:rPr>
          <w:rFonts w:asciiTheme="majorHAnsi" w:hAnsiTheme="majorHAnsi" w:cs="Times New Roman"/>
          <w:color w:val="000000" w:themeColor="text1"/>
        </w:rPr>
        <w:t>y</w:t>
      </w:r>
      <w:r w:rsidR="003C55C0" w:rsidRPr="00B812E8">
        <w:rPr>
          <w:rFonts w:asciiTheme="majorHAnsi" w:hAnsiTheme="majorHAnsi" w:cs="Times New Roman"/>
          <w:color w:val="000000" w:themeColor="text1"/>
        </w:rPr>
        <w:t xml:space="preserve"> z   lokalizacją dróg</w:t>
      </w:r>
      <w:r w:rsidR="00B23609" w:rsidRPr="00B812E8">
        <w:rPr>
          <w:rFonts w:asciiTheme="majorHAnsi" w:hAnsiTheme="majorHAnsi" w:cs="Times New Roman"/>
          <w:color w:val="000000" w:themeColor="text1"/>
        </w:rPr>
        <w:t xml:space="preserve"> dla zadania 1 i 2</w:t>
      </w:r>
      <w:r w:rsidR="00110488" w:rsidRPr="00B812E8">
        <w:rPr>
          <w:rFonts w:asciiTheme="majorHAnsi" w:hAnsiTheme="majorHAnsi" w:cs="Times New Roman"/>
          <w:color w:val="000000" w:themeColor="text1"/>
        </w:rPr>
        <w:t>,</w:t>
      </w:r>
    </w:p>
    <w:p w14:paraId="18487497" w14:textId="04F2336B" w:rsidR="002B081C" w:rsidRPr="00B812E8" w:rsidRDefault="002B081C" w:rsidP="00B812E8">
      <w:pPr>
        <w:spacing w:after="0" w:line="360" w:lineRule="auto"/>
        <w:rPr>
          <w:rFonts w:asciiTheme="majorHAnsi" w:hAnsiTheme="majorHAnsi" w:cs="Times New Roman"/>
          <w:color w:val="000000" w:themeColor="text1"/>
        </w:rPr>
      </w:pPr>
      <w:r w:rsidRPr="00B812E8">
        <w:rPr>
          <w:rFonts w:asciiTheme="majorHAnsi" w:hAnsiTheme="majorHAnsi" w:cs="Times New Roman"/>
          <w:color w:val="000000" w:themeColor="text1"/>
        </w:rPr>
        <w:t xml:space="preserve">Załącznik nr 9 – wzór zobowiązania podmiotu udostępniającego zasoby – </w:t>
      </w:r>
      <w:r w:rsidRPr="00B812E8">
        <w:rPr>
          <w:rFonts w:asciiTheme="majorHAnsi" w:hAnsiTheme="majorHAnsi" w:cs="Times New Roman"/>
          <w:i/>
          <w:iCs/>
          <w:color w:val="000000" w:themeColor="text1"/>
        </w:rPr>
        <w:t>jeżeli dotyczy</w:t>
      </w:r>
      <w:r w:rsidRPr="00B812E8">
        <w:rPr>
          <w:rFonts w:asciiTheme="majorHAnsi" w:hAnsiTheme="majorHAnsi" w:cs="Times New Roman"/>
          <w:color w:val="000000" w:themeColor="text1"/>
        </w:rPr>
        <w:t>.</w:t>
      </w:r>
    </w:p>
    <w:sectPr w:rsidR="002B081C" w:rsidRPr="00B812E8" w:rsidSect="00BC684D">
      <w:headerReference w:type="default" r:id="rId33"/>
      <w:footerReference w:type="default" r:id="rId34"/>
      <w:pgSz w:w="11906" w:h="16838"/>
      <w:pgMar w:top="851" w:right="1418" w:bottom="567" w:left="1418" w:header="284"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C4DF9" w14:textId="77777777" w:rsidR="0016115F" w:rsidRDefault="0016115F" w:rsidP="007F1445">
      <w:pPr>
        <w:spacing w:after="0" w:line="240" w:lineRule="auto"/>
      </w:pPr>
      <w:r>
        <w:separator/>
      </w:r>
    </w:p>
  </w:endnote>
  <w:endnote w:type="continuationSeparator" w:id="0">
    <w:p w14:paraId="76F729C7" w14:textId="77777777" w:rsidR="0016115F" w:rsidRDefault="0016115F" w:rsidP="007F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TE17099B0t00">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MS Mincho;MS Gothic">
    <w:panose1 w:val="00000000000000000000"/>
    <w:charset w:val="00"/>
    <w:family w:val="roman"/>
    <w:notTrueType/>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85535"/>
      <w:docPartObj>
        <w:docPartGallery w:val="Page Numbers (Bottom of Page)"/>
        <w:docPartUnique/>
      </w:docPartObj>
    </w:sdtPr>
    <w:sdtEndPr/>
    <w:sdtContent>
      <w:p w14:paraId="2D10CB0E" w14:textId="77777777" w:rsidR="0016115F" w:rsidRDefault="0016115F">
        <w:pPr>
          <w:pStyle w:val="Stopka"/>
          <w:jc w:val="right"/>
        </w:pPr>
        <w:r>
          <w:fldChar w:fldCharType="begin"/>
        </w:r>
        <w:r>
          <w:instrText>PAGE   \* MERGEFORMAT</w:instrText>
        </w:r>
        <w:r>
          <w:fldChar w:fldCharType="separate"/>
        </w:r>
        <w:r w:rsidR="00F15191">
          <w:rPr>
            <w:noProof/>
          </w:rPr>
          <w:t>30</w:t>
        </w:r>
        <w:r>
          <w:fldChar w:fldCharType="end"/>
        </w:r>
      </w:p>
    </w:sdtContent>
  </w:sdt>
  <w:p w14:paraId="784A92C0" w14:textId="77777777" w:rsidR="0016115F" w:rsidRDefault="001611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E9F04" w14:textId="77777777" w:rsidR="0016115F" w:rsidRDefault="0016115F" w:rsidP="007F1445">
      <w:pPr>
        <w:spacing w:after="0" w:line="240" w:lineRule="auto"/>
      </w:pPr>
      <w:r>
        <w:separator/>
      </w:r>
    </w:p>
  </w:footnote>
  <w:footnote w:type="continuationSeparator" w:id="0">
    <w:p w14:paraId="4B2FBA5E" w14:textId="77777777" w:rsidR="0016115F" w:rsidRDefault="0016115F" w:rsidP="007F1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CA39C" w14:textId="77777777" w:rsidR="0016115F" w:rsidRDefault="0016115F">
    <w:pPr>
      <w:pStyle w:val="Nagwek"/>
    </w:pPr>
    <w:r w:rsidRPr="004675D4">
      <w:rPr>
        <w:rFonts w:ascii="Calibri" w:eastAsia="Calibri" w:hAnsi="Calibri"/>
        <w:noProof/>
        <w:u w:val="single"/>
        <w:lang w:eastAsia="pl-PL"/>
      </w:rPr>
      <w:drawing>
        <wp:inline distT="0" distB="0" distL="0" distR="0" wp14:anchorId="70FE489E" wp14:editId="6634C677">
          <wp:extent cx="5760720" cy="720546"/>
          <wp:effectExtent l="0" t="0" r="0" b="0"/>
          <wp:docPr id="1" name="Obraz 1" descr="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u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05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1068"/>
        </w:tabs>
        <w:ind w:left="1637" w:hanging="360"/>
      </w:pPr>
      <w:rPr>
        <w:rFonts w:ascii="Symbol" w:hAnsi="Symbol" w:cs="Symbol" w:hint="default"/>
        <w:sz w:val="24"/>
        <w:szCs w:val="24"/>
      </w:rPr>
    </w:lvl>
  </w:abstractNum>
  <w:abstractNum w:abstractNumId="1">
    <w:nsid w:val="00000005"/>
    <w:multiLevelType w:val="singleLevel"/>
    <w:tmpl w:val="00000005"/>
    <w:name w:val="WW8Num11"/>
    <w:lvl w:ilvl="0">
      <w:start w:val="1"/>
      <w:numFmt w:val="decimal"/>
      <w:lvlText w:val="%1)"/>
      <w:lvlJc w:val="left"/>
      <w:pPr>
        <w:tabs>
          <w:tab w:val="num" w:pos="0"/>
        </w:tabs>
        <w:ind w:left="1004" w:hanging="360"/>
      </w:pPr>
      <w:rPr>
        <w:b/>
      </w:rPr>
    </w:lvl>
  </w:abstractNum>
  <w:abstractNum w:abstractNumId="2">
    <w:nsid w:val="00000027"/>
    <w:multiLevelType w:val="multilevel"/>
    <w:tmpl w:val="00000027"/>
    <w:name w:val="WW8Num46"/>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
    <w:nsid w:val="00000028"/>
    <w:multiLevelType w:val="singleLevel"/>
    <w:tmpl w:val="00000028"/>
    <w:name w:val="WW8Num47"/>
    <w:lvl w:ilvl="0">
      <w:start w:val="1"/>
      <w:numFmt w:val="decimal"/>
      <w:lvlText w:val="%1)"/>
      <w:lvlJc w:val="left"/>
      <w:pPr>
        <w:tabs>
          <w:tab w:val="num" w:pos="-77"/>
        </w:tabs>
        <w:ind w:left="643" w:hanging="360"/>
      </w:pPr>
      <w:rPr>
        <w:color w:val="000000"/>
        <w:sz w:val="24"/>
        <w:szCs w:val="24"/>
      </w:rPr>
    </w:lvl>
  </w:abstractNum>
  <w:abstractNum w:abstractNumId="4">
    <w:nsid w:val="069E7E61"/>
    <w:multiLevelType w:val="hybridMultilevel"/>
    <w:tmpl w:val="3FD4FF14"/>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nsid w:val="08C519A4"/>
    <w:multiLevelType w:val="multilevel"/>
    <w:tmpl w:val="8B3E47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BA2213"/>
    <w:multiLevelType w:val="multilevel"/>
    <w:tmpl w:val="587E675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A25661"/>
    <w:multiLevelType w:val="hybridMultilevel"/>
    <w:tmpl w:val="1E2E24B0"/>
    <w:lvl w:ilvl="0" w:tplc="CBFCF838">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
    <w:nsid w:val="15701EBA"/>
    <w:multiLevelType w:val="hybridMultilevel"/>
    <w:tmpl w:val="1C065D4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72815BF"/>
    <w:multiLevelType w:val="hybridMultilevel"/>
    <w:tmpl w:val="534CEE5C"/>
    <w:lvl w:ilvl="0" w:tplc="005895F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A4F75AC"/>
    <w:multiLevelType w:val="multilevel"/>
    <w:tmpl w:val="383CE1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E160F5"/>
    <w:multiLevelType w:val="hybridMultilevel"/>
    <w:tmpl w:val="BC582348"/>
    <w:lvl w:ilvl="0" w:tplc="F0FA317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1AEA406F"/>
    <w:multiLevelType w:val="multilevel"/>
    <w:tmpl w:val="39B435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2E162E"/>
    <w:multiLevelType w:val="multilevel"/>
    <w:tmpl w:val="26A6FF2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957E1B"/>
    <w:multiLevelType w:val="hybridMultilevel"/>
    <w:tmpl w:val="4E56D0F6"/>
    <w:lvl w:ilvl="0" w:tplc="1C38FE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94239F"/>
    <w:multiLevelType w:val="hybridMultilevel"/>
    <w:tmpl w:val="2E12D9F6"/>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4EC21AB"/>
    <w:multiLevelType w:val="hybridMultilevel"/>
    <w:tmpl w:val="C88C25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2611232D"/>
    <w:multiLevelType w:val="hybridMultilevel"/>
    <w:tmpl w:val="00DEB22E"/>
    <w:lvl w:ilvl="0" w:tplc="0415000F">
      <w:start w:val="1"/>
      <w:numFmt w:val="decimal"/>
      <w:lvlText w:val="%1."/>
      <w:lvlJc w:val="left"/>
      <w:pPr>
        <w:ind w:left="928"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82971BF"/>
    <w:multiLevelType w:val="multilevel"/>
    <w:tmpl w:val="F2F2B9D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9154269"/>
    <w:multiLevelType w:val="multilevel"/>
    <w:tmpl w:val="C0B8FD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9A3A7C"/>
    <w:multiLevelType w:val="hybridMultilevel"/>
    <w:tmpl w:val="39582EA6"/>
    <w:lvl w:ilvl="0" w:tplc="F2B0F596">
      <w:start w:val="1"/>
      <w:numFmt w:val="lowerLetter"/>
      <w:lvlText w:val="%1)"/>
      <w:lvlJc w:val="left"/>
      <w:pPr>
        <w:ind w:left="1575" w:hanging="360"/>
      </w:pPr>
      <w:rPr>
        <w:b/>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1">
    <w:nsid w:val="29B714C5"/>
    <w:multiLevelType w:val="hybridMultilevel"/>
    <w:tmpl w:val="385457A8"/>
    <w:lvl w:ilvl="0" w:tplc="2036044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A74FD4"/>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36D08C9"/>
    <w:multiLevelType w:val="hybridMultilevel"/>
    <w:tmpl w:val="812CDEB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4">
    <w:nsid w:val="33E5107D"/>
    <w:multiLevelType w:val="multilevel"/>
    <w:tmpl w:val="36D8621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3760170C"/>
    <w:multiLevelType w:val="hybridMultilevel"/>
    <w:tmpl w:val="AA564F68"/>
    <w:lvl w:ilvl="0" w:tplc="DA2EB9F2">
      <w:start w:val="1"/>
      <w:numFmt w:val="low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CA62B5"/>
    <w:multiLevelType w:val="multilevel"/>
    <w:tmpl w:val="E6109610"/>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A1A373A"/>
    <w:multiLevelType w:val="hybridMultilevel"/>
    <w:tmpl w:val="44283B14"/>
    <w:lvl w:ilvl="0" w:tplc="E88AA146">
      <w:start w:val="6"/>
      <w:numFmt w:val="decimal"/>
      <w:lvlText w:val="%1)"/>
      <w:lvlJc w:val="left"/>
      <w:pPr>
        <w:ind w:left="151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946F15"/>
    <w:multiLevelType w:val="hybridMultilevel"/>
    <w:tmpl w:val="6ABE8E5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425C0B97"/>
    <w:multiLevelType w:val="multilevel"/>
    <w:tmpl w:val="9300F24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442615D4"/>
    <w:multiLevelType w:val="multilevel"/>
    <w:tmpl w:val="DC6836EA"/>
    <w:lvl w:ilvl="0">
      <w:start w:val="1"/>
      <w:numFmt w:val="decimal"/>
      <w:lvlText w:val="%1."/>
      <w:lvlJc w:val="left"/>
      <w:pPr>
        <w:ind w:left="360" w:hanging="360"/>
      </w:pPr>
      <w:rPr>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4843D71"/>
    <w:multiLevelType w:val="hybridMultilevel"/>
    <w:tmpl w:val="C6AC63CA"/>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44C87992"/>
    <w:multiLevelType w:val="hybridMultilevel"/>
    <w:tmpl w:val="37A080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45214FC4"/>
    <w:multiLevelType w:val="hybridMultilevel"/>
    <w:tmpl w:val="B712BA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060BFC"/>
    <w:multiLevelType w:val="hybridMultilevel"/>
    <w:tmpl w:val="E326B816"/>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48040906"/>
    <w:multiLevelType w:val="hybridMultilevel"/>
    <w:tmpl w:val="B2C6F68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6">
    <w:nsid w:val="4A8D5018"/>
    <w:multiLevelType w:val="hybridMultilevel"/>
    <w:tmpl w:val="E74853F4"/>
    <w:lvl w:ilvl="0" w:tplc="68422BA6">
      <w:start w:val="1"/>
      <w:numFmt w:val="bullet"/>
      <w:lvlText w:val=""/>
      <w:lvlJc w:val="left"/>
      <w:pPr>
        <w:ind w:left="2727" w:hanging="360"/>
      </w:pPr>
      <w:rPr>
        <w:rFonts w:ascii="Symbol" w:hAnsi="Symbol"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37">
    <w:nsid w:val="4BF64E45"/>
    <w:multiLevelType w:val="multilevel"/>
    <w:tmpl w:val="3C96B8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D7C48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F9A7D84"/>
    <w:multiLevelType w:val="multilevel"/>
    <w:tmpl w:val="AD4A8938"/>
    <w:lvl w:ilvl="0">
      <w:start w:val="1"/>
      <w:numFmt w:val="decimal"/>
      <w:lvlText w:val="%1."/>
      <w:lvlJc w:val="left"/>
      <w:pPr>
        <w:ind w:left="360" w:hanging="360"/>
      </w:pPr>
      <w:rPr>
        <w:b/>
        <w:i w:val="0"/>
        <w:color w:val="auto"/>
      </w:rPr>
    </w:lvl>
    <w:lvl w:ilvl="1">
      <w:start w:val="1"/>
      <w:numFmt w:val="decimal"/>
      <w:lvlText w:val="%1.%2."/>
      <w:lvlJc w:val="left"/>
      <w:pPr>
        <w:ind w:left="3268" w:hanging="432"/>
      </w:pPr>
      <w:rPr>
        <w:rFonts w:hint="default"/>
        <w:b/>
        <w:i w:val="0"/>
        <w:color w:val="auto"/>
        <w:sz w:val="24"/>
        <w:szCs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40">
    <w:nsid w:val="538A2EA0"/>
    <w:multiLevelType w:val="multilevel"/>
    <w:tmpl w:val="820C84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65D7302"/>
    <w:multiLevelType w:val="multilevel"/>
    <w:tmpl w:val="F80802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763329D"/>
    <w:multiLevelType w:val="multilevel"/>
    <w:tmpl w:val="F2BCB0A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58BE35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9B77B38"/>
    <w:multiLevelType w:val="hybridMultilevel"/>
    <w:tmpl w:val="BE0695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CA32A80"/>
    <w:multiLevelType w:val="hybridMultilevel"/>
    <w:tmpl w:val="4A8AD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F020D6"/>
    <w:multiLevelType w:val="hybridMultilevel"/>
    <w:tmpl w:val="F0FCA6C8"/>
    <w:lvl w:ilvl="0" w:tplc="311672C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nsid w:val="5D0E3AFC"/>
    <w:multiLevelType w:val="hybridMultilevel"/>
    <w:tmpl w:val="4DB0C7A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8">
    <w:nsid w:val="5E3027BC"/>
    <w:multiLevelType w:val="hybridMultilevel"/>
    <w:tmpl w:val="EA102744"/>
    <w:lvl w:ilvl="0" w:tplc="C2140030">
      <w:start w:val="1"/>
      <w:numFmt w:val="lowerLetter"/>
      <w:lvlText w:val="%1)"/>
      <w:lvlJc w:val="left"/>
      <w:pPr>
        <w:ind w:left="2232" w:hanging="360"/>
      </w:pPr>
      <w:rPr>
        <w:b/>
      </w:r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49">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0">
    <w:nsid w:val="604D42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4235C6A"/>
    <w:multiLevelType w:val="multilevel"/>
    <w:tmpl w:val="39C8FCB4"/>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622033E"/>
    <w:multiLevelType w:val="multilevel"/>
    <w:tmpl w:val="FCB8B1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0262CB"/>
    <w:multiLevelType w:val="hybridMultilevel"/>
    <w:tmpl w:val="D708F77C"/>
    <w:lvl w:ilvl="0" w:tplc="6B4E28C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8265020"/>
    <w:multiLevelType w:val="multilevel"/>
    <w:tmpl w:val="E67488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B835A71"/>
    <w:multiLevelType w:val="multilevel"/>
    <w:tmpl w:val="D50854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C540F82"/>
    <w:multiLevelType w:val="hybridMultilevel"/>
    <w:tmpl w:val="E488B4E0"/>
    <w:lvl w:ilvl="0" w:tplc="97EE19A0">
      <w:start w:val="1"/>
      <w:numFmt w:val="decimal"/>
      <w:lvlText w:val="%1)"/>
      <w:lvlJc w:val="left"/>
      <w:pPr>
        <w:ind w:left="2203" w:hanging="360"/>
      </w:pPr>
      <w:rPr>
        <w:rFonts w:cs="Times New Roman"/>
        <w:b/>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7">
    <w:nsid w:val="6DEF3098"/>
    <w:multiLevelType w:val="multilevel"/>
    <w:tmpl w:val="2474D8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E034129"/>
    <w:multiLevelType w:val="hybridMultilevel"/>
    <w:tmpl w:val="FF8E9588"/>
    <w:lvl w:ilvl="0" w:tplc="68422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ED370DA"/>
    <w:multiLevelType w:val="multilevel"/>
    <w:tmpl w:val="F772935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nsid w:val="72F9194E"/>
    <w:multiLevelType w:val="multilevel"/>
    <w:tmpl w:val="07745E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31F4DED"/>
    <w:multiLevelType w:val="multilevel"/>
    <w:tmpl w:val="EEF48C3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573138A"/>
    <w:multiLevelType w:val="hybridMultilevel"/>
    <w:tmpl w:val="9338507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3">
    <w:nsid w:val="77AD7658"/>
    <w:multiLevelType w:val="multilevel"/>
    <w:tmpl w:val="01D48CDE"/>
    <w:lvl w:ilvl="0">
      <w:start w:val="13"/>
      <w:numFmt w:val="decimal"/>
      <w:lvlText w:val="%1."/>
      <w:lvlJc w:val="left"/>
      <w:pPr>
        <w:ind w:left="360" w:hanging="360"/>
      </w:pPr>
      <w:rPr>
        <w:rFonts w:hint="default"/>
      </w:rPr>
    </w:lvl>
    <w:lvl w:ilv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7B36F85"/>
    <w:multiLevelType w:val="multilevel"/>
    <w:tmpl w:val="9498F7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B117B91"/>
    <w:multiLevelType w:val="hybridMultilevel"/>
    <w:tmpl w:val="8AAC5314"/>
    <w:lvl w:ilvl="0" w:tplc="B172F75C">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6">
    <w:nsid w:val="7D3775FA"/>
    <w:multiLevelType w:val="multilevel"/>
    <w:tmpl w:val="B816DC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D642F30"/>
    <w:multiLevelType w:val="multilevel"/>
    <w:tmpl w:val="A97C8C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ED20440"/>
    <w:multiLevelType w:val="multilevel"/>
    <w:tmpl w:val="9300F24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nsid w:val="7FCC01E8"/>
    <w:multiLevelType w:val="hybridMultilevel"/>
    <w:tmpl w:val="824C149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num w:numId="1">
    <w:abstractNumId w:val="25"/>
  </w:num>
  <w:num w:numId="2">
    <w:abstractNumId w:val="58"/>
  </w:num>
  <w:num w:numId="3">
    <w:abstractNumId w:val="55"/>
  </w:num>
  <w:num w:numId="4">
    <w:abstractNumId w:val="66"/>
  </w:num>
  <w:num w:numId="5">
    <w:abstractNumId w:val="59"/>
  </w:num>
  <w:num w:numId="6">
    <w:abstractNumId w:val="29"/>
  </w:num>
  <w:num w:numId="7">
    <w:abstractNumId w:val="24"/>
  </w:num>
  <w:num w:numId="8">
    <w:abstractNumId w:val="67"/>
  </w:num>
  <w:num w:numId="9">
    <w:abstractNumId w:val="41"/>
  </w:num>
  <w:num w:numId="10">
    <w:abstractNumId w:val="35"/>
  </w:num>
  <w:num w:numId="11">
    <w:abstractNumId w:val="18"/>
  </w:num>
  <w:num w:numId="12">
    <w:abstractNumId w:val="30"/>
  </w:num>
  <w:num w:numId="13">
    <w:abstractNumId w:val="12"/>
  </w:num>
  <w:num w:numId="14">
    <w:abstractNumId w:val="7"/>
  </w:num>
  <w:num w:numId="15">
    <w:abstractNumId w:val="60"/>
  </w:num>
  <w:num w:numId="16">
    <w:abstractNumId w:val="51"/>
  </w:num>
  <w:num w:numId="17">
    <w:abstractNumId w:val="9"/>
  </w:num>
  <w:num w:numId="18">
    <w:abstractNumId w:val="39"/>
  </w:num>
  <w:num w:numId="19">
    <w:abstractNumId w:val="61"/>
  </w:num>
  <w:num w:numId="20">
    <w:abstractNumId w:val="63"/>
  </w:num>
  <w:num w:numId="21">
    <w:abstractNumId w:val="65"/>
  </w:num>
  <w:num w:numId="22">
    <w:abstractNumId w:val="48"/>
  </w:num>
  <w:num w:numId="23">
    <w:abstractNumId w:val="27"/>
  </w:num>
  <w:num w:numId="24">
    <w:abstractNumId w:val="54"/>
  </w:num>
  <w:num w:numId="25">
    <w:abstractNumId w:val="47"/>
  </w:num>
  <w:num w:numId="26">
    <w:abstractNumId w:val="64"/>
  </w:num>
  <w:num w:numId="27">
    <w:abstractNumId w:val="62"/>
  </w:num>
  <w:num w:numId="28">
    <w:abstractNumId w:val="40"/>
  </w:num>
  <w:num w:numId="29">
    <w:abstractNumId w:val="22"/>
  </w:num>
  <w:num w:numId="30">
    <w:abstractNumId w:val="20"/>
  </w:num>
  <w:num w:numId="31">
    <w:abstractNumId w:val="10"/>
  </w:num>
  <w:num w:numId="32">
    <w:abstractNumId w:val="26"/>
  </w:num>
  <w:num w:numId="33">
    <w:abstractNumId w:val="52"/>
  </w:num>
  <w:num w:numId="34">
    <w:abstractNumId w:val="50"/>
  </w:num>
  <w:num w:numId="35">
    <w:abstractNumId w:val="43"/>
  </w:num>
  <w:num w:numId="36">
    <w:abstractNumId w:val="38"/>
  </w:num>
  <w:num w:numId="37">
    <w:abstractNumId w:val="57"/>
  </w:num>
  <w:num w:numId="38">
    <w:abstractNumId w:val="14"/>
  </w:num>
  <w:num w:numId="39">
    <w:abstractNumId w:val="46"/>
  </w:num>
  <w:num w:numId="40">
    <w:abstractNumId w:val="31"/>
  </w:num>
  <w:num w:numId="41">
    <w:abstractNumId w:val="19"/>
  </w:num>
  <w:num w:numId="42">
    <w:abstractNumId w:val="8"/>
  </w:num>
  <w:num w:numId="43">
    <w:abstractNumId w:val="16"/>
  </w:num>
  <w:num w:numId="44">
    <w:abstractNumId w:val="23"/>
  </w:num>
  <w:num w:numId="45">
    <w:abstractNumId w:val="69"/>
  </w:num>
  <w:num w:numId="46">
    <w:abstractNumId w:val="36"/>
  </w:num>
  <w:num w:numId="47">
    <w:abstractNumId w:val="32"/>
  </w:num>
  <w:num w:numId="48">
    <w:abstractNumId w:val="4"/>
  </w:num>
  <w:num w:numId="49">
    <w:abstractNumId w:val="37"/>
  </w:num>
  <w:num w:numId="50">
    <w:abstractNumId w:val="49"/>
  </w:num>
  <w:num w:numId="51">
    <w:abstractNumId w:val="56"/>
  </w:num>
  <w:num w:numId="52">
    <w:abstractNumId w:val="17"/>
  </w:num>
  <w:num w:numId="53">
    <w:abstractNumId w:val="44"/>
  </w:num>
  <w:num w:numId="54">
    <w:abstractNumId w:val="11"/>
  </w:num>
  <w:num w:numId="55">
    <w:abstractNumId w:val="6"/>
  </w:num>
  <w:num w:numId="56">
    <w:abstractNumId w:val="42"/>
  </w:num>
  <w:num w:numId="57">
    <w:abstractNumId w:val="5"/>
  </w:num>
  <w:num w:numId="58">
    <w:abstractNumId w:val="28"/>
  </w:num>
  <w:num w:numId="59">
    <w:abstractNumId w:val="21"/>
  </w:num>
  <w:num w:numId="60">
    <w:abstractNumId w:val="15"/>
  </w:num>
  <w:num w:numId="61">
    <w:abstractNumId w:val="68"/>
  </w:num>
  <w:num w:numId="62">
    <w:abstractNumId w:val="53"/>
  </w:num>
  <w:num w:numId="63">
    <w:abstractNumId w:val="33"/>
  </w:num>
  <w:num w:numId="64">
    <w:abstractNumId w:val="45"/>
  </w:num>
  <w:num w:numId="65">
    <w:abstractNumId w:val="13"/>
  </w:num>
  <w:num w:numId="6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EA"/>
    <w:rsid w:val="00006B74"/>
    <w:rsid w:val="00007D6B"/>
    <w:rsid w:val="0001220D"/>
    <w:rsid w:val="00022291"/>
    <w:rsid w:val="00024862"/>
    <w:rsid w:val="00026220"/>
    <w:rsid w:val="0003294E"/>
    <w:rsid w:val="0003508E"/>
    <w:rsid w:val="0003543C"/>
    <w:rsid w:val="00042BAC"/>
    <w:rsid w:val="00042E76"/>
    <w:rsid w:val="00042FE5"/>
    <w:rsid w:val="00044167"/>
    <w:rsid w:val="000450D7"/>
    <w:rsid w:val="00045402"/>
    <w:rsid w:val="00047A9A"/>
    <w:rsid w:val="00050FE0"/>
    <w:rsid w:val="00060AD8"/>
    <w:rsid w:val="00070397"/>
    <w:rsid w:val="00072EC4"/>
    <w:rsid w:val="0009002E"/>
    <w:rsid w:val="0009339B"/>
    <w:rsid w:val="0009473A"/>
    <w:rsid w:val="000B121A"/>
    <w:rsid w:val="000B3DDE"/>
    <w:rsid w:val="000D172C"/>
    <w:rsid w:val="000D678D"/>
    <w:rsid w:val="000E3E42"/>
    <w:rsid w:val="000E5DDD"/>
    <w:rsid w:val="000F5F86"/>
    <w:rsid w:val="000F6F20"/>
    <w:rsid w:val="00110488"/>
    <w:rsid w:val="00111B99"/>
    <w:rsid w:val="00114FF9"/>
    <w:rsid w:val="00121F88"/>
    <w:rsid w:val="00123B2E"/>
    <w:rsid w:val="00134FFE"/>
    <w:rsid w:val="00136647"/>
    <w:rsid w:val="00137096"/>
    <w:rsid w:val="001474B3"/>
    <w:rsid w:val="00152AAF"/>
    <w:rsid w:val="00154199"/>
    <w:rsid w:val="00154398"/>
    <w:rsid w:val="001544B2"/>
    <w:rsid w:val="0016115F"/>
    <w:rsid w:val="00161C8F"/>
    <w:rsid w:val="0016238D"/>
    <w:rsid w:val="001625AB"/>
    <w:rsid w:val="00163641"/>
    <w:rsid w:val="001657C5"/>
    <w:rsid w:val="001721D5"/>
    <w:rsid w:val="00176DBD"/>
    <w:rsid w:val="0019438C"/>
    <w:rsid w:val="001A1FA1"/>
    <w:rsid w:val="001A2DA2"/>
    <w:rsid w:val="001A49F1"/>
    <w:rsid w:val="001B0B62"/>
    <w:rsid w:val="001B1EAA"/>
    <w:rsid w:val="001B23F6"/>
    <w:rsid w:val="001B3C0D"/>
    <w:rsid w:val="001C0F97"/>
    <w:rsid w:val="001D4EAC"/>
    <w:rsid w:val="001D527F"/>
    <w:rsid w:val="001E17C8"/>
    <w:rsid w:val="001F0E67"/>
    <w:rsid w:val="00202CCB"/>
    <w:rsid w:val="0020308D"/>
    <w:rsid w:val="00203B04"/>
    <w:rsid w:val="002061A9"/>
    <w:rsid w:val="002070E7"/>
    <w:rsid w:val="0021038F"/>
    <w:rsid w:val="002111ED"/>
    <w:rsid w:val="00217038"/>
    <w:rsid w:val="002207EA"/>
    <w:rsid w:val="002227A3"/>
    <w:rsid w:val="00222A1E"/>
    <w:rsid w:val="00236E60"/>
    <w:rsid w:val="00241005"/>
    <w:rsid w:val="00244335"/>
    <w:rsid w:val="00244441"/>
    <w:rsid w:val="00245709"/>
    <w:rsid w:val="00246867"/>
    <w:rsid w:val="002576D2"/>
    <w:rsid w:val="00262FD6"/>
    <w:rsid w:val="0026402A"/>
    <w:rsid w:val="00265AC1"/>
    <w:rsid w:val="0027276E"/>
    <w:rsid w:val="002803B9"/>
    <w:rsid w:val="00281C30"/>
    <w:rsid w:val="00283181"/>
    <w:rsid w:val="00283D52"/>
    <w:rsid w:val="00287453"/>
    <w:rsid w:val="00291A8C"/>
    <w:rsid w:val="00292183"/>
    <w:rsid w:val="002A364D"/>
    <w:rsid w:val="002B081C"/>
    <w:rsid w:val="002C07A9"/>
    <w:rsid w:val="002C203A"/>
    <w:rsid w:val="002C3D76"/>
    <w:rsid w:val="002D1327"/>
    <w:rsid w:val="002D40F5"/>
    <w:rsid w:val="002E2937"/>
    <w:rsid w:val="002E4623"/>
    <w:rsid w:val="002E54FE"/>
    <w:rsid w:val="002E6EB3"/>
    <w:rsid w:val="002F0F43"/>
    <w:rsid w:val="002F4E4D"/>
    <w:rsid w:val="00303448"/>
    <w:rsid w:val="00311C5A"/>
    <w:rsid w:val="00315F81"/>
    <w:rsid w:val="00321685"/>
    <w:rsid w:val="00325AF5"/>
    <w:rsid w:val="00325C79"/>
    <w:rsid w:val="003341E0"/>
    <w:rsid w:val="00341A0D"/>
    <w:rsid w:val="00346A36"/>
    <w:rsid w:val="003546FB"/>
    <w:rsid w:val="0035496D"/>
    <w:rsid w:val="00355DBE"/>
    <w:rsid w:val="0036509D"/>
    <w:rsid w:val="00365D87"/>
    <w:rsid w:val="00371263"/>
    <w:rsid w:val="003731C8"/>
    <w:rsid w:val="0037377B"/>
    <w:rsid w:val="003807AB"/>
    <w:rsid w:val="00387209"/>
    <w:rsid w:val="00393B69"/>
    <w:rsid w:val="00395010"/>
    <w:rsid w:val="003967D8"/>
    <w:rsid w:val="003B4BC1"/>
    <w:rsid w:val="003C55C0"/>
    <w:rsid w:val="003C5D27"/>
    <w:rsid w:val="003C6275"/>
    <w:rsid w:val="003D2559"/>
    <w:rsid w:val="003D674D"/>
    <w:rsid w:val="003E6799"/>
    <w:rsid w:val="003F08EA"/>
    <w:rsid w:val="003F3D75"/>
    <w:rsid w:val="003F40B1"/>
    <w:rsid w:val="003F674F"/>
    <w:rsid w:val="00400C9C"/>
    <w:rsid w:val="00405981"/>
    <w:rsid w:val="00405F9E"/>
    <w:rsid w:val="00410B5D"/>
    <w:rsid w:val="00414734"/>
    <w:rsid w:val="00415011"/>
    <w:rsid w:val="00422597"/>
    <w:rsid w:val="00423FBB"/>
    <w:rsid w:val="004264DD"/>
    <w:rsid w:val="00430F47"/>
    <w:rsid w:val="00441372"/>
    <w:rsid w:val="00452672"/>
    <w:rsid w:val="00452697"/>
    <w:rsid w:val="00460216"/>
    <w:rsid w:val="00461BF2"/>
    <w:rsid w:val="004633E5"/>
    <w:rsid w:val="004643A6"/>
    <w:rsid w:val="00472C79"/>
    <w:rsid w:val="00480A3B"/>
    <w:rsid w:val="004850FF"/>
    <w:rsid w:val="00492CEC"/>
    <w:rsid w:val="004939B1"/>
    <w:rsid w:val="004943B6"/>
    <w:rsid w:val="004A052A"/>
    <w:rsid w:val="004A2BFA"/>
    <w:rsid w:val="004A3F6C"/>
    <w:rsid w:val="004D1D8C"/>
    <w:rsid w:val="004D258E"/>
    <w:rsid w:val="004D2EA7"/>
    <w:rsid w:val="004D48C4"/>
    <w:rsid w:val="004D50B9"/>
    <w:rsid w:val="004D6A67"/>
    <w:rsid w:val="004E3844"/>
    <w:rsid w:val="004E4A45"/>
    <w:rsid w:val="004E5994"/>
    <w:rsid w:val="004E675A"/>
    <w:rsid w:val="004F1E32"/>
    <w:rsid w:val="004F2366"/>
    <w:rsid w:val="004F3A20"/>
    <w:rsid w:val="004F46CA"/>
    <w:rsid w:val="004F76C3"/>
    <w:rsid w:val="0050474F"/>
    <w:rsid w:val="00507E6B"/>
    <w:rsid w:val="005115D9"/>
    <w:rsid w:val="0051268A"/>
    <w:rsid w:val="0051514E"/>
    <w:rsid w:val="005279F3"/>
    <w:rsid w:val="005320CC"/>
    <w:rsid w:val="005356AE"/>
    <w:rsid w:val="005503C7"/>
    <w:rsid w:val="00550AB9"/>
    <w:rsid w:val="00557B84"/>
    <w:rsid w:val="00561509"/>
    <w:rsid w:val="005634E1"/>
    <w:rsid w:val="00571132"/>
    <w:rsid w:val="00573C28"/>
    <w:rsid w:val="00581D05"/>
    <w:rsid w:val="005842C7"/>
    <w:rsid w:val="00590BAD"/>
    <w:rsid w:val="00592DE3"/>
    <w:rsid w:val="0059355E"/>
    <w:rsid w:val="005A08C0"/>
    <w:rsid w:val="005A0FA6"/>
    <w:rsid w:val="005A41A9"/>
    <w:rsid w:val="005A71D4"/>
    <w:rsid w:val="005C0E75"/>
    <w:rsid w:val="005C23DB"/>
    <w:rsid w:val="005C29F8"/>
    <w:rsid w:val="005D17EF"/>
    <w:rsid w:val="005D32AB"/>
    <w:rsid w:val="005D6355"/>
    <w:rsid w:val="005E0F73"/>
    <w:rsid w:val="005E157B"/>
    <w:rsid w:val="005E17B4"/>
    <w:rsid w:val="005E5862"/>
    <w:rsid w:val="005F2316"/>
    <w:rsid w:val="0060040B"/>
    <w:rsid w:val="006068B4"/>
    <w:rsid w:val="006115D1"/>
    <w:rsid w:val="00612B00"/>
    <w:rsid w:val="0061349D"/>
    <w:rsid w:val="00616810"/>
    <w:rsid w:val="006252EC"/>
    <w:rsid w:val="006262D4"/>
    <w:rsid w:val="00626434"/>
    <w:rsid w:val="006327AE"/>
    <w:rsid w:val="00634DE8"/>
    <w:rsid w:val="006367F9"/>
    <w:rsid w:val="00644C92"/>
    <w:rsid w:val="0065254E"/>
    <w:rsid w:val="00653656"/>
    <w:rsid w:val="00653F08"/>
    <w:rsid w:val="006551C2"/>
    <w:rsid w:val="00657315"/>
    <w:rsid w:val="00657C95"/>
    <w:rsid w:val="006602BE"/>
    <w:rsid w:val="00660CA8"/>
    <w:rsid w:val="00662134"/>
    <w:rsid w:val="00664464"/>
    <w:rsid w:val="00665E5C"/>
    <w:rsid w:val="0066620F"/>
    <w:rsid w:val="0066641D"/>
    <w:rsid w:val="00671517"/>
    <w:rsid w:val="006800FB"/>
    <w:rsid w:val="00681C43"/>
    <w:rsid w:val="00683196"/>
    <w:rsid w:val="00684F1D"/>
    <w:rsid w:val="006852FE"/>
    <w:rsid w:val="00687560"/>
    <w:rsid w:val="006A3FF8"/>
    <w:rsid w:val="006B2BDC"/>
    <w:rsid w:val="006C141C"/>
    <w:rsid w:val="006C3DEC"/>
    <w:rsid w:val="006C563F"/>
    <w:rsid w:val="006C5DBA"/>
    <w:rsid w:val="006D507A"/>
    <w:rsid w:val="006D7C0B"/>
    <w:rsid w:val="006E284E"/>
    <w:rsid w:val="006E554E"/>
    <w:rsid w:val="006F02A4"/>
    <w:rsid w:val="006F4FDF"/>
    <w:rsid w:val="00705680"/>
    <w:rsid w:val="00714C30"/>
    <w:rsid w:val="007161A6"/>
    <w:rsid w:val="00727D4A"/>
    <w:rsid w:val="00745C3C"/>
    <w:rsid w:val="00751C5C"/>
    <w:rsid w:val="00753C13"/>
    <w:rsid w:val="00757BC3"/>
    <w:rsid w:val="00760FA9"/>
    <w:rsid w:val="00764169"/>
    <w:rsid w:val="00770B41"/>
    <w:rsid w:val="00780668"/>
    <w:rsid w:val="007826FE"/>
    <w:rsid w:val="0078270B"/>
    <w:rsid w:val="0079052F"/>
    <w:rsid w:val="00794868"/>
    <w:rsid w:val="007A5446"/>
    <w:rsid w:val="007A5D07"/>
    <w:rsid w:val="007B4B8E"/>
    <w:rsid w:val="007B4C7B"/>
    <w:rsid w:val="007B5BAA"/>
    <w:rsid w:val="007B5FDC"/>
    <w:rsid w:val="007C27C7"/>
    <w:rsid w:val="007C4187"/>
    <w:rsid w:val="007D5365"/>
    <w:rsid w:val="007D5748"/>
    <w:rsid w:val="007D616A"/>
    <w:rsid w:val="007E45C8"/>
    <w:rsid w:val="007F1445"/>
    <w:rsid w:val="007F4EE1"/>
    <w:rsid w:val="007F5F9F"/>
    <w:rsid w:val="008036F9"/>
    <w:rsid w:val="00813352"/>
    <w:rsid w:val="00821315"/>
    <w:rsid w:val="008231FC"/>
    <w:rsid w:val="00825AF8"/>
    <w:rsid w:val="00827A4F"/>
    <w:rsid w:val="00831DAD"/>
    <w:rsid w:val="008350BD"/>
    <w:rsid w:val="00840CC2"/>
    <w:rsid w:val="0084145C"/>
    <w:rsid w:val="00846432"/>
    <w:rsid w:val="008470D7"/>
    <w:rsid w:val="008670A9"/>
    <w:rsid w:val="00871131"/>
    <w:rsid w:val="00874041"/>
    <w:rsid w:val="008743F6"/>
    <w:rsid w:val="0088068B"/>
    <w:rsid w:val="00883112"/>
    <w:rsid w:val="00883ECE"/>
    <w:rsid w:val="00886BD7"/>
    <w:rsid w:val="008964BD"/>
    <w:rsid w:val="00896735"/>
    <w:rsid w:val="008A5A41"/>
    <w:rsid w:val="008B00D3"/>
    <w:rsid w:val="008B15FA"/>
    <w:rsid w:val="008B3150"/>
    <w:rsid w:val="008B7FAF"/>
    <w:rsid w:val="008C017A"/>
    <w:rsid w:val="008C421A"/>
    <w:rsid w:val="008D08EB"/>
    <w:rsid w:val="008D15AD"/>
    <w:rsid w:val="008D5525"/>
    <w:rsid w:val="008D6EBF"/>
    <w:rsid w:val="008D75CB"/>
    <w:rsid w:val="008E32D2"/>
    <w:rsid w:val="008F4B1B"/>
    <w:rsid w:val="008F4EBE"/>
    <w:rsid w:val="0090743A"/>
    <w:rsid w:val="009074C4"/>
    <w:rsid w:val="009176AB"/>
    <w:rsid w:val="00920031"/>
    <w:rsid w:val="00924481"/>
    <w:rsid w:val="00924A38"/>
    <w:rsid w:val="00926680"/>
    <w:rsid w:val="00934F7C"/>
    <w:rsid w:val="00950821"/>
    <w:rsid w:val="009520F7"/>
    <w:rsid w:val="009562EA"/>
    <w:rsid w:val="0096265A"/>
    <w:rsid w:val="00964915"/>
    <w:rsid w:val="00964D83"/>
    <w:rsid w:val="00965CE2"/>
    <w:rsid w:val="00975AD6"/>
    <w:rsid w:val="00992019"/>
    <w:rsid w:val="009926DB"/>
    <w:rsid w:val="009960E4"/>
    <w:rsid w:val="00996B71"/>
    <w:rsid w:val="009A0624"/>
    <w:rsid w:val="009A0A19"/>
    <w:rsid w:val="009C4524"/>
    <w:rsid w:val="009D40BD"/>
    <w:rsid w:val="009D7912"/>
    <w:rsid w:val="009E064C"/>
    <w:rsid w:val="009F4606"/>
    <w:rsid w:val="009F6C78"/>
    <w:rsid w:val="00A11C54"/>
    <w:rsid w:val="00A20291"/>
    <w:rsid w:val="00A221A2"/>
    <w:rsid w:val="00A25D56"/>
    <w:rsid w:val="00A25F85"/>
    <w:rsid w:val="00A3565E"/>
    <w:rsid w:val="00A35780"/>
    <w:rsid w:val="00A42637"/>
    <w:rsid w:val="00A61512"/>
    <w:rsid w:val="00A62224"/>
    <w:rsid w:val="00A64E64"/>
    <w:rsid w:val="00A75AF3"/>
    <w:rsid w:val="00A76EDC"/>
    <w:rsid w:val="00A816AC"/>
    <w:rsid w:val="00A855DA"/>
    <w:rsid w:val="00A90809"/>
    <w:rsid w:val="00A93F3B"/>
    <w:rsid w:val="00A97C58"/>
    <w:rsid w:val="00AA15BD"/>
    <w:rsid w:val="00AA4EEA"/>
    <w:rsid w:val="00AB00C1"/>
    <w:rsid w:val="00AC04FD"/>
    <w:rsid w:val="00AC7073"/>
    <w:rsid w:val="00AD6D0F"/>
    <w:rsid w:val="00AE08EE"/>
    <w:rsid w:val="00AF2AB3"/>
    <w:rsid w:val="00AF3E0A"/>
    <w:rsid w:val="00AF779D"/>
    <w:rsid w:val="00B056AF"/>
    <w:rsid w:val="00B05AB6"/>
    <w:rsid w:val="00B065EB"/>
    <w:rsid w:val="00B10C59"/>
    <w:rsid w:val="00B115C2"/>
    <w:rsid w:val="00B20DC7"/>
    <w:rsid w:val="00B23609"/>
    <w:rsid w:val="00B23B6F"/>
    <w:rsid w:val="00B24080"/>
    <w:rsid w:val="00B32170"/>
    <w:rsid w:val="00B37620"/>
    <w:rsid w:val="00B47C0B"/>
    <w:rsid w:val="00B51FB6"/>
    <w:rsid w:val="00B52441"/>
    <w:rsid w:val="00B54322"/>
    <w:rsid w:val="00B5452B"/>
    <w:rsid w:val="00B5464A"/>
    <w:rsid w:val="00B60386"/>
    <w:rsid w:val="00B61963"/>
    <w:rsid w:val="00B777E6"/>
    <w:rsid w:val="00B77C1B"/>
    <w:rsid w:val="00B812E8"/>
    <w:rsid w:val="00B81764"/>
    <w:rsid w:val="00B83F29"/>
    <w:rsid w:val="00B85B70"/>
    <w:rsid w:val="00B87564"/>
    <w:rsid w:val="00B91A08"/>
    <w:rsid w:val="00BB099D"/>
    <w:rsid w:val="00BB4C97"/>
    <w:rsid w:val="00BC0664"/>
    <w:rsid w:val="00BC544E"/>
    <w:rsid w:val="00BC684D"/>
    <w:rsid w:val="00BC7466"/>
    <w:rsid w:val="00BE4B5B"/>
    <w:rsid w:val="00C0060B"/>
    <w:rsid w:val="00C031F6"/>
    <w:rsid w:val="00C051ED"/>
    <w:rsid w:val="00C10573"/>
    <w:rsid w:val="00C113B5"/>
    <w:rsid w:val="00C16B72"/>
    <w:rsid w:val="00C17ED2"/>
    <w:rsid w:val="00C21A25"/>
    <w:rsid w:val="00C21DB6"/>
    <w:rsid w:val="00C22399"/>
    <w:rsid w:val="00C24900"/>
    <w:rsid w:val="00C31177"/>
    <w:rsid w:val="00C33A9B"/>
    <w:rsid w:val="00C35CFB"/>
    <w:rsid w:val="00C37CDA"/>
    <w:rsid w:val="00C42903"/>
    <w:rsid w:val="00C42C48"/>
    <w:rsid w:val="00C4305D"/>
    <w:rsid w:val="00C503D3"/>
    <w:rsid w:val="00C51F32"/>
    <w:rsid w:val="00C530C2"/>
    <w:rsid w:val="00C545F0"/>
    <w:rsid w:val="00C562EA"/>
    <w:rsid w:val="00C609C7"/>
    <w:rsid w:val="00C60A38"/>
    <w:rsid w:val="00C70E0A"/>
    <w:rsid w:val="00C73484"/>
    <w:rsid w:val="00C83016"/>
    <w:rsid w:val="00C848A4"/>
    <w:rsid w:val="00C8786D"/>
    <w:rsid w:val="00C9044C"/>
    <w:rsid w:val="00C955A1"/>
    <w:rsid w:val="00C972F0"/>
    <w:rsid w:val="00CA5CC7"/>
    <w:rsid w:val="00CB4CF3"/>
    <w:rsid w:val="00CE7263"/>
    <w:rsid w:val="00CF2337"/>
    <w:rsid w:val="00CF2FBA"/>
    <w:rsid w:val="00CF5108"/>
    <w:rsid w:val="00D03653"/>
    <w:rsid w:val="00D24C03"/>
    <w:rsid w:val="00D42024"/>
    <w:rsid w:val="00D44401"/>
    <w:rsid w:val="00D5091B"/>
    <w:rsid w:val="00D52A20"/>
    <w:rsid w:val="00D53D1F"/>
    <w:rsid w:val="00D60E2C"/>
    <w:rsid w:val="00D614B0"/>
    <w:rsid w:val="00D712D9"/>
    <w:rsid w:val="00D7583E"/>
    <w:rsid w:val="00D75AEF"/>
    <w:rsid w:val="00D75E85"/>
    <w:rsid w:val="00D762ED"/>
    <w:rsid w:val="00D831A8"/>
    <w:rsid w:val="00D87EA1"/>
    <w:rsid w:val="00D9368F"/>
    <w:rsid w:val="00D961CD"/>
    <w:rsid w:val="00DA03BC"/>
    <w:rsid w:val="00DA635F"/>
    <w:rsid w:val="00DB1E54"/>
    <w:rsid w:val="00DB1F78"/>
    <w:rsid w:val="00DB4099"/>
    <w:rsid w:val="00DB47F2"/>
    <w:rsid w:val="00DC02E3"/>
    <w:rsid w:val="00DC74FE"/>
    <w:rsid w:val="00DD0311"/>
    <w:rsid w:val="00DD30C5"/>
    <w:rsid w:val="00DD62A5"/>
    <w:rsid w:val="00DE4AC7"/>
    <w:rsid w:val="00E03914"/>
    <w:rsid w:val="00E06501"/>
    <w:rsid w:val="00E10F20"/>
    <w:rsid w:val="00E14E10"/>
    <w:rsid w:val="00E15FF6"/>
    <w:rsid w:val="00E17166"/>
    <w:rsid w:val="00E22DFF"/>
    <w:rsid w:val="00E24C95"/>
    <w:rsid w:val="00E3107C"/>
    <w:rsid w:val="00E337FD"/>
    <w:rsid w:val="00E422DD"/>
    <w:rsid w:val="00E45843"/>
    <w:rsid w:val="00E556C0"/>
    <w:rsid w:val="00E561EB"/>
    <w:rsid w:val="00E63784"/>
    <w:rsid w:val="00E64711"/>
    <w:rsid w:val="00E64FE0"/>
    <w:rsid w:val="00E6697D"/>
    <w:rsid w:val="00E71D81"/>
    <w:rsid w:val="00E72962"/>
    <w:rsid w:val="00E732AE"/>
    <w:rsid w:val="00E76D45"/>
    <w:rsid w:val="00E80201"/>
    <w:rsid w:val="00E81174"/>
    <w:rsid w:val="00E85FDA"/>
    <w:rsid w:val="00E901D7"/>
    <w:rsid w:val="00E90503"/>
    <w:rsid w:val="00EA0946"/>
    <w:rsid w:val="00EA0BE3"/>
    <w:rsid w:val="00EB0949"/>
    <w:rsid w:val="00EB1329"/>
    <w:rsid w:val="00EB543F"/>
    <w:rsid w:val="00EB6261"/>
    <w:rsid w:val="00EC00BE"/>
    <w:rsid w:val="00EC08E0"/>
    <w:rsid w:val="00EC49F3"/>
    <w:rsid w:val="00EC6271"/>
    <w:rsid w:val="00EE1095"/>
    <w:rsid w:val="00EF52F5"/>
    <w:rsid w:val="00F01305"/>
    <w:rsid w:val="00F1516B"/>
    <w:rsid w:val="00F15191"/>
    <w:rsid w:val="00F167A8"/>
    <w:rsid w:val="00F20AE9"/>
    <w:rsid w:val="00F21511"/>
    <w:rsid w:val="00F24C1E"/>
    <w:rsid w:val="00F26599"/>
    <w:rsid w:val="00F26885"/>
    <w:rsid w:val="00F268D1"/>
    <w:rsid w:val="00F26BDE"/>
    <w:rsid w:val="00F35144"/>
    <w:rsid w:val="00F4189D"/>
    <w:rsid w:val="00F56D0A"/>
    <w:rsid w:val="00F61E5D"/>
    <w:rsid w:val="00F71DEF"/>
    <w:rsid w:val="00F7240E"/>
    <w:rsid w:val="00F7399C"/>
    <w:rsid w:val="00F7482C"/>
    <w:rsid w:val="00F75322"/>
    <w:rsid w:val="00F80CCD"/>
    <w:rsid w:val="00F827BD"/>
    <w:rsid w:val="00F835C7"/>
    <w:rsid w:val="00F83982"/>
    <w:rsid w:val="00F85430"/>
    <w:rsid w:val="00F858F8"/>
    <w:rsid w:val="00F90924"/>
    <w:rsid w:val="00F914BD"/>
    <w:rsid w:val="00F91ABE"/>
    <w:rsid w:val="00F92C9D"/>
    <w:rsid w:val="00FB17D8"/>
    <w:rsid w:val="00FB1E1F"/>
    <w:rsid w:val="00FB2F81"/>
    <w:rsid w:val="00FB772E"/>
    <w:rsid w:val="00FC6B4C"/>
    <w:rsid w:val="00FD2D82"/>
    <w:rsid w:val="00FD3DAA"/>
    <w:rsid w:val="00FD7FD2"/>
    <w:rsid w:val="00FE2A8B"/>
    <w:rsid w:val="00FE7D94"/>
    <w:rsid w:val="00FF000F"/>
    <w:rsid w:val="00FF1861"/>
    <w:rsid w:val="00FF7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5C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65A"/>
  </w:style>
  <w:style w:type="paragraph" w:styleId="Nagwek1">
    <w:name w:val="heading 1"/>
    <w:basedOn w:val="Normalny"/>
    <w:next w:val="Normalny"/>
    <w:link w:val="Nagwek1Znak"/>
    <w:uiPriority w:val="9"/>
    <w:qFormat/>
    <w:rsid w:val="00B37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762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376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376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rsid w:val="00365D87"/>
    <w:pPr>
      <w:ind w:left="720"/>
      <w:contextualSpacing/>
    </w:pPr>
  </w:style>
  <w:style w:type="character" w:styleId="Hipercze">
    <w:name w:val="Hyperlink"/>
    <w:basedOn w:val="Domylnaczcionkaakapitu"/>
    <w:uiPriority w:val="99"/>
    <w:unhideWhenUsed/>
    <w:rsid w:val="00365D87"/>
    <w:rPr>
      <w:color w:val="0000FF" w:themeColor="hyperlink"/>
      <w:u w:val="single"/>
    </w:rPr>
  </w:style>
  <w:style w:type="paragraph" w:styleId="Tekstprzypisudolnego">
    <w:name w:val="footnote text"/>
    <w:basedOn w:val="Normalny"/>
    <w:link w:val="TekstprzypisudolnegoZnak"/>
    <w:uiPriority w:val="99"/>
    <w:semiHidden/>
    <w:unhideWhenUsed/>
    <w:rsid w:val="007F14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1445"/>
    <w:rPr>
      <w:sz w:val="20"/>
      <w:szCs w:val="20"/>
    </w:rPr>
  </w:style>
  <w:style w:type="character" w:styleId="Odwoanieprzypisudolnego">
    <w:name w:val="footnote reference"/>
    <w:basedOn w:val="Domylnaczcionkaakapitu"/>
    <w:uiPriority w:val="99"/>
    <w:semiHidden/>
    <w:unhideWhenUsed/>
    <w:rsid w:val="007F1445"/>
    <w:rPr>
      <w:vertAlign w:val="superscript"/>
    </w:rPr>
  </w:style>
  <w:style w:type="table" w:styleId="Tabela-Siatka">
    <w:name w:val="Table Grid"/>
    <w:basedOn w:val="Standardowy"/>
    <w:uiPriority w:val="59"/>
    <w:rsid w:val="00C5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A816AC"/>
  </w:style>
  <w:style w:type="paragraph" w:styleId="Tekstprzypisukocowego">
    <w:name w:val="endnote text"/>
    <w:basedOn w:val="Normalny"/>
    <w:link w:val="TekstprzypisukocowegoZnak"/>
    <w:uiPriority w:val="99"/>
    <w:semiHidden/>
    <w:unhideWhenUsed/>
    <w:rsid w:val="009C45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524"/>
    <w:rPr>
      <w:sz w:val="20"/>
      <w:szCs w:val="20"/>
    </w:rPr>
  </w:style>
  <w:style w:type="character" w:styleId="Odwoanieprzypisukocowego">
    <w:name w:val="endnote reference"/>
    <w:basedOn w:val="Domylnaczcionkaakapitu"/>
    <w:uiPriority w:val="99"/>
    <w:semiHidden/>
    <w:unhideWhenUsed/>
    <w:rsid w:val="009C4524"/>
    <w:rPr>
      <w:vertAlign w:val="superscript"/>
    </w:rPr>
  </w:style>
  <w:style w:type="paragraph" w:styleId="Bezodstpw">
    <w:name w:val="No Spacing"/>
    <w:uiPriority w:val="1"/>
    <w:qFormat/>
    <w:rsid w:val="00B37620"/>
    <w:pPr>
      <w:spacing w:after="0" w:line="240" w:lineRule="auto"/>
    </w:pPr>
  </w:style>
  <w:style w:type="character" w:customStyle="1" w:styleId="Nagwek1Znak">
    <w:name w:val="Nagłówek 1 Znak"/>
    <w:basedOn w:val="Domylnaczcionkaakapitu"/>
    <w:link w:val="Nagwek1"/>
    <w:uiPriority w:val="9"/>
    <w:rsid w:val="00B376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376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76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376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B37620"/>
    <w:rPr>
      <w:rFonts w:asciiTheme="majorHAnsi" w:eastAsiaTheme="majorEastAsia" w:hAnsiTheme="majorHAnsi" w:cstheme="majorBidi"/>
      <w:color w:val="243F60" w:themeColor="accent1" w:themeShade="7F"/>
    </w:rPr>
  </w:style>
  <w:style w:type="paragraph" w:customStyle="1" w:styleId="Kolorowecieniowanieakcent31">
    <w:name w:val="Kolorowe cieniowanie — akcent 3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Kolorowalistaakcent11">
    <w:name w:val="Kolorowa lista — akcent 1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Teksttreci1">
    <w:name w:val="Tekst treści1"/>
    <w:basedOn w:val="Normalny"/>
    <w:rsid w:val="00C8786D"/>
    <w:pPr>
      <w:shd w:val="clear" w:color="auto" w:fill="FFFFFF"/>
      <w:suppressAutoHyphens/>
      <w:spacing w:before="240" w:after="120" w:line="240" w:lineRule="atLeast"/>
      <w:ind w:hanging="1340"/>
      <w:jc w:val="center"/>
    </w:pPr>
    <w:rPr>
      <w:rFonts w:ascii="Calibri" w:eastAsia="Calibri" w:hAnsi="Calibri" w:cs="Calibri"/>
      <w:sz w:val="19"/>
      <w:szCs w:val="19"/>
      <w:lang w:eastAsia="zh-CN"/>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rsid w:val="00920031"/>
  </w:style>
  <w:style w:type="paragraph" w:styleId="Nagwek">
    <w:name w:val="header"/>
    <w:basedOn w:val="Normalny"/>
    <w:link w:val="NagwekZnak"/>
    <w:uiPriority w:val="99"/>
    <w:unhideWhenUsed/>
    <w:rsid w:val="00653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8"/>
  </w:style>
  <w:style w:type="paragraph" w:styleId="Stopka">
    <w:name w:val="footer"/>
    <w:basedOn w:val="Normalny"/>
    <w:link w:val="StopkaZnak"/>
    <w:uiPriority w:val="99"/>
    <w:unhideWhenUsed/>
    <w:rsid w:val="00653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8"/>
  </w:style>
  <w:style w:type="paragraph" w:styleId="Tekstdymka">
    <w:name w:val="Balloon Text"/>
    <w:basedOn w:val="Normalny"/>
    <w:link w:val="TekstdymkaZnak"/>
    <w:uiPriority w:val="99"/>
    <w:semiHidden/>
    <w:unhideWhenUsed/>
    <w:rsid w:val="00653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08"/>
    <w:rPr>
      <w:rFonts w:ascii="Tahoma" w:hAnsi="Tahoma" w:cs="Tahoma"/>
      <w:sz w:val="16"/>
      <w:szCs w:val="16"/>
    </w:rPr>
  </w:style>
  <w:style w:type="paragraph" w:customStyle="1" w:styleId="Tekstpodstawowywcity31">
    <w:name w:val="Tekst podstawowy wcięty 31"/>
    <w:basedOn w:val="Normalny"/>
    <w:rsid w:val="001A1FA1"/>
    <w:pPr>
      <w:widowControl w:val="0"/>
      <w:suppressAutoHyphens/>
      <w:autoSpaceDE w:val="0"/>
      <w:spacing w:after="0" w:line="372" w:lineRule="auto"/>
      <w:ind w:firstLine="700"/>
    </w:pPr>
    <w:rPr>
      <w:rFonts w:ascii="Times New Roman" w:eastAsia="Times New Roman" w:hAnsi="Times New Roman" w:cs="Times New Roman"/>
      <w:color w:val="000000"/>
      <w:lang w:eastAsia="ar-SA"/>
    </w:rPr>
  </w:style>
  <w:style w:type="paragraph" w:styleId="Tekstpodstawowy">
    <w:name w:val="Body Text"/>
    <w:basedOn w:val="Normalny"/>
    <w:link w:val="TekstpodstawowyZnak"/>
    <w:uiPriority w:val="1"/>
    <w:qFormat/>
    <w:rsid w:val="00DC74FE"/>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DC74FE"/>
    <w:rPr>
      <w:rFonts w:ascii="Arial" w:eastAsia="Arial" w:hAnsi="Arial" w:cs="Arial"/>
      <w:sz w:val="24"/>
      <w:szCs w:val="24"/>
      <w:lang w:eastAsia="pl-PL" w:bidi="pl-PL"/>
    </w:rPr>
  </w:style>
  <w:style w:type="character" w:styleId="Odwoaniedokomentarza">
    <w:name w:val="annotation reference"/>
    <w:basedOn w:val="Domylnaczcionkaakapitu"/>
    <w:uiPriority w:val="99"/>
    <w:semiHidden/>
    <w:unhideWhenUsed/>
    <w:rsid w:val="00883ECE"/>
    <w:rPr>
      <w:sz w:val="16"/>
      <w:szCs w:val="16"/>
    </w:rPr>
  </w:style>
  <w:style w:type="paragraph" w:styleId="Tekstkomentarza">
    <w:name w:val="annotation text"/>
    <w:basedOn w:val="Normalny"/>
    <w:link w:val="TekstkomentarzaZnak"/>
    <w:uiPriority w:val="99"/>
    <w:semiHidden/>
    <w:unhideWhenUsed/>
    <w:rsid w:val="00883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CE"/>
    <w:rPr>
      <w:sz w:val="20"/>
      <w:szCs w:val="20"/>
    </w:rPr>
  </w:style>
  <w:style w:type="paragraph" w:styleId="Tematkomentarza">
    <w:name w:val="annotation subject"/>
    <w:basedOn w:val="Tekstkomentarza"/>
    <w:next w:val="Tekstkomentarza"/>
    <w:link w:val="TematkomentarzaZnak"/>
    <w:uiPriority w:val="99"/>
    <w:semiHidden/>
    <w:unhideWhenUsed/>
    <w:rsid w:val="00883ECE"/>
    <w:rPr>
      <w:b/>
      <w:bCs/>
    </w:rPr>
  </w:style>
  <w:style w:type="character" w:customStyle="1" w:styleId="TematkomentarzaZnak">
    <w:name w:val="Temat komentarza Znak"/>
    <w:basedOn w:val="TekstkomentarzaZnak"/>
    <w:link w:val="Tematkomentarza"/>
    <w:uiPriority w:val="99"/>
    <w:semiHidden/>
    <w:rsid w:val="00883ECE"/>
    <w:rPr>
      <w:b/>
      <w:bCs/>
      <w:sz w:val="20"/>
      <w:szCs w:val="20"/>
    </w:rPr>
  </w:style>
  <w:style w:type="paragraph" w:customStyle="1" w:styleId="869F5D86A0724688A234C6CC24B6A76E">
    <w:name w:val="869F5D86A0724688A234C6CC24B6A76E"/>
    <w:rsid w:val="000E5DDD"/>
    <w:rPr>
      <w:rFonts w:eastAsiaTheme="minorEastAsia"/>
      <w:lang w:eastAsia="pl-PL"/>
    </w:rPr>
  </w:style>
  <w:style w:type="paragraph" w:styleId="Cytatintensywny">
    <w:name w:val="Intense Quote"/>
    <w:basedOn w:val="Normalny"/>
    <w:next w:val="Normalny"/>
    <w:link w:val="CytatintensywnyZnak"/>
    <w:uiPriority w:val="30"/>
    <w:qFormat/>
    <w:rsid w:val="00934F7C"/>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934F7C"/>
    <w:rPr>
      <w:b/>
      <w:bCs/>
      <w:i/>
      <w:iCs/>
      <w:color w:val="4F81BD" w:themeColor="accent1"/>
    </w:rPr>
  </w:style>
  <w:style w:type="character" w:customStyle="1" w:styleId="UnresolvedMention">
    <w:name w:val="Unresolved Mention"/>
    <w:basedOn w:val="Domylnaczcionkaakapitu"/>
    <w:uiPriority w:val="99"/>
    <w:semiHidden/>
    <w:unhideWhenUsed/>
    <w:rsid w:val="00846432"/>
    <w:rPr>
      <w:color w:val="605E5C"/>
      <w:shd w:val="clear" w:color="auto" w:fill="E1DFDD"/>
    </w:rPr>
  </w:style>
  <w:style w:type="character" w:customStyle="1" w:styleId="czeinternetowe">
    <w:name w:val="Łącze internetowe"/>
    <w:uiPriority w:val="99"/>
    <w:rsid w:val="00D75E8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65A"/>
  </w:style>
  <w:style w:type="paragraph" w:styleId="Nagwek1">
    <w:name w:val="heading 1"/>
    <w:basedOn w:val="Normalny"/>
    <w:next w:val="Normalny"/>
    <w:link w:val="Nagwek1Znak"/>
    <w:uiPriority w:val="9"/>
    <w:qFormat/>
    <w:rsid w:val="00B37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762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376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B376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rsid w:val="00365D87"/>
    <w:pPr>
      <w:ind w:left="720"/>
      <w:contextualSpacing/>
    </w:pPr>
  </w:style>
  <w:style w:type="character" w:styleId="Hipercze">
    <w:name w:val="Hyperlink"/>
    <w:basedOn w:val="Domylnaczcionkaakapitu"/>
    <w:uiPriority w:val="99"/>
    <w:unhideWhenUsed/>
    <w:rsid w:val="00365D87"/>
    <w:rPr>
      <w:color w:val="0000FF" w:themeColor="hyperlink"/>
      <w:u w:val="single"/>
    </w:rPr>
  </w:style>
  <w:style w:type="paragraph" w:styleId="Tekstprzypisudolnego">
    <w:name w:val="footnote text"/>
    <w:basedOn w:val="Normalny"/>
    <w:link w:val="TekstprzypisudolnegoZnak"/>
    <w:uiPriority w:val="99"/>
    <w:semiHidden/>
    <w:unhideWhenUsed/>
    <w:rsid w:val="007F14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1445"/>
    <w:rPr>
      <w:sz w:val="20"/>
      <w:szCs w:val="20"/>
    </w:rPr>
  </w:style>
  <w:style w:type="character" w:styleId="Odwoanieprzypisudolnego">
    <w:name w:val="footnote reference"/>
    <w:basedOn w:val="Domylnaczcionkaakapitu"/>
    <w:uiPriority w:val="99"/>
    <w:semiHidden/>
    <w:unhideWhenUsed/>
    <w:rsid w:val="007F1445"/>
    <w:rPr>
      <w:vertAlign w:val="superscript"/>
    </w:rPr>
  </w:style>
  <w:style w:type="table" w:styleId="Tabela-Siatka">
    <w:name w:val="Table Grid"/>
    <w:basedOn w:val="Standardowy"/>
    <w:uiPriority w:val="59"/>
    <w:rsid w:val="00C5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A816AC"/>
  </w:style>
  <w:style w:type="paragraph" w:styleId="Tekstprzypisukocowego">
    <w:name w:val="endnote text"/>
    <w:basedOn w:val="Normalny"/>
    <w:link w:val="TekstprzypisukocowegoZnak"/>
    <w:uiPriority w:val="99"/>
    <w:semiHidden/>
    <w:unhideWhenUsed/>
    <w:rsid w:val="009C45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524"/>
    <w:rPr>
      <w:sz w:val="20"/>
      <w:szCs w:val="20"/>
    </w:rPr>
  </w:style>
  <w:style w:type="character" w:styleId="Odwoanieprzypisukocowego">
    <w:name w:val="endnote reference"/>
    <w:basedOn w:val="Domylnaczcionkaakapitu"/>
    <w:uiPriority w:val="99"/>
    <w:semiHidden/>
    <w:unhideWhenUsed/>
    <w:rsid w:val="009C4524"/>
    <w:rPr>
      <w:vertAlign w:val="superscript"/>
    </w:rPr>
  </w:style>
  <w:style w:type="paragraph" w:styleId="Bezodstpw">
    <w:name w:val="No Spacing"/>
    <w:uiPriority w:val="1"/>
    <w:qFormat/>
    <w:rsid w:val="00B37620"/>
    <w:pPr>
      <w:spacing w:after="0" w:line="240" w:lineRule="auto"/>
    </w:pPr>
  </w:style>
  <w:style w:type="character" w:customStyle="1" w:styleId="Nagwek1Znak">
    <w:name w:val="Nagłówek 1 Znak"/>
    <w:basedOn w:val="Domylnaczcionkaakapitu"/>
    <w:link w:val="Nagwek1"/>
    <w:uiPriority w:val="9"/>
    <w:rsid w:val="00B376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376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76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376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B37620"/>
    <w:rPr>
      <w:rFonts w:asciiTheme="majorHAnsi" w:eastAsiaTheme="majorEastAsia" w:hAnsiTheme="majorHAnsi" w:cstheme="majorBidi"/>
      <w:color w:val="243F60" w:themeColor="accent1" w:themeShade="7F"/>
    </w:rPr>
  </w:style>
  <w:style w:type="paragraph" w:customStyle="1" w:styleId="Kolorowecieniowanieakcent31">
    <w:name w:val="Kolorowe cieniowanie — akcent 3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Kolorowalistaakcent11">
    <w:name w:val="Kolorowa lista — akcent 11"/>
    <w:basedOn w:val="Normalny"/>
    <w:rsid w:val="00C8786D"/>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Teksttreci1">
    <w:name w:val="Tekst treści1"/>
    <w:basedOn w:val="Normalny"/>
    <w:rsid w:val="00C8786D"/>
    <w:pPr>
      <w:shd w:val="clear" w:color="auto" w:fill="FFFFFF"/>
      <w:suppressAutoHyphens/>
      <w:spacing w:before="240" w:after="120" w:line="240" w:lineRule="atLeast"/>
      <w:ind w:hanging="1340"/>
      <w:jc w:val="center"/>
    </w:pPr>
    <w:rPr>
      <w:rFonts w:ascii="Calibri" w:eastAsia="Calibri" w:hAnsi="Calibri" w:cs="Calibri"/>
      <w:sz w:val="19"/>
      <w:szCs w:val="19"/>
      <w:lang w:eastAsia="zh-CN"/>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rsid w:val="00920031"/>
  </w:style>
  <w:style w:type="paragraph" w:styleId="Nagwek">
    <w:name w:val="header"/>
    <w:basedOn w:val="Normalny"/>
    <w:link w:val="NagwekZnak"/>
    <w:uiPriority w:val="99"/>
    <w:unhideWhenUsed/>
    <w:rsid w:val="00653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F08"/>
  </w:style>
  <w:style w:type="paragraph" w:styleId="Stopka">
    <w:name w:val="footer"/>
    <w:basedOn w:val="Normalny"/>
    <w:link w:val="StopkaZnak"/>
    <w:uiPriority w:val="99"/>
    <w:unhideWhenUsed/>
    <w:rsid w:val="00653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F08"/>
  </w:style>
  <w:style w:type="paragraph" w:styleId="Tekstdymka">
    <w:name w:val="Balloon Text"/>
    <w:basedOn w:val="Normalny"/>
    <w:link w:val="TekstdymkaZnak"/>
    <w:uiPriority w:val="99"/>
    <w:semiHidden/>
    <w:unhideWhenUsed/>
    <w:rsid w:val="00653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08"/>
    <w:rPr>
      <w:rFonts w:ascii="Tahoma" w:hAnsi="Tahoma" w:cs="Tahoma"/>
      <w:sz w:val="16"/>
      <w:szCs w:val="16"/>
    </w:rPr>
  </w:style>
  <w:style w:type="paragraph" w:customStyle="1" w:styleId="Tekstpodstawowywcity31">
    <w:name w:val="Tekst podstawowy wcięty 31"/>
    <w:basedOn w:val="Normalny"/>
    <w:rsid w:val="001A1FA1"/>
    <w:pPr>
      <w:widowControl w:val="0"/>
      <w:suppressAutoHyphens/>
      <w:autoSpaceDE w:val="0"/>
      <w:spacing w:after="0" w:line="372" w:lineRule="auto"/>
      <w:ind w:firstLine="700"/>
    </w:pPr>
    <w:rPr>
      <w:rFonts w:ascii="Times New Roman" w:eastAsia="Times New Roman" w:hAnsi="Times New Roman" w:cs="Times New Roman"/>
      <w:color w:val="000000"/>
      <w:lang w:eastAsia="ar-SA"/>
    </w:rPr>
  </w:style>
  <w:style w:type="paragraph" w:styleId="Tekstpodstawowy">
    <w:name w:val="Body Text"/>
    <w:basedOn w:val="Normalny"/>
    <w:link w:val="TekstpodstawowyZnak"/>
    <w:uiPriority w:val="1"/>
    <w:qFormat/>
    <w:rsid w:val="00DC74FE"/>
    <w:pPr>
      <w:widowControl w:val="0"/>
      <w:autoSpaceDE w:val="0"/>
      <w:autoSpaceDN w:val="0"/>
      <w:spacing w:after="0" w:line="240" w:lineRule="auto"/>
    </w:pPr>
    <w:rPr>
      <w:rFonts w:ascii="Arial" w:eastAsia="Arial" w:hAnsi="Arial" w:cs="Arial"/>
      <w:sz w:val="24"/>
      <w:szCs w:val="24"/>
      <w:lang w:eastAsia="pl-PL" w:bidi="pl-PL"/>
    </w:rPr>
  </w:style>
  <w:style w:type="character" w:customStyle="1" w:styleId="TekstpodstawowyZnak">
    <w:name w:val="Tekst podstawowy Znak"/>
    <w:basedOn w:val="Domylnaczcionkaakapitu"/>
    <w:link w:val="Tekstpodstawowy"/>
    <w:uiPriority w:val="1"/>
    <w:rsid w:val="00DC74FE"/>
    <w:rPr>
      <w:rFonts w:ascii="Arial" w:eastAsia="Arial" w:hAnsi="Arial" w:cs="Arial"/>
      <w:sz w:val="24"/>
      <w:szCs w:val="24"/>
      <w:lang w:eastAsia="pl-PL" w:bidi="pl-PL"/>
    </w:rPr>
  </w:style>
  <w:style w:type="character" w:styleId="Odwoaniedokomentarza">
    <w:name w:val="annotation reference"/>
    <w:basedOn w:val="Domylnaczcionkaakapitu"/>
    <w:uiPriority w:val="99"/>
    <w:semiHidden/>
    <w:unhideWhenUsed/>
    <w:rsid w:val="00883ECE"/>
    <w:rPr>
      <w:sz w:val="16"/>
      <w:szCs w:val="16"/>
    </w:rPr>
  </w:style>
  <w:style w:type="paragraph" w:styleId="Tekstkomentarza">
    <w:name w:val="annotation text"/>
    <w:basedOn w:val="Normalny"/>
    <w:link w:val="TekstkomentarzaZnak"/>
    <w:uiPriority w:val="99"/>
    <w:semiHidden/>
    <w:unhideWhenUsed/>
    <w:rsid w:val="00883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CE"/>
    <w:rPr>
      <w:sz w:val="20"/>
      <w:szCs w:val="20"/>
    </w:rPr>
  </w:style>
  <w:style w:type="paragraph" w:styleId="Tematkomentarza">
    <w:name w:val="annotation subject"/>
    <w:basedOn w:val="Tekstkomentarza"/>
    <w:next w:val="Tekstkomentarza"/>
    <w:link w:val="TematkomentarzaZnak"/>
    <w:uiPriority w:val="99"/>
    <w:semiHidden/>
    <w:unhideWhenUsed/>
    <w:rsid w:val="00883ECE"/>
    <w:rPr>
      <w:b/>
      <w:bCs/>
    </w:rPr>
  </w:style>
  <w:style w:type="character" w:customStyle="1" w:styleId="TematkomentarzaZnak">
    <w:name w:val="Temat komentarza Znak"/>
    <w:basedOn w:val="TekstkomentarzaZnak"/>
    <w:link w:val="Tematkomentarza"/>
    <w:uiPriority w:val="99"/>
    <w:semiHidden/>
    <w:rsid w:val="00883ECE"/>
    <w:rPr>
      <w:b/>
      <w:bCs/>
      <w:sz w:val="20"/>
      <w:szCs w:val="20"/>
    </w:rPr>
  </w:style>
  <w:style w:type="paragraph" w:customStyle="1" w:styleId="869F5D86A0724688A234C6CC24B6A76E">
    <w:name w:val="869F5D86A0724688A234C6CC24B6A76E"/>
    <w:rsid w:val="000E5DDD"/>
    <w:rPr>
      <w:rFonts w:eastAsiaTheme="minorEastAsia"/>
      <w:lang w:eastAsia="pl-PL"/>
    </w:rPr>
  </w:style>
  <w:style w:type="paragraph" w:styleId="Cytatintensywny">
    <w:name w:val="Intense Quote"/>
    <w:basedOn w:val="Normalny"/>
    <w:next w:val="Normalny"/>
    <w:link w:val="CytatintensywnyZnak"/>
    <w:uiPriority w:val="30"/>
    <w:qFormat/>
    <w:rsid w:val="00934F7C"/>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934F7C"/>
    <w:rPr>
      <w:b/>
      <w:bCs/>
      <w:i/>
      <w:iCs/>
      <w:color w:val="4F81BD" w:themeColor="accent1"/>
    </w:rPr>
  </w:style>
  <w:style w:type="character" w:customStyle="1" w:styleId="UnresolvedMention">
    <w:name w:val="Unresolved Mention"/>
    <w:basedOn w:val="Domylnaczcionkaakapitu"/>
    <w:uiPriority w:val="99"/>
    <w:semiHidden/>
    <w:unhideWhenUsed/>
    <w:rsid w:val="00846432"/>
    <w:rPr>
      <w:color w:val="605E5C"/>
      <w:shd w:val="clear" w:color="auto" w:fill="E1DFDD"/>
    </w:rPr>
  </w:style>
  <w:style w:type="character" w:customStyle="1" w:styleId="czeinternetowe">
    <w:name w:val="Łącze internetowe"/>
    <w:uiPriority w:val="99"/>
    <w:rsid w:val="00D75E8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21013">
      <w:bodyDiv w:val="1"/>
      <w:marLeft w:val="0"/>
      <w:marRight w:val="0"/>
      <w:marTop w:val="0"/>
      <w:marBottom w:val="0"/>
      <w:divBdr>
        <w:top w:val="none" w:sz="0" w:space="0" w:color="auto"/>
        <w:left w:val="none" w:sz="0" w:space="0" w:color="auto"/>
        <w:bottom w:val="none" w:sz="0" w:space="0" w:color="auto"/>
        <w:right w:val="none" w:sz="0" w:space="0" w:color="auto"/>
      </w:divBdr>
      <w:divsChild>
        <w:div w:id="6950569">
          <w:marLeft w:val="0"/>
          <w:marRight w:val="0"/>
          <w:marTop w:val="0"/>
          <w:marBottom w:val="0"/>
          <w:divBdr>
            <w:top w:val="none" w:sz="0" w:space="0" w:color="auto"/>
            <w:left w:val="none" w:sz="0" w:space="0" w:color="auto"/>
            <w:bottom w:val="none" w:sz="0" w:space="0" w:color="auto"/>
            <w:right w:val="none" w:sz="0" w:space="0" w:color="auto"/>
          </w:divBdr>
        </w:div>
        <w:div w:id="21516172">
          <w:marLeft w:val="0"/>
          <w:marRight w:val="0"/>
          <w:marTop w:val="0"/>
          <w:marBottom w:val="0"/>
          <w:divBdr>
            <w:top w:val="none" w:sz="0" w:space="0" w:color="auto"/>
            <w:left w:val="none" w:sz="0" w:space="0" w:color="auto"/>
            <w:bottom w:val="none" w:sz="0" w:space="0" w:color="auto"/>
            <w:right w:val="none" w:sz="0" w:space="0" w:color="auto"/>
          </w:divBdr>
        </w:div>
        <w:div w:id="1055157392">
          <w:marLeft w:val="0"/>
          <w:marRight w:val="0"/>
          <w:marTop w:val="0"/>
          <w:marBottom w:val="0"/>
          <w:divBdr>
            <w:top w:val="none" w:sz="0" w:space="0" w:color="auto"/>
            <w:left w:val="none" w:sz="0" w:space="0" w:color="auto"/>
            <w:bottom w:val="none" w:sz="0" w:space="0" w:color="auto"/>
            <w:right w:val="none" w:sz="0" w:space="0" w:color="auto"/>
          </w:divBdr>
        </w:div>
        <w:div w:id="170413268">
          <w:marLeft w:val="0"/>
          <w:marRight w:val="0"/>
          <w:marTop w:val="0"/>
          <w:marBottom w:val="0"/>
          <w:divBdr>
            <w:top w:val="none" w:sz="0" w:space="0" w:color="auto"/>
            <w:left w:val="none" w:sz="0" w:space="0" w:color="auto"/>
            <w:bottom w:val="none" w:sz="0" w:space="0" w:color="auto"/>
            <w:right w:val="none" w:sz="0" w:space="0" w:color="auto"/>
          </w:divBdr>
        </w:div>
        <w:div w:id="298342491">
          <w:marLeft w:val="0"/>
          <w:marRight w:val="0"/>
          <w:marTop w:val="0"/>
          <w:marBottom w:val="0"/>
          <w:divBdr>
            <w:top w:val="none" w:sz="0" w:space="0" w:color="auto"/>
            <w:left w:val="none" w:sz="0" w:space="0" w:color="auto"/>
            <w:bottom w:val="none" w:sz="0" w:space="0" w:color="auto"/>
            <w:right w:val="none" w:sz="0" w:space="0" w:color="auto"/>
          </w:divBdr>
        </w:div>
      </w:divsChild>
    </w:div>
    <w:div w:id="17447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powiatwlodawski"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powiatwlodawski"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powiatwlodawski"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owiatwlodawski" TargetMode="External"/><Relationship Id="rId24" Type="http://schemas.openxmlformats.org/officeDocument/2006/relationships/hyperlink" Target="http://platformazakupowa.pl/" TargetMode="External"/><Relationship Id="rId32" Type="http://schemas.openxmlformats.org/officeDocument/2006/relationships/hyperlink" Target="mailto:inspektor@powiat.wlodawa.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starostwo@powiat.wlodawa.pl" TargetMode="External"/><Relationship Id="rId19" Type="http://schemas.openxmlformats.org/officeDocument/2006/relationships/hyperlink" Target="https://platformazakupowa.pl/pn/powiatwlodawski" TargetMode="External"/><Relationship Id="rId31" Type="http://schemas.openxmlformats.org/officeDocument/2006/relationships/hyperlink" Target="mailto:starostwo@powiat.wlodawa.pl" TargetMode="External"/><Relationship Id="rId4" Type="http://schemas.microsoft.com/office/2007/relationships/stylesWithEffects" Target="stylesWithEffects.xml"/><Relationship Id="rId9" Type="http://schemas.openxmlformats.org/officeDocument/2006/relationships/hyperlink" Target="https://powiatwlodawski.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wlodawski"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DD40-FE65-43B3-9BA8-11417DAB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30</Pages>
  <Words>10651</Words>
  <Characters>63906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Trawińska</dc:creator>
  <cp:lastModifiedBy>Barbara Trawińska</cp:lastModifiedBy>
  <cp:revision>71</cp:revision>
  <cp:lastPrinted>2023-05-18T10:08:00Z</cp:lastPrinted>
  <dcterms:created xsi:type="dcterms:W3CDTF">2022-07-11T08:29:00Z</dcterms:created>
  <dcterms:modified xsi:type="dcterms:W3CDTF">2023-05-18T10:08:00Z</dcterms:modified>
</cp:coreProperties>
</file>