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5F0994E4" w:rsidR="00660374" w:rsidRPr="00440A6C" w:rsidRDefault="001643A0" w:rsidP="006F2318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18"/>
          <w:szCs w:val="18"/>
        </w:rPr>
      </w:pPr>
      <w:r w:rsidRPr="00440A6C">
        <w:rPr>
          <w:rFonts w:ascii="Open Sans" w:hAnsi="Open Sans" w:cs="Open Sans"/>
          <w:iCs/>
          <w:sz w:val="18"/>
          <w:szCs w:val="18"/>
        </w:rPr>
        <w:t xml:space="preserve">Koszalin, </w:t>
      </w:r>
      <w:r w:rsidR="00AA34A1">
        <w:rPr>
          <w:rFonts w:ascii="Open Sans" w:hAnsi="Open Sans" w:cs="Open Sans"/>
          <w:iCs/>
          <w:sz w:val="18"/>
          <w:szCs w:val="18"/>
        </w:rPr>
        <w:t>07.07.</w:t>
      </w:r>
      <w:r w:rsidRPr="00440A6C">
        <w:rPr>
          <w:rFonts w:ascii="Open Sans" w:hAnsi="Open Sans" w:cs="Open Sans"/>
          <w:iCs/>
          <w:sz w:val="18"/>
          <w:szCs w:val="18"/>
        </w:rPr>
        <w:t>2021r.</w:t>
      </w:r>
    </w:p>
    <w:p w14:paraId="38EA60D9" w14:textId="77777777" w:rsidR="00674CC1" w:rsidRPr="00440A6C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21"/>
          <w:szCs w:val="21"/>
        </w:rPr>
      </w:pPr>
    </w:p>
    <w:p w14:paraId="35E4D873" w14:textId="77777777" w:rsidR="00440A6C" w:rsidRP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="Open Sans" w:hAnsi="Open Sans" w:cs="Open Sans"/>
          <w:iCs/>
          <w:sz w:val="21"/>
          <w:szCs w:val="21"/>
          <w:u w:val="single"/>
        </w:rPr>
      </w:pPr>
    </w:p>
    <w:p w14:paraId="6FF4526E" w14:textId="77777777" w:rsidR="00440A6C" w:rsidRPr="00440A6C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iCs/>
          <w:sz w:val="20"/>
          <w:szCs w:val="20"/>
          <w:u w:val="single"/>
        </w:rPr>
      </w:pPr>
      <w:r w:rsidRPr="00440A6C">
        <w:rPr>
          <w:rFonts w:ascii="Open Sans" w:hAnsi="Open Sans" w:cs="Open Sans"/>
          <w:iCs/>
          <w:sz w:val="20"/>
          <w:szCs w:val="20"/>
          <w:u w:val="single"/>
        </w:rPr>
        <w:t>Zamawiający:</w:t>
      </w:r>
    </w:p>
    <w:p w14:paraId="46B2B77E" w14:textId="5836185C" w:rsidR="00440A6C" w:rsidRPr="00440A6C" w:rsidRDefault="00440A6C" w:rsidP="00A506E9">
      <w:pPr>
        <w:pStyle w:val="Tekstpodstawowywcity"/>
        <w:spacing w:before="0" w:line="276" w:lineRule="auto"/>
        <w:ind w:left="0" w:right="-2"/>
        <w:rPr>
          <w:rFonts w:ascii="Open Sans" w:hAnsi="Open Sans" w:cs="Open Sans"/>
          <w:bCs w:val="0"/>
          <w:color w:val="000000"/>
          <w:sz w:val="20"/>
          <w:szCs w:val="20"/>
        </w:rPr>
      </w:pPr>
      <w:r w:rsidRPr="00440A6C">
        <w:rPr>
          <w:rFonts w:ascii="Open Sans" w:hAnsi="Open Sans" w:cs="Open Sans"/>
          <w:bCs w:val="0"/>
          <w:iCs/>
          <w:sz w:val="20"/>
          <w:szCs w:val="20"/>
        </w:rPr>
        <w:t>Przedsiębiorstwo Gospodarki Komunalnej Sp. z o.o. ul. Komunalna 5, 75-724 Koszalin</w:t>
      </w:r>
    </w:p>
    <w:p w14:paraId="51363B55" w14:textId="77777777" w:rsidR="00440A6C" w:rsidRPr="00440A6C" w:rsidRDefault="00440A6C" w:rsidP="00440A6C">
      <w:pPr>
        <w:pStyle w:val="Tekstpodstawowywcity"/>
        <w:spacing w:before="0" w:line="276" w:lineRule="auto"/>
        <w:ind w:left="0" w:right="-2"/>
        <w:jc w:val="left"/>
        <w:rPr>
          <w:rFonts w:ascii="Open Sans" w:hAnsi="Open Sans" w:cs="Open Sans"/>
          <w:b/>
          <w:color w:val="000000"/>
          <w:sz w:val="21"/>
          <w:szCs w:val="21"/>
        </w:rPr>
      </w:pPr>
    </w:p>
    <w:p w14:paraId="00273FE8" w14:textId="68E28EC8" w:rsidR="00AA34A1" w:rsidRPr="00AA34A1" w:rsidRDefault="00440A6C" w:rsidP="00AA34A1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D436AF">
        <w:rPr>
          <w:rFonts w:ascii="Open Sans" w:hAnsi="Open Sans" w:cs="Open Sans"/>
          <w:b/>
          <w:bCs/>
          <w:sz w:val="20"/>
          <w:szCs w:val="20"/>
        </w:rPr>
        <w:t>Do Wykonawców</w:t>
      </w:r>
      <w:r w:rsidRPr="00D436AF">
        <w:rPr>
          <w:rFonts w:ascii="Open Sans" w:hAnsi="Open Sans" w:cs="Open Sans"/>
          <w:sz w:val="20"/>
          <w:szCs w:val="20"/>
        </w:rPr>
        <w:t xml:space="preserve"> biorących udział w postępowaniu o udzielenie zamówienia publicznego prowadzonego </w:t>
      </w:r>
      <w:r w:rsidR="00AA34A1" w:rsidRPr="00AA34A1">
        <w:rPr>
          <w:rFonts w:ascii="Open Sans" w:hAnsi="Open Sans" w:cs="Open Sans"/>
          <w:sz w:val="20"/>
          <w:szCs w:val="20"/>
        </w:rPr>
        <w:t xml:space="preserve">w trybie podstawowym bez przeprowadzenia negocjacji,  na podstawie wymagań zawartych  w art. 275 pkt 1 ustawy z dnia 11 września 2019 r. Prawo zamówień publicznych </w:t>
      </w:r>
      <w:r w:rsidR="00F66CD8">
        <w:rPr>
          <w:rFonts w:ascii="Open Sans" w:hAnsi="Open Sans" w:cs="Open Sans"/>
          <w:sz w:val="20"/>
          <w:szCs w:val="20"/>
        </w:rPr>
        <w:br/>
      </w:r>
      <w:r w:rsidR="00AA34A1" w:rsidRPr="00AA34A1">
        <w:rPr>
          <w:rFonts w:ascii="Open Sans" w:hAnsi="Open Sans" w:cs="Open Sans"/>
          <w:sz w:val="20"/>
          <w:szCs w:val="20"/>
        </w:rPr>
        <w:t>(Dz.U. z 2019 r. poz. 2019 z późn. zm.) pn.:</w:t>
      </w:r>
      <w:r w:rsidR="00F66CD8">
        <w:rPr>
          <w:rFonts w:ascii="Open Sans" w:hAnsi="Open Sans" w:cs="Open Sans"/>
          <w:sz w:val="20"/>
          <w:szCs w:val="20"/>
        </w:rPr>
        <w:t xml:space="preserve"> </w:t>
      </w:r>
      <w:r w:rsidR="00AA34A1" w:rsidRPr="00AA34A1">
        <w:rPr>
          <w:rFonts w:ascii="Open Sans" w:hAnsi="Open Sans" w:cs="Open Sans"/>
          <w:sz w:val="20"/>
          <w:szCs w:val="20"/>
        </w:rPr>
        <w:t>„Dostawa nowych  pojazdów samochodowych z napędem elektrycznym</w:t>
      </w:r>
      <w:r w:rsidR="00F66CD8">
        <w:rPr>
          <w:rFonts w:ascii="Open Sans" w:hAnsi="Open Sans" w:cs="Open Sans"/>
          <w:sz w:val="20"/>
          <w:szCs w:val="20"/>
        </w:rPr>
        <w:t xml:space="preserve"> </w:t>
      </w:r>
      <w:r w:rsidR="00AA34A1" w:rsidRPr="00AA34A1">
        <w:rPr>
          <w:rFonts w:ascii="Open Sans" w:hAnsi="Open Sans" w:cs="Open Sans"/>
          <w:sz w:val="20"/>
          <w:szCs w:val="20"/>
        </w:rPr>
        <w:t xml:space="preserve"> dla PGK Koszalin sp. z o.o. Przedmiot zamówienia podzielony jest na 2 zadania :</w:t>
      </w:r>
    </w:p>
    <w:p w14:paraId="1F548270" w14:textId="77777777" w:rsidR="00AA34A1" w:rsidRPr="00AA34A1" w:rsidRDefault="00AA34A1" w:rsidP="00F66CD8">
      <w:pPr>
        <w:pStyle w:val="NormalnyWeb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AA34A1">
        <w:rPr>
          <w:rFonts w:ascii="Open Sans" w:hAnsi="Open Sans" w:cs="Open Sans"/>
          <w:sz w:val="20"/>
          <w:szCs w:val="20"/>
        </w:rPr>
        <w:t>Zadanie 1. „Dostawa nowego pojazdu samochodowego z napędem elektrycznym”.</w:t>
      </w:r>
    </w:p>
    <w:p w14:paraId="53CC952A" w14:textId="77777777" w:rsidR="00AA34A1" w:rsidRPr="00AA34A1" w:rsidRDefault="00AA34A1" w:rsidP="00F66CD8">
      <w:pPr>
        <w:pStyle w:val="NormalnyWeb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AA34A1">
        <w:rPr>
          <w:rFonts w:ascii="Open Sans" w:hAnsi="Open Sans" w:cs="Open Sans"/>
          <w:sz w:val="20"/>
          <w:szCs w:val="20"/>
        </w:rPr>
        <w:t>Zadanie 2. „Dostawa nowego elektrycznego karawanu pogrzebowego do przewozu trumien i urn na terenie cmentarza.”</w:t>
      </w:r>
    </w:p>
    <w:p w14:paraId="26C594BC" w14:textId="77777777" w:rsidR="00AA34A1" w:rsidRDefault="00AA34A1" w:rsidP="00440A6C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3A1B228B" w14:textId="40174D18" w:rsidR="00440A6C" w:rsidRPr="004E56D4" w:rsidRDefault="00440A6C" w:rsidP="00440A6C">
      <w:pPr>
        <w:pStyle w:val="NormalnyWeb"/>
        <w:spacing w:line="276" w:lineRule="auto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7642AD">
        <w:rPr>
          <w:rFonts w:ascii="Open Sans" w:hAnsi="Open Sans" w:cs="Open Sans"/>
          <w:i/>
          <w:iCs/>
          <w:sz w:val="20"/>
          <w:szCs w:val="20"/>
        </w:rPr>
        <w:t xml:space="preserve">Nr </w:t>
      </w:r>
      <w:r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referencyjny  </w:t>
      </w:r>
      <w:r w:rsidR="004E56D4"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22</w:t>
      </w:r>
    </w:p>
    <w:p w14:paraId="3E08FBBF" w14:textId="348278F9" w:rsidR="00440A6C" w:rsidRPr="004E56D4" w:rsidRDefault="00440A6C" w:rsidP="00440A6C">
      <w:pPr>
        <w:pStyle w:val="NormalnyWeb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Nr postępowania  2021/</w:t>
      </w:r>
      <w:r w:rsidR="004E56D4" w:rsidRPr="004E56D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BZP 00096057/01</w:t>
      </w:r>
    </w:p>
    <w:p w14:paraId="576CE28B" w14:textId="77777777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</w:p>
    <w:p w14:paraId="1F780F44" w14:textId="77777777" w:rsidR="00440A6C" w:rsidRDefault="00440A6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</w:p>
    <w:p w14:paraId="592A9C19" w14:textId="17FCB36D" w:rsidR="00660374" w:rsidRPr="00440A6C" w:rsidRDefault="009D2730" w:rsidP="006F2318">
      <w:pPr>
        <w:pStyle w:val="NormalnyWeb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440A6C">
        <w:rPr>
          <w:rFonts w:ascii="Open Sans" w:hAnsi="Open Sans" w:cs="Open Sans"/>
          <w:b/>
          <w:bCs/>
          <w:sz w:val="21"/>
          <w:szCs w:val="21"/>
        </w:rPr>
        <w:t>ZMIANA</w:t>
      </w:r>
      <w:r w:rsidR="006E4DB6" w:rsidRPr="00440A6C">
        <w:rPr>
          <w:rFonts w:ascii="Open Sans" w:hAnsi="Open Sans" w:cs="Open Sans"/>
          <w:b/>
          <w:bCs/>
          <w:sz w:val="21"/>
          <w:szCs w:val="21"/>
        </w:rPr>
        <w:t xml:space="preserve"> TREŚCI SPECYFIKACJI WARUNKÓW ZAMÓWIENIA</w:t>
      </w:r>
    </w:p>
    <w:p w14:paraId="52B34F69" w14:textId="77777777" w:rsidR="00660374" w:rsidRPr="00440A6C" w:rsidRDefault="00660374" w:rsidP="006F2318">
      <w:pPr>
        <w:pStyle w:val="NormalnyWeb"/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4D2FA178" w14:textId="6C34B240" w:rsidR="009D2730" w:rsidRPr="00BF3D0D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F3D0D">
        <w:rPr>
          <w:rFonts w:ascii="Open Sans" w:hAnsi="Open Sans" w:cs="Open Sans"/>
          <w:sz w:val="20"/>
          <w:szCs w:val="20"/>
        </w:rPr>
        <w:t>Zamawiając</w:t>
      </w:r>
      <w:r w:rsidR="00440A6C" w:rsidRPr="00BF3D0D">
        <w:rPr>
          <w:rFonts w:ascii="Open Sans" w:hAnsi="Open Sans" w:cs="Open Sans"/>
          <w:sz w:val="20"/>
          <w:szCs w:val="20"/>
        </w:rPr>
        <w:t>y</w:t>
      </w:r>
      <w:r w:rsidRPr="00BF3D0D">
        <w:rPr>
          <w:rFonts w:ascii="Open Sans" w:hAnsi="Open Sans" w:cs="Open Sans"/>
          <w:sz w:val="20"/>
          <w:szCs w:val="20"/>
        </w:rPr>
        <w:t xml:space="preserve"> </w:t>
      </w:r>
      <w:r w:rsidR="00F4126B" w:rsidRPr="00BF3D0D">
        <w:rPr>
          <w:rFonts w:ascii="Open Sans" w:hAnsi="Open Sans" w:cs="Open Sans"/>
          <w:sz w:val="20"/>
          <w:szCs w:val="20"/>
        </w:rPr>
        <w:t>działając w oparciu o</w:t>
      </w:r>
      <w:r w:rsidR="00EE5799" w:rsidRPr="00BF3D0D">
        <w:rPr>
          <w:rFonts w:ascii="Open Sans" w:hAnsi="Open Sans" w:cs="Open Sans"/>
          <w:sz w:val="20"/>
          <w:szCs w:val="20"/>
        </w:rPr>
        <w:t xml:space="preserve"> art. </w:t>
      </w:r>
      <w:r w:rsidR="003B375B" w:rsidRPr="00BF3D0D">
        <w:rPr>
          <w:rFonts w:ascii="Open Sans" w:hAnsi="Open Sans" w:cs="Open Sans"/>
          <w:sz w:val="20"/>
          <w:szCs w:val="20"/>
        </w:rPr>
        <w:t>284</w:t>
      </w:r>
      <w:r w:rsidR="00EE5799" w:rsidRPr="00BF3D0D">
        <w:rPr>
          <w:rFonts w:ascii="Open Sans" w:hAnsi="Open Sans" w:cs="Open Sans"/>
          <w:sz w:val="20"/>
          <w:szCs w:val="20"/>
        </w:rPr>
        <w:t xml:space="preserve"> ust. </w:t>
      </w:r>
      <w:r w:rsidR="009D2730" w:rsidRPr="00BF3D0D">
        <w:rPr>
          <w:rFonts w:ascii="Open Sans" w:hAnsi="Open Sans" w:cs="Open Sans"/>
          <w:sz w:val="20"/>
          <w:szCs w:val="20"/>
        </w:rPr>
        <w:t>3</w:t>
      </w:r>
      <w:r w:rsidR="00EE5799" w:rsidRPr="00BF3D0D">
        <w:rPr>
          <w:rFonts w:ascii="Open Sans" w:hAnsi="Open Sans" w:cs="Open Sans"/>
          <w:sz w:val="20"/>
          <w:szCs w:val="20"/>
        </w:rPr>
        <w:t xml:space="preserve"> </w:t>
      </w:r>
      <w:r w:rsidR="00552A66">
        <w:rPr>
          <w:rFonts w:ascii="Open Sans" w:hAnsi="Open Sans" w:cs="Open Sans"/>
          <w:sz w:val="20"/>
          <w:szCs w:val="20"/>
        </w:rPr>
        <w:t xml:space="preserve">oraz 286 ust. 1 </w:t>
      </w:r>
      <w:r w:rsidR="00EE5799" w:rsidRPr="00BF3D0D">
        <w:rPr>
          <w:rFonts w:ascii="Open Sans" w:hAnsi="Open Sans" w:cs="Open Sans"/>
          <w:sz w:val="20"/>
          <w:szCs w:val="20"/>
        </w:rPr>
        <w:t xml:space="preserve">ustawy z dnia </w:t>
      </w:r>
      <w:r w:rsidR="00EE5799" w:rsidRPr="00BF3D0D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EE5799" w:rsidRPr="00BF3D0D">
        <w:rPr>
          <w:rFonts w:ascii="Open Sans" w:hAnsi="Open Sans" w:cs="Open Sans"/>
          <w:sz w:val="20"/>
          <w:szCs w:val="20"/>
        </w:rPr>
        <w:t>Dz.U. 2019, poz. 2019 z późn.zm.</w:t>
      </w:r>
      <w:r w:rsidR="00EE5799" w:rsidRPr="00BF3D0D">
        <w:rPr>
          <w:rFonts w:ascii="Open Sans" w:hAnsi="Open Sans" w:cs="Open Sans"/>
          <w:bCs/>
          <w:sz w:val="20"/>
          <w:szCs w:val="20"/>
        </w:rPr>
        <w:t>)</w:t>
      </w:r>
      <w:r w:rsidR="006E4DB6" w:rsidRPr="00BF3D0D">
        <w:rPr>
          <w:rFonts w:ascii="Open Sans" w:hAnsi="Open Sans" w:cs="Open Sans"/>
          <w:bCs/>
          <w:sz w:val="20"/>
          <w:szCs w:val="20"/>
        </w:rPr>
        <w:t xml:space="preserve">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informuje o </w:t>
      </w:r>
      <w:r w:rsidR="009D2730" w:rsidRPr="00BF3D0D">
        <w:rPr>
          <w:rFonts w:ascii="Open Sans" w:hAnsi="Open Sans" w:cs="Open Sans"/>
          <w:sz w:val="20"/>
          <w:szCs w:val="20"/>
        </w:rPr>
        <w:t>przedłużeniu terminu składania ofert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 xml:space="preserve"> w przedmiotowym postępowaniu</w:t>
      </w:r>
      <w:r w:rsidR="009D2730" w:rsidRPr="00BF3D0D">
        <w:rPr>
          <w:rFonts w:ascii="Open Sans" w:hAnsi="Open Sans" w:cs="Open Sans"/>
          <w:sz w:val="20"/>
          <w:szCs w:val="20"/>
        </w:rPr>
        <w:t xml:space="preserve"> oraz </w:t>
      </w:r>
      <w:r w:rsidR="009D2730" w:rsidRPr="00BF3D0D">
        <w:rPr>
          <w:rFonts w:ascii="Open Sans" w:hAnsi="Open Sans" w:cs="Open Sans"/>
          <w:color w:val="000000"/>
          <w:sz w:val="20"/>
          <w:szCs w:val="20"/>
        </w:rPr>
        <w:t>zmienia treść specyfikacji warunków zamówienia:</w:t>
      </w:r>
    </w:p>
    <w:p w14:paraId="6DF6BA7A" w14:textId="77777777" w:rsidR="00C7167A" w:rsidRPr="00BF3D0D" w:rsidRDefault="00C7167A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3346987F" w14:textId="123A9F1C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XVI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ZWIĄZANIA OFERTĄ.</w:t>
      </w:r>
    </w:p>
    <w:p w14:paraId="537F2E11" w14:textId="630B7998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p w14:paraId="4A4970E3" w14:textId="5D6DA0E6" w:rsidR="00440A6C" w:rsidRPr="00BF3D0D" w:rsidRDefault="00440A6C" w:rsidP="00440A6C">
      <w:pPr>
        <w:pStyle w:val="Akapitzlist"/>
        <w:numPr>
          <w:ilvl w:val="0"/>
          <w:numId w:val="1"/>
        </w:numPr>
        <w:tabs>
          <w:tab w:val="left" w:pos="2880"/>
          <w:tab w:val="left" w:pos="426"/>
        </w:tabs>
        <w:suppressAutoHyphens/>
        <w:spacing w:after="60" w:line="276" w:lineRule="auto"/>
        <w:jc w:val="both"/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</w:pPr>
      <w:bookmarkStart w:id="0" w:name="_Hlk74642917"/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3B375B"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>30</w:t>
      </w: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  dni, tj. 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do dnia 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06.08.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 2021 roku.</w:t>
      </w:r>
    </w:p>
    <w:bookmarkEnd w:id="0"/>
    <w:p w14:paraId="3DE08499" w14:textId="6D1785F1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p w14:paraId="5736290F" w14:textId="485709B9" w:rsidR="00177270" w:rsidRPr="00BF3D0D" w:rsidRDefault="00177270" w:rsidP="00177270">
      <w:pPr>
        <w:pStyle w:val="Akapitzlist"/>
        <w:numPr>
          <w:ilvl w:val="0"/>
          <w:numId w:val="6"/>
        </w:numPr>
        <w:tabs>
          <w:tab w:val="left" w:pos="2880"/>
          <w:tab w:val="left" w:pos="426"/>
        </w:tabs>
        <w:suppressAutoHyphens/>
        <w:spacing w:after="60" w:line="276" w:lineRule="auto"/>
        <w:jc w:val="both"/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</w:pP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3B375B"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>3</w:t>
      </w:r>
      <w:r w:rsidRPr="00BF3D0D">
        <w:rPr>
          <w:rFonts w:ascii="Open Sans" w:eastAsia="Arial Unicode MS" w:hAnsi="Open Sans" w:cs="Open Sans"/>
          <w:color w:val="002060"/>
          <w:sz w:val="20"/>
          <w:szCs w:val="20"/>
          <w:lang w:eastAsia="pl-PL"/>
        </w:rPr>
        <w:t xml:space="preserve">0  dni, tj. 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 xml:space="preserve">do dnia </w:t>
      </w:r>
      <w:r w:rsidR="003B375B"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10.08.</w:t>
      </w:r>
      <w:r w:rsidRPr="00BF3D0D">
        <w:rPr>
          <w:rFonts w:ascii="Open Sans" w:eastAsia="Arial Unicode MS" w:hAnsi="Open Sans" w:cs="Open Sans"/>
          <w:b/>
          <w:bCs/>
          <w:color w:val="002060"/>
          <w:sz w:val="20"/>
          <w:szCs w:val="20"/>
          <w:lang w:eastAsia="pl-PL"/>
        </w:rPr>
        <w:t>2021 roku.</w:t>
      </w:r>
    </w:p>
    <w:p w14:paraId="4474020C" w14:textId="77777777" w:rsidR="00EC1A85" w:rsidRPr="00BF3D0D" w:rsidRDefault="00EC1A85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683E5CC4" w14:textId="158C5A61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1" w:name="_Hlk76551306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X</w:t>
      </w:r>
      <w:r w:rsidR="007310A8"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I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X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ab/>
        <w:t>TERMIN SKŁADANIA I OTWARCIA OFERT.</w:t>
      </w:r>
    </w:p>
    <w:p w14:paraId="48011858" w14:textId="3B2ED4F0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2" w:name="_Hlk76551367"/>
      <w:bookmarkEnd w:id="1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</w:t>
      </w:r>
    </w:p>
    <w:bookmarkEnd w:id="2"/>
    <w:p w14:paraId="46D9D05B" w14:textId="2BDF1459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 xml:space="preserve">   2.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Termin złożenia oferty: do dnia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08.07.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2021 r.  do godziny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</w:t>
      </w:r>
      <w:r w:rsidRPr="00BF3D0D">
        <w:rPr>
          <w:rFonts w:ascii="Open Sans" w:hAnsi="Open Sans" w:cs="Open Sans"/>
          <w:color w:val="002060"/>
          <w:sz w:val="20"/>
          <w:szCs w:val="20"/>
        </w:rPr>
        <w:t>:</w:t>
      </w:r>
      <w:r w:rsidR="007310A8" w:rsidRPr="00BF3D0D">
        <w:rPr>
          <w:rFonts w:ascii="Open Sans" w:hAnsi="Open Sans" w:cs="Open Sans"/>
          <w:color w:val="002060"/>
          <w:sz w:val="20"/>
          <w:szCs w:val="20"/>
        </w:rPr>
        <w:t>0</w:t>
      </w:r>
      <w:r w:rsidRPr="00BF3D0D">
        <w:rPr>
          <w:rFonts w:ascii="Open Sans" w:hAnsi="Open Sans" w:cs="Open Sans"/>
          <w:color w:val="002060"/>
          <w:sz w:val="20"/>
          <w:szCs w:val="20"/>
        </w:rPr>
        <w:t>0</w:t>
      </w:r>
    </w:p>
    <w:p w14:paraId="5C675D66" w14:textId="2B22C3D9" w:rsidR="000363A2" w:rsidRPr="00BF3D0D" w:rsidRDefault="000363A2" w:rsidP="000363A2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>5.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Otwarcie ofert nastąpi  w dniu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08.07.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2021 r.   o godzinie 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08</w:t>
      </w:r>
      <w:r w:rsidR="007310A8" w:rsidRPr="00BF3D0D">
        <w:rPr>
          <w:rFonts w:ascii="Open Sans" w:hAnsi="Open Sans" w:cs="Open Sans"/>
          <w:color w:val="002060"/>
          <w:sz w:val="20"/>
          <w:szCs w:val="20"/>
        </w:rPr>
        <w:t>:30</w:t>
      </w:r>
    </w:p>
    <w:p w14:paraId="13994165" w14:textId="24AA133D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3" w:name="_Hlk76551405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</w:t>
      </w:r>
    </w:p>
    <w:bookmarkEnd w:id="3"/>
    <w:p w14:paraId="796E80CD" w14:textId="3AEC23C3" w:rsidR="000363A2" w:rsidRPr="00BF3D0D" w:rsidRDefault="000363A2" w:rsidP="000363A2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 xml:space="preserve">   2.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Termin złożenia oferty: do dnia 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12.07</w:t>
      </w:r>
      <w:r w:rsidRPr="00BF3D0D">
        <w:rPr>
          <w:rFonts w:ascii="Open Sans" w:hAnsi="Open Sans" w:cs="Open Sans"/>
          <w:color w:val="002060"/>
          <w:sz w:val="20"/>
          <w:szCs w:val="20"/>
        </w:rPr>
        <w:t>.2021</w:t>
      </w:r>
      <w:r w:rsidR="00D1575C" w:rsidRPr="00BF3D0D">
        <w:rPr>
          <w:rFonts w:ascii="Open Sans" w:hAnsi="Open Sans" w:cs="Open Sans"/>
          <w:color w:val="002060"/>
          <w:sz w:val="20"/>
          <w:szCs w:val="20"/>
        </w:rPr>
        <w:t xml:space="preserve"> 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r.  do godziny 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1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4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:00</w:t>
      </w:r>
    </w:p>
    <w:p w14:paraId="1F5032C2" w14:textId="6D2EF755" w:rsidR="000363A2" w:rsidRPr="00BF3D0D" w:rsidRDefault="000363A2" w:rsidP="000363A2">
      <w:pPr>
        <w:pStyle w:val="NormalnyWeb"/>
        <w:spacing w:line="276" w:lineRule="auto"/>
        <w:ind w:left="0" w:firstLine="142"/>
        <w:jc w:val="both"/>
        <w:rPr>
          <w:rFonts w:ascii="Open Sans" w:hAnsi="Open Sans" w:cs="Open Sans"/>
          <w:color w:val="002060"/>
          <w:sz w:val="20"/>
          <w:szCs w:val="20"/>
        </w:rPr>
      </w:pPr>
      <w:r w:rsidRPr="00BF3D0D">
        <w:rPr>
          <w:rFonts w:ascii="Open Sans" w:hAnsi="Open Sans" w:cs="Open Sans"/>
          <w:color w:val="002060"/>
          <w:sz w:val="20"/>
          <w:szCs w:val="20"/>
        </w:rPr>
        <w:t>5.</w:t>
      </w:r>
      <w:r w:rsidRPr="00BF3D0D">
        <w:rPr>
          <w:rFonts w:ascii="Open Sans" w:hAnsi="Open Sans" w:cs="Open Sans"/>
          <w:color w:val="002060"/>
          <w:sz w:val="20"/>
          <w:szCs w:val="20"/>
        </w:rPr>
        <w:tab/>
        <w:t xml:space="preserve">Otwarcie ofert nastąpi  w dniu </w:t>
      </w:r>
      <w:r w:rsidR="00A506E9" w:rsidRPr="00BF3D0D">
        <w:rPr>
          <w:rFonts w:ascii="Open Sans" w:hAnsi="Open Sans" w:cs="Open Sans"/>
          <w:color w:val="002060"/>
          <w:sz w:val="20"/>
          <w:szCs w:val="20"/>
        </w:rPr>
        <w:t>12.07</w:t>
      </w:r>
      <w:r w:rsidRPr="00BF3D0D">
        <w:rPr>
          <w:rFonts w:ascii="Open Sans" w:hAnsi="Open Sans" w:cs="Open Sans"/>
          <w:color w:val="002060"/>
          <w:sz w:val="20"/>
          <w:szCs w:val="20"/>
        </w:rPr>
        <w:t xml:space="preserve">.2021 r.   o godzinie 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1</w:t>
      </w:r>
      <w:r w:rsidR="00E55370" w:rsidRPr="00BF3D0D">
        <w:rPr>
          <w:rFonts w:ascii="Open Sans" w:hAnsi="Open Sans" w:cs="Open Sans"/>
          <w:color w:val="002060"/>
          <w:sz w:val="20"/>
          <w:szCs w:val="20"/>
        </w:rPr>
        <w:t>4</w:t>
      </w:r>
      <w:r w:rsidR="00D23193" w:rsidRPr="00BF3D0D">
        <w:rPr>
          <w:rFonts w:ascii="Open Sans" w:hAnsi="Open Sans" w:cs="Open Sans"/>
          <w:color w:val="002060"/>
          <w:sz w:val="20"/>
          <w:szCs w:val="20"/>
        </w:rPr>
        <w:t>:30</w:t>
      </w:r>
    </w:p>
    <w:p w14:paraId="2E39AA8D" w14:textId="7C97CD58" w:rsidR="000363A2" w:rsidRPr="00BF3D0D" w:rsidRDefault="000363A2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6ADB17C" w14:textId="307EE074" w:rsidR="00EC1A85" w:rsidRPr="00BF3D0D" w:rsidRDefault="00EC1A85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E758607" w14:textId="4DA383BF" w:rsidR="00EC1A85" w:rsidRPr="00BF3D0D" w:rsidRDefault="00EC1A85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18E1E67" w14:textId="632DA08E" w:rsidR="0024768B" w:rsidRPr="00BF3D0D" w:rsidRDefault="0024768B" w:rsidP="00EC1A85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68755654" w14:textId="77777777" w:rsidR="0024768B" w:rsidRPr="00BF3D0D" w:rsidRDefault="0024768B" w:rsidP="00EC1A85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C97134E" w14:textId="21AD6710" w:rsidR="0024768B" w:rsidRPr="00BF3D0D" w:rsidRDefault="0024768B" w:rsidP="0024768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II SWZ „Szczegółowy Opis Przedmiotu Zamówienia „ Zadanie 1 punkt 4.b.</w:t>
      </w:r>
    </w:p>
    <w:p w14:paraId="6ACC4BA2" w14:textId="77777777" w:rsidR="0024768B" w:rsidRPr="00BF3D0D" w:rsidRDefault="0024768B" w:rsidP="0024768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BYŁO:</w:t>
      </w:r>
    </w:p>
    <w:p w14:paraId="05246FC8" w14:textId="77777777" w:rsidR="0024768B" w:rsidRPr="00BF3D0D" w:rsidRDefault="0024768B" w:rsidP="0024768B">
      <w:pPr>
        <w:suppressAutoHyphens/>
        <w:overflowPunct w:val="0"/>
        <w:autoSpaceDE w:val="0"/>
        <w:jc w:val="both"/>
        <w:textAlignment w:val="baseline"/>
        <w:rPr>
          <w:rFonts w:ascii="Open Sans" w:hAnsi="Open Sans" w:cs="Open Sans"/>
          <w:bCs/>
          <w:sz w:val="20"/>
          <w:szCs w:val="20"/>
        </w:rPr>
      </w:pPr>
      <w:bookmarkStart w:id="4" w:name="_Hlk76551637"/>
      <w:r w:rsidRPr="00BF3D0D">
        <w:rPr>
          <w:rFonts w:ascii="Open Sans" w:hAnsi="Open Sans" w:cs="Open Sans"/>
          <w:sz w:val="20"/>
          <w:szCs w:val="20"/>
          <w:lang w:eastAsia="ar-SA"/>
        </w:rPr>
        <w:t>Wykonawca zobowiązany jest przystąpić do naprawy gwarancyjnej w terminie do 48 godzin od chwili zgłoszenia i zakończyć jej usuwanie w terminie do 5 dni roboczych od momentu przystąpienia do naprawy.</w:t>
      </w:r>
    </w:p>
    <w:bookmarkEnd w:id="4"/>
    <w:p w14:paraId="08965455" w14:textId="77777777" w:rsidR="0024768B" w:rsidRPr="00BF3D0D" w:rsidRDefault="0024768B" w:rsidP="0024768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JEST:</w:t>
      </w:r>
    </w:p>
    <w:p w14:paraId="3768B3CA" w14:textId="5BF9221D" w:rsidR="0024768B" w:rsidRPr="00BF3D0D" w:rsidRDefault="0024768B" w:rsidP="00EC1A85">
      <w:pPr>
        <w:pStyle w:val="NormalnyWeb"/>
        <w:spacing w:line="276" w:lineRule="auto"/>
        <w:ind w:left="0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BF3D0D">
        <w:rPr>
          <w:rFonts w:ascii="Open Sans" w:eastAsia="Times New Roman" w:hAnsi="Open Sans" w:cs="Open Sans"/>
          <w:sz w:val="20"/>
          <w:szCs w:val="20"/>
          <w:lang w:eastAsia="ar-SA"/>
        </w:rPr>
        <w:t>Wykonawca zobowiązany jest przystąpić do naprawy gwarancyjnej w terminie do 72 godzin od chwili zgłoszenia i zakończyć jej usuwanie w terminie do 5 dni roboczych od momentu przystąpienia do naprawy.</w:t>
      </w:r>
    </w:p>
    <w:p w14:paraId="07FAF780" w14:textId="77777777" w:rsidR="0024768B" w:rsidRPr="00BF3D0D" w:rsidRDefault="0024768B" w:rsidP="00EC1A85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B8E710A" w14:textId="6A382BF3" w:rsidR="00EC1A85" w:rsidRPr="00BF3D0D" w:rsidRDefault="00EC1A85" w:rsidP="00EC1A85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5" w:name="_Hlk76551596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II SWZ „Szczegółowy Opis Przedmiotu Zamówienia „ Zadanie 1 punkt 4.l.</w:t>
      </w:r>
    </w:p>
    <w:p w14:paraId="58B2F833" w14:textId="64E8B0BD" w:rsidR="00EC1A85" w:rsidRPr="00BF3D0D" w:rsidRDefault="00EC1A85" w:rsidP="00EC1A85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BYŁO:</w:t>
      </w:r>
    </w:p>
    <w:p w14:paraId="150221FD" w14:textId="74E63EA2" w:rsidR="00EC1A85" w:rsidRPr="00BF3D0D" w:rsidRDefault="00EC1A85" w:rsidP="00EC1A85">
      <w:pPr>
        <w:pStyle w:val="NormalnyWeb"/>
        <w:spacing w:after="120" w:line="276" w:lineRule="auto"/>
        <w:ind w:left="0"/>
        <w:rPr>
          <w:rFonts w:ascii="Open Sans" w:hAnsi="Open Sans" w:cs="Open Sans"/>
          <w:sz w:val="20"/>
          <w:szCs w:val="20"/>
        </w:rPr>
      </w:pPr>
      <w:bookmarkStart w:id="6" w:name="_Hlk76551446"/>
      <w:bookmarkEnd w:id="5"/>
      <w:r w:rsidRPr="00BF3D0D">
        <w:rPr>
          <w:rFonts w:ascii="Open Sans" w:hAnsi="Open Sans" w:cs="Open Sans"/>
          <w:sz w:val="20"/>
          <w:szCs w:val="20"/>
        </w:rPr>
        <w:t>Wymagana odległość do serwisu gwarancyjnego oraz miejsca napraw gwarancyjnych: maksymalnie do 500 km od siedziby Zamawiającego</w:t>
      </w:r>
    </w:p>
    <w:p w14:paraId="67FB97B6" w14:textId="7ECCDC56" w:rsidR="00EC1A85" w:rsidRPr="00BF3D0D" w:rsidRDefault="00EC1A85" w:rsidP="00EC1A85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7" w:name="_Hlk76551627"/>
      <w:bookmarkEnd w:id="6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JEST:</w:t>
      </w:r>
    </w:p>
    <w:bookmarkEnd w:id="7"/>
    <w:p w14:paraId="2E98B4D3" w14:textId="303A3DF8" w:rsidR="00EC1A85" w:rsidRPr="00BF3D0D" w:rsidRDefault="00EC1A85" w:rsidP="00EC1A85">
      <w:pPr>
        <w:pStyle w:val="NormalnyWeb"/>
        <w:spacing w:after="120" w:line="276" w:lineRule="auto"/>
        <w:ind w:left="0"/>
        <w:rPr>
          <w:rFonts w:ascii="Open Sans" w:hAnsi="Open Sans" w:cs="Open Sans"/>
          <w:sz w:val="20"/>
          <w:szCs w:val="20"/>
        </w:rPr>
      </w:pPr>
      <w:r w:rsidRPr="00BF3D0D">
        <w:rPr>
          <w:rFonts w:ascii="Open Sans" w:hAnsi="Open Sans" w:cs="Open Sans"/>
          <w:sz w:val="20"/>
          <w:szCs w:val="20"/>
        </w:rPr>
        <w:t>Wymagana odległość do serwisu gwarancyjnego oraz miejsca napraw gwarancyjnych: maksymalnie do 700 km od siedziby Zamawiającego</w:t>
      </w:r>
    </w:p>
    <w:p w14:paraId="142DD78A" w14:textId="77777777" w:rsidR="00EC1A85" w:rsidRPr="00BF3D0D" w:rsidRDefault="00EC1A85" w:rsidP="00EC1A85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4A04FD8A" w14:textId="6A2B8858" w:rsidR="00DD62FB" w:rsidRPr="00BF3D0D" w:rsidRDefault="00DD62FB" w:rsidP="00DD62F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ROZDZ. II SWZ „Szczegółowy Opis Przedmiotu Zamówienia „ </w:t>
      </w:r>
      <w:r w:rsidR="00C50322" w:rsidRPr="00BF3D0D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 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Zadanie 2.</w:t>
      </w:r>
      <w:r w:rsidR="00C50322" w:rsidRPr="00BF3D0D">
        <w:rPr>
          <w:sz w:val="20"/>
          <w:szCs w:val="20"/>
        </w:rPr>
        <w:t xml:space="preserve"> </w:t>
      </w:r>
      <w:r w:rsidR="00C50322" w:rsidRPr="00BF3D0D">
        <w:rPr>
          <w:sz w:val="20"/>
          <w:szCs w:val="20"/>
        </w:rPr>
        <w:br/>
        <w:t xml:space="preserve">          </w:t>
      </w:r>
      <w:r w:rsidR="00C50322"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Naprawy gwarancyjne</w:t>
      </w:r>
    </w:p>
    <w:p w14:paraId="10466EE5" w14:textId="77777777" w:rsidR="00DD62FB" w:rsidRPr="00BF3D0D" w:rsidRDefault="00DD62FB" w:rsidP="00DD62FB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71E0420A" w14:textId="61FCD813" w:rsidR="00DD62FB" w:rsidRPr="00BF3D0D" w:rsidRDefault="00DD62FB" w:rsidP="00B15D78">
      <w:pPr>
        <w:suppressAutoHyphens/>
        <w:overflowPunct w:val="0"/>
        <w:autoSpaceDE w:val="0"/>
        <w:ind w:left="426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  <w:u w:val="single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Zamawiający wprowadza punkt 12.a.1. o następującym brzmieniu: 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br/>
      </w:r>
      <w:r w:rsidRPr="00BF3D0D">
        <w:rPr>
          <w:rFonts w:ascii="Open Sans" w:hAnsi="Open Sans" w:cs="Open Sans"/>
          <w:color w:val="000000" w:themeColor="text1"/>
          <w:sz w:val="20"/>
          <w:szCs w:val="20"/>
          <w:lang w:eastAsia="ar-SA"/>
        </w:rPr>
        <w:t xml:space="preserve">Wykonawca zobowiązany jest przystąpić do naprawy gwarancyjnej w terminie </w:t>
      </w:r>
      <w:r w:rsidRPr="00BF3D0D">
        <w:rPr>
          <w:rFonts w:ascii="Open Sans" w:hAnsi="Open Sans" w:cs="Open Sans"/>
          <w:color w:val="000000" w:themeColor="text1"/>
          <w:sz w:val="20"/>
          <w:szCs w:val="20"/>
          <w:lang w:eastAsia="ar-SA"/>
        </w:rPr>
        <w:br/>
        <w:t>do 120 godzin od chwili zgłoszenia i zakończyć jej usuwanie w terminie do 5 dni roboczych od momentu przystąpienia do naprawy.</w:t>
      </w:r>
    </w:p>
    <w:p w14:paraId="58462859" w14:textId="77777777" w:rsidR="00752578" w:rsidRPr="00BF3D0D" w:rsidRDefault="00752578" w:rsidP="00752578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33C8473" w14:textId="4B7B67B3" w:rsidR="00752578" w:rsidRPr="00BF3D0D" w:rsidRDefault="00752578" w:rsidP="00752578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8" w:name="_Hlk76553951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II SWZ „Szczegółowy Opis Przedmiotu Zamówienia „ Zadanie 2 punkt 12.k.</w:t>
      </w:r>
    </w:p>
    <w:p w14:paraId="13B1E8BA" w14:textId="77777777" w:rsidR="00752578" w:rsidRPr="00BF3D0D" w:rsidRDefault="00752578" w:rsidP="00752578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BYŁO:</w:t>
      </w:r>
    </w:p>
    <w:p w14:paraId="2B39DCD9" w14:textId="77777777" w:rsidR="00752578" w:rsidRPr="00BF3D0D" w:rsidRDefault="00752578" w:rsidP="00752578">
      <w:pPr>
        <w:suppressAutoHyphens/>
        <w:overflowPunct w:val="0"/>
        <w:autoSpaceDE w:val="0"/>
        <w:jc w:val="both"/>
        <w:textAlignment w:val="baseline"/>
        <w:rPr>
          <w:rFonts w:ascii="Open Sans" w:hAnsi="Open Sans" w:cs="Open Sans"/>
          <w:bCs/>
          <w:sz w:val="20"/>
          <w:szCs w:val="20"/>
        </w:rPr>
      </w:pPr>
      <w:bookmarkStart w:id="9" w:name="_Hlk76552027"/>
      <w:bookmarkEnd w:id="8"/>
      <w:r w:rsidRPr="00BF3D0D">
        <w:rPr>
          <w:rFonts w:ascii="Open Sans" w:hAnsi="Open Sans" w:cs="Open Sans"/>
          <w:bCs/>
          <w:sz w:val="20"/>
          <w:szCs w:val="20"/>
        </w:rPr>
        <w:t>Wymagana odległość do serwisu gwarancyjnego</w:t>
      </w:r>
      <w:r w:rsidRPr="00BF3D0D">
        <w:rPr>
          <w:rStyle w:val="Pogrubienie"/>
          <w:rFonts w:ascii="Open Sans" w:hAnsi="Open Sans" w:cs="Open Sans"/>
          <w:bCs w:val="0"/>
          <w:color w:val="3333FF"/>
          <w:sz w:val="20"/>
          <w:szCs w:val="20"/>
        </w:rPr>
        <w:t xml:space="preserve">, </w:t>
      </w:r>
      <w:r w:rsidRPr="00BF3D0D">
        <w:rPr>
          <w:rFonts w:ascii="Open Sans" w:hAnsi="Open Sans" w:cs="Open Sans"/>
          <w:bCs/>
          <w:sz w:val="20"/>
          <w:szCs w:val="20"/>
        </w:rPr>
        <w:t>maksymalnie do 500 km od siedziby Zamawiającego.</w:t>
      </w:r>
    </w:p>
    <w:p w14:paraId="65DA29ED" w14:textId="77777777" w:rsidR="00752578" w:rsidRPr="00BF3D0D" w:rsidRDefault="00752578" w:rsidP="00752578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10" w:name="_Hlk76554039"/>
      <w:bookmarkEnd w:id="9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JEST:</w:t>
      </w:r>
    </w:p>
    <w:bookmarkEnd w:id="10"/>
    <w:p w14:paraId="7D8752AB" w14:textId="6A0152CB" w:rsidR="00752578" w:rsidRPr="00BF3D0D" w:rsidRDefault="00752578" w:rsidP="00752578">
      <w:pPr>
        <w:suppressAutoHyphens/>
        <w:overflowPunct w:val="0"/>
        <w:autoSpaceDE w:val="0"/>
        <w:jc w:val="both"/>
        <w:textAlignment w:val="baseline"/>
        <w:rPr>
          <w:rFonts w:ascii="Open Sans" w:hAnsi="Open Sans" w:cs="Open Sans"/>
          <w:bCs/>
          <w:sz w:val="20"/>
          <w:szCs w:val="20"/>
        </w:rPr>
      </w:pPr>
      <w:r w:rsidRPr="00BF3D0D">
        <w:rPr>
          <w:rFonts w:ascii="Open Sans" w:hAnsi="Open Sans" w:cs="Open Sans"/>
          <w:bCs/>
          <w:sz w:val="20"/>
          <w:szCs w:val="20"/>
        </w:rPr>
        <w:t>Wymagana odległość do serwisu gwarancyjnego</w:t>
      </w:r>
      <w:r w:rsidRPr="00BF3D0D">
        <w:rPr>
          <w:rStyle w:val="Pogrubienie"/>
          <w:rFonts w:ascii="Open Sans" w:hAnsi="Open Sans" w:cs="Open Sans"/>
          <w:bCs w:val="0"/>
          <w:color w:val="3333FF"/>
          <w:sz w:val="20"/>
          <w:szCs w:val="20"/>
        </w:rPr>
        <w:t xml:space="preserve">, </w:t>
      </w:r>
      <w:r w:rsidRPr="00BF3D0D">
        <w:rPr>
          <w:rFonts w:ascii="Open Sans" w:hAnsi="Open Sans" w:cs="Open Sans"/>
          <w:bCs/>
          <w:sz w:val="20"/>
          <w:szCs w:val="20"/>
        </w:rPr>
        <w:t>maksymalnie do 700 km od siedziby Zamawiającego.</w:t>
      </w:r>
    </w:p>
    <w:p w14:paraId="4FD21E6C" w14:textId="4AE5E58F" w:rsidR="008C2529" w:rsidRPr="00BF3D0D" w:rsidRDefault="008C2529" w:rsidP="00752578">
      <w:pPr>
        <w:suppressAutoHyphens/>
        <w:overflowPunct w:val="0"/>
        <w:autoSpaceDE w:val="0"/>
        <w:jc w:val="both"/>
        <w:textAlignment w:val="baseline"/>
        <w:rPr>
          <w:rFonts w:ascii="Open Sans" w:hAnsi="Open Sans" w:cs="Open Sans"/>
          <w:bCs/>
          <w:sz w:val="20"/>
          <w:szCs w:val="20"/>
        </w:rPr>
      </w:pPr>
    </w:p>
    <w:p w14:paraId="288478F3" w14:textId="77777777" w:rsidR="002C7E8D" w:rsidRPr="00BF3D0D" w:rsidRDefault="002C7E8D" w:rsidP="008C2529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0CF987C9" w14:textId="385DD52D" w:rsidR="008C2529" w:rsidRPr="00BF3D0D" w:rsidRDefault="008C2529" w:rsidP="008C2529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11" w:name="_Hlk76554199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ROZDZ. III SWZ „Wzór umowy „ Zadanie 1 § 10 punkt. 4</w:t>
      </w:r>
      <w:r w:rsidR="002C7E8D" w:rsidRPr="00BF3D0D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  Świadczenie serwisu </w:t>
      </w:r>
    </w:p>
    <w:p w14:paraId="5BDADCAB" w14:textId="77777777" w:rsidR="008C2529" w:rsidRPr="00BF3D0D" w:rsidRDefault="008C2529" w:rsidP="008C2529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BYŁO:</w:t>
      </w:r>
    </w:p>
    <w:p w14:paraId="363208FE" w14:textId="14EB0DF2" w:rsidR="008C2529" w:rsidRPr="00BF3D0D" w:rsidRDefault="008C2529" w:rsidP="008C2529">
      <w:pPr>
        <w:jc w:val="both"/>
        <w:rPr>
          <w:rFonts w:ascii="Open Sans" w:hAnsi="Open Sans" w:cs="Open Sans"/>
          <w:color w:val="000000" w:themeColor="text1"/>
          <w:sz w:val="20"/>
          <w:szCs w:val="20"/>
          <w:lang w:eastAsia="ar-SA"/>
        </w:rPr>
      </w:pPr>
      <w:bookmarkStart w:id="12" w:name="_Hlk76554046"/>
      <w:bookmarkEnd w:id="11"/>
      <w:r w:rsidRPr="00BF3D0D">
        <w:rPr>
          <w:rFonts w:ascii="Open Sans" w:hAnsi="Open Sans" w:cs="Open Sans"/>
          <w:color w:val="000000" w:themeColor="text1"/>
          <w:sz w:val="20"/>
          <w:szCs w:val="20"/>
          <w:lang w:eastAsia="ar-SA"/>
        </w:rPr>
        <w:t>W przypadku, w którym Zamawiający skorzysta z prawa do usunięcia wady przedmiotu umowy Wykonawca zobowiązany jest przystąpić do jej usuwania w terminie do 48  godzin od chwili zgłoszenia wady i zakończyć jej usuwanie w terminie do 5 dni roboczych od momentu przystąpienia do usuwania wady.</w:t>
      </w:r>
    </w:p>
    <w:bookmarkEnd w:id="12"/>
    <w:p w14:paraId="5E51F730" w14:textId="79F442AA" w:rsidR="00C7167A" w:rsidRPr="00BF3D0D" w:rsidRDefault="00C7167A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AA44FA5" w14:textId="77777777" w:rsidR="003C41DB" w:rsidRDefault="003C41DB" w:rsidP="008C2529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6911ABA3" w14:textId="77777777" w:rsidR="003C41DB" w:rsidRDefault="003C41DB" w:rsidP="008C2529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4F2100A6" w14:textId="1C905B77" w:rsidR="008C2529" w:rsidRPr="00BF3D0D" w:rsidRDefault="008C2529" w:rsidP="008C2529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lastRenderedPageBreak/>
        <w:t>JEST:</w:t>
      </w:r>
    </w:p>
    <w:p w14:paraId="515E6C76" w14:textId="2060881D" w:rsidR="008C2529" w:rsidRPr="00BF3D0D" w:rsidRDefault="008C2529" w:rsidP="008C2529">
      <w:pPr>
        <w:jc w:val="both"/>
        <w:rPr>
          <w:rFonts w:ascii="Open Sans" w:hAnsi="Open Sans" w:cs="Open Sans"/>
          <w:color w:val="000000" w:themeColor="text1"/>
          <w:sz w:val="20"/>
          <w:szCs w:val="20"/>
          <w:lang w:eastAsia="ar-SA"/>
        </w:rPr>
      </w:pPr>
      <w:r w:rsidRPr="00BF3D0D">
        <w:rPr>
          <w:rFonts w:ascii="Open Sans" w:hAnsi="Open Sans" w:cs="Open Sans"/>
          <w:color w:val="000000" w:themeColor="text1"/>
          <w:sz w:val="20"/>
          <w:szCs w:val="20"/>
          <w:lang w:eastAsia="ar-SA"/>
        </w:rPr>
        <w:t>W przypadku, w którym Zamawiający skorzysta z prawa do usunięcia wady przedmiotu umowy Wykonawca zobowiązany jest przystąpić do jej usuwania w terminie do 72  godzin od chwili zgłoszenia wady i zakończyć jej usuwanie w terminie do 5 dni roboczych od momentu przystąpienia do usuwania wady.</w:t>
      </w:r>
    </w:p>
    <w:p w14:paraId="3B9C13D1" w14:textId="6DB1129D" w:rsidR="008C2529" w:rsidRPr="00BF3D0D" w:rsidRDefault="008C2529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5A9013B" w14:textId="230729EF" w:rsidR="002C7E8D" w:rsidRPr="00BF3D0D" w:rsidRDefault="002C7E8D" w:rsidP="002C7E8D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ROZDZ. III SWZ „Wzór umowy „ Zadanie 2 § 8 punkt. 5.2. „ Naprawy gwarancyjne” </w:t>
      </w:r>
    </w:p>
    <w:p w14:paraId="0FA0FC4B" w14:textId="77777777" w:rsidR="002C7E8D" w:rsidRPr="00BF3D0D" w:rsidRDefault="002C7E8D" w:rsidP="002C7E8D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BYŁO:</w:t>
      </w:r>
    </w:p>
    <w:p w14:paraId="120E7D92" w14:textId="77777777" w:rsidR="00EA63A2" w:rsidRPr="00BF3D0D" w:rsidRDefault="00EA63A2" w:rsidP="00EA63A2">
      <w:pPr>
        <w:suppressAutoHyphens/>
        <w:overflowPunct w:val="0"/>
        <w:autoSpaceDE w:val="0"/>
        <w:jc w:val="both"/>
        <w:textAlignment w:val="baseline"/>
        <w:rPr>
          <w:rFonts w:ascii="Open Sans" w:hAnsi="Open Sans" w:cs="Open Sans"/>
          <w:bCs/>
          <w:sz w:val="20"/>
          <w:szCs w:val="20"/>
        </w:rPr>
      </w:pPr>
      <w:r w:rsidRPr="00BF3D0D">
        <w:rPr>
          <w:rFonts w:ascii="Open Sans" w:hAnsi="Open Sans" w:cs="Open Sans"/>
          <w:bCs/>
          <w:sz w:val="20"/>
          <w:szCs w:val="20"/>
        </w:rPr>
        <w:t>Przyjazd serwisu naprawczego do naprawy przedmiotu umowy nastąpi w czasie do 48 godzin licząc od daty przyjęcia zgłoszenia od upoważnionego przedstawiciela Zamawiającego.</w:t>
      </w:r>
    </w:p>
    <w:p w14:paraId="614456EA" w14:textId="77777777" w:rsidR="00323B96" w:rsidRPr="00BF3D0D" w:rsidRDefault="00323B96" w:rsidP="00323B96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bookmarkStart w:id="13" w:name="_Hlk76554850"/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JEST:</w:t>
      </w:r>
    </w:p>
    <w:bookmarkEnd w:id="13"/>
    <w:p w14:paraId="19273FCE" w14:textId="229FB413" w:rsidR="00323B96" w:rsidRPr="00BF3D0D" w:rsidRDefault="00323B96" w:rsidP="00323B96">
      <w:pPr>
        <w:suppressAutoHyphens/>
        <w:overflowPunct w:val="0"/>
        <w:autoSpaceDE w:val="0"/>
        <w:jc w:val="both"/>
        <w:textAlignment w:val="baseline"/>
        <w:rPr>
          <w:rFonts w:ascii="Open Sans" w:hAnsi="Open Sans" w:cs="Open Sans"/>
          <w:bCs/>
          <w:sz w:val="20"/>
          <w:szCs w:val="20"/>
        </w:rPr>
      </w:pPr>
      <w:r w:rsidRPr="00BF3D0D">
        <w:rPr>
          <w:rFonts w:ascii="Open Sans" w:hAnsi="Open Sans" w:cs="Open Sans"/>
          <w:bCs/>
          <w:sz w:val="20"/>
          <w:szCs w:val="20"/>
        </w:rPr>
        <w:t>Przyjazd serwisu naprawczego do naprawy przedmiotu umowy nastąpi w czasie do 120 godzin licząc od daty przyjęcia zgłoszenia od upoważnionego przedstawiciela Zamawiającego.</w:t>
      </w:r>
    </w:p>
    <w:p w14:paraId="1FDA51E8" w14:textId="77777777" w:rsidR="003C41DB" w:rsidRDefault="003C41DB" w:rsidP="00D50C93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14F4E896" w14:textId="65F26A06" w:rsidR="00D50C93" w:rsidRPr="00BF3D0D" w:rsidRDefault="00D50C93" w:rsidP="00D50C93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ROZDZ. III SWZ „Wzór umowy „ Zadanie 2 § 8 punkt. 5.8. „ Naprawy gwarancyjne” </w:t>
      </w:r>
    </w:p>
    <w:p w14:paraId="128B8D46" w14:textId="31F2E86D" w:rsidR="00D50C93" w:rsidRPr="00BF3D0D" w:rsidRDefault="00D50C93" w:rsidP="00D50C93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BYŁO:</w:t>
      </w:r>
    </w:p>
    <w:p w14:paraId="0359EF98" w14:textId="77777777" w:rsidR="00BF3D0D" w:rsidRPr="00BF3D0D" w:rsidRDefault="00BF3D0D" w:rsidP="00BF3D0D">
      <w:pPr>
        <w:pStyle w:val="NormalnyWeb"/>
        <w:spacing w:after="120" w:line="276" w:lineRule="auto"/>
        <w:ind w:left="0"/>
        <w:rPr>
          <w:rFonts w:ascii="Open Sans" w:eastAsia="Times New Roman" w:hAnsi="Open Sans" w:cs="Open Sans"/>
          <w:bCs/>
          <w:sz w:val="20"/>
          <w:szCs w:val="20"/>
        </w:rPr>
      </w:pPr>
      <w:r w:rsidRPr="00BF3D0D">
        <w:rPr>
          <w:rFonts w:ascii="Open Sans" w:eastAsia="Times New Roman" w:hAnsi="Open Sans" w:cs="Open Sans"/>
          <w:bCs/>
          <w:sz w:val="20"/>
          <w:szCs w:val="20"/>
        </w:rPr>
        <w:t>Wymagana odległość do serwisu gwarancyjnego, maksymalnie do 500 km od siedziby Zamawiającego.</w:t>
      </w:r>
    </w:p>
    <w:p w14:paraId="79716DBA" w14:textId="77777777" w:rsidR="00BF3D0D" w:rsidRPr="00BF3D0D" w:rsidRDefault="00BF3D0D" w:rsidP="00BF3D0D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JEST:</w:t>
      </w:r>
    </w:p>
    <w:p w14:paraId="3E457B1F" w14:textId="7F7163CD" w:rsidR="00BF3D0D" w:rsidRPr="00BF3D0D" w:rsidRDefault="00BF3D0D" w:rsidP="00BF3D0D">
      <w:pPr>
        <w:pStyle w:val="NormalnyWeb"/>
        <w:spacing w:after="120" w:line="276" w:lineRule="auto"/>
        <w:ind w:left="0"/>
        <w:rPr>
          <w:rFonts w:ascii="Open Sans" w:eastAsia="Times New Roman" w:hAnsi="Open Sans" w:cs="Open Sans"/>
          <w:bCs/>
          <w:sz w:val="20"/>
          <w:szCs w:val="20"/>
        </w:rPr>
      </w:pPr>
      <w:r w:rsidRPr="00BF3D0D">
        <w:rPr>
          <w:rFonts w:ascii="Open Sans" w:eastAsia="Times New Roman" w:hAnsi="Open Sans" w:cs="Open Sans"/>
          <w:bCs/>
          <w:sz w:val="20"/>
          <w:szCs w:val="20"/>
        </w:rPr>
        <w:t xml:space="preserve">Wymagana odległość do serwisu gwarancyjnego, maksymalnie do </w:t>
      </w:r>
      <w:r>
        <w:rPr>
          <w:rFonts w:ascii="Open Sans" w:eastAsia="Times New Roman" w:hAnsi="Open Sans" w:cs="Open Sans"/>
          <w:bCs/>
          <w:sz w:val="20"/>
          <w:szCs w:val="20"/>
        </w:rPr>
        <w:t>7</w:t>
      </w:r>
      <w:r w:rsidRPr="00BF3D0D">
        <w:rPr>
          <w:rFonts w:ascii="Open Sans" w:eastAsia="Times New Roman" w:hAnsi="Open Sans" w:cs="Open Sans"/>
          <w:bCs/>
          <w:sz w:val="20"/>
          <w:szCs w:val="20"/>
        </w:rPr>
        <w:t>00 km od siedziby Zamawiającego.</w:t>
      </w:r>
    </w:p>
    <w:p w14:paraId="5650D330" w14:textId="77777777" w:rsidR="00552A66" w:rsidRDefault="00552A66" w:rsidP="00552A66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</w:p>
    <w:p w14:paraId="49B25683" w14:textId="4BF5C02B" w:rsidR="00552A66" w:rsidRPr="00BF3D0D" w:rsidRDefault="00552A66" w:rsidP="00552A66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ROZDZ. III SWZ „Wzór umowy „ Zadanie </w:t>
      </w:r>
      <w:r>
        <w:rPr>
          <w:rFonts w:ascii="Open Sans" w:hAnsi="Open Sans" w:cs="Open Sans"/>
          <w:b/>
          <w:bCs/>
          <w:color w:val="002060"/>
          <w:sz w:val="20"/>
          <w:szCs w:val="20"/>
        </w:rPr>
        <w:t>1</w:t>
      </w: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 xml:space="preserve"> § 8 punkt. 5.8. „ Naprawy gwarancyjne” </w:t>
      </w:r>
    </w:p>
    <w:p w14:paraId="59ADCEB5" w14:textId="77777777" w:rsidR="00552A66" w:rsidRPr="00BF3D0D" w:rsidRDefault="00552A66" w:rsidP="00552A66">
      <w:pPr>
        <w:pStyle w:val="NormalnyWeb"/>
        <w:spacing w:line="276" w:lineRule="auto"/>
        <w:ind w:left="0"/>
        <w:jc w:val="both"/>
        <w:rPr>
          <w:rFonts w:ascii="Open Sans" w:hAnsi="Open Sans" w:cs="Open Sans"/>
          <w:b/>
          <w:bCs/>
          <w:color w:val="002060"/>
          <w:sz w:val="20"/>
          <w:szCs w:val="20"/>
        </w:rPr>
      </w:pPr>
      <w:r w:rsidRPr="00BF3D0D">
        <w:rPr>
          <w:rFonts w:ascii="Open Sans" w:hAnsi="Open Sans" w:cs="Open Sans"/>
          <w:b/>
          <w:bCs/>
          <w:color w:val="002060"/>
          <w:sz w:val="20"/>
          <w:szCs w:val="20"/>
        </w:rPr>
        <w:t>BYŁO:</w:t>
      </w:r>
    </w:p>
    <w:p w14:paraId="285A6D00" w14:textId="77777777" w:rsidR="008C2529" w:rsidRDefault="008C2529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2EFB3B76" w14:textId="2D5CDB33" w:rsidR="0025075F" w:rsidRPr="00440A6C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b/>
          <w:bCs/>
          <w:sz w:val="21"/>
          <w:szCs w:val="21"/>
        </w:rPr>
      </w:pPr>
      <w:r w:rsidRPr="00440A6C">
        <w:rPr>
          <w:rFonts w:ascii="Open Sans" w:hAnsi="Open Sans" w:cs="Open Sans"/>
          <w:b/>
          <w:bCs/>
          <w:sz w:val="21"/>
          <w:szCs w:val="21"/>
        </w:rPr>
        <w:t xml:space="preserve">Zamawiający </w:t>
      </w:r>
    </w:p>
    <w:sectPr w:rsidR="0025075F" w:rsidRPr="00440A6C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4"/>
    <w:multiLevelType w:val="multilevel"/>
    <w:tmpl w:val="00000024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384" w:hanging="384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4" w:hanging="720"/>
      </w:pPr>
      <w:rPr>
        <w:rFonts w:cs="Open Sans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1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16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90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12" w:hanging="2160"/>
      </w:pPr>
      <w:rPr>
        <w:color w:val="auto"/>
      </w:rPr>
    </w:lvl>
  </w:abstractNum>
  <w:abstractNum w:abstractNumId="4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7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8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D3C342C"/>
    <w:multiLevelType w:val="hybridMultilevel"/>
    <w:tmpl w:val="D8AA7942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D13E6F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B65CF"/>
    <w:multiLevelType w:val="hybridMultilevel"/>
    <w:tmpl w:val="B54004E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5D9C01E2"/>
    <w:multiLevelType w:val="hybridMultilevel"/>
    <w:tmpl w:val="6616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3772B"/>
    <w:multiLevelType w:val="hybridMultilevel"/>
    <w:tmpl w:val="F8BE2D30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90B"/>
    <w:multiLevelType w:val="hybridMultilevel"/>
    <w:tmpl w:val="4DD65B38"/>
    <w:lvl w:ilvl="0" w:tplc="D550F4C2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4"/>
  </w:num>
  <w:num w:numId="5">
    <w:abstractNumId w:val="10"/>
  </w:num>
  <w:num w:numId="6">
    <w:abstractNumId w:val="16"/>
  </w:num>
  <w:num w:numId="7">
    <w:abstractNumId w:val="11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77270"/>
    <w:rsid w:val="00190F62"/>
    <w:rsid w:val="00191F1C"/>
    <w:rsid w:val="00193EEC"/>
    <w:rsid w:val="0019789D"/>
    <w:rsid w:val="001979D0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4768B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C7E8D"/>
    <w:rsid w:val="002D0705"/>
    <w:rsid w:val="002D1E0F"/>
    <w:rsid w:val="002D22A2"/>
    <w:rsid w:val="002D65EF"/>
    <w:rsid w:val="002E2677"/>
    <w:rsid w:val="002E6A63"/>
    <w:rsid w:val="002F1227"/>
    <w:rsid w:val="00302154"/>
    <w:rsid w:val="00310FB5"/>
    <w:rsid w:val="003112A3"/>
    <w:rsid w:val="00315032"/>
    <w:rsid w:val="0031682D"/>
    <w:rsid w:val="00323B96"/>
    <w:rsid w:val="00326711"/>
    <w:rsid w:val="00326D99"/>
    <w:rsid w:val="0032785D"/>
    <w:rsid w:val="003279C1"/>
    <w:rsid w:val="003326E5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3D92"/>
    <w:rsid w:val="003944EC"/>
    <w:rsid w:val="003959C8"/>
    <w:rsid w:val="00396B93"/>
    <w:rsid w:val="003A52E3"/>
    <w:rsid w:val="003B0273"/>
    <w:rsid w:val="003B09BB"/>
    <w:rsid w:val="003B1979"/>
    <w:rsid w:val="003B3333"/>
    <w:rsid w:val="003B375B"/>
    <w:rsid w:val="003B4C22"/>
    <w:rsid w:val="003B72FD"/>
    <w:rsid w:val="003C1930"/>
    <w:rsid w:val="003C41DB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D0"/>
    <w:rsid w:val="0042157F"/>
    <w:rsid w:val="00424C8A"/>
    <w:rsid w:val="004251E5"/>
    <w:rsid w:val="0042602A"/>
    <w:rsid w:val="00435905"/>
    <w:rsid w:val="00440A6C"/>
    <w:rsid w:val="004420A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5E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777A"/>
    <w:rsid w:val="004E1554"/>
    <w:rsid w:val="004E245F"/>
    <w:rsid w:val="004E2BA6"/>
    <w:rsid w:val="004E3354"/>
    <w:rsid w:val="004E56D0"/>
    <w:rsid w:val="004E56D4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A66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310A8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2578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C2529"/>
    <w:rsid w:val="008D2714"/>
    <w:rsid w:val="008D70CF"/>
    <w:rsid w:val="008E1E64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05E9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06E9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A20FE"/>
    <w:rsid w:val="00AA34A1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ADF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15D78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3D0D"/>
    <w:rsid w:val="00BF4EE7"/>
    <w:rsid w:val="00BF5A17"/>
    <w:rsid w:val="00BF5AB9"/>
    <w:rsid w:val="00BF626D"/>
    <w:rsid w:val="00BF658C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47A92"/>
    <w:rsid w:val="00C50322"/>
    <w:rsid w:val="00C51698"/>
    <w:rsid w:val="00C56123"/>
    <w:rsid w:val="00C565D5"/>
    <w:rsid w:val="00C64578"/>
    <w:rsid w:val="00C65D4D"/>
    <w:rsid w:val="00C71503"/>
    <w:rsid w:val="00C7167A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D69F8"/>
    <w:rsid w:val="00CE2710"/>
    <w:rsid w:val="00CE2ACD"/>
    <w:rsid w:val="00CE4D0C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193"/>
    <w:rsid w:val="00D23ED7"/>
    <w:rsid w:val="00D30C17"/>
    <w:rsid w:val="00D363FB"/>
    <w:rsid w:val="00D36BE0"/>
    <w:rsid w:val="00D4356E"/>
    <w:rsid w:val="00D436AF"/>
    <w:rsid w:val="00D473C8"/>
    <w:rsid w:val="00D47501"/>
    <w:rsid w:val="00D50C93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62FB"/>
    <w:rsid w:val="00DD71DD"/>
    <w:rsid w:val="00DE080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55370"/>
    <w:rsid w:val="00E625EC"/>
    <w:rsid w:val="00E626A4"/>
    <w:rsid w:val="00E66C03"/>
    <w:rsid w:val="00E66F72"/>
    <w:rsid w:val="00E67CC5"/>
    <w:rsid w:val="00E67E52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A63A2"/>
    <w:rsid w:val="00EB20B4"/>
    <w:rsid w:val="00EB3575"/>
    <w:rsid w:val="00EB4F8E"/>
    <w:rsid w:val="00EB524C"/>
    <w:rsid w:val="00EC1A85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6CD8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5FB8"/>
    <w:rsid w:val="00FA1A7D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386D-B1C7-4547-8BC1-525262E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30</cp:revision>
  <cp:lastPrinted>2021-07-07T10:59:00Z</cp:lastPrinted>
  <dcterms:created xsi:type="dcterms:W3CDTF">2021-05-31T07:25:00Z</dcterms:created>
  <dcterms:modified xsi:type="dcterms:W3CDTF">2021-07-07T11:09:00Z</dcterms:modified>
</cp:coreProperties>
</file>