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58C8" w14:textId="347CCA7A" w:rsidR="00F86854" w:rsidRPr="003E7A85" w:rsidRDefault="00F86854" w:rsidP="00F86854">
      <w:pPr>
        <w:tabs>
          <w:tab w:val="left" w:pos="6237"/>
        </w:tabs>
        <w:spacing w:after="0"/>
        <w:rPr>
          <w:rFonts w:cs="Calibri"/>
          <w:bCs/>
          <w:noProof/>
          <w:sz w:val="24"/>
          <w:szCs w:val="24"/>
          <w:lang w:eastAsia="pl-PL"/>
        </w:rPr>
      </w:pPr>
      <w:r w:rsidRPr="003E7A85">
        <w:rPr>
          <w:rFonts w:cs="Calibri"/>
          <w:bCs/>
          <w:color w:val="000000"/>
          <w:sz w:val="24"/>
          <w:szCs w:val="24"/>
          <w:lang w:eastAsia="pl-PL"/>
        </w:rPr>
        <w:t>DO.WAL.261.</w:t>
      </w:r>
      <w:r w:rsidR="003E7A85">
        <w:rPr>
          <w:rFonts w:cs="Calibri"/>
          <w:bCs/>
          <w:color w:val="000000"/>
          <w:sz w:val="24"/>
          <w:szCs w:val="24"/>
          <w:lang w:eastAsia="pl-PL"/>
        </w:rPr>
        <w:t>13</w:t>
      </w:r>
      <w:r w:rsidRPr="003E7A85">
        <w:rPr>
          <w:rFonts w:cs="Calibri"/>
          <w:bCs/>
          <w:color w:val="000000"/>
          <w:sz w:val="24"/>
          <w:szCs w:val="24"/>
          <w:lang w:eastAsia="pl-PL"/>
        </w:rPr>
        <w:t>.2022</w:t>
      </w:r>
      <w:r w:rsidRPr="003E7A85">
        <w:rPr>
          <w:rFonts w:cs="Calibri"/>
          <w:bCs/>
          <w:sz w:val="24"/>
          <w:szCs w:val="24"/>
          <w:lang w:eastAsia="pl-PL"/>
        </w:rPr>
        <w:tab/>
        <w:t>Warszawa, dnia</w:t>
      </w:r>
      <w:r w:rsidR="003E7A85">
        <w:rPr>
          <w:rFonts w:cs="Calibri"/>
          <w:bCs/>
          <w:sz w:val="24"/>
          <w:szCs w:val="24"/>
          <w:lang w:eastAsia="pl-PL"/>
        </w:rPr>
        <w:t xml:space="preserve"> 09.08.</w:t>
      </w:r>
      <w:r w:rsidRPr="003E7A85">
        <w:rPr>
          <w:rFonts w:cs="Calibri"/>
          <w:bCs/>
          <w:sz w:val="24"/>
          <w:szCs w:val="24"/>
          <w:lang w:eastAsia="pl-PL"/>
        </w:rPr>
        <w:t>2022 r.</w:t>
      </w:r>
      <w:r w:rsidRPr="003E7A85">
        <w:rPr>
          <w:rFonts w:cs="Calibri"/>
          <w:bCs/>
          <w:noProof/>
          <w:sz w:val="24"/>
          <w:szCs w:val="24"/>
          <w:lang w:eastAsia="pl-PL"/>
        </w:rPr>
        <w:tab/>
      </w:r>
    </w:p>
    <w:p w14:paraId="53F6EA0A" w14:textId="77777777" w:rsidR="00F86854" w:rsidRPr="003E7A85" w:rsidRDefault="00F86854" w:rsidP="00F86854">
      <w:pPr>
        <w:spacing w:before="600" w:after="360"/>
        <w:ind w:left="5954"/>
        <w:rPr>
          <w:rFonts w:cs="Calibri"/>
          <w:b/>
          <w:noProof/>
          <w:sz w:val="24"/>
          <w:szCs w:val="24"/>
        </w:rPr>
      </w:pPr>
      <w:r w:rsidRPr="003E7A85">
        <w:rPr>
          <w:rFonts w:cs="Calibri"/>
          <w:b/>
          <w:noProof/>
          <w:sz w:val="24"/>
          <w:szCs w:val="24"/>
        </w:rPr>
        <w:t>Wszyscy Wykonawcy</w:t>
      </w:r>
    </w:p>
    <w:p w14:paraId="427D655D" w14:textId="77777777" w:rsidR="00F86854" w:rsidRPr="003E7A85" w:rsidRDefault="00F86854" w:rsidP="00F86854">
      <w:pPr>
        <w:spacing w:after="0"/>
        <w:rPr>
          <w:rFonts w:eastAsia="Calibri" w:cs="Calibri"/>
          <w:bCs/>
          <w:sz w:val="24"/>
          <w:szCs w:val="24"/>
        </w:rPr>
      </w:pPr>
      <w:r w:rsidRPr="003E7A85">
        <w:rPr>
          <w:rFonts w:cs="Calibri"/>
          <w:bCs/>
          <w:sz w:val="24"/>
          <w:szCs w:val="24"/>
        </w:rPr>
        <w:t>Uprzejmie informujemy, że do Zamawiającego wpłynęły wnioski dotyczące wyjaśnienia treści</w:t>
      </w:r>
      <w:r w:rsidRPr="003E7A85">
        <w:rPr>
          <w:rFonts w:cs="Calibri"/>
          <w:bCs/>
          <w:sz w:val="24"/>
          <w:szCs w:val="24"/>
        </w:rPr>
        <w:br/>
        <w:t>Specyfikacji Warunków Zamówienia w postępowaniu na „</w:t>
      </w:r>
      <w:bookmarkStart w:id="0" w:name="_Hlk110876221"/>
      <w:r w:rsidRPr="003E7A85">
        <w:rPr>
          <w:rFonts w:cs="Calibri"/>
          <w:bCs/>
          <w:sz w:val="24"/>
          <w:szCs w:val="24"/>
        </w:rPr>
        <w:t>Badanie ewaluacyjne pilotażowego programu „Aktywny samorząd” w latach 2019-2021</w:t>
      </w:r>
      <w:bookmarkEnd w:id="0"/>
      <w:r w:rsidRPr="003E7A85">
        <w:rPr>
          <w:rFonts w:cs="Calibri"/>
          <w:bCs/>
          <w:sz w:val="24"/>
          <w:szCs w:val="24"/>
        </w:rPr>
        <w:t>”</w:t>
      </w:r>
      <w:r w:rsidRPr="003E7A85">
        <w:rPr>
          <w:rFonts w:eastAsia="Calibri" w:cs="Calibri"/>
          <w:bCs/>
          <w:sz w:val="24"/>
          <w:szCs w:val="24"/>
        </w:rPr>
        <w:t>– ZP/13/22.</w:t>
      </w:r>
    </w:p>
    <w:p w14:paraId="5FA6718E" w14:textId="77777777" w:rsidR="00F86854" w:rsidRPr="003E7A85" w:rsidRDefault="00F86854" w:rsidP="00F86854">
      <w:pPr>
        <w:spacing w:after="0"/>
        <w:rPr>
          <w:rFonts w:cs="Calibri"/>
          <w:bCs/>
          <w:i/>
          <w:iCs/>
          <w:sz w:val="24"/>
          <w:szCs w:val="24"/>
        </w:rPr>
      </w:pPr>
      <w:r w:rsidRPr="003E7A85">
        <w:rPr>
          <w:rFonts w:cs="Calibri"/>
          <w:bCs/>
          <w:iCs/>
          <w:sz w:val="24"/>
          <w:szCs w:val="24"/>
        </w:rPr>
        <w:t>Poniżej Zamawiający zamieszcza wyjaśnienia oraz modyfikację SWZ.</w:t>
      </w:r>
    </w:p>
    <w:p w14:paraId="0F5F4D73" w14:textId="77777777" w:rsidR="00F86854" w:rsidRPr="003E7A85" w:rsidRDefault="00F86854" w:rsidP="00F86854">
      <w:pPr>
        <w:spacing w:after="0"/>
        <w:rPr>
          <w:rFonts w:cs="Calibri"/>
          <w:bCs/>
          <w:color w:val="000000"/>
          <w:sz w:val="24"/>
          <w:szCs w:val="24"/>
        </w:rPr>
      </w:pPr>
      <w:bookmarkStart w:id="1" w:name="_Hlk58342125"/>
    </w:p>
    <w:p w14:paraId="562AE7BA" w14:textId="77777777" w:rsidR="00F86854" w:rsidRPr="003E7A85" w:rsidRDefault="00F86854" w:rsidP="00F86854">
      <w:pPr>
        <w:spacing w:after="0"/>
        <w:rPr>
          <w:rFonts w:cs="Calibri"/>
          <w:b/>
          <w:color w:val="000000"/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>Pytanie 1:</w:t>
      </w:r>
    </w:p>
    <w:p w14:paraId="4708B831" w14:textId="77777777" w:rsidR="00F86854" w:rsidRPr="003E7A85" w:rsidRDefault="00F86854" w:rsidP="00F86854">
      <w:pPr>
        <w:spacing w:after="0" w:line="240" w:lineRule="auto"/>
        <w:rPr>
          <w:rFonts w:eastAsia="Calibri" w:cs="Calibri"/>
          <w:sz w:val="24"/>
          <w:szCs w:val="24"/>
        </w:rPr>
      </w:pPr>
      <w:bookmarkStart w:id="2" w:name="_Hlk75509660"/>
      <w:bookmarkEnd w:id="1"/>
      <w:r w:rsidRPr="003E7A85">
        <w:rPr>
          <w:rFonts w:eastAsia="Calibri" w:cs="Calibri"/>
          <w:sz w:val="24"/>
          <w:szCs w:val="24"/>
        </w:rPr>
        <w:t>W części VIII. SWZ – Warunki udziału Wykonawców w postępowaniu oraz opis sposobu dokonywania oceny ich spełniania – Zamawiający stosuje zapis „w każdym z nich zrealizowano PAPI/CAPI/CAWI, IDI/TIDI oraz FGI”. Czy Zamawiający dopuszcza zapis „w każdym z nich zrealizowano PAPI/CAPI/CAWI, IDI/TIDI lub FGI”?</w:t>
      </w:r>
    </w:p>
    <w:p w14:paraId="348EFFAD" w14:textId="77777777" w:rsidR="00F86854" w:rsidRPr="003E7A85" w:rsidRDefault="00F86854" w:rsidP="00F86854">
      <w:pPr>
        <w:autoSpaceDE w:val="0"/>
        <w:autoSpaceDN w:val="0"/>
        <w:adjustRightInd w:val="0"/>
        <w:spacing w:after="0"/>
        <w:rPr>
          <w:rFonts w:cs="Calibri"/>
          <w:bCs/>
          <w:sz w:val="24"/>
          <w:szCs w:val="24"/>
        </w:rPr>
      </w:pPr>
    </w:p>
    <w:bookmarkEnd w:id="2"/>
    <w:p w14:paraId="6CF35B73" w14:textId="77777777" w:rsidR="00F86854" w:rsidRPr="003E7A85" w:rsidRDefault="00F86854" w:rsidP="00F86854">
      <w:pPr>
        <w:spacing w:after="0"/>
        <w:rPr>
          <w:rFonts w:cs="Calibri"/>
          <w:bCs/>
          <w:color w:val="000000"/>
          <w:sz w:val="24"/>
          <w:szCs w:val="24"/>
        </w:rPr>
      </w:pPr>
    </w:p>
    <w:p w14:paraId="4F082F2E" w14:textId="77777777" w:rsidR="00F86854" w:rsidRPr="003E7A85" w:rsidRDefault="00F86854" w:rsidP="00F86854">
      <w:pPr>
        <w:rPr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 xml:space="preserve">Odpowiedź: </w:t>
      </w:r>
      <w:r w:rsidRPr="003E7A85">
        <w:rPr>
          <w:sz w:val="24"/>
          <w:szCs w:val="24"/>
        </w:rPr>
        <w:t>Zamawiający nie zgadza się na ww. zapis zaproponowany przez Wykonawcę.</w:t>
      </w:r>
    </w:p>
    <w:p w14:paraId="0806E0D7" w14:textId="77777777" w:rsidR="00F86854" w:rsidRPr="003E7A85" w:rsidRDefault="00F86854" w:rsidP="00F86854">
      <w:pPr>
        <w:rPr>
          <w:rFonts w:cs="Calibri"/>
          <w:b/>
          <w:color w:val="000000"/>
          <w:sz w:val="24"/>
          <w:szCs w:val="24"/>
        </w:rPr>
      </w:pPr>
    </w:p>
    <w:p w14:paraId="0AEC4584" w14:textId="77777777" w:rsidR="00F86854" w:rsidRPr="003E7A85" w:rsidRDefault="00F86854" w:rsidP="00F86854">
      <w:pPr>
        <w:spacing w:after="0"/>
        <w:rPr>
          <w:rFonts w:cs="Calibri"/>
          <w:b/>
          <w:color w:val="000000"/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>Pytanie 2:</w:t>
      </w:r>
    </w:p>
    <w:p w14:paraId="25338F47" w14:textId="77777777" w:rsidR="00F86854" w:rsidRPr="003E7A85" w:rsidRDefault="00F86854" w:rsidP="00F86854">
      <w:pPr>
        <w:rPr>
          <w:sz w:val="24"/>
          <w:szCs w:val="24"/>
        </w:rPr>
      </w:pPr>
      <w:r w:rsidRPr="003E7A85">
        <w:rPr>
          <w:sz w:val="24"/>
          <w:szCs w:val="24"/>
        </w:rPr>
        <w:t>w załączniku nr 3 do SWZ, tj. oświadczenia wykonawcy o niepodleganiu wykluczeniu wkradł się błąd w nazwie postępowania, czy dopuszczacie Państwo poprawienie nazwy postępowania w treści w/w oświadczenia?</w:t>
      </w:r>
    </w:p>
    <w:p w14:paraId="460C64B8" w14:textId="77777777" w:rsidR="00F86854" w:rsidRPr="003E7A85" w:rsidRDefault="00F86854" w:rsidP="00F86854">
      <w:pPr>
        <w:autoSpaceDE w:val="0"/>
        <w:autoSpaceDN w:val="0"/>
        <w:adjustRightInd w:val="0"/>
        <w:spacing w:after="0"/>
        <w:ind w:left="142" w:hanging="142"/>
        <w:rPr>
          <w:rFonts w:cs="Calibri"/>
          <w:bCs/>
          <w:sz w:val="24"/>
          <w:szCs w:val="24"/>
        </w:rPr>
      </w:pPr>
    </w:p>
    <w:p w14:paraId="6480BD16" w14:textId="77777777" w:rsidR="00F86854" w:rsidRPr="003E7A85" w:rsidRDefault="00F86854" w:rsidP="00F86854">
      <w:pPr>
        <w:autoSpaceDE w:val="0"/>
        <w:autoSpaceDN w:val="0"/>
        <w:adjustRightInd w:val="0"/>
        <w:spacing w:after="0"/>
        <w:ind w:left="142" w:hanging="142"/>
        <w:rPr>
          <w:rFonts w:cs="Calibri"/>
          <w:bCs/>
          <w:sz w:val="24"/>
          <w:szCs w:val="24"/>
        </w:rPr>
      </w:pPr>
    </w:p>
    <w:p w14:paraId="39E2D174" w14:textId="2FEDAAE3" w:rsidR="00F86854" w:rsidRPr="003E7A85" w:rsidRDefault="00F86854" w:rsidP="00F86854">
      <w:pPr>
        <w:ind w:left="1276" w:hanging="1276"/>
        <w:rPr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 xml:space="preserve">Odpowiedź: </w:t>
      </w:r>
      <w:r w:rsidR="00886513" w:rsidRPr="003E7A85">
        <w:rPr>
          <w:sz w:val="24"/>
          <w:szCs w:val="24"/>
        </w:rPr>
        <w:t>Tak, Zmawiający dokonuje zmiany SWZ poprzez zastąpienie błędnej nazwy.</w:t>
      </w:r>
    </w:p>
    <w:p w14:paraId="4DEC8621" w14:textId="77777777" w:rsidR="00886513" w:rsidRPr="003E7A85" w:rsidRDefault="00F86854" w:rsidP="00F86854">
      <w:pPr>
        <w:keepNext/>
        <w:keepLines/>
        <w:autoSpaceDE w:val="0"/>
        <w:autoSpaceDN w:val="0"/>
        <w:adjustRightInd w:val="0"/>
        <w:spacing w:after="0"/>
        <w:ind w:firstLine="426"/>
        <w:rPr>
          <w:rFonts w:cs="Calibri"/>
          <w:b/>
          <w:color w:val="000000"/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 xml:space="preserve">        </w:t>
      </w:r>
    </w:p>
    <w:p w14:paraId="4D8A2E86" w14:textId="01A9108C" w:rsidR="00F86854" w:rsidRPr="003E7A85" w:rsidRDefault="00F86854" w:rsidP="005364DC">
      <w:pPr>
        <w:keepNext/>
        <w:keepLines/>
        <w:autoSpaceDE w:val="0"/>
        <w:autoSpaceDN w:val="0"/>
        <w:adjustRightInd w:val="0"/>
        <w:spacing w:after="0"/>
        <w:ind w:firstLine="1560"/>
        <w:rPr>
          <w:rFonts w:cs="Calibri"/>
          <w:b/>
          <w:sz w:val="24"/>
          <w:szCs w:val="24"/>
        </w:rPr>
      </w:pPr>
      <w:r w:rsidRPr="003E7A85">
        <w:rPr>
          <w:rFonts w:cs="Calibri"/>
          <w:b/>
          <w:color w:val="000000"/>
          <w:sz w:val="24"/>
          <w:szCs w:val="24"/>
        </w:rPr>
        <w:t xml:space="preserve"> ZMIANA TREŚCI</w:t>
      </w:r>
      <w:r w:rsidRPr="003E7A85">
        <w:rPr>
          <w:rFonts w:cs="Calibri"/>
          <w:b/>
          <w:sz w:val="24"/>
          <w:szCs w:val="24"/>
        </w:rPr>
        <w:t xml:space="preserve"> SPECYFIKACJI WARUNKÓW ZAMÓWIENIA</w:t>
      </w:r>
    </w:p>
    <w:p w14:paraId="4927AD49" w14:textId="20194495" w:rsidR="00F86854" w:rsidRPr="003E7A85" w:rsidRDefault="00F86854" w:rsidP="00F86854">
      <w:pPr>
        <w:keepLines/>
        <w:autoSpaceDE w:val="0"/>
        <w:autoSpaceDN w:val="0"/>
        <w:adjustRightInd w:val="0"/>
        <w:rPr>
          <w:rFonts w:cs="Calibri"/>
          <w:bCs/>
          <w:color w:val="FF0000"/>
          <w:sz w:val="24"/>
          <w:szCs w:val="24"/>
        </w:rPr>
      </w:pPr>
      <w:r w:rsidRPr="003E7A85">
        <w:rPr>
          <w:rFonts w:cs="Calibri"/>
          <w:sz w:val="24"/>
          <w:szCs w:val="24"/>
        </w:rPr>
        <w:t xml:space="preserve">Zgodnie z art. 286 ust. 1 ustawy Prawo zamówień publicznych </w:t>
      </w:r>
      <w:r w:rsidRPr="003E7A85">
        <w:rPr>
          <w:rFonts w:cs="Calibri"/>
          <w:color w:val="000000"/>
          <w:sz w:val="24"/>
          <w:szCs w:val="24"/>
        </w:rPr>
        <w:t>(</w:t>
      </w:r>
      <w:r w:rsidRPr="003E7A85">
        <w:rPr>
          <w:rFonts w:cs="Calibri"/>
          <w:sz w:val="24"/>
          <w:szCs w:val="24"/>
        </w:rPr>
        <w:t>Dz. U. z 2021 r., poz. 1129 ze zm.</w:t>
      </w:r>
      <w:r w:rsidRPr="003E7A85">
        <w:rPr>
          <w:rFonts w:cs="Calibri"/>
          <w:color w:val="000000"/>
          <w:sz w:val="24"/>
          <w:szCs w:val="24"/>
        </w:rPr>
        <w:t xml:space="preserve">) zwanej dalej ustawą, </w:t>
      </w:r>
      <w:r w:rsidRPr="003E7A85">
        <w:rPr>
          <w:rFonts w:cs="Calibri"/>
          <w:sz w:val="24"/>
          <w:szCs w:val="24"/>
        </w:rPr>
        <w:t>Zamawiający dokonuje następujących zmian w treści Specyfikacji Istotnych Warunków Zamówienia</w:t>
      </w:r>
      <w:r w:rsidR="00886513" w:rsidRPr="003E7A85">
        <w:rPr>
          <w:rFonts w:cs="Calibri"/>
          <w:sz w:val="24"/>
          <w:szCs w:val="24"/>
        </w:rPr>
        <w:t>:</w:t>
      </w:r>
    </w:p>
    <w:p w14:paraId="67C1F911" w14:textId="6DCF5125" w:rsidR="00886513" w:rsidRPr="003E7A85" w:rsidRDefault="00F86854" w:rsidP="00886513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284"/>
        <w:rPr>
          <w:sz w:val="24"/>
          <w:szCs w:val="24"/>
        </w:rPr>
      </w:pPr>
      <w:r w:rsidRPr="003E7A85">
        <w:rPr>
          <w:rFonts w:cs="Calibri"/>
          <w:bCs/>
          <w:sz w:val="24"/>
          <w:szCs w:val="24"/>
        </w:rPr>
        <w:lastRenderedPageBreak/>
        <w:t>Zamawiający dokonuje zmiany</w:t>
      </w:r>
      <w:r w:rsidR="00886513" w:rsidRPr="003E7A85">
        <w:rPr>
          <w:rFonts w:cs="Calibri"/>
          <w:bCs/>
          <w:sz w:val="24"/>
          <w:szCs w:val="24"/>
        </w:rPr>
        <w:t xml:space="preserve"> we wstępie OŚWIADZENIA WYKONAWCY O NIEPODLEGANIU WYKLUCZENIU </w:t>
      </w:r>
      <w:r w:rsidRPr="003E7A85">
        <w:rPr>
          <w:rFonts w:cs="Calibri"/>
          <w:bCs/>
          <w:sz w:val="24"/>
          <w:szCs w:val="24"/>
        </w:rPr>
        <w:t xml:space="preserve">w Załączniku nr </w:t>
      </w:r>
      <w:r w:rsidR="00886513" w:rsidRPr="003E7A85">
        <w:rPr>
          <w:rFonts w:cs="Calibri"/>
          <w:bCs/>
          <w:sz w:val="24"/>
          <w:szCs w:val="24"/>
        </w:rPr>
        <w:t>3</w:t>
      </w:r>
      <w:r w:rsidRPr="003E7A85">
        <w:rPr>
          <w:rFonts w:cs="Calibri"/>
          <w:bCs/>
          <w:sz w:val="24"/>
          <w:szCs w:val="24"/>
        </w:rPr>
        <w:t xml:space="preserve"> do SWZ</w:t>
      </w:r>
      <w:r w:rsidR="00886513" w:rsidRPr="003E7A85">
        <w:rPr>
          <w:rFonts w:cs="Calibri"/>
          <w:bCs/>
          <w:sz w:val="24"/>
          <w:szCs w:val="24"/>
        </w:rPr>
        <w:t xml:space="preserve"> </w:t>
      </w:r>
      <w:r w:rsidR="00886513" w:rsidRPr="003E7A85">
        <w:rPr>
          <w:sz w:val="24"/>
          <w:szCs w:val="24"/>
        </w:rPr>
        <w:t>poprzez zastąpienie błędnej na poprawną nazwę postępowania, która po zmianie otrzymuje brzmienie:</w:t>
      </w:r>
    </w:p>
    <w:p w14:paraId="1DE5B8A0" w14:textId="46BE4F90" w:rsidR="00214736" w:rsidRPr="003E7A85" w:rsidRDefault="00886513" w:rsidP="00214736">
      <w:pPr>
        <w:suppressAutoHyphens/>
        <w:autoSpaceDE w:val="0"/>
        <w:spacing w:after="0"/>
        <w:ind w:left="142"/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</w:pPr>
      <w:r w:rsidRPr="003E7A85"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  <w:t>„</w:t>
      </w:r>
      <w:r w:rsidRPr="00886513"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  <w:t xml:space="preserve">Na potrzeby postępowania o udzielenie zamówienia publicznego pn. </w:t>
      </w:r>
      <w:r w:rsidRPr="00886513">
        <w:rPr>
          <w:rFonts w:asciiTheme="minorHAnsi" w:eastAsia="Calibri" w:hAnsiTheme="minorHAnsi" w:cstheme="minorHAnsi"/>
          <w:bCs/>
          <w:spacing w:val="-4"/>
          <w:sz w:val="24"/>
          <w:szCs w:val="24"/>
          <w:lang w:eastAsia="ar-SA"/>
        </w:rPr>
        <w:t>Badanie ewaluacyjne pilotażowego programu „Aktywny samorząd” w latach 2019-2021</w:t>
      </w:r>
      <w:r w:rsidRPr="00886513">
        <w:rPr>
          <w:rFonts w:asciiTheme="minorHAnsi" w:eastAsia="Arial" w:hAnsiTheme="minorHAnsi" w:cstheme="minorHAnsi"/>
          <w:bCs/>
          <w:spacing w:val="-4"/>
          <w:sz w:val="24"/>
          <w:szCs w:val="24"/>
          <w:lang w:eastAsia="ar-SA"/>
        </w:rPr>
        <w:t xml:space="preserve">, </w:t>
      </w:r>
      <w:r w:rsidRPr="00886513"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  <w:t>prowadzonego przez Państwowy Fundusz Rehabilitacji Osób Niepełnosprawnych (PFRON), z siedzibą w Warszawie</w:t>
      </w:r>
      <w:r w:rsidRPr="00886513">
        <w:rPr>
          <w:rFonts w:asciiTheme="minorHAnsi" w:eastAsia="Arial" w:hAnsiTheme="minorHAnsi" w:cstheme="minorHAnsi"/>
          <w:i/>
          <w:spacing w:val="-4"/>
          <w:sz w:val="24"/>
          <w:szCs w:val="24"/>
          <w:lang w:eastAsia="ar-SA"/>
        </w:rPr>
        <w:t xml:space="preserve">, </w:t>
      </w:r>
      <w:r w:rsidRPr="00886513"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  <w:t>oświadczam, co następuje:</w:t>
      </w:r>
      <w:r w:rsidRPr="003E7A85">
        <w:rPr>
          <w:rFonts w:asciiTheme="minorHAnsi" w:eastAsia="Arial" w:hAnsiTheme="minorHAnsi" w:cstheme="minorHAnsi"/>
          <w:spacing w:val="-4"/>
          <w:sz w:val="24"/>
          <w:szCs w:val="24"/>
          <w:lang w:eastAsia="ar-SA"/>
        </w:rPr>
        <w:t>”</w:t>
      </w:r>
    </w:p>
    <w:p w14:paraId="48D44F82" w14:textId="3C196D9F" w:rsidR="00F86854" w:rsidRPr="003E7A85" w:rsidRDefault="00886513" w:rsidP="00214736">
      <w:pPr>
        <w:pStyle w:val="Akapitzlist"/>
        <w:suppressAutoHyphens/>
        <w:autoSpaceDE w:val="0"/>
        <w:spacing w:after="0"/>
        <w:ind w:left="142"/>
        <w:rPr>
          <w:rFonts w:cs="Calibri"/>
          <w:bCs/>
          <w:sz w:val="24"/>
          <w:szCs w:val="24"/>
        </w:rPr>
      </w:pPr>
      <w:r w:rsidRPr="003E7A85">
        <w:rPr>
          <w:rFonts w:cs="Calibri"/>
          <w:bCs/>
          <w:sz w:val="24"/>
          <w:szCs w:val="24"/>
        </w:rPr>
        <w:t xml:space="preserve">Dodatkowo Zamawiający </w:t>
      </w:r>
      <w:r w:rsidR="00F86854" w:rsidRPr="003E7A85">
        <w:rPr>
          <w:rFonts w:cs="Calibri"/>
          <w:bCs/>
          <w:sz w:val="24"/>
          <w:szCs w:val="24"/>
        </w:rPr>
        <w:t xml:space="preserve">zamieszcza nowy, obowiązujący po zmianach  Załącznik nr </w:t>
      </w:r>
      <w:r w:rsidRPr="003E7A85">
        <w:rPr>
          <w:rFonts w:cs="Calibri"/>
          <w:bCs/>
          <w:sz w:val="24"/>
          <w:szCs w:val="24"/>
        </w:rPr>
        <w:t>3</w:t>
      </w:r>
      <w:r w:rsidR="00F86854" w:rsidRPr="003E7A85">
        <w:rPr>
          <w:rFonts w:cs="Calibri"/>
          <w:bCs/>
          <w:sz w:val="24"/>
          <w:szCs w:val="24"/>
        </w:rPr>
        <w:t xml:space="preserve"> do SWZ </w:t>
      </w:r>
      <w:r w:rsidRPr="003E7A85">
        <w:rPr>
          <w:rFonts w:cs="Calibri"/>
          <w:bCs/>
          <w:sz w:val="24"/>
          <w:szCs w:val="24"/>
        </w:rPr>
        <w:t>–</w:t>
      </w:r>
      <w:r w:rsidR="00F86854" w:rsidRPr="003E7A85">
        <w:rPr>
          <w:rFonts w:cs="Calibri"/>
          <w:bCs/>
          <w:sz w:val="24"/>
          <w:szCs w:val="24"/>
        </w:rPr>
        <w:t xml:space="preserve"> </w:t>
      </w:r>
      <w:r w:rsidRPr="003E7A85">
        <w:rPr>
          <w:rFonts w:cs="Calibri"/>
          <w:bCs/>
          <w:sz w:val="24"/>
          <w:szCs w:val="24"/>
        </w:rPr>
        <w:t xml:space="preserve">OŚWIADCZENIE WYKONAWCY </w:t>
      </w:r>
      <w:r w:rsidR="00F86854" w:rsidRPr="003E7A85">
        <w:rPr>
          <w:rFonts w:cs="Calibri"/>
          <w:bCs/>
          <w:sz w:val="24"/>
          <w:szCs w:val="24"/>
        </w:rPr>
        <w:t>na stronie prowadzonego postępowania.</w:t>
      </w:r>
    </w:p>
    <w:p w14:paraId="368F32AC" w14:textId="77777777" w:rsidR="00F926AC" w:rsidRPr="003E7A85" w:rsidRDefault="00F926AC" w:rsidP="00214736">
      <w:pPr>
        <w:pStyle w:val="Akapitzlist"/>
        <w:suppressAutoHyphens/>
        <w:autoSpaceDE w:val="0"/>
        <w:spacing w:after="0"/>
        <w:ind w:left="142"/>
        <w:rPr>
          <w:rFonts w:cs="Calibri"/>
          <w:bCs/>
          <w:sz w:val="24"/>
          <w:szCs w:val="24"/>
        </w:rPr>
      </w:pPr>
    </w:p>
    <w:p w14:paraId="4E6BD00F" w14:textId="02BE3501" w:rsidR="005364DC" w:rsidRPr="003E7A85" w:rsidRDefault="00214736" w:rsidP="00F926AC">
      <w:pPr>
        <w:pStyle w:val="Akapitzlist"/>
        <w:numPr>
          <w:ilvl w:val="0"/>
          <w:numId w:val="8"/>
        </w:numPr>
        <w:suppressAutoHyphens/>
        <w:autoSpaceDE w:val="0"/>
        <w:spacing w:after="0"/>
        <w:ind w:left="142" w:hanging="284"/>
        <w:rPr>
          <w:rFonts w:asciiTheme="minorHAnsi" w:eastAsia="Arial" w:hAnsiTheme="minorHAnsi" w:cstheme="minorHAnsi"/>
          <w:bCs/>
          <w:spacing w:val="-4"/>
          <w:sz w:val="24"/>
          <w:szCs w:val="24"/>
          <w:lang w:eastAsia="ar-SA"/>
        </w:rPr>
      </w:pPr>
      <w:r w:rsidRPr="003E7A85">
        <w:rPr>
          <w:rFonts w:cs="Calibri"/>
          <w:bCs/>
          <w:sz w:val="24"/>
          <w:szCs w:val="24"/>
        </w:rPr>
        <w:t>Ponadto Zamawiający dokonuje zmiany</w:t>
      </w:r>
      <w:r w:rsidR="00BF6293" w:rsidRPr="003E7A85">
        <w:rPr>
          <w:rFonts w:cs="Calibri"/>
          <w:bCs/>
          <w:sz w:val="24"/>
          <w:szCs w:val="24"/>
        </w:rPr>
        <w:t xml:space="preserve"> w Rozdziale XXI</w:t>
      </w:r>
      <w:r w:rsidR="005364DC" w:rsidRPr="003E7A85">
        <w:rPr>
          <w:rFonts w:cs="Calibri"/>
          <w:bCs/>
          <w:sz w:val="24"/>
          <w:szCs w:val="24"/>
        </w:rPr>
        <w:t>I</w:t>
      </w:r>
      <w:r w:rsidR="00BF6293" w:rsidRPr="003E7A85">
        <w:rPr>
          <w:rFonts w:cs="Calibri"/>
          <w:bCs/>
          <w:sz w:val="24"/>
          <w:szCs w:val="24"/>
        </w:rPr>
        <w:t xml:space="preserve"> pkt 1 SWZ - </w:t>
      </w:r>
      <w:r w:rsidR="00BF6293" w:rsidRPr="003E7A85">
        <w:rPr>
          <w:rFonts w:asciiTheme="minorHAnsi" w:hAnsiTheme="minorHAnsi"/>
          <w:bCs/>
          <w:sz w:val="24"/>
          <w:szCs w:val="24"/>
          <w:lang w:eastAsia="pl-PL"/>
        </w:rPr>
        <w:t>Ochrona danych osobowych</w:t>
      </w:r>
      <w:r w:rsidR="005364DC" w:rsidRPr="003E7A85">
        <w:rPr>
          <w:rFonts w:asciiTheme="minorHAnsi" w:hAnsiTheme="minorHAnsi"/>
          <w:bCs/>
          <w:sz w:val="24"/>
          <w:szCs w:val="24"/>
          <w:lang w:eastAsia="pl-PL"/>
        </w:rPr>
        <w:t>:</w:t>
      </w:r>
      <w:bookmarkStart w:id="3" w:name="_Hlk58516255"/>
      <w:bookmarkStart w:id="4" w:name="_Hlk98886228"/>
    </w:p>
    <w:p w14:paraId="1919BD26" w14:textId="77777777" w:rsidR="005364DC" w:rsidRPr="003E7A85" w:rsidRDefault="005364DC" w:rsidP="005364DC">
      <w:pPr>
        <w:keepLines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E7A85">
        <w:rPr>
          <w:rFonts w:cs="Calibri"/>
          <w:b/>
          <w:sz w:val="24"/>
          <w:szCs w:val="24"/>
        </w:rPr>
        <w:t>obecnie jest:</w:t>
      </w:r>
    </w:p>
    <w:p w14:paraId="14EEFB66" w14:textId="033C7DF1" w:rsidR="005364DC" w:rsidRPr="003E7A85" w:rsidRDefault="005364DC" w:rsidP="005364DC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3E7A85">
        <w:rPr>
          <w:rFonts w:asciiTheme="minorHAnsi" w:eastAsia="Calibri" w:hAnsiTheme="minorHAnsi" w:cstheme="minorHAnsi"/>
          <w:sz w:val="24"/>
          <w:szCs w:val="24"/>
        </w:rPr>
        <w:t xml:space="preserve">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 związku z prowadzonym postępowaniem o udzielenie zamówienia na </w:t>
      </w:r>
      <w:r w:rsidRPr="003E7A85">
        <w:rPr>
          <w:rFonts w:cs="Calibri"/>
          <w:sz w:val="24"/>
          <w:szCs w:val="24"/>
          <w:lang w:eastAsia="ar-SA"/>
        </w:rPr>
        <w:t xml:space="preserve">Usługi budowy internetowego portalu informacyjnego Ośrodka Wsparcia Dostępności Architektonicznej wraz z usługą utrzymania, realizowanego w ramach projektu pn. „Ośrodek Wsparcia Architektury Dostępnej (OWDA) – kompleksowe usługi w zakresie dostępności architektonicznej dla podmiotów publicznych” sługi kompleksowego ubezpieczenia majątku i mienia PFRON </w:t>
      </w:r>
      <w:r w:rsidRPr="003E7A85">
        <w:rPr>
          <w:rFonts w:asciiTheme="minorHAnsi" w:eastAsia="Calibri" w:hAnsiTheme="minorHAnsi" w:cstheme="minorHAnsi"/>
          <w:sz w:val="24"/>
          <w:szCs w:val="24"/>
        </w:rPr>
        <w:t>(dalej: Postępowanie”), Zamawiający przekazuje poniżej informacje dotyczące przetwarzania danych osobowych.</w:t>
      </w:r>
    </w:p>
    <w:p w14:paraId="640FB700" w14:textId="77777777" w:rsidR="005364DC" w:rsidRPr="003E7A85" w:rsidRDefault="005364DC" w:rsidP="005364DC">
      <w:pPr>
        <w:keepLines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14:paraId="49EC5FC7" w14:textId="77777777" w:rsidR="005364DC" w:rsidRPr="003E7A85" w:rsidRDefault="005364DC" w:rsidP="005364DC">
      <w:pPr>
        <w:suppressAutoHyphens/>
        <w:spacing w:after="0" w:line="240" w:lineRule="auto"/>
        <w:textAlignment w:val="baseline"/>
        <w:rPr>
          <w:rFonts w:cs="Calibri"/>
          <w:sz w:val="24"/>
          <w:szCs w:val="24"/>
          <w:lang w:eastAsia="pl-PL"/>
        </w:rPr>
      </w:pPr>
      <w:r w:rsidRPr="003E7A85">
        <w:rPr>
          <w:rFonts w:cs="Calibri"/>
          <w:b/>
          <w:sz w:val="24"/>
          <w:szCs w:val="24"/>
        </w:rPr>
        <w:t>po zmianie obowiązuje następujący zapis</w:t>
      </w:r>
      <w:bookmarkEnd w:id="3"/>
      <w:r w:rsidRPr="003E7A85">
        <w:rPr>
          <w:rFonts w:cs="Calibri"/>
          <w:sz w:val="24"/>
          <w:szCs w:val="24"/>
          <w:lang w:eastAsia="pl-PL"/>
        </w:rPr>
        <w:t xml:space="preserve"> </w:t>
      </w:r>
    </w:p>
    <w:p w14:paraId="0C233AE6" w14:textId="77777777" w:rsidR="005364DC" w:rsidRPr="003E7A85" w:rsidRDefault="005364DC" w:rsidP="005364DC">
      <w:pPr>
        <w:suppressAutoHyphens/>
        <w:spacing w:after="0" w:line="240" w:lineRule="auto"/>
        <w:textAlignment w:val="baseline"/>
        <w:rPr>
          <w:rFonts w:cs="Calibri"/>
          <w:sz w:val="24"/>
          <w:szCs w:val="24"/>
          <w:lang w:eastAsia="pl-PL"/>
        </w:rPr>
      </w:pPr>
    </w:p>
    <w:bookmarkEnd w:id="4"/>
    <w:p w14:paraId="285E63D7" w14:textId="6EA1FEC2" w:rsidR="005364DC" w:rsidRPr="005364DC" w:rsidRDefault="005364DC" w:rsidP="005364DC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cs="Calibri"/>
          <w:sz w:val="24"/>
          <w:szCs w:val="24"/>
          <w:lang w:eastAsia="ar-SA"/>
        </w:rPr>
      </w:pPr>
      <w:r w:rsidRPr="005364DC">
        <w:rPr>
          <w:rFonts w:asciiTheme="minorHAnsi" w:eastAsia="Calibri" w:hAnsiTheme="minorHAnsi" w:cstheme="minorHAnsi"/>
          <w:sz w:val="24"/>
          <w:szCs w:val="24"/>
        </w:rPr>
        <w:t xml:space="preserve">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 związku z prowadzonym postępowaniem o udzielenie zamówienia na </w:t>
      </w:r>
      <w:r w:rsidRPr="003E7A85">
        <w:rPr>
          <w:rFonts w:cs="Calibri"/>
          <w:bCs/>
          <w:sz w:val="24"/>
          <w:szCs w:val="24"/>
        </w:rPr>
        <w:t>Badanie ewaluacyjne pilotażowego programu „Aktywny samorząd” w latach 2019-2021</w:t>
      </w:r>
      <w:r w:rsidRPr="003E7A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364DC">
        <w:rPr>
          <w:rFonts w:asciiTheme="minorHAnsi" w:eastAsia="Calibri" w:hAnsiTheme="minorHAnsi" w:cstheme="minorHAnsi"/>
          <w:sz w:val="24"/>
          <w:szCs w:val="24"/>
        </w:rPr>
        <w:t>(dalej: Postępowanie”), Zamawiający przekazuje poniżej informacje dotyczące przetwarzania danych osobowych.</w:t>
      </w:r>
    </w:p>
    <w:p w14:paraId="27CEF3CD" w14:textId="76244974" w:rsidR="00886513" w:rsidRPr="003E7A85" w:rsidRDefault="00886513" w:rsidP="00F86854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</w:rPr>
      </w:pPr>
    </w:p>
    <w:p w14:paraId="7E7D2FC5" w14:textId="77777777" w:rsidR="005364DC" w:rsidRPr="003E7A85" w:rsidRDefault="005364DC" w:rsidP="00F86854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</w:p>
    <w:p w14:paraId="13FB01ED" w14:textId="123E6389" w:rsidR="00F86854" w:rsidRPr="003E7A85" w:rsidRDefault="00F86854" w:rsidP="00F86854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  <w:r w:rsidRPr="003E7A85">
        <w:rPr>
          <w:rFonts w:cs="Calibri"/>
          <w:bCs/>
          <w:iCs/>
          <w:color w:val="000000"/>
          <w:sz w:val="24"/>
          <w:szCs w:val="24"/>
          <w:u w:val="single"/>
        </w:rPr>
        <w:t>UWAGA:</w:t>
      </w:r>
    </w:p>
    <w:p w14:paraId="1F859074" w14:textId="77777777" w:rsidR="00F86854" w:rsidRPr="003E7A85" w:rsidRDefault="00F86854" w:rsidP="00F86854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  <w:r w:rsidRPr="003E7A85">
        <w:rPr>
          <w:rFonts w:cs="Calibri"/>
          <w:bCs/>
          <w:iCs/>
          <w:color w:val="000000"/>
          <w:sz w:val="24"/>
          <w:szCs w:val="24"/>
          <w:u w:val="single"/>
        </w:rPr>
        <w:t xml:space="preserve">Powyższe zmiany należy uwzględnić podczas przygotowania oferty w przedmiotowym </w:t>
      </w:r>
      <w:r w:rsidRPr="003E7A85">
        <w:rPr>
          <w:rFonts w:cs="Calibri"/>
          <w:bCs/>
          <w:iCs/>
          <w:color w:val="000000"/>
          <w:sz w:val="24"/>
          <w:szCs w:val="24"/>
          <w:u w:val="single"/>
        </w:rPr>
        <w:br/>
        <w:t>postępowaniu.</w:t>
      </w:r>
      <w:bookmarkStart w:id="5" w:name="_Hlk38641494"/>
      <w:bookmarkEnd w:id="5"/>
    </w:p>
    <w:p w14:paraId="6203842F" w14:textId="77777777" w:rsidR="00F86854" w:rsidRPr="003E7A85" w:rsidRDefault="00F86854" w:rsidP="00F86854">
      <w:pPr>
        <w:spacing w:after="0"/>
        <w:rPr>
          <w:rFonts w:cs="Calibri"/>
          <w:b/>
          <w:color w:val="000000"/>
          <w:sz w:val="24"/>
          <w:szCs w:val="24"/>
        </w:rPr>
      </w:pPr>
    </w:p>
    <w:p w14:paraId="7BAC9DEF" w14:textId="77777777" w:rsidR="00741FBE" w:rsidRPr="004C1A05" w:rsidRDefault="00741FBE" w:rsidP="00741FBE">
      <w:pPr>
        <w:spacing w:after="0" w:line="240" w:lineRule="auto"/>
        <w:ind w:left="5664" w:right="425" w:firstLine="6"/>
        <w:jc w:val="center"/>
        <w:rPr>
          <w:rFonts w:cs="Calibri"/>
          <w:lang w:eastAsia="pl-PL"/>
        </w:rPr>
      </w:pPr>
      <w:r w:rsidRPr="004C1A05">
        <w:rPr>
          <w:rFonts w:cs="Calibri"/>
          <w:lang w:eastAsia="pl-PL"/>
        </w:rPr>
        <w:t xml:space="preserve">Dyrektor Generalny </w:t>
      </w:r>
      <w:r w:rsidRPr="004C1A05">
        <w:rPr>
          <w:rFonts w:cs="Calibri"/>
          <w:lang w:eastAsia="pl-PL"/>
        </w:rPr>
        <w:br/>
        <w:t>Funduszu</w:t>
      </w:r>
    </w:p>
    <w:p w14:paraId="2833CAAB" w14:textId="77777777" w:rsidR="00741FBE" w:rsidRPr="004C1A05" w:rsidRDefault="00741FBE" w:rsidP="00741FBE">
      <w:pPr>
        <w:spacing w:after="0" w:line="240" w:lineRule="auto"/>
        <w:ind w:left="5670" w:right="425" w:hanging="90"/>
        <w:jc w:val="center"/>
        <w:rPr>
          <w:rFonts w:cs="Calibri"/>
          <w:lang w:eastAsia="pl-PL"/>
        </w:rPr>
      </w:pPr>
    </w:p>
    <w:p w14:paraId="65F2CAE0" w14:textId="77777777" w:rsidR="00741FBE" w:rsidRDefault="00741FBE" w:rsidP="00741FBE">
      <w:pPr>
        <w:spacing w:after="0" w:line="360" w:lineRule="auto"/>
        <w:ind w:left="6372"/>
        <w:jc w:val="both"/>
        <w:rPr>
          <w:rFonts w:cs="Calibri"/>
          <w:lang w:eastAsia="pl-PL"/>
        </w:rPr>
      </w:pPr>
      <w:bookmarkStart w:id="6" w:name="_GoBack"/>
      <w:bookmarkEnd w:id="6"/>
    </w:p>
    <w:p w14:paraId="0067E341" w14:textId="23981FED" w:rsidR="00675577" w:rsidRPr="00D626C5" w:rsidRDefault="00741FBE" w:rsidP="00741FBE">
      <w:pPr>
        <w:spacing w:after="0" w:line="360" w:lineRule="auto"/>
        <w:ind w:left="6372"/>
        <w:jc w:val="both"/>
      </w:pPr>
      <w:r>
        <w:rPr>
          <w:rFonts w:cs="Calibri"/>
          <w:lang w:eastAsia="pl-PL"/>
        </w:rPr>
        <w:t xml:space="preserve">    </w:t>
      </w:r>
      <w:r w:rsidRPr="004C1A05">
        <w:rPr>
          <w:rFonts w:cs="Calibri"/>
          <w:lang w:eastAsia="pl-PL"/>
        </w:rPr>
        <w:t>Sebastian Szymonik</w:t>
      </w:r>
    </w:p>
    <w:sectPr w:rsidR="00675577" w:rsidRPr="00D626C5" w:rsidSect="004C3DD6">
      <w:headerReference w:type="first" r:id="rId8"/>
      <w:footerReference w:type="first" r:id="rId9"/>
      <w:pgSz w:w="11906" w:h="16838"/>
      <w:pgMar w:top="993" w:right="991" w:bottom="0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77782"/>
    <w:rsid w:val="00080848"/>
    <w:rsid w:val="00082C4B"/>
    <w:rsid w:val="000837EA"/>
    <w:rsid w:val="000B071B"/>
    <w:rsid w:val="000C030C"/>
    <w:rsid w:val="000C4328"/>
    <w:rsid w:val="000D063A"/>
    <w:rsid w:val="000E0CAD"/>
    <w:rsid w:val="000E49D2"/>
    <w:rsid w:val="00100069"/>
    <w:rsid w:val="001026D0"/>
    <w:rsid w:val="00105B02"/>
    <w:rsid w:val="0014029D"/>
    <w:rsid w:val="00147951"/>
    <w:rsid w:val="001538D2"/>
    <w:rsid w:val="00155A22"/>
    <w:rsid w:val="00163201"/>
    <w:rsid w:val="00163436"/>
    <w:rsid w:val="001665CB"/>
    <w:rsid w:val="0017019D"/>
    <w:rsid w:val="00171ABA"/>
    <w:rsid w:val="00194356"/>
    <w:rsid w:val="001A0DF3"/>
    <w:rsid w:val="001A3E2B"/>
    <w:rsid w:val="001B24DD"/>
    <w:rsid w:val="001B59F4"/>
    <w:rsid w:val="001C20DA"/>
    <w:rsid w:val="001C2EE0"/>
    <w:rsid w:val="001E4332"/>
    <w:rsid w:val="00204115"/>
    <w:rsid w:val="00214736"/>
    <w:rsid w:val="00214AA5"/>
    <w:rsid w:val="00214FDF"/>
    <w:rsid w:val="00220E92"/>
    <w:rsid w:val="00227842"/>
    <w:rsid w:val="002461E7"/>
    <w:rsid w:val="00252C63"/>
    <w:rsid w:val="00257EF3"/>
    <w:rsid w:val="00265B3B"/>
    <w:rsid w:val="0027429E"/>
    <w:rsid w:val="002916B9"/>
    <w:rsid w:val="002A3319"/>
    <w:rsid w:val="002B18EA"/>
    <w:rsid w:val="002C4F91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E7A85"/>
    <w:rsid w:val="003F60A9"/>
    <w:rsid w:val="004020C3"/>
    <w:rsid w:val="00407EB9"/>
    <w:rsid w:val="0041602F"/>
    <w:rsid w:val="00423065"/>
    <w:rsid w:val="004269AA"/>
    <w:rsid w:val="00426C4A"/>
    <w:rsid w:val="004329DB"/>
    <w:rsid w:val="00454EFE"/>
    <w:rsid w:val="00470801"/>
    <w:rsid w:val="004A0130"/>
    <w:rsid w:val="004A3097"/>
    <w:rsid w:val="004A7ADB"/>
    <w:rsid w:val="004B3B50"/>
    <w:rsid w:val="004C3DD6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64DC"/>
    <w:rsid w:val="00574012"/>
    <w:rsid w:val="005742E7"/>
    <w:rsid w:val="00580D17"/>
    <w:rsid w:val="00595D58"/>
    <w:rsid w:val="005A02DD"/>
    <w:rsid w:val="005B2DA7"/>
    <w:rsid w:val="005C0E86"/>
    <w:rsid w:val="005D13F8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A1D46"/>
    <w:rsid w:val="006A3D02"/>
    <w:rsid w:val="006B0AE2"/>
    <w:rsid w:val="006B3880"/>
    <w:rsid w:val="006C4C0F"/>
    <w:rsid w:val="006E5B8B"/>
    <w:rsid w:val="006F38FD"/>
    <w:rsid w:val="006F4C38"/>
    <w:rsid w:val="00714078"/>
    <w:rsid w:val="007317AC"/>
    <w:rsid w:val="00741FBE"/>
    <w:rsid w:val="007425C8"/>
    <w:rsid w:val="00745016"/>
    <w:rsid w:val="00745E22"/>
    <w:rsid w:val="00747A65"/>
    <w:rsid w:val="00754652"/>
    <w:rsid w:val="00760F04"/>
    <w:rsid w:val="00776C6E"/>
    <w:rsid w:val="0079581E"/>
    <w:rsid w:val="007A1628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3885"/>
    <w:rsid w:val="00844D79"/>
    <w:rsid w:val="008472A4"/>
    <w:rsid w:val="00860D4F"/>
    <w:rsid w:val="0086425C"/>
    <w:rsid w:val="008730A4"/>
    <w:rsid w:val="0087390A"/>
    <w:rsid w:val="0088110C"/>
    <w:rsid w:val="00883652"/>
    <w:rsid w:val="00886513"/>
    <w:rsid w:val="00886E4D"/>
    <w:rsid w:val="008A4161"/>
    <w:rsid w:val="008A72CD"/>
    <w:rsid w:val="008B3209"/>
    <w:rsid w:val="008D3BD5"/>
    <w:rsid w:val="008D60E5"/>
    <w:rsid w:val="008D65F6"/>
    <w:rsid w:val="008E69B6"/>
    <w:rsid w:val="008F09E6"/>
    <w:rsid w:val="00907AAC"/>
    <w:rsid w:val="00911CAD"/>
    <w:rsid w:val="00913496"/>
    <w:rsid w:val="009156B1"/>
    <w:rsid w:val="009223C4"/>
    <w:rsid w:val="00924AE7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4276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24C53"/>
    <w:rsid w:val="00A2662A"/>
    <w:rsid w:val="00A42F55"/>
    <w:rsid w:val="00A53ACE"/>
    <w:rsid w:val="00A72E2A"/>
    <w:rsid w:val="00A8108E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9450F"/>
    <w:rsid w:val="00BA63AB"/>
    <w:rsid w:val="00BC42DF"/>
    <w:rsid w:val="00BD5FD9"/>
    <w:rsid w:val="00BE4A73"/>
    <w:rsid w:val="00BE6E65"/>
    <w:rsid w:val="00BF31E1"/>
    <w:rsid w:val="00BF6293"/>
    <w:rsid w:val="00BF6449"/>
    <w:rsid w:val="00C1022E"/>
    <w:rsid w:val="00C13E38"/>
    <w:rsid w:val="00C21113"/>
    <w:rsid w:val="00C2424A"/>
    <w:rsid w:val="00C3148E"/>
    <w:rsid w:val="00C55E82"/>
    <w:rsid w:val="00C57018"/>
    <w:rsid w:val="00C6289E"/>
    <w:rsid w:val="00C74EE1"/>
    <w:rsid w:val="00C84E24"/>
    <w:rsid w:val="00CA59B5"/>
    <w:rsid w:val="00CB2728"/>
    <w:rsid w:val="00CC26AD"/>
    <w:rsid w:val="00CD520D"/>
    <w:rsid w:val="00CD5605"/>
    <w:rsid w:val="00CE58BD"/>
    <w:rsid w:val="00CF2184"/>
    <w:rsid w:val="00CF5354"/>
    <w:rsid w:val="00D14266"/>
    <w:rsid w:val="00D16110"/>
    <w:rsid w:val="00D34F22"/>
    <w:rsid w:val="00D43E6F"/>
    <w:rsid w:val="00D44CF7"/>
    <w:rsid w:val="00D52EFE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452A3"/>
    <w:rsid w:val="00E71967"/>
    <w:rsid w:val="00E830AC"/>
    <w:rsid w:val="00E85256"/>
    <w:rsid w:val="00E87463"/>
    <w:rsid w:val="00EA761A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86854"/>
    <w:rsid w:val="00F90340"/>
    <w:rsid w:val="00F926AC"/>
    <w:rsid w:val="00F9569C"/>
    <w:rsid w:val="00FA0E4D"/>
    <w:rsid w:val="00FB1248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34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7AC2-770E-49EC-B162-1A860D87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Morgiewicz Seweryn</cp:lastModifiedBy>
  <cp:revision>8</cp:revision>
  <cp:lastPrinted>2022-07-29T11:41:00Z</cp:lastPrinted>
  <dcterms:created xsi:type="dcterms:W3CDTF">2022-08-08T15:35:00Z</dcterms:created>
  <dcterms:modified xsi:type="dcterms:W3CDTF">2022-08-09T15:40:00Z</dcterms:modified>
</cp:coreProperties>
</file>