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C2BC" w14:textId="644CEC31" w:rsidR="00C22C25" w:rsidRPr="003B0CDC" w:rsidRDefault="00600844" w:rsidP="00D36E9A">
      <w:pPr>
        <w:rPr>
          <w:rFonts w:asciiTheme="minorHAnsi" w:hAnsiTheme="minorHAnsi" w:cstheme="minorHAnsi"/>
          <w:sz w:val="20"/>
          <w:szCs w:val="20"/>
        </w:rPr>
      </w:pPr>
      <w:r w:rsidRPr="003B0CD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1CC8273" w14:textId="6BC49C7F" w:rsidR="003F210A" w:rsidRPr="003B0CDC" w:rsidRDefault="00E74E05" w:rsidP="003F210A">
      <w:pPr>
        <w:pStyle w:val="Nagwek1"/>
        <w:shd w:val="clear" w:color="auto" w:fill="E6E6E6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Załącznik nr 1.1. do S</w:t>
      </w:r>
      <w:bookmarkStart w:id="0" w:name="_GoBack"/>
      <w:bookmarkEnd w:id="0"/>
      <w:r w:rsidR="003F210A" w:rsidRPr="003B0CD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WZ </w:t>
      </w:r>
      <w:r w:rsidR="003F210A" w:rsidRPr="003B0CDC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="003F210A" w:rsidRPr="003B0CDC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="003F210A" w:rsidRPr="003B0CDC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="003F210A" w:rsidRPr="003B0CDC">
        <w:rPr>
          <w:rFonts w:asciiTheme="minorHAnsi" w:hAnsiTheme="minorHAnsi" w:cstheme="minorHAnsi"/>
          <w:bCs/>
          <w:i/>
          <w:iCs/>
          <w:smallCaps/>
          <w:sz w:val="24"/>
          <w:szCs w:val="24"/>
        </w:rPr>
        <w:t>OPIS PRZEDMIOTU ZAMÓWIENIA</w:t>
      </w:r>
    </w:p>
    <w:p w14:paraId="760DFDBF" w14:textId="77777777" w:rsidR="003F210A" w:rsidRPr="003B0CDC" w:rsidRDefault="003F210A" w:rsidP="00D36E9A">
      <w:pPr>
        <w:rPr>
          <w:rFonts w:asciiTheme="minorHAnsi" w:hAnsiTheme="minorHAnsi" w:cstheme="minorHAnsi"/>
          <w:sz w:val="20"/>
          <w:szCs w:val="20"/>
        </w:rPr>
      </w:pPr>
    </w:p>
    <w:p w14:paraId="2AFC10D9" w14:textId="77777777" w:rsidR="00C22C25" w:rsidRPr="003B0CDC" w:rsidRDefault="00C22C25" w:rsidP="00C22C2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6379"/>
      </w:tblGrid>
      <w:tr w:rsidR="003F210A" w:rsidRPr="003B0CDC" w14:paraId="1A6BF195" w14:textId="77777777" w:rsidTr="003F210A">
        <w:trPr>
          <w:trHeight w:val="747"/>
        </w:trPr>
        <w:tc>
          <w:tcPr>
            <w:tcW w:w="567" w:type="dxa"/>
            <w:shd w:val="clear" w:color="auto" w:fill="auto"/>
          </w:tcPr>
          <w:p w14:paraId="231F2CCD" w14:textId="77777777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14:paraId="7E067163" w14:textId="609C2912" w:rsidR="003F210A" w:rsidRPr="003B0CDC" w:rsidRDefault="003F210A" w:rsidP="00DA6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liczba sztuk lub kompletów</w:t>
            </w:r>
          </w:p>
        </w:tc>
        <w:tc>
          <w:tcPr>
            <w:tcW w:w="1276" w:type="dxa"/>
            <w:shd w:val="clear" w:color="auto" w:fill="auto"/>
          </w:tcPr>
          <w:p w14:paraId="5838D6A7" w14:textId="77777777" w:rsidR="003F210A" w:rsidRPr="003B0CDC" w:rsidRDefault="003F210A" w:rsidP="00DA6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6379" w:type="dxa"/>
            <w:shd w:val="clear" w:color="auto" w:fill="auto"/>
          </w:tcPr>
          <w:p w14:paraId="178FAFE5" w14:textId="77777777" w:rsidR="003F210A" w:rsidRPr="003B0CDC" w:rsidRDefault="003F210A" w:rsidP="00DA6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Opis szczegółowy</w:t>
            </w:r>
          </w:p>
        </w:tc>
      </w:tr>
      <w:tr w:rsidR="003F210A" w:rsidRPr="003B0CDC" w14:paraId="3A77D9C0" w14:textId="77777777" w:rsidTr="003F210A">
        <w:tc>
          <w:tcPr>
            <w:tcW w:w="567" w:type="dxa"/>
            <w:shd w:val="clear" w:color="auto" w:fill="auto"/>
          </w:tcPr>
          <w:p w14:paraId="3A1F9342" w14:textId="77777777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6861124E" w14:textId="77777777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CZĘŚĆ 1</w:t>
            </w:r>
          </w:p>
          <w:p w14:paraId="6F08378A" w14:textId="1C8889A8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Doposażenie Szkoły Podstawowej im. Bohaterów Bukowskich w Buku</w:t>
            </w:r>
          </w:p>
        </w:tc>
      </w:tr>
      <w:tr w:rsidR="00B365A9" w:rsidRPr="003B0CDC" w14:paraId="6530546C" w14:textId="77777777" w:rsidTr="003F210A">
        <w:tc>
          <w:tcPr>
            <w:tcW w:w="567" w:type="dxa"/>
            <w:shd w:val="clear" w:color="auto" w:fill="auto"/>
          </w:tcPr>
          <w:p w14:paraId="5A6DB54D" w14:textId="5AEF48BE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3DD12FD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2 sztuki </w:t>
            </w:r>
          </w:p>
        </w:tc>
        <w:tc>
          <w:tcPr>
            <w:tcW w:w="1276" w:type="dxa"/>
            <w:shd w:val="clear" w:color="auto" w:fill="auto"/>
          </w:tcPr>
          <w:p w14:paraId="1D249E3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Tablica interaktywna z oprogramowaniem</w:t>
            </w:r>
          </w:p>
        </w:tc>
        <w:tc>
          <w:tcPr>
            <w:tcW w:w="6379" w:type="dxa"/>
            <w:shd w:val="clear" w:color="auto" w:fill="auto"/>
          </w:tcPr>
          <w:p w14:paraId="18C3D95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 78-80 cali </w:t>
            </w:r>
          </w:p>
          <w:p w14:paraId="2C753AB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Format obrazu 4:3 </w:t>
            </w:r>
          </w:p>
          <w:p w14:paraId="285A581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tablicy 1700x1250x35 - 1750x1263x40mm</w:t>
            </w:r>
          </w:p>
          <w:p w14:paraId="2CF273D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Zasilanie USB </w:t>
            </w:r>
          </w:p>
          <w:p w14:paraId="6C53319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Interaktywna półka  </w:t>
            </w:r>
          </w:p>
          <w:p w14:paraId="4EA2149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pisaki w zestawie (minimum 3)</w:t>
            </w:r>
          </w:p>
          <w:p w14:paraId="3AFCE19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obszaru roboczego 1660x1175 - 1665x1180mm</w:t>
            </w:r>
          </w:p>
          <w:p w14:paraId="1268081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Powierzchnia matowa, sucho ścieralna, magnetyczna </w:t>
            </w:r>
          </w:p>
          <w:p w14:paraId="3C0A71A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Paski skrótów na tablicy </w:t>
            </w:r>
          </w:p>
          <w:p w14:paraId="77B8039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za pomocą palca, pióra, wskaźnika</w:t>
            </w:r>
          </w:p>
          <w:p w14:paraId="696DA5F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Oprogramowanie tablicy w zestawie</w:t>
            </w:r>
          </w:p>
          <w:p w14:paraId="2E85024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 zestawie oprogramowanie do tablicy, uchwyt ścienny, uchwyt do projektora  i głośniki minimum 40W </w:t>
            </w:r>
          </w:p>
          <w:p w14:paraId="3FB4EF7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Aluminiowa rama </w:t>
            </w:r>
          </w:p>
          <w:p w14:paraId="1B53F011" w14:textId="502C7107" w:rsidR="00B365A9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02803FDC" w14:textId="649FCE31" w:rsidR="00B365A9" w:rsidRPr="003B0CDC" w:rsidRDefault="00D86522" w:rsidP="00D86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3DEDA1EF" w14:textId="77777777" w:rsidTr="003F210A">
        <w:tc>
          <w:tcPr>
            <w:tcW w:w="567" w:type="dxa"/>
            <w:shd w:val="clear" w:color="auto" w:fill="auto"/>
          </w:tcPr>
          <w:p w14:paraId="0A239622" w14:textId="0D387C3E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124357E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2 sztuki </w:t>
            </w:r>
          </w:p>
        </w:tc>
        <w:tc>
          <w:tcPr>
            <w:tcW w:w="1276" w:type="dxa"/>
            <w:shd w:val="clear" w:color="auto" w:fill="auto"/>
          </w:tcPr>
          <w:p w14:paraId="3C90836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Rzutnik multimedialny</w:t>
            </w:r>
          </w:p>
        </w:tc>
        <w:tc>
          <w:tcPr>
            <w:tcW w:w="6379" w:type="dxa"/>
            <w:shd w:val="clear" w:color="auto" w:fill="auto"/>
          </w:tcPr>
          <w:p w14:paraId="7E2D805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Projektor krótkoogniskowy </w:t>
            </w:r>
          </w:p>
          <w:p w14:paraId="32A22E8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Technologia obrazu DLP</w:t>
            </w:r>
          </w:p>
          <w:p w14:paraId="12DEBFB1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Rozdzielczość minimum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1024 x 768 </w:t>
            </w:r>
          </w:p>
          <w:p w14:paraId="066C9EF4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Jasność 3100 - 3300 lumenów </w:t>
            </w:r>
          </w:p>
          <w:p w14:paraId="101AAC38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Kontrast 12000:1 – 20000:1</w:t>
            </w:r>
          </w:p>
          <w:p w14:paraId="6A4D8EF2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Format obrazu 4:3</w:t>
            </w:r>
          </w:p>
          <w:p w14:paraId="3C71D95E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Wielkość rzutowanego obrazu 60-200 cali </w:t>
            </w:r>
          </w:p>
          <w:p w14:paraId="76ACC3DC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Moc lampy 210 - 240W</w:t>
            </w:r>
          </w:p>
          <w:p w14:paraId="5CE2D185" w14:textId="77777777" w:rsidR="00B365A9" w:rsidRPr="00E74E05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</w:pPr>
            <w:r w:rsidRPr="00E74E05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  <w:t>- Złącza: audio in, audio out, RCA, VGA in, VGA out, HDMI, RJ-45, S-Video, USB, mini USB</w:t>
            </w:r>
          </w:p>
          <w:p w14:paraId="048CCC3D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 zestawie okablowanie i pilot </w:t>
            </w:r>
          </w:p>
          <w:p w14:paraId="2883E95F" w14:textId="34CD96E2" w:rsidR="00B365A9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Gwarancja minimum 2 lata </w:t>
            </w:r>
          </w:p>
          <w:p w14:paraId="61BCF8E3" w14:textId="1E029877" w:rsidR="00B365A9" w:rsidRPr="003B0CDC" w:rsidRDefault="00D86522" w:rsidP="00D86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55FF66B4" w14:textId="77777777" w:rsidTr="003F210A">
        <w:tc>
          <w:tcPr>
            <w:tcW w:w="567" w:type="dxa"/>
            <w:shd w:val="clear" w:color="auto" w:fill="auto"/>
          </w:tcPr>
          <w:p w14:paraId="606A11A2" w14:textId="5126E892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60335C7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2 sztuki </w:t>
            </w:r>
          </w:p>
        </w:tc>
        <w:tc>
          <w:tcPr>
            <w:tcW w:w="1276" w:type="dxa"/>
            <w:shd w:val="clear" w:color="auto" w:fill="auto"/>
          </w:tcPr>
          <w:p w14:paraId="2D6E977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Tablica interaktywna z oprogramowaniem</w:t>
            </w:r>
          </w:p>
        </w:tc>
        <w:tc>
          <w:tcPr>
            <w:tcW w:w="6379" w:type="dxa"/>
            <w:shd w:val="clear" w:color="auto" w:fill="auto"/>
          </w:tcPr>
          <w:p w14:paraId="679CB79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 78-80 cali </w:t>
            </w:r>
          </w:p>
          <w:p w14:paraId="023C83D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Format obrazu 4:3 </w:t>
            </w:r>
          </w:p>
          <w:p w14:paraId="669A6A0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tablicy 1700x1250x35 - 1750x1263x40mm</w:t>
            </w:r>
          </w:p>
          <w:p w14:paraId="4CE18A3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Zasilanie USB </w:t>
            </w:r>
          </w:p>
          <w:p w14:paraId="03807FB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Interaktywna półka </w:t>
            </w:r>
          </w:p>
          <w:p w14:paraId="73B0E64C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pisaki w zestawie (minimum 3)</w:t>
            </w:r>
          </w:p>
          <w:p w14:paraId="647FE8B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obszaru roboczego 1660x1175 - 1665x1180mm</w:t>
            </w:r>
          </w:p>
          <w:p w14:paraId="1A10BA0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Powierzchnia matowa, sucho ścieralna, magnetyczna </w:t>
            </w:r>
          </w:p>
          <w:p w14:paraId="0EBDAC2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Paski skrótów na tablicy </w:t>
            </w:r>
          </w:p>
          <w:p w14:paraId="1D825FE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za pomocą palca, pióra, wskaźnika</w:t>
            </w:r>
          </w:p>
          <w:p w14:paraId="2DA63E4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Oprogramowanie tablicy w zestawie</w:t>
            </w:r>
          </w:p>
          <w:p w14:paraId="5DAFA1A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 zestawie oprogramowanie do tablicy, uchwyt ścienny, uchwyt do projektora  i głośniki minimum 40W </w:t>
            </w:r>
          </w:p>
          <w:p w14:paraId="35D858A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Aluminiowa rama </w:t>
            </w:r>
          </w:p>
          <w:p w14:paraId="47CEF815" w14:textId="4E5108EC" w:rsidR="00B365A9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Gwarancja minimum 2 lata </w:t>
            </w:r>
          </w:p>
          <w:p w14:paraId="7F0AFA04" w14:textId="7D82CD15" w:rsidR="00B365A9" w:rsidRPr="003B0CDC" w:rsidRDefault="00D86522" w:rsidP="00D86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1AEA56FC" w14:textId="77777777" w:rsidTr="003F210A">
        <w:tc>
          <w:tcPr>
            <w:tcW w:w="567" w:type="dxa"/>
            <w:shd w:val="clear" w:color="auto" w:fill="auto"/>
          </w:tcPr>
          <w:p w14:paraId="4213E5F3" w14:textId="16529EFA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</w:tcPr>
          <w:p w14:paraId="10697DF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2 sztuki </w:t>
            </w:r>
          </w:p>
        </w:tc>
        <w:tc>
          <w:tcPr>
            <w:tcW w:w="1276" w:type="dxa"/>
            <w:shd w:val="clear" w:color="auto" w:fill="auto"/>
          </w:tcPr>
          <w:p w14:paraId="3A12024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Rzutnik multimedialny</w:t>
            </w:r>
          </w:p>
        </w:tc>
        <w:tc>
          <w:tcPr>
            <w:tcW w:w="6379" w:type="dxa"/>
            <w:shd w:val="clear" w:color="auto" w:fill="auto"/>
          </w:tcPr>
          <w:p w14:paraId="6A10148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Projektor krótkoogniskowy </w:t>
            </w:r>
          </w:p>
          <w:p w14:paraId="05F10D5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Technologia obrazu DLP</w:t>
            </w:r>
          </w:p>
          <w:p w14:paraId="0B98705C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Rozdzielczość minimum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1024 x 768 </w:t>
            </w:r>
          </w:p>
          <w:p w14:paraId="721B3909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Jasność 3100 - 3300 lumenów </w:t>
            </w:r>
          </w:p>
          <w:p w14:paraId="1967F047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Kontrast 12000:1 – 20000:1</w:t>
            </w:r>
          </w:p>
          <w:p w14:paraId="43799DBF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Format obrazu 4:3</w:t>
            </w:r>
          </w:p>
          <w:p w14:paraId="2BA58CF1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Wielkość rzutowanego obrazu 60-200 cali </w:t>
            </w:r>
          </w:p>
          <w:p w14:paraId="091CCA41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Moc lampy 210 - 240W</w:t>
            </w:r>
          </w:p>
          <w:p w14:paraId="3087C4C7" w14:textId="77777777" w:rsidR="00B365A9" w:rsidRPr="00E74E05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</w:pPr>
            <w:r w:rsidRPr="00E74E05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  <w:t>- Złącza: audio in, audio out, RCA, VGA in, VGA out, HDMI, RJ-45, S-Video, USB, mini USB</w:t>
            </w:r>
          </w:p>
          <w:p w14:paraId="6394E3BA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 zestawie okablowanie i pilot </w:t>
            </w:r>
          </w:p>
          <w:p w14:paraId="61F143D0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Gwarancja minimum 2 lata </w:t>
            </w:r>
          </w:p>
          <w:p w14:paraId="0D2FBE56" w14:textId="2215F04F" w:rsidR="00B365A9" w:rsidRPr="003B0CDC" w:rsidRDefault="00D86522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15DF3CFB" w14:textId="77777777" w:rsidTr="003F210A">
        <w:tc>
          <w:tcPr>
            <w:tcW w:w="567" w:type="dxa"/>
            <w:shd w:val="clear" w:color="auto" w:fill="auto"/>
          </w:tcPr>
          <w:p w14:paraId="2B17C2D0" w14:textId="06833126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4999610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2 sztuki </w:t>
            </w:r>
          </w:p>
        </w:tc>
        <w:tc>
          <w:tcPr>
            <w:tcW w:w="1276" w:type="dxa"/>
            <w:shd w:val="clear" w:color="auto" w:fill="auto"/>
          </w:tcPr>
          <w:p w14:paraId="1C2D387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</w:p>
        </w:tc>
        <w:tc>
          <w:tcPr>
            <w:tcW w:w="6379" w:type="dxa"/>
            <w:shd w:val="clear" w:color="auto" w:fill="auto"/>
          </w:tcPr>
          <w:p w14:paraId="7568626F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Urządzenie wielofunkcyjne </w:t>
            </w:r>
          </w:p>
          <w:p w14:paraId="4095448B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Atramentowa technologia druku</w:t>
            </w:r>
          </w:p>
          <w:p w14:paraId="39736B07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Druk kolorowy </w:t>
            </w:r>
          </w:p>
          <w:p w14:paraId="1BDDBFE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4 niezależne pojemniki z atramentem, możliwość dolewania atramentu</w:t>
            </w:r>
          </w:p>
          <w:p w14:paraId="25183BB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Rozmiar nośnika minimum A4</w:t>
            </w:r>
          </w:p>
          <w:p w14:paraId="2DB7AEC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druku 5760 x 1440</w:t>
            </w:r>
          </w:p>
          <w:p w14:paraId="7AB9C7B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Skaner CIS płaski i kolorowy</w:t>
            </w:r>
          </w:p>
          <w:p w14:paraId="442F77C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Rozdzielczość skanera minimum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600 x 1200</w:t>
            </w:r>
          </w:p>
          <w:p w14:paraId="6C1294B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Gramatura papieru do 230g/m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FDFE34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Interfejsy: USB, Wi-Fi </w:t>
            </w:r>
          </w:p>
          <w:p w14:paraId="6B1F20FD" w14:textId="43838D90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83FFF">
              <w:rPr>
                <w:rFonts w:asciiTheme="minorHAnsi" w:hAnsiTheme="minorHAnsi" w:cstheme="minorHAnsi"/>
                <w:sz w:val="20"/>
                <w:szCs w:val="20"/>
              </w:rPr>
              <w:t>Gwarancja minimum 2 lata</w:t>
            </w:r>
          </w:p>
          <w:p w14:paraId="636C7D51" w14:textId="1F80E3E4" w:rsidR="00B365A9" w:rsidRPr="003B0CDC" w:rsidRDefault="00D86522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2D49E5BB" w14:textId="77777777" w:rsidTr="003F210A">
        <w:tc>
          <w:tcPr>
            <w:tcW w:w="567" w:type="dxa"/>
            <w:shd w:val="clear" w:color="auto" w:fill="auto"/>
          </w:tcPr>
          <w:p w14:paraId="303317DD" w14:textId="1D38D845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3327595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079B599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Kserokopiarka</w:t>
            </w:r>
          </w:p>
        </w:tc>
        <w:tc>
          <w:tcPr>
            <w:tcW w:w="6379" w:type="dxa"/>
            <w:shd w:val="clear" w:color="auto" w:fill="auto"/>
          </w:tcPr>
          <w:p w14:paraId="24416FF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Urządzenie wielofunkcyjne </w:t>
            </w:r>
          </w:p>
          <w:p w14:paraId="7D71197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Laserowa technologia druku </w:t>
            </w:r>
          </w:p>
          <w:p w14:paraId="76EBCA8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Druk monochromatyczny (czarny)</w:t>
            </w:r>
          </w:p>
          <w:p w14:paraId="4EC6135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Rozmiar nośnika minimum A4</w:t>
            </w:r>
          </w:p>
          <w:p w14:paraId="1FE07FD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druku minimum 1200x1200</w:t>
            </w:r>
          </w:p>
          <w:p w14:paraId="029449E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Automatyczny druk dwustronny (duplex)</w:t>
            </w:r>
          </w:p>
          <w:p w14:paraId="0DE3AF4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skanera minimum 1200x1200</w:t>
            </w:r>
          </w:p>
          <w:p w14:paraId="72C835D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Gramatura papieru do 230g/m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5C79F4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Skaner CIS płaski i kolorowy </w:t>
            </w:r>
          </w:p>
          <w:p w14:paraId="5635422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Interfejsy: USB, Wi-Fi, Ethernet  </w:t>
            </w:r>
          </w:p>
          <w:p w14:paraId="54388FB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Wbudowany wyświetlacz </w:t>
            </w:r>
          </w:p>
          <w:p w14:paraId="18EE316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Wbudowana pamięć 128MB</w:t>
            </w:r>
          </w:p>
          <w:p w14:paraId="04E91E2C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Prędkość procesora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600 MHz</w:t>
            </w:r>
          </w:p>
          <w:p w14:paraId="7E373FD8" w14:textId="66FDB854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</w:t>
            </w:r>
            <w:r w:rsidR="00183FFF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Gwarancja minimum 2 lata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ADDFD0" w14:textId="3BFF202A" w:rsidR="00B365A9" w:rsidRPr="003B0CDC" w:rsidRDefault="00FB4DEB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403760E4" w14:textId="77777777" w:rsidTr="003F210A">
        <w:tc>
          <w:tcPr>
            <w:tcW w:w="567" w:type="dxa"/>
            <w:shd w:val="clear" w:color="auto" w:fill="auto"/>
          </w:tcPr>
          <w:p w14:paraId="06FEF1E8" w14:textId="60403813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7D9302E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24 sztuki </w:t>
            </w:r>
          </w:p>
        </w:tc>
        <w:tc>
          <w:tcPr>
            <w:tcW w:w="1276" w:type="dxa"/>
            <w:shd w:val="clear" w:color="auto" w:fill="auto"/>
          </w:tcPr>
          <w:p w14:paraId="0BE27B6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Tablety</w:t>
            </w:r>
          </w:p>
        </w:tc>
        <w:tc>
          <w:tcPr>
            <w:tcW w:w="6379" w:type="dxa"/>
            <w:shd w:val="clear" w:color="auto" w:fill="auto"/>
          </w:tcPr>
          <w:p w14:paraId="289934B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- 8 rdzeniowy procesor</w:t>
            </w:r>
          </w:p>
          <w:p w14:paraId="1887EBA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Wbudowana pamięć minimum 32GB</w:t>
            </w:r>
          </w:p>
          <w:p w14:paraId="3169499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Pamięć RAM minimum 3GB </w:t>
            </w:r>
          </w:p>
          <w:p w14:paraId="2F3884A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Przekątna ekranu  9,5-10,4 cali</w:t>
            </w:r>
          </w:p>
          <w:p w14:paraId="264635B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ekranu minimum 1920x1080</w:t>
            </w:r>
          </w:p>
          <w:p w14:paraId="6E86892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Wbudowany moduł GPS</w:t>
            </w:r>
          </w:p>
          <w:p w14:paraId="3A48DD2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Wbudowany aparat minimum 8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  <w:p w14:paraId="1858494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Pojemność baterii/akumulatora minimum 5100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</w:p>
          <w:p w14:paraId="0E00002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Wbudowany głośnik, mikrofon, karta Wi-Fi, Bluetooth </w:t>
            </w:r>
          </w:p>
          <w:p w14:paraId="3112F6CB" w14:textId="4581B36A" w:rsidR="00B365A9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Gwarancja minimum 2 lata</w:t>
            </w:r>
          </w:p>
          <w:p w14:paraId="0966EB64" w14:textId="00ECBC07" w:rsidR="00B365A9" w:rsidRPr="003B0CDC" w:rsidRDefault="00FB4DEB" w:rsidP="00FB4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Sprzęt musi posiadać wszystkie odpowiednie certyfikaty dopuszczające do obrotu na terenie Unii Europejskiej  </w:t>
            </w:r>
          </w:p>
        </w:tc>
      </w:tr>
      <w:tr w:rsidR="003F210A" w:rsidRPr="003B0CDC" w14:paraId="45A17FBB" w14:textId="77777777" w:rsidTr="003F210A">
        <w:tc>
          <w:tcPr>
            <w:tcW w:w="567" w:type="dxa"/>
            <w:shd w:val="clear" w:color="auto" w:fill="auto"/>
          </w:tcPr>
          <w:p w14:paraId="2E907AB3" w14:textId="77777777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77BFE871" w14:textId="77777777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</w:p>
          <w:p w14:paraId="18452B0B" w14:textId="304EF51B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Doposażenie Szkoły Podstawowej im. L. Siudy w Szewcach, budynek ul. Szkolna 64, Dakowy Suche, 64-320 Buk</w:t>
            </w:r>
          </w:p>
        </w:tc>
      </w:tr>
      <w:tr w:rsidR="00B365A9" w:rsidRPr="003B0CDC" w14:paraId="0D4B645C" w14:textId="77777777" w:rsidTr="003F210A">
        <w:tc>
          <w:tcPr>
            <w:tcW w:w="567" w:type="dxa"/>
            <w:shd w:val="clear" w:color="auto" w:fill="auto"/>
          </w:tcPr>
          <w:p w14:paraId="5FAE06D1" w14:textId="5C2DC2D6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3248709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20153E6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Tablica interaktywna z oprogramowaniem</w:t>
            </w:r>
          </w:p>
        </w:tc>
        <w:tc>
          <w:tcPr>
            <w:tcW w:w="6379" w:type="dxa"/>
            <w:shd w:val="clear" w:color="auto" w:fill="auto"/>
          </w:tcPr>
          <w:p w14:paraId="5733D3A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 78-80 cali </w:t>
            </w:r>
          </w:p>
          <w:p w14:paraId="7A4CAFB2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Format obrazu 4:3 </w:t>
            </w:r>
          </w:p>
          <w:p w14:paraId="6AFD38AC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tablicy 1700x1250x35 - 1750x1263x40mm</w:t>
            </w:r>
          </w:p>
          <w:p w14:paraId="0F7405D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Zasilanie USB </w:t>
            </w:r>
          </w:p>
          <w:p w14:paraId="710FC29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Interaktywna półka </w:t>
            </w:r>
          </w:p>
          <w:p w14:paraId="04AA213C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pisaki w zestawie (minimum 3)</w:t>
            </w:r>
          </w:p>
          <w:p w14:paraId="0DC9BBC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obszaru roboczego 1660x1175 - 1665x1180mm</w:t>
            </w:r>
          </w:p>
          <w:p w14:paraId="0F34EDD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Powierzchnia matowa, sucho ścieralna, magnetyczna </w:t>
            </w:r>
          </w:p>
          <w:p w14:paraId="7C94842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Paski skrótów na tablicy </w:t>
            </w:r>
          </w:p>
          <w:p w14:paraId="689EB77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za pomocą palca, pióra, wskaźnika</w:t>
            </w:r>
          </w:p>
          <w:p w14:paraId="2BF12E4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Oprogramowanie tablicy w zestawie</w:t>
            </w:r>
          </w:p>
          <w:p w14:paraId="5E88BEF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 zestawie oprogramowanie do tablicy, uchwyt ścienny, uchwyt do projektora  i głośniki minimum 40W </w:t>
            </w:r>
          </w:p>
          <w:p w14:paraId="3F1308E2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Aluminiowa rama </w:t>
            </w:r>
          </w:p>
          <w:p w14:paraId="5848A94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63966C96" w14:textId="407F733D" w:rsidR="00B365A9" w:rsidRPr="003B0CDC" w:rsidRDefault="00FB4DEB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6A9B951D" w14:textId="77777777" w:rsidTr="003F210A">
        <w:tc>
          <w:tcPr>
            <w:tcW w:w="567" w:type="dxa"/>
            <w:shd w:val="clear" w:color="auto" w:fill="auto"/>
          </w:tcPr>
          <w:p w14:paraId="2055C36A" w14:textId="47F600AF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15367082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6486EB2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Rzutnik multimedialny</w:t>
            </w:r>
          </w:p>
        </w:tc>
        <w:tc>
          <w:tcPr>
            <w:tcW w:w="6379" w:type="dxa"/>
            <w:shd w:val="clear" w:color="auto" w:fill="auto"/>
          </w:tcPr>
          <w:p w14:paraId="7694020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Projektor krótkoogniskowy </w:t>
            </w:r>
          </w:p>
          <w:p w14:paraId="271FC26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Technologia obrazu DLP</w:t>
            </w:r>
          </w:p>
          <w:p w14:paraId="0872CCCE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Rozdzielczość minimum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1024 x 768 </w:t>
            </w:r>
          </w:p>
          <w:p w14:paraId="3727C252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Jasność 3100 - 3300 lumenów </w:t>
            </w:r>
          </w:p>
          <w:p w14:paraId="0B568235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Kontrast 12000:1 – 20000:1</w:t>
            </w:r>
          </w:p>
          <w:p w14:paraId="10CDEA7F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Format obrazu 4:3</w:t>
            </w:r>
          </w:p>
          <w:p w14:paraId="46A9C94D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Wielkość rzutowanego obrazu 60-200 cali </w:t>
            </w:r>
          </w:p>
          <w:p w14:paraId="7A9C6D87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Moc lampy 210 - 240W</w:t>
            </w:r>
          </w:p>
          <w:p w14:paraId="5E22DD16" w14:textId="77777777" w:rsidR="00B365A9" w:rsidRPr="00E74E05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</w:pPr>
            <w:r w:rsidRPr="00E74E05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  <w:t>- Złącza: audio in, audio out, RCA, VGA in, VGA out, HDMI, RJ-45, S-Video, USB, mini USB</w:t>
            </w:r>
          </w:p>
          <w:p w14:paraId="7A88775F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 zestawie okablowanie i pilot </w:t>
            </w:r>
          </w:p>
          <w:p w14:paraId="6058644E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Gwarancja minimum 2 lata </w:t>
            </w:r>
          </w:p>
          <w:p w14:paraId="6F5C7B46" w14:textId="56E1CD03" w:rsidR="00B365A9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0483391A" w14:textId="77777777" w:rsidTr="003F210A">
        <w:tc>
          <w:tcPr>
            <w:tcW w:w="567" w:type="dxa"/>
            <w:shd w:val="clear" w:color="auto" w:fill="auto"/>
          </w:tcPr>
          <w:p w14:paraId="6DB46A60" w14:textId="6400D41C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D61D3D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6D08DFC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Drukarka i skaner 3D</w:t>
            </w:r>
          </w:p>
        </w:tc>
        <w:tc>
          <w:tcPr>
            <w:tcW w:w="6379" w:type="dxa"/>
            <w:shd w:val="clear" w:color="auto" w:fill="auto"/>
          </w:tcPr>
          <w:p w14:paraId="3A0CFAA6" w14:textId="77777777" w:rsidR="00B365A9" w:rsidRPr="00E74E05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E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Technologia: SLIT LASER TRIANGULATION</w:t>
            </w:r>
          </w:p>
          <w:p w14:paraId="1EF884E1" w14:textId="77777777" w:rsidR="00B365A9" w:rsidRPr="00E74E05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E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Technologia druku FFF</w:t>
            </w:r>
          </w:p>
          <w:p w14:paraId="3F0E65A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Wielkość dyszy 0,4mm </w:t>
            </w:r>
          </w:p>
          <w:p w14:paraId="265EC78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Obsługiwane formaty druku .STL, .3W </w:t>
            </w:r>
          </w:p>
          <w:p w14:paraId="1D197CA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Rozmiar wydruku minimum 190x190x190 mm</w:t>
            </w:r>
          </w:p>
          <w:p w14:paraId="75D0011C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plików typu .jpg, .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png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, .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bmp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, .gif </w:t>
            </w:r>
          </w:p>
          <w:p w14:paraId="47C7855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Skaner 3D w zestawie </w:t>
            </w:r>
          </w:p>
          <w:p w14:paraId="4C52F8F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Łączność USB i Wi-Fi </w:t>
            </w:r>
          </w:p>
          <w:p w14:paraId="262571C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Dopuszczalny rodzaj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filamentu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ABS i PLA </w:t>
            </w:r>
          </w:p>
          <w:p w14:paraId="058A7733" w14:textId="352181E3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83FFF">
              <w:rPr>
                <w:rFonts w:asciiTheme="minorHAnsi" w:hAnsiTheme="minorHAnsi" w:cstheme="minorHAnsi"/>
                <w:sz w:val="20"/>
                <w:szCs w:val="20"/>
              </w:rPr>
              <w:t>Gwarancja minimum 2 lata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806EAC" w14:textId="48969A1F" w:rsidR="00B365A9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64CB70FC" w14:textId="77777777" w:rsidTr="003F210A">
        <w:tc>
          <w:tcPr>
            <w:tcW w:w="567" w:type="dxa"/>
            <w:shd w:val="clear" w:color="auto" w:fill="auto"/>
          </w:tcPr>
          <w:p w14:paraId="5F8D70CE" w14:textId="0E53AC46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502D793C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7B90C9E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Tablica interaktywna               z oprogramowaniem</w:t>
            </w:r>
          </w:p>
        </w:tc>
        <w:tc>
          <w:tcPr>
            <w:tcW w:w="6379" w:type="dxa"/>
            <w:shd w:val="clear" w:color="auto" w:fill="auto"/>
          </w:tcPr>
          <w:p w14:paraId="2C0B90D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 78-80 cali </w:t>
            </w:r>
          </w:p>
          <w:p w14:paraId="52C002C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Format obrazu 4:3 </w:t>
            </w:r>
          </w:p>
          <w:p w14:paraId="2B37B6D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tablicy 1700x1250x35 - 1750x1263x40mm</w:t>
            </w:r>
          </w:p>
          <w:p w14:paraId="136DCCB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Zasilanie USB </w:t>
            </w:r>
          </w:p>
          <w:p w14:paraId="765453C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Interaktywna półka </w:t>
            </w:r>
          </w:p>
          <w:p w14:paraId="1C2034A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pisaki w zestawie (minimum 3)</w:t>
            </w:r>
          </w:p>
          <w:p w14:paraId="1A906EF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obszaru roboczego 1660x1175 - 1665x1180mm</w:t>
            </w:r>
          </w:p>
          <w:p w14:paraId="31FCD49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Powierzchnia matowa, sucho ścieralna, magnetyczna </w:t>
            </w:r>
          </w:p>
          <w:p w14:paraId="4B7471C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Paski skrótów na tablicy </w:t>
            </w:r>
          </w:p>
          <w:p w14:paraId="4D3EDA9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za pomocą palca, pióra, wskaźnika</w:t>
            </w:r>
          </w:p>
          <w:p w14:paraId="7F544B6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Oprogramowanie tablicy w zestawie</w:t>
            </w:r>
          </w:p>
          <w:p w14:paraId="5FDEE23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 zestawie oprogramowanie do tablicy, uchwyt ścienny, uchwyt do projektora  i głośniki minimum 40W </w:t>
            </w:r>
          </w:p>
          <w:p w14:paraId="0498A88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Aluminiowa rama </w:t>
            </w:r>
          </w:p>
          <w:p w14:paraId="6F8703E2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3CEF1692" w14:textId="1E59170F" w:rsidR="00B365A9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79123A9C" w14:textId="77777777" w:rsidTr="003F210A">
        <w:tc>
          <w:tcPr>
            <w:tcW w:w="567" w:type="dxa"/>
            <w:shd w:val="clear" w:color="auto" w:fill="auto"/>
          </w:tcPr>
          <w:p w14:paraId="6BBA5AA5" w14:textId="6FC89825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4" w:type="dxa"/>
            <w:shd w:val="clear" w:color="auto" w:fill="auto"/>
          </w:tcPr>
          <w:p w14:paraId="673469B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60C99D5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Rzutnik multimedialny</w:t>
            </w:r>
          </w:p>
        </w:tc>
        <w:tc>
          <w:tcPr>
            <w:tcW w:w="6379" w:type="dxa"/>
            <w:shd w:val="clear" w:color="auto" w:fill="auto"/>
          </w:tcPr>
          <w:p w14:paraId="0E74BDD0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Projektor krótkoogniskowy </w:t>
            </w:r>
          </w:p>
          <w:p w14:paraId="2FA281AC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Technologia obrazu DLP</w:t>
            </w:r>
          </w:p>
          <w:p w14:paraId="0855644D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Rozdzielczość minimum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1024 x 768 </w:t>
            </w:r>
          </w:p>
          <w:p w14:paraId="4EF59605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Jasność 3100 - 3300 lumenów </w:t>
            </w:r>
          </w:p>
          <w:p w14:paraId="3E891290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Kontrast 12000:1 – 20000:1</w:t>
            </w:r>
          </w:p>
          <w:p w14:paraId="2B99E280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Format obrazu 4:3</w:t>
            </w:r>
          </w:p>
          <w:p w14:paraId="49930737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Wielkość rzutowanego obrazu 60-200 cali </w:t>
            </w:r>
          </w:p>
          <w:p w14:paraId="2888A418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Moc lampy 210 - 240W</w:t>
            </w:r>
          </w:p>
          <w:p w14:paraId="1D0C01C4" w14:textId="77777777" w:rsidR="00B365A9" w:rsidRPr="00E74E05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</w:pPr>
            <w:r w:rsidRPr="00E74E05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  <w:lang w:val="en-US"/>
              </w:rPr>
              <w:t>- Złącza: audio in, audio out, RCA, VGA in, VGA out, HDMI, RJ-45, S-Video, USB, mini USB</w:t>
            </w:r>
          </w:p>
          <w:p w14:paraId="70AC75E5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W zestawie okablowanie i pilot </w:t>
            </w:r>
          </w:p>
          <w:p w14:paraId="2333CD27" w14:textId="77777777" w:rsidR="00B365A9" w:rsidRPr="003B0CDC" w:rsidRDefault="00B365A9" w:rsidP="00B365A9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Gwarancja minimum 2 lata </w:t>
            </w:r>
          </w:p>
          <w:p w14:paraId="562055BC" w14:textId="6B446596" w:rsidR="00B365A9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23C47E0B" w14:textId="77777777" w:rsidTr="003F210A">
        <w:tc>
          <w:tcPr>
            <w:tcW w:w="567" w:type="dxa"/>
            <w:shd w:val="clear" w:color="auto" w:fill="auto"/>
          </w:tcPr>
          <w:p w14:paraId="4B5F59B3" w14:textId="61A932DC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2400F89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544D035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Drukarka i skaner 3D</w:t>
            </w:r>
          </w:p>
        </w:tc>
        <w:tc>
          <w:tcPr>
            <w:tcW w:w="6379" w:type="dxa"/>
            <w:shd w:val="clear" w:color="auto" w:fill="auto"/>
          </w:tcPr>
          <w:p w14:paraId="1552077E" w14:textId="77777777" w:rsidR="00B365A9" w:rsidRPr="00E74E05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E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Technologia: SLIT LASER TRIANGULATION</w:t>
            </w:r>
          </w:p>
          <w:p w14:paraId="06F63AB4" w14:textId="77777777" w:rsidR="00B365A9" w:rsidRPr="00E74E05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E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Technologia druku FFF</w:t>
            </w:r>
          </w:p>
          <w:p w14:paraId="2F36BB4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Wielkość dyszy 0,4mm </w:t>
            </w:r>
          </w:p>
          <w:p w14:paraId="61BB228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Obsługiwane formaty druku .STL, .3W </w:t>
            </w:r>
          </w:p>
          <w:p w14:paraId="6328746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Rozmiar wydruku minimum 190x190x190 mm</w:t>
            </w:r>
          </w:p>
          <w:p w14:paraId="22075C3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plików typu .jpg, .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png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, .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bmp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, .gif </w:t>
            </w:r>
          </w:p>
          <w:p w14:paraId="0F69123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Skaner 3D w zestawie </w:t>
            </w:r>
          </w:p>
          <w:p w14:paraId="4CED2505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Łączność USB i Wi-Fi </w:t>
            </w:r>
          </w:p>
          <w:p w14:paraId="40B20483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Dopuszczalny rodzaj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filamentu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ABS i PLA </w:t>
            </w:r>
          </w:p>
          <w:p w14:paraId="49BF27A0" w14:textId="234249A3" w:rsidR="00B365A9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83FFF">
              <w:rPr>
                <w:rFonts w:asciiTheme="minorHAnsi" w:hAnsiTheme="minorHAnsi" w:cstheme="minorHAnsi"/>
                <w:sz w:val="20"/>
                <w:szCs w:val="20"/>
              </w:rPr>
              <w:t>Gwarancja minimum 2 lata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9AEC9A" w14:textId="0F6EB3C6" w:rsidR="006B6E0D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3F210A" w:rsidRPr="003B0CDC" w14:paraId="01971F84" w14:textId="77777777" w:rsidTr="003F210A">
        <w:tc>
          <w:tcPr>
            <w:tcW w:w="567" w:type="dxa"/>
            <w:shd w:val="clear" w:color="auto" w:fill="auto"/>
          </w:tcPr>
          <w:p w14:paraId="4B6B2EA5" w14:textId="77777777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69E93F10" w14:textId="77777777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CZĘŚĆ 3</w:t>
            </w:r>
          </w:p>
          <w:p w14:paraId="342541D3" w14:textId="5AE4A655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Doposażenie Szkoły Podstawowej im. Wandy Błeńskiej w Niepruszewie</w:t>
            </w:r>
          </w:p>
        </w:tc>
      </w:tr>
      <w:tr w:rsidR="00B365A9" w:rsidRPr="003B0CDC" w14:paraId="2741A4B6" w14:textId="77777777" w:rsidTr="003F210A">
        <w:tc>
          <w:tcPr>
            <w:tcW w:w="567" w:type="dxa"/>
            <w:shd w:val="clear" w:color="auto" w:fill="auto"/>
          </w:tcPr>
          <w:p w14:paraId="1DA0B537" w14:textId="3E88F4A9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3954C38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20 sztuk</w:t>
            </w:r>
          </w:p>
        </w:tc>
        <w:tc>
          <w:tcPr>
            <w:tcW w:w="1276" w:type="dxa"/>
            <w:shd w:val="clear" w:color="auto" w:fill="auto"/>
          </w:tcPr>
          <w:p w14:paraId="03DE7232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Terminal do wyposażenia stanowisk uczniów</w:t>
            </w:r>
          </w:p>
        </w:tc>
        <w:tc>
          <w:tcPr>
            <w:tcW w:w="6379" w:type="dxa"/>
            <w:shd w:val="clear" w:color="auto" w:fill="auto"/>
          </w:tcPr>
          <w:p w14:paraId="13E1FBE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Złącza wideo: HDMI i VGA</w:t>
            </w:r>
          </w:p>
          <w:p w14:paraId="5F8A03AB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Wbudowane porty USB (minimum 4)</w:t>
            </w:r>
          </w:p>
          <w:p w14:paraId="4CBB91C9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Wbudowane gniazdo sieciowe RJ-45 z przepustowością 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10/100/1000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Mbps</w:t>
            </w:r>
            <w:proofErr w:type="spellEnd"/>
          </w:p>
          <w:p w14:paraId="52D49D9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Wbudowane gniazda audio: 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3.5mm audio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input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3.5mm audio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output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1AF88D2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Posiada zabezpieczenie antykradzieżowe </w:t>
            </w:r>
          </w:p>
          <w:p w14:paraId="0620B2A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Wymiar 93x90x18 - 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100x100x20mm</w:t>
            </w:r>
          </w:p>
          <w:p w14:paraId="2F71E29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Gwarancja minimum 2 lata </w:t>
            </w:r>
          </w:p>
          <w:p w14:paraId="2F704FE8" w14:textId="2C69AA64" w:rsidR="00B365A9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1A49B14A" w14:textId="77777777" w:rsidTr="003F210A">
        <w:tc>
          <w:tcPr>
            <w:tcW w:w="567" w:type="dxa"/>
            <w:shd w:val="clear" w:color="auto" w:fill="auto"/>
          </w:tcPr>
          <w:p w14:paraId="1C58A5E0" w14:textId="1B562480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0FE03EFF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20 sztuk</w:t>
            </w:r>
          </w:p>
        </w:tc>
        <w:tc>
          <w:tcPr>
            <w:tcW w:w="1276" w:type="dxa"/>
            <w:shd w:val="clear" w:color="auto" w:fill="auto"/>
          </w:tcPr>
          <w:p w14:paraId="28DD6E17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Monitory z urządzeniami peryferyjnymi na wyposażenie stanowisk uczniów</w:t>
            </w:r>
          </w:p>
        </w:tc>
        <w:tc>
          <w:tcPr>
            <w:tcW w:w="6379" w:type="dxa"/>
            <w:shd w:val="clear" w:color="auto" w:fill="auto"/>
          </w:tcPr>
          <w:p w14:paraId="3F0EB0B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Przekątna ekranu 20,5 - 21,5 cala</w:t>
            </w:r>
          </w:p>
          <w:p w14:paraId="319E51F8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Rozdzielczość minimum 1920x1080 pikseli </w:t>
            </w:r>
          </w:p>
          <w:p w14:paraId="21BB69B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Format obrazu 16:9 </w:t>
            </w:r>
          </w:p>
          <w:p w14:paraId="2DD45EEA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- Wbudowane głośniki </w:t>
            </w:r>
          </w:p>
          <w:p w14:paraId="4749F60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Porty wejścia/wyjścia HDMI, VGA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7014C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Ilość wyświetlanych kolorów minimum 16mln </w:t>
            </w:r>
          </w:p>
          <w:p w14:paraId="15DAE766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Przewód HDMI w zestawie </w:t>
            </w:r>
          </w:p>
          <w:p w14:paraId="09EBEF54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3B4910A1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Zestaw przewodowy mysz + klawiatura USB  </w:t>
            </w:r>
          </w:p>
          <w:p w14:paraId="75C42AB7" w14:textId="48EBCF27" w:rsidR="00B365A9" w:rsidRPr="003B0CDC" w:rsidRDefault="006B6E0D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Sprzęt musi posiadać wszystkie odpowiednie certyfikaty dopuszczające do obrotu na terenie Unii Europejskiej  </w:t>
            </w:r>
          </w:p>
        </w:tc>
      </w:tr>
      <w:tr w:rsidR="00B365A9" w:rsidRPr="003B0CDC" w14:paraId="3A88606E" w14:textId="77777777" w:rsidTr="003F210A">
        <w:tc>
          <w:tcPr>
            <w:tcW w:w="567" w:type="dxa"/>
            <w:shd w:val="clear" w:color="auto" w:fill="auto"/>
          </w:tcPr>
          <w:p w14:paraId="18231198" w14:textId="0E92FCB2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14:paraId="1466AB8E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41D032AD" w14:textId="77777777" w:rsidR="00B365A9" w:rsidRPr="003B0CDC" w:rsidRDefault="00B365A9" w:rsidP="00B36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Komputer nauczycielski wraz z serwerem i stacją roboczą</w:t>
            </w:r>
          </w:p>
        </w:tc>
        <w:tc>
          <w:tcPr>
            <w:tcW w:w="6379" w:type="dxa"/>
            <w:shd w:val="clear" w:color="auto" w:fill="auto"/>
          </w:tcPr>
          <w:p w14:paraId="60C39658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Procesor minimum  6 rdzeni i 12 wątków oraz taktowaniu 3.3 GHz, przy czym procesor osiągający  min </w:t>
            </w:r>
            <w:r w:rsidRPr="003B0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13 400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  pkt. w teście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CPUs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A6B8B1B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Płyta główna: kompatybilna z procesorem</w:t>
            </w:r>
          </w:p>
          <w:p w14:paraId="1AC45C2F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Pamięć RAM minimum 32GB DDR4</w:t>
            </w:r>
          </w:p>
          <w:p w14:paraId="7A113496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Dysk twardy: minimum 480GB SSD i minimum 1TB HDD</w:t>
            </w:r>
          </w:p>
          <w:p w14:paraId="011B6392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Karta graficzna: zainstalowana pamięć wideo minimum 6GB </w:t>
            </w:r>
          </w:p>
          <w:p w14:paraId="12C77BEF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Obudowa: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instalacji w szafie RACK dzięki dedykowanym szynom</w:t>
            </w:r>
          </w:p>
          <w:p w14:paraId="09EA3388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Obudowa z wbudowanym zasilaczem serwerowym minimum 500W </w:t>
            </w:r>
          </w:p>
          <w:p w14:paraId="78C78DC1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Złącza: minimum 2xRJ-45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GbE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, VGA, HDMI, minimum 4xUSB</w:t>
            </w:r>
          </w:p>
          <w:p w14:paraId="1A962727" w14:textId="77777777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Wbudowana karta dźwiękowa </w:t>
            </w:r>
          </w:p>
          <w:p w14:paraId="71ED2625" w14:textId="77777777" w:rsidR="001C03D2" w:rsidRDefault="001C03D2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8D2F8" w14:textId="3582B1D6" w:rsidR="00B365A9" w:rsidRPr="003B0CDC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Oprogramowanie: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1x System operacyjny na serwer: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pracy w chmurze,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tworzenia i zarządzania sieciami,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licencjonowanie oparte o rdzenie procesora,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uprawnienia do wirtualizacji: do 2 maszyn wirtualnych,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licencja edukacyjna.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21x System operacyjny na terminal: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kompatybilny z systemem operacyjnym serwera,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prawo do korzystania z usług serwera,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licencja edukacyjna, wieczysta.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21x Licencja na dostęp terminalowy - kompatybilny z systemem operacyjnym serwera i terminali: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zarządzania terminalami,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zdalnej łączność.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21x Program do zarządzania pracownią i wspomagania nauczania: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 możliwość włączania i wyłączania, zalogowania i wylogowania wszystkich komputerów w pracowni przez użytkownika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wygaszania ekranów wszystkich komputerów,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blokowania myszek i klawiatur,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br/>
              <w:t>- możliwość resetowania haseł systemowych.</w:t>
            </w:r>
          </w:p>
          <w:p w14:paraId="78D3A701" w14:textId="77777777" w:rsidR="00B365A9" w:rsidRDefault="00B365A9" w:rsidP="00B365A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51E70" w14:textId="77777777" w:rsidR="00393AC8" w:rsidRDefault="00393AC8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  <w:p w14:paraId="62478229" w14:textId="671BB479" w:rsidR="00930A74" w:rsidRPr="003B0CDC" w:rsidRDefault="00930A74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Gwarancja minimum 2 lata</w:t>
            </w:r>
          </w:p>
        </w:tc>
      </w:tr>
      <w:tr w:rsidR="003F210A" w:rsidRPr="003B0CDC" w14:paraId="2C1CC2DE" w14:textId="77777777" w:rsidTr="003F210A">
        <w:tc>
          <w:tcPr>
            <w:tcW w:w="567" w:type="dxa"/>
            <w:shd w:val="clear" w:color="auto" w:fill="auto"/>
          </w:tcPr>
          <w:p w14:paraId="6C1131A6" w14:textId="77777777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6AAA9BBF" w14:textId="77777777" w:rsidR="003F210A" w:rsidRPr="003B0CDC" w:rsidRDefault="003F210A" w:rsidP="00DA6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>CZĘŚĆ 4</w:t>
            </w:r>
          </w:p>
          <w:p w14:paraId="2E25E4B3" w14:textId="2DFAECF2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Doposażenie Szkoły Podstawowej im. O. Ignacego Cieślaka w Dobieżynie </w:t>
            </w:r>
          </w:p>
        </w:tc>
      </w:tr>
      <w:tr w:rsidR="002A6A6F" w:rsidRPr="003B0CDC" w14:paraId="5F35C074" w14:textId="77777777" w:rsidTr="003F210A">
        <w:tc>
          <w:tcPr>
            <w:tcW w:w="567" w:type="dxa"/>
            <w:shd w:val="clear" w:color="auto" w:fill="auto"/>
          </w:tcPr>
          <w:p w14:paraId="666C81DB" w14:textId="031475F4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BBEAC23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17 sztuk</w:t>
            </w:r>
          </w:p>
        </w:tc>
        <w:tc>
          <w:tcPr>
            <w:tcW w:w="1276" w:type="dxa"/>
            <w:shd w:val="clear" w:color="auto" w:fill="auto"/>
          </w:tcPr>
          <w:p w14:paraId="0CDEA50B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Komputery wraz z oprogramowaniem na wyposażenie stanowisk dla uczniów</w:t>
            </w:r>
          </w:p>
        </w:tc>
        <w:tc>
          <w:tcPr>
            <w:tcW w:w="6379" w:type="dxa"/>
            <w:shd w:val="clear" w:color="auto" w:fill="auto"/>
          </w:tcPr>
          <w:p w14:paraId="579B9BDC" w14:textId="77777777" w:rsidR="002A6A6F" w:rsidRPr="003B0CDC" w:rsidRDefault="002A6A6F" w:rsidP="002A6A6F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</w:p>
          <w:p w14:paraId="07B72F27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- Przekątna ekranu 20,5 - 21,5 cala</w:t>
            </w:r>
          </w:p>
          <w:p w14:paraId="199891AF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- Rozdzielczość minimum 1920x1080 pikseli </w:t>
            </w:r>
          </w:p>
          <w:p w14:paraId="0D19A7FD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- Format obrazu 16:9 </w:t>
            </w:r>
          </w:p>
          <w:p w14:paraId="2C4E5E57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- Wbudowane głośniki </w:t>
            </w:r>
          </w:p>
          <w:p w14:paraId="558609BE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- Porty wejścia/wyjścia HDMI, VGA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0AB92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          - Ilość wyświetlanych kolorów minimum 16mln </w:t>
            </w:r>
          </w:p>
          <w:p w14:paraId="7032C8F1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          - Przewód HDMI w zestawie </w:t>
            </w:r>
          </w:p>
          <w:p w14:paraId="6753BBA3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          - Gwarancja minimum 2 lata </w:t>
            </w:r>
          </w:p>
          <w:p w14:paraId="1252403F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7772B" w14:textId="77777777" w:rsidR="002A6A6F" w:rsidRPr="003B0CDC" w:rsidRDefault="002A6A6F" w:rsidP="002A6A6F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Jednostka centralna</w:t>
            </w:r>
          </w:p>
          <w:p w14:paraId="1A239500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Procesor minimum 4 rdzeniowy przy czym procesor osiągający  min </w:t>
            </w:r>
            <w:r w:rsidRPr="003B0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5500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  pkt. w teście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CPUs</w:t>
            </w:r>
            <w:proofErr w:type="spellEnd"/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17D586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Minimum 4GB pamięci RAM </w:t>
            </w:r>
          </w:p>
          <w:p w14:paraId="47675C2E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Dysk SSD minimum 240GB </w:t>
            </w:r>
          </w:p>
          <w:p w14:paraId="63483D21" w14:textId="77777777" w:rsidR="002A6A6F" w:rsidRPr="00E74E05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E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Złącza: RJ-45, HDMI, VGA, audi in, audio out, minimum 2x USB 2.0, minimum 2x USB 3.0  </w:t>
            </w:r>
          </w:p>
          <w:p w14:paraId="655E14D2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Mysz i klawiatura przewodowa w zestawie</w:t>
            </w:r>
          </w:p>
          <w:p w14:paraId="6551A377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Windows 10 Pro </w:t>
            </w:r>
          </w:p>
          <w:p w14:paraId="07F8EAA5" w14:textId="77777777" w:rsidR="002A6A6F" w:rsidRPr="003B0CDC" w:rsidRDefault="002A6A6F" w:rsidP="002A6A6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2BC9AA8D" w14:textId="77777777" w:rsidR="00393AC8" w:rsidRPr="003B0CDC" w:rsidRDefault="00393AC8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  <w:p w14:paraId="194BE7D6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6A6F" w:rsidRPr="003B0CDC" w14:paraId="3879B0E7" w14:textId="77777777" w:rsidTr="003F210A">
        <w:tc>
          <w:tcPr>
            <w:tcW w:w="567" w:type="dxa"/>
            <w:shd w:val="clear" w:color="auto" w:fill="auto"/>
          </w:tcPr>
          <w:p w14:paraId="2C250A25" w14:textId="284F6F0A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14:paraId="2402E56A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2 sztuki</w:t>
            </w:r>
          </w:p>
        </w:tc>
        <w:tc>
          <w:tcPr>
            <w:tcW w:w="1276" w:type="dxa"/>
            <w:shd w:val="clear" w:color="auto" w:fill="auto"/>
          </w:tcPr>
          <w:p w14:paraId="1E27E149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</w:p>
        </w:tc>
        <w:tc>
          <w:tcPr>
            <w:tcW w:w="6379" w:type="dxa"/>
            <w:shd w:val="clear" w:color="auto" w:fill="auto"/>
          </w:tcPr>
          <w:p w14:paraId="734E6A52" w14:textId="77777777" w:rsidR="002A6A6F" w:rsidRPr="003B0CDC" w:rsidRDefault="002A6A6F" w:rsidP="002A6A6F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Urządzenie wielofunkcyjne </w:t>
            </w:r>
          </w:p>
          <w:p w14:paraId="2251B657" w14:textId="77777777" w:rsidR="002A6A6F" w:rsidRPr="003B0CDC" w:rsidRDefault="002A6A6F" w:rsidP="002A6A6F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- Atramentowa technologia druku</w:t>
            </w:r>
          </w:p>
          <w:p w14:paraId="33CCE679" w14:textId="77777777" w:rsidR="002A6A6F" w:rsidRPr="003B0CDC" w:rsidRDefault="002A6A6F" w:rsidP="002A6A6F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Druk kolorowy </w:t>
            </w:r>
          </w:p>
          <w:p w14:paraId="56B272A4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 4 niezależne pojemniki z atramentem, możliwość dolewania atramentu</w:t>
            </w:r>
          </w:p>
          <w:p w14:paraId="16E4F0BF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Rozmiar nośnika minimum A4</w:t>
            </w:r>
          </w:p>
          <w:p w14:paraId="67F489D4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druku 5760 x 1440</w:t>
            </w:r>
          </w:p>
          <w:p w14:paraId="2B587DEE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Skaner CIS płaski i kolorowy</w:t>
            </w:r>
          </w:p>
          <w:p w14:paraId="7CE3ED39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Rozdzielczość skanera minimum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600 x 1200</w:t>
            </w:r>
          </w:p>
          <w:p w14:paraId="4F1094C6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Gramatura papieru do 230g/m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A284D84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Interfejsy: USB, Wi-Fi </w:t>
            </w:r>
          </w:p>
          <w:p w14:paraId="073295C7" w14:textId="154DAFAF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83FFF">
              <w:rPr>
                <w:rFonts w:asciiTheme="minorHAnsi" w:hAnsiTheme="minorHAnsi" w:cstheme="minorHAnsi"/>
                <w:sz w:val="20"/>
                <w:szCs w:val="20"/>
              </w:rPr>
              <w:t>Gwarancja minimum 2 lata</w:t>
            </w:r>
          </w:p>
          <w:p w14:paraId="72A0A455" w14:textId="77777777" w:rsidR="00393AC8" w:rsidRPr="003B0CDC" w:rsidRDefault="00393AC8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  <w:p w14:paraId="797ACC1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6A6F" w:rsidRPr="003B0CDC" w14:paraId="52CCBCD2" w14:textId="77777777" w:rsidTr="003F210A">
        <w:tc>
          <w:tcPr>
            <w:tcW w:w="567" w:type="dxa"/>
            <w:shd w:val="clear" w:color="auto" w:fill="auto"/>
          </w:tcPr>
          <w:p w14:paraId="2F84668F" w14:textId="5D364E1A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055F5139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34BB9FF2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Kserokopiarka</w:t>
            </w:r>
          </w:p>
        </w:tc>
        <w:tc>
          <w:tcPr>
            <w:tcW w:w="6379" w:type="dxa"/>
            <w:shd w:val="clear" w:color="auto" w:fill="auto"/>
          </w:tcPr>
          <w:p w14:paraId="3AA89815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Urządzenie wielofunkcyjne </w:t>
            </w:r>
          </w:p>
          <w:p w14:paraId="70DF3E95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Laserowa technologia druku </w:t>
            </w:r>
          </w:p>
          <w:p w14:paraId="3F70DBFB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Druk monochromatyczny (czarny)</w:t>
            </w:r>
          </w:p>
          <w:p w14:paraId="67B3FDC7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Rozmiar nośnika minimum A4</w:t>
            </w:r>
          </w:p>
          <w:p w14:paraId="7F1BB413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druku minimum 1200x1200</w:t>
            </w:r>
          </w:p>
          <w:p w14:paraId="64D8359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Automatyczny druk dwustronny (duplex)</w:t>
            </w:r>
          </w:p>
          <w:p w14:paraId="558D937D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Rozdzielczość skanera minimum 1200x1200</w:t>
            </w:r>
          </w:p>
          <w:p w14:paraId="335FF8E1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Gramatura papieru do 230g/m</w:t>
            </w:r>
            <w:r w:rsidRPr="003B0C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3DB9ABF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Skaner CIS płaski i kolorowy </w:t>
            </w:r>
          </w:p>
          <w:p w14:paraId="1ACC3E0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Interfejsy: USB, Wi-Fi, Ethernet  </w:t>
            </w:r>
          </w:p>
          <w:p w14:paraId="28750FBA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Wbudowany wyświetlacz </w:t>
            </w:r>
          </w:p>
          <w:p w14:paraId="2DE92358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Wbudowana pamięć 128MB</w:t>
            </w:r>
          </w:p>
          <w:p w14:paraId="63FDB977" w14:textId="77777777" w:rsidR="002A6A6F" w:rsidRPr="003B0CDC" w:rsidRDefault="002A6A6F" w:rsidP="002A6A6F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Prędkość procesora 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600 MHz</w:t>
            </w:r>
          </w:p>
          <w:p w14:paraId="17C0E38C" w14:textId="66DF89E1" w:rsidR="002A6A6F" w:rsidRPr="003B0CDC" w:rsidRDefault="002A6A6F" w:rsidP="002A6A6F">
            <w:pPr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</w:pP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- </w:t>
            </w:r>
            <w:r w:rsidR="00183FFF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>Gwarancja minimum 2 lata</w:t>
            </w:r>
            <w:r w:rsidRPr="003B0CDC">
              <w:rPr>
                <w:rFonts w:asciiTheme="minorHAnsi" w:hAnsiTheme="minorHAnsi" w:cstheme="minorHAnsi"/>
                <w:color w:val="1B1D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CD4B2A" w14:textId="77777777" w:rsidR="00393AC8" w:rsidRPr="003B0CDC" w:rsidRDefault="00393AC8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  <w:p w14:paraId="67074042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6A6F" w:rsidRPr="003B0CDC" w14:paraId="21B10991" w14:textId="77777777" w:rsidTr="003F210A">
        <w:tc>
          <w:tcPr>
            <w:tcW w:w="567" w:type="dxa"/>
            <w:shd w:val="clear" w:color="auto" w:fill="auto"/>
          </w:tcPr>
          <w:p w14:paraId="137499A3" w14:textId="36126952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7B36B16B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7C414057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Tablica interaktywna z oprogramowaniem</w:t>
            </w:r>
          </w:p>
        </w:tc>
        <w:tc>
          <w:tcPr>
            <w:tcW w:w="6379" w:type="dxa"/>
            <w:shd w:val="clear" w:color="auto" w:fill="auto"/>
          </w:tcPr>
          <w:p w14:paraId="5DE6391D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 78-80 cali </w:t>
            </w:r>
          </w:p>
          <w:p w14:paraId="642A03C5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Format obrazu 4:3 </w:t>
            </w:r>
          </w:p>
          <w:p w14:paraId="3ADF8E88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tablicy 1700x1250x35 - 1750x1263x40mm</w:t>
            </w:r>
          </w:p>
          <w:p w14:paraId="2D6BDBD0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Zasilanie USB </w:t>
            </w:r>
          </w:p>
          <w:p w14:paraId="1DDC7D53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Interaktywna półka </w:t>
            </w:r>
          </w:p>
          <w:p w14:paraId="2EC0ACE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pisaki w zestawie (minimum 3)</w:t>
            </w:r>
          </w:p>
          <w:p w14:paraId="30B6B66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obszaru roboczego 1660x1175 - 1665x1180mm</w:t>
            </w:r>
          </w:p>
          <w:p w14:paraId="6C811B28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Powierzchnia matowa, sucho ścieralna, magnetyczna </w:t>
            </w:r>
          </w:p>
          <w:p w14:paraId="2FFBCA23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Paski skrótów na tablicy </w:t>
            </w:r>
          </w:p>
          <w:p w14:paraId="69867D40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za pomocą palca, pióra, wskaźnika</w:t>
            </w:r>
          </w:p>
          <w:p w14:paraId="677FE69A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Oprogramowanie tablicy w zestawie</w:t>
            </w:r>
          </w:p>
          <w:p w14:paraId="30BE806E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 zestawie oprogramowanie do tablicy, uchwyt ścienny, uchwyt do </w:t>
            </w: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projektora  i głośniki minimum 40W </w:t>
            </w:r>
          </w:p>
          <w:p w14:paraId="1751D7AD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Aluminiowa rama </w:t>
            </w:r>
          </w:p>
          <w:p w14:paraId="39CBC7E9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39C94E85" w14:textId="77777777" w:rsidR="00393AC8" w:rsidRPr="003B0CDC" w:rsidRDefault="00393AC8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  <w:p w14:paraId="7E6C2B9F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0A" w:rsidRPr="003B0CDC" w14:paraId="3B522E7A" w14:textId="77777777" w:rsidTr="003F210A">
        <w:tc>
          <w:tcPr>
            <w:tcW w:w="567" w:type="dxa"/>
            <w:shd w:val="clear" w:color="auto" w:fill="auto"/>
          </w:tcPr>
          <w:p w14:paraId="1FC8C835" w14:textId="7AF5D0EF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4" w:type="dxa"/>
            <w:shd w:val="clear" w:color="auto" w:fill="auto"/>
          </w:tcPr>
          <w:p w14:paraId="74B56C7F" w14:textId="77777777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shd w:val="clear" w:color="auto" w:fill="auto"/>
          </w:tcPr>
          <w:p w14:paraId="6F103CC5" w14:textId="77777777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Tablica interaktywna z oprogramowaniem</w:t>
            </w:r>
          </w:p>
        </w:tc>
        <w:tc>
          <w:tcPr>
            <w:tcW w:w="6379" w:type="dxa"/>
            <w:shd w:val="clear" w:color="auto" w:fill="auto"/>
          </w:tcPr>
          <w:p w14:paraId="78F19344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Przekątna ekranu 78-80 cali </w:t>
            </w:r>
          </w:p>
          <w:p w14:paraId="66AB931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Format obrazu 4:3 </w:t>
            </w:r>
          </w:p>
          <w:p w14:paraId="5F37794E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tablicy 1700x1250x35 - 1750x1263x40mm</w:t>
            </w:r>
          </w:p>
          <w:p w14:paraId="6E3580E5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Zasilanie USB </w:t>
            </w:r>
          </w:p>
          <w:p w14:paraId="159ED00C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Interaktywna półka </w:t>
            </w:r>
          </w:p>
          <w:p w14:paraId="08A023C5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pisaki w zestawie (minimum 3)</w:t>
            </w:r>
          </w:p>
          <w:p w14:paraId="0288F404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Wymiar obszaru roboczego 1660x1175 - 1665x1180mm</w:t>
            </w:r>
          </w:p>
          <w:p w14:paraId="5B0600D0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Powierzchnia matowa, sucho ścieralna, magnetyczna </w:t>
            </w:r>
          </w:p>
          <w:p w14:paraId="105A10B9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Paski skrótów na tablicy </w:t>
            </w:r>
          </w:p>
          <w:p w14:paraId="6A403590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Obsługa za pomocą palca, pióra, wskaźnika</w:t>
            </w:r>
          </w:p>
          <w:p w14:paraId="3C53C388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>- Oprogramowanie tablicy w zestawie</w:t>
            </w:r>
          </w:p>
          <w:p w14:paraId="748119A9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W zestawie oprogramowanie do tablicy, uchwyt ścienny, uchwyt do projektora  i głośniki minimum 40W </w:t>
            </w:r>
          </w:p>
          <w:p w14:paraId="17C25FC2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Aluminiowa rama </w:t>
            </w:r>
          </w:p>
          <w:p w14:paraId="16E05698" w14:textId="77777777" w:rsidR="002A6A6F" w:rsidRPr="003B0CDC" w:rsidRDefault="002A6A6F" w:rsidP="002A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CDC">
              <w:rPr>
                <w:rFonts w:asciiTheme="minorHAnsi" w:hAnsiTheme="minorHAnsi" w:cstheme="minorHAnsi"/>
                <w:sz w:val="20"/>
                <w:szCs w:val="20"/>
              </w:rPr>
              <w:t xml:space="preserve">- Gwarancja minimum 2 lata </w:t>
            </w:r>
          </w:p>
          <w:p w14:paraId="7AD609FF" w14:textId="77777777" w:rsidR="00393AC8" w:rsidRPr="003B0CDC" w:rsidRDefault="00393AC8" w:rsidP="00393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Sprzęt musi posiadać wszystkie odpowiednie certyfikaty dopuszczające do obrotu na terenie Unii Europejskiej  </w:t>
            </w:r>
          </w:p>
          <w:p w14:paraId="6A542F61" w14:textId="77777777" w:rsidR="003F210A" w:rsidRPr="003B0CDC" w:rsidRDefault="003F210A" w:rsidP="00DA6B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C62B0E" w14:textId="77777777" w:rsidR="00C22C25" w:rsidRPr="003B0CDC" w:rsidRDefault="00C22C25" w:rsidP="00C22C25">
      <w:pPr>
        <w:rPr>
          <w:rFonts w:asciiTheme="minorHAnsi" w:hAnsiTheme="minorHAnsi" w:cstheme="minorHAnsi"/>
          <w:sz w:val="20"/>
          <w:szCs w:val="20"/>
        </w:rPr>
      </w:pPr>
    </w:p>
    <w:p w14:paraId="1D6E6259" w14:textId="77777777" w:rsidR="00B140B8" w:rsidRPr="003B0CDC" w:rsidRDefault="00B140B8" w:rsidP="00D36E9A">
      <w:pPr>
        <w:rPr>
          <w:rFonts w:asciiTheme="minorHAnsi" w:hAnsiTheme="minorHAnsi" w:cstheme="minorHAnsi"/>
          <w:sz w:val="20"/>
          <w:szCs w:val="20"/>
        </w:rPr>
      </w:pPr>
    </w:p>
    <w:sectPr w:rsidR="00B140B8" w:rsidRPr="003B0CDC" w:rsidSect="00C13FB7">
      <w:headerReference w:type="default" r:id="rId8"/>
      <w:footerReference w:type="default" r:id="rId9"/>
      <w:pgSz w:w="11906" w:h="16838"/>
      <w:pgMar w:top="1417" w:right="1417" w:bottom="1417" w:left="1417" w:header="56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4039C" w14:textId="77777777" w:rsidR="00443544" w:rsidRDefault="00443544" w:rsidP="00D36E9A">
      <w:r>
        <w:separator/>
      </w:r>
    </w:p>
  </w:endnote>
  <w:endnote w:type="continuationSeparator" w:id="0">
    <w:p w14:paraId="6397A2FE" w14:textId="77777777" w:rsidR="00443544" w:rsidRDefault="00443544" w:rsidP="00D3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599C" w14:textId="77777777" w:rsidR="00DC11C7" w:rsidRDefault="00DC11C7">
    <w:pPr>
      <w:pStyle w:val="Stopka"/>
      <w:rPr>
        <w:rFonts w:ascii="Arial" w:eastAsia="DroidSans-Bold-Identity-H" w:hAnsi="Arial" w:cs="Arial"/>
        <w:bCs/>
        <w:sz w:val="16"/>
        <w:szCs w:val="16"/>
      </w:rPr>
    </w:pPr>
  </w:p>
  <w:p w14:paraId="12E66CBF" w14:textId="77777777" w:rsidR="00DC11C7" w:rsidRPr="00276279" w:rsidRDefault="00DC11C7" w:rsidP="00725D1E">
    <w:pPr>
      <w:pStyle w:val="Stopka"/>
      <w:jc w:val="center"/>
      <w:rPr>
        <w:rFonts w:ascii="Arial" w:eastAsia="DroidSans-Bold-Identity-H" w:hAnsi="Arial" w:cs="Arial"/>
        <w:bCs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</w:t>
    </w:r>
    <w:r w:rsidRPr="00276279">
      <w:rPr>
        <w:rFonts w:ascii="Arial" w:eastAsia="DroidSans-Bold-Identity-H" w:hAnsi="Arial" w:cs="Arial"/>
        <w:bCs/>
        <w:sz w:val="16"/>
        <w:szCs w:val="16"/>
      </w:rPr>
      <w:t xml:space="preserve">Matematyka i Informatyka motorem do rozwoju oświaty w Mieście i Gminie Buk" </w:t>
    </w:r>
    <w:r>
      <w:rPr>
        <w:rFonts w:ascii="Arial" w:eastAsia="DroidSans-Bold-Identity-H" w:hAnsi="Arial" w:cs="Arial"/>
        <w:bCs/>
        <w:sz w:val="16"/>
        <w:szCs w:val="16"/>
      </w:rPr>
      <w:t xml:space="preserve">nr </w:t>
    </w:r>
    <w:r w:rsidRPr="00276279">
      <w:rPr>
        <w:rFonts w:ascii="Arial" w:eastAsia="DroidSans-Bold-Identity-H" w:hAnsi="Arial" w:cs="Arial"/>
        <w:bCs/>
        <w:sz w:val="16"/>
        <w:szCs w:val="16"/>
      </w:rPr>
      <w:t>RPWP.08.01.04-30-0004/19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2726" w14:textId="77777777" w:rsidR="00443544" w:rsidRDefault="00443544" w:rsidP="00D36E9A">
      <w:r>
        <w:separator/>
      </w:r>
    </w:p>
  </w:footnote>
  <w:footnote w:type="continuationSeparator" w:id="0">
    <w:p w14:paraId="11B9F321" w14:textId="77777777" w:rsidR="00443544" w:rsidRDefault="00443544" w:rsidP="00D3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1B83" w14:textId="77777777" w:rsidR="00DC11C7" w:rsidRDefault="00DC11C7" w:rsidP="00DD2E16">
    <w:pPr>
      <w:pStyle w:val="Nagwek"/>
      <w:ind w:left="-142"/>
      <w:jc w:val="center"/>
    </w:pPr>
    <w:r>
      <w:rPr>
        <w:noProof/>
      </w:rPr>
      <w:drawing>
        <wp:inline distT="0" distB="0" distL="0" distR="0" wp14:anchorId="47740313" wp14:editId="48A6D26F">
          <wp:extent cx="6009005" cy="593725"/>
          <wp:effectExtent l="1905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DB5525" w14:textId="77777777" w:rsidR="00DC11C7" w:rsidRPr="000E5816" w:rsidRDefault="00DC11C7" w:rsidP="00D36E9A">
    <w:pPr>
      <w:pStyle w:val="Nagwek"/>
      <w:tabs>
        <w:tab w:val="clear" w:pos="4536"/>
        <w:tab w:val="clear" w:pos="9072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67"/>
    <w:multiLevelType w:val="hybridMultilevel"/>
    <w:tmpl w:val="353EDE46"/>
    <w:lvl w:ilvl="0" w:tplc="04150017">
      <w:start w:val="1"/>
      <w:numFmt w:val="lowerLetter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>
    <w:nsid w:val="02C325E3"/>
    <w:multiLevelType w:val="hybridMultilevel"/>
    <w:tmpl w:val="7C2638D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15FF"/>
    <w:multiLevelType w:val="hybridMultilevel"/>
    <w:tmpl w:val="205C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22F"/>
    <w:multiLevelType w:val="hybridMultilevel"/>
    <w:tmpl w:val="7A269394"/>
    <w:lvl w:ilvl="0" w:tplc="AF2CC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006"/>
    <w:multiLevelType w:val="hybridMultilevel"/>
    <w:tmpl w:val="B08A16BE"/>
    <w:lvl w:ilvl="0" w:tplc="C77A32A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1" w:tplc="6FDA66DA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781B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5625F"/>
    <w:multiLevelType w:val="hybridMultilevel"/>
    <w:tmpl w:val="62AE1B7C"/>
    <w:lvl w:ilvl="0" w:tplc="C0D08834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725CB8A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252F2D85"/>
    <w:multiLevelType w:val="hybridMultilevel"/>
    <w:tmpl w:val="0B60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5D03"/>
    <w:multiLevelType w:val="hybridMultilevel"/>
    <w:tmpl w:val="6C6847E0"/>
    <w:lvl w:ilvl="0" w:tplc="BE4017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72F5"/>
    <w:multiLevelType w:val="hybridMultilevel"/>
    <w:tmpl w:val="D098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D5303"/>
    <w:multiLevelType w:val="singleLevel"/>
    <w:tmpl w:val="ED243A8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4611431E"/>
    <w:multiLevelType w:val="hybridMultilevel"/>
    <w:tmpl w:val="605ABFDA"/>
    <w:lvl w:ilvl="0" w:tplc="B29C7F6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440B1"/>
    <w:multiLevelType w:val="multilevel"/>
    <w:tmpl w:val="0D12C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D6A60"/>
    <w:multiLevelType w:val="hybridMultilevel"/>
    <w:tmpl w:val="4158626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26D8C"/>
    <w:multiLevelType w:val="hybridMultilevel"/>
    <w:tmpl w:val="E8D2643E"/>
    <w:lvl w:ilvl="0" w:tplc="3694538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300FE9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F51FE"/>
    <w:multiLevelType w:val="hybridMultilevel"/>
    <w:tmpl w:val="46B26F3C"/>
    <w:lvl w:ilvl="0" w:tplc="F5E4D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FD31FB"/>
    <w:multiLevelType w:val="hybridMultilevel"/>
    <w:tmpl w:val="EBC471E2"/>
    <w:lvl w:ilvl="0" w:tplc="D0DC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252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D5A73"/>
    <w:multiLevelType w:val="hybridMultilevel"/>
    <w:tmpl w:val="4A784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6330A"/>
    <w:multiLevelType w:val="hybridMultilevel"/>
    <w:tmpl w:val="5FEC5E4E"/>
    <w:lvl w:ilvl="0" w:tplc="E24AE1E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E77D9"/>
    <w:multiLevelType w:val="hybridMultilevel"/>
    <w:tmpl w:val="2DD2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354FF"/>
    <w:multiLevelType w:val="hybridMultilevel"/>
    <w:tmpl w:val="8D3EE674"/>
    <w:lvl w:ilvl="0" w:tplc="546AC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195F01"/>
    <w:multiLevelType w:val="hybridMultilevel"/>
    <w:tmpl w:val="3F922F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1543"/>
        </w:tabs>
        <w:ind w:left="1543" w:hanging="283"/>
      </w:pPr>
    </w:lvl>
    <w:lvl w:ilvl="1" w:tplc="1990326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29227516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>
    <w:nsid w:val="7B6650CD"/>
    <w:multiLevelType w:val="hybridMultilevel"/>
    <w:tmpl w:val="243C6FE8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1" w:tplc="6FDA66DA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604F63"/>
    <w:multiLevelType w:val="hybridMultilevel"/>
    <w:tmpl w:val="AFD64996"/>
    <w:lvl w:ilvl="0" w:tplc="D8CA492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0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29"/>
  </w:num>
  <w:num w:numId="13">
    <w:abstractNumId w:val="27"/>
  </w:num>
  <w:num w:numId="14">
    <w:abstractNumId w:val="11"/>
    <w:lvlOverride w:ilvl="0">
      <w:startOverride w:val="1"/>
    </w:lvlOverride>
  </w:num>
  <w:num w:numId="15">
    <w:abstractNumId w:val="7"/>
    <w:lvlOverride w:ilvl="0">
      <w:startOverride w:val="2"/>
    </w:lvlOverride>
  </w:num>
  <w:num w:numId="16">
    <w:abstractNumId w:val="13"/>
  </w:num>
  <w:num w:numId="17">
    <w:abstractNumId w:val="21"/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8"/>
  </w:num>
  <w:num w:numId="22">
    <w:abstractNumId w:val="1"/>
  </w:num>
  <w:num w:numId="23">
    <w:abstractNumId w:val="19"/>
  </w:num>
  <w:num w:numId="24">
    <w:abstractNumId w:val="22"/>
  </w:num>
  <w:num w:numId="25">
    <w:abstractNumId w:val="25"/>
  </w:num>
  <w:num w:numId="26">
    <w:abstractNumId w:val="8"/>
  </w:num>
  <w:num w:numId="27">
    <w:abstractNumId w:val="17"/>
  </w:num>
  <w:num w:numId="28">
    <w:abstractNumId w:val="24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9A"/>
    <w:rsid w:val="00017D6A"/>
    <w:rsid w:val="000510A8"/>
    <w:rsid w:val="0006387F"/>
    <w:rsid w:val="00067B3C"/>
    <w:rsid w:val="00067CD9"/>
    <w:rsid w:val="00087E2E"/>
    <w:rsid w:val="00091B23"/>
    <w:rsid w:val="000E5816"/>
    <w:rsid w:val="000E5DEC"/>
    <w:rsid w:val="000E6BF6"/>
    <w:rsid w:val="000F23EC"/>
    <w:rsid w:val="00133395"/>
    <w:rsid w:val="00136894"/>
    <w:rsid w:val="00183FFF"/>
    <w:rsid w:val="0018607A"/>
    <w:rsid w:val="0019751C"/>
    <w:rsid w:val="001C03D2"/>
    <w:rsid w:val="001D327C"/>
    <w:rsid w:val="001E0E14"/>
    <w:rsid w:val="001F5721"/>
    <w:rsid w:val="0020686B"/>
    <w:rsid w:val="0021292C"/>
    <w:rsid w:val="002232B4"/>
    <w:rsid w:val="00223F38"/>
    <w:rsid w:val="00251972"/>
    <w:rsid w:val="00274983"/>
    <w:rsid w:val="00276279"/>
    <w:rsid w:val="002A2C2E"/>
    <w:rsid w:val="002A6A6F"/>
    <w:rsid w:val="002B493F"/>
    <w:rsid w:val="002B628D"/>
    <w:rsid w:val="00307923"/>
    <w:rsid w:val="00313B46"/>
    <w:rsid w:val="00313FB6"/>
    <w:rsid w:val="00333989"/>
    <w:rsid w:val="003356FA"/>
    <w:rsid w:val="00360452"/>
    <w:rsid w:val="00393AC8"/>
    <w:rsid w:val="003A7009"/>
    <w:rsid w:val="003B045E"/>
    <w:rsid w:val="003B0CDC"/>
    <w:rsid w:val="003B1833"/>
    <w:rsid w:val="003D232E"/>
    <w:rsid w:val="003F0D01"/>
    <w:rsid w:val="003F210A"/>
    <w:rsid w:val="004026A9"/>
    <w:rsid w:val="004230DA"/>
    <w:rsid w:val="00443544"/>
    <w:rsid w:val="004442EC"/>
    <w:rsid w:val="004A2DFB"/>
    <w:rsid w:val="004B45A8"/>
    <w:rsid w:val="004C1478"/>
    <w:rsid w:val="004C35E0"/>
    <w:rsid w:val="004D0E56"/>
    <w:rsid w:val="004D2676"/>
    <w:rsid w:val="004D4F64"/>
    <w:rsid w:val="00544D1E"/>
    <w:rsid w:val="0057343C"/>
    <w:rsid w:val="005E0717"/>
    <w:rsid w:val="005E5262"/>
    <w:rsid w:val="005F52B7"/>
    <w:rsid w:val="005F72F7"/>
    <w:rsid w:val="00600844"/>
    <w:rsid w:val="00612508"/>
    <w:rsid w:val="0063206D"/>
    <w:rsid w:val="00643984"/>
    <w:rsid w:val="00655BDD"/>
    <w:rsid w:val="0066167A"/>
    <w:rsid w:val="00663B3C"/>
    <w:rsid w:val="0067601E"/>
    <w:rsid w:val="00683A57"/>
    <w:rsid w:val="00691D5D"/>
    <w:rsid w:val="00697A1F"/>
    <w:rsid w:val="006B6E0D"/>
    <w:rsid w:val="006B7A4E"/>
    <w:rsid w:val="006C3DB7"/>
    <w:rsid w:val="006D7C27"/>
    <w:rsid w:val="006E540D"/>
    <w:rsid w:val="006E7A4D"/>
    <w:rsid w:val="00701A62"/>
    <w:rsid w:val="00702763"/>
    <w:rsid w:val="00725D1E"/>
    <w:rsid w:val="00737FCB"/>
    <w:rsid w:val="00767EF9"/>
    <w:rsid w:val="0078254D"/>
    <w:rsid w:val="007826CC"/>
    <w:rsid w:val="00797D6A"/>
    <w:rsid w:val="007A0057"/>
    <w:rsid w:val="007B5B3C"/>
    <w:rsid w:val="007E42C5"/>
    <w:rsid w:val="007E5CC1"/>
    <w:rsid w:val="007F018E"/>
    <w:rsid w:val="007F3352"/>
    <w:rsid w:val="00806138"/>
    <w:rsid w:val="0081082A"/>
    <w:rsid w:val="00811602"/>
    <w:rsid w:val="00813808"/>
    <w:rsid w:val="008148B2"/>
    <w:rsid w:val="008301F7"/>
    <w:rsid w:val="00853F26"/>
    <w:rsid w:val="00855F80"/>
    <w:rsid w:val="00860453"/>
    <w:rsid w:val="00865EC7"/>
    <w:rsid w:val="00871926"/>
    <w:rsid w:val="008932E6"/>
    <w:rsid w:val="00893A55"/>
    <w:rsid w:val="008A1C83"/>
    <w:rsid w:val="008C19E1"/>
    <w:rsid w:val="008E5E2F"/>
    <w:rsid w:val="009047C2"/>
    <w:rsid w:val="00930A74"/>
    <w:rsid w:val="00940B47"/>
    <w:rsid w:val="00970898"/>
    <w:rsid w:val="009724DC"/>
    <w:rsid w:val="009C03BD"/>
    <w:rsid w:val="009F61D8"/>
    <w:rsid w:val="00A32343"/>
    <w:rsid w:val="00A35FA2"/>
    <w:rsid w:val="00A52DF2"/>
    <w:rsid w:val="00AD2653"/>
    <w:rsid w:val="00AD4FB4"/>
    <w:rsid w:val="00AD76A7"/>
    <w:rsid w:val="00AF6D0F"/>
    <w:rsid w:val="00B074E2"/>
    <w:rsid w:val="00B140B8"/>
    <w:rsid w:val="00B26C51"/>
    <w:rsid w:val="00B365A9"/>
    <w:rsid w:val="00B465E3"/>
    <w:rsid w:val="00B77911"/>
    <w:rsid w:val="00B83A86"/>
    <w:rsid w:val="00B9220C"/>
    <w:rsid w:val="00B97AE4"/>
    <w:rsid w:val="00BD50FF"/>
    <w:rsid w:val="00BF1752"/>
    <w:rsid w:val="00C03814"/>
    <w:rsid w:val="00C13FB7"/>
    <w:rsid w:val="00C22C25"/>
    <w:rsid w:val="00C23F24"/>
    <w:rsid w:val="00C40299"/>
    <w:rsid w:val="00C44144"/>
    <w:rsid w:val="00C47F55"/>
    <w:rsid w:val="00CB0662"/>
    <w:rsid w:val="00CC62A1"/>
    <w:rsid w:val="00D03228"/>
    <w:rsid w:val="00D03A83"/>
    <w:rsid w:val="00D0665D"/>
    <w:rsid w:val="00D11908"/>
    <w:rsid w:val="00D36E9A"/>
    <w:rsid w:val="00D421E7"/>
    <w:rsid w:val="00D533ED"/>
    <w:rsid w:val="00D63C47"/>
    <w:rsid w:val="00D7469E"/>
    <w:rsid w:val="00D7671B"/>
    <w:rsid w:val="00D86522"/>
    <w:rsid w:val="00D9728E"/>
    <w:rsid w:val="00DA6914"/>
    <w:rsid w:val="00DA6BAB"/>
    <w:rsid w:val="00DC11C7"/>
    <w:rsid w:val="00DC2506"/>
    <w:rsid w:val="00DC5A13"/>
    <w:rsid w:val="00DD0D61"/>
    <w:rsid w:val="00DD2E16"/>
    <w:rsid w:val="00DE1361"/>
    <w:rsid w:val="00DF0E5F"/>
    <w:rsid w:val="00DF0E69"/>
    <w:rsid w:val="00E04417"/>
    <w:rsid w:val="00E16790"/>
    <w:rsid w:val="00E23021"/>
    <w:rsid w:val="00E25829"/>
    <w:rsid w:val="00E357CE"/>
    <w:rsid w:val="00E62B13"/>
    <w:rsid w:val="00E64853"/>
    <w:rsid w:val="00E661A4"/>
    <w:rsid w:val="00E66865"/>
    <w:rsid w:val="00E72217"/>
    <w:rsid w:val="00E74E05"/>
    <w:rsid w:val="00E80185"/>
    <w:rsid w:val="00EB2DCB"/>
    <w:rsid w:val="00ED0499"/>
    <w:rsid w:val="00ED4A09"/>
    <w:rsid w:val="00EF0EFC"/>
    <w:rsid w:val="00F03BB2"/>
    <w:rsid w:val="00F22EFB"/>
    <w:rsid w:val="00F272A2"/>
    <w:rsid w:val="00F44B08"/>
    <w:rsid w:val="00F76089"/>
    <w:rsid w:val="00F916D8"/>
    <w:rsid w:val="00FB09C4"/>
    <w:rsid w:val="00FB4DEB"/>
    <w:rsid w:val="00FB5DCA"/>
    <w:rsid w:val="00FD0D2A"/>
    <w:rsid w:val="00FD337D"/>
    <w:rsid w:val="00FE1158"/>
    <w:rsid w:val="00FF025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43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3F210A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customStyle="1" w:styleId="p">
    <w:name w:val="p"/>
    <w:rsid w:val="00EF0EFC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EF0EFC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woaniedokomentarza">
    <w:name w:val="annotation reference"/>
    <w:uiPriority w:val="99"/>
    <w:unhideWhenUsed/>
    <w:rsid w:val="00EF0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E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0EFC"/>
    <w:rPr>
      <w:rFonts w:ascii="Arial Narrow" w:eastAsia="Arial Narrow" w:hAnsi="Arial Narro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0EFC"/>
    <w:pPr>
      <w:ind w:left="708"/>
    </w:pPr>
  </w:style>
  <w:style w:type="paragraph" w:styleId="Podtytu">
    <w:name w:val="Subtitle"/>
    <w:basedOn w:val="Normalny"/>
    <w:link w:val="PodtytuZnak"/>
    <w:qFormat/>
    <w:rsid w:val="00EF0EFC"/>
    <w:rPr>
      <w:szCs w:val="20"/>
    </w:rPr>
  </w:style>
  <w:style w:type="character" w:customStyle="1" w:styleId="PodtytuZnak">
    <w:name w:val="Podtytuł Znak"/>
    <w:link w:val="Podtytu"/>
    <w:rsid w:val="00EF0EFC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F0EFC"/>
    <w:pPr>
      <w:spacing w:line="360" w:lineRule="auto"/>
      <w:ind w:left="709" w:hanging="1"/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0EFC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0EFC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unhideWhenUsed/>
    <w:rsid w:val="00EF0EF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F0EFC"/>
    <w:rPr>
      <w:rFonts w:ascii="Calibri" w:eastAsia="Calibri" w:hAnsi="Calibri" w:cs="Times New Roman"/>
    </w:rPr>
  </w:style>
  <w:style w:type="paragraph" w:customStyle="1" w:styleId="Default">
    <w:name w:val="Default"/>
    <w:rsid w:val="00EF0E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9F61D8"/>
    <w:rPr>
      <w:color w:val="0000FF"/>
      <w:u w:val="single"/>
    </w:rPr>
  </w:style>
  <w:style w:type="table" w:styleId="Tabela-Siatka">
    <w:name w:val="Table Grid"/>
    <w:basedOn w:val="Standardowy"/>
    <w:uiPriority w:val="39"/>
    <w:rsid w:val="00C22C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79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F210A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3F210A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customStyle="1" w:styleId="p">
    <w:name w:val="p"/>
    <w:rsid w:val="00EF0EFC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EF0EFC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woaniedokomentarza">
    <w:name w:val="annotation reference"/>
    <w:uiPriority w:val="99"/>
    <w:unhideWhenUsed/>
    <w:rsid w:val="00EF0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E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0EFC"/>
    <w:rPr>
      <w:rFonts w:ascii="Arial Narrow" w:eastAsia="Arial Narrow" w:hAnsi="Arial Narro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0EFC"/>
    <w:pPr>
      <w:ind w:left="708"/>
    </w:pPr>
  </w:style>
  <w:style w:type="paragraph" w:styleId="Podtytu">
    <w:name w:val="Subtitle"/>
    <w:basedOn w:val="Normalny"/>
    <w:link w:val="PodtytuZnak"/>
    <w:qFormat/>
    <w:rsid w:val="00EF0EFC"/>
    <w:rPr>
      <w:szCs w:val="20"/>
    </w:rPr>
  </w:style>
  <w:style w:type="character" w:customStyle="1" w:styleId="PodtytuZnak">
    <w:name w:val="Podtytuł Znak"/>
    <w:link w:val="Podtytu"/>
    <w:rsid w:val="00EF0EFC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F0EFC"/>
    <w:pPr>
      <w:spacing w:line="360" w:lineRule="auto"/>
      <w:ind w:left="709" w:hanging="1"/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0EFC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0EFC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unhideWhenUsed/>
    <w:rsid w:val="00EF0EF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F0EFC"/>
    <w:rPr>
      <w:rFonts w:ascii="Calibri" w:eastAsia="Calibri" w:hAnsi="Calibri" w:cs="Times New Roman"/>
    </w:rPr>
  </w:style>
  <w:style w:type="paragraph" w:customStyle="1" w:styleId="Default">
    <w:name w:val="Default"/>
    <w:rsid w:val="00EF0E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9F61D8"/>
    <w:rPr>
      <w:color w:val="0000FF"/>
      <w:u w:val="single"/>
    </w:rPr>
  </w:style>
  <w:style w:type="table" w:styleId="Tabela-Siatka">
    <w:name w:val="Table Grid"/>
    <w:basedOn w:val="Standardowy"/>
    <w:uiPriority w:val="39"/>
    <w:rsid w:val="00C22C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79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F210A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Agata Kluczyk</cp:lastModifiedBy>
  <cp:revision>4</cp:revision>
  <dcterms:created xsi:type="dcterms:W3CDTF">2021-02-25T16:37:00Z</dcterms:created>
  <dcterms:modified xsi:type="dcterms:W3CDTF">2021-03-09T15:37:00Z</dcterms:modified>
</cp:coreProperties>
</file>