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3CFDB184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Białystok, </w:t>
      </w:r>
      <w:r w:rsidR="008363DF">
        <w:rPr>
          <w:rFonts w:cstheme="minorHAnsi"/>
        </w:rPr>
        <w:t>26.06</w:t>
      </w:r>
      <w:r w:rsidR="00E52F7B">
        <w:rPr>
          <w:rFonts w:cstheme="minorHAnsi"/>
        </w:rPr>
        <w:t>.2024</w:t>
      </w:r>
      <w:r w:rsidRPr="0032187F">
        <w:rPr>
          <w:rFonts w:cstheme="minorHAnsi"/>
        </w:rPr>
        <w:t xml:space="preserve"> r.</w:t>
      </w:r>
    </w:p>
    <w:p w14:paraId="4E7B6492" w14:textId="77777777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 </w:t>
      </w:r>
    </w:p>
    <w:p w14:paraId="6ECE0AD4" w14:textId="4EAF3186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660F1A">
        <w:rPr>
          <w:rFonts w:cstheme="minorHAnsi"/>
          <w:b/>
        </w:rPr>
        <w:t>AZP.25.</w:t>
      </w:r>
      <w:r w:rsidR="008363DF">
        <w:rPr>
          <w:rFonts w:cstheme="minorHAnsi"/>
          <w:b/>
        </w:rPr>
        <w:t>1.66.2023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2E3DC641" w14:textId="784429E5" w:rsidR="00660F1A" w:rsidRDefault="006B4F96" w:rsidP="008363DF">
      <w:pPr>
        <w:spacing w:after="0" w:line="360" w:lineRule="auto"/>
        <w:rPr>
          <w:b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 xml:space="preserve">postępowaniu </w:t>
      </w:r>
      <w:r w:rsidR="008363DF" w:rsidRPr="008363DF">
        <w:rPr>
          <w:rFonts w:cstheme="minorHAnsi"/>
          <w:b/>
        </w:rPr>
        <w:t xml:space="preserve">pn. Jednorazowa dostawa drobnego sprzętu laboratoryjnego dla Centrum Badań Klinicznych do celów naukowo-badawczych.   </w:t>
      </w:r>
    </w:p>
    <w:p w14:paraId="3813CD5E" w14:textId="77777777" w:rsidR="00E52F7B" w:rsidRDefault="00E52F7B" w:rsidP="00E52F7B">
      <w:pPr>
        <w:spacing w:after="0" w:line="360" w:lineRule="auto"/>
        <w:rPr>
          <w:rFonts w:cstheme="minorHAnsi"/>
          <w:bCs/>
          <w:lang w:val="en-GB"/>
        </w:rPr>
      </w:pPr>
    </w:p>
    <w:p w14:paraId="787D2BA4" w14:textId="304B3FB3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</w:t>
      </w:r>
      <w:r w:rsidR="00E52F7B">
        <w:rPr>
          <w:rFonts w:cstheme="minorHAnsi"/>
          <w:bCs/>
          <w:lang w:val="en-GB"/>
        </w:rPr>
        <w:t>cznych</w:t>
      </w:r>
      <w:proofErr w:type="spellEnd"/>
      <w:r w:rsidR="00E52F7B">
        <w:rPr>
          <w:rFonts w:cstheme="minorHAnsi"/>
          <w:bCs/>
          <w:lang w:val="en-GB"/>
        </w:rPr>
        <w:t xml:space="preserve"> </w:t>
      </w:r>
      <w:r w:rsidR="00E52F7B">
        <w:rPr>
          <w:rFonts w:cstheme="minorHAnsi"/>
          <w:bCs/>
          <w:lang w:val="en-GB"/>
        </w:rPr>
        <w:br/>
        <w:t>(t. j. Dz. U. z 2023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>. 1</w:t>
      </w:r>
      <w:r w:rsidR="00E52F7B">
        <w:rPr>
          <w:rFonts w:cstheme="minorHAnsi"/>
          <w:bCs/>
          <w:lang w:val="en-GB"/>
        </w:rPr>
        <w:t>605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="00E52F7B">
        <w:rPr>
          <w:rFonts w:cstheme="minorHAnsi"/>
          <w:bCs/>
          <w:lang w:val="en-GB"/>
        </w:rPr>
        <w:t>ustawą</w:t>
      </w:r>
      <w:proofErr w:type="spellEnd"/>
      <w:r w:rsidR="00E52F7B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8363DF">
        <w:rPr>
          <w:rFonts w:cstheme="minorHAnsi"/>
          <w:b/>
          <w:bCs/>
          <w:lang w:val="en-GB"/>
        </w:rPr>
        <w:t>nr</w:t>
      </w:r>
      <w:proofErr w:type="spellEnd"/>
      <w:r w:rsidR="008363DF">
        <w:rPr>
          <w:rFonts w:cstheme="minorHAnsi"/>
          <w:b/>
          <w:bCs/>
          <w:lang w:val="en-GB"/>
        </w:rPr>
        <w:t xml:space="preserve"> 2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>-</w:t>
      </w:r>
      <w:r w:rsidR="008363DF">
        <w:rPr>
          <w:rFonts w:cstheme="minorHAnsi"/>
          <w:b/>
          <w:bCs/>
          <w:lang w:val="en-GB"/>
        </w:rPr>
        <w:t xml:space="preserve"> </w:t>
      </w:r>
      <w:proofErr w:type="spellStart"/>
      <w:r w:rsidR="008363DF">
        <w:rPr>
          <w:rFonts w:cstheme="minorHAnsi"/>
          <w:b/>
          <w:bCs/>
          <w:lang w:val="en-GB"/>
        </w:rPr>
        <w:t>ABChem</w:t>
      </w:r>
      <w:proofErr w:type="spellEnd"/>
      <w:r w:rsidR="008363DF">
        <w:rPr>
          <w:rFonts w:cstheme="minorHAnsi"/>
          <w:b/>
          <w:bCs/>
          <w:lang w:val="en-GB"/>
        </w:rPr>
        <w:t xml:space="preserve"> Agnieszka </w:t>
      </w:r>
      <w:proofErr w:type="spellStart"/>
      <w:r w:rsidR="008363DF">
        <w:rPr>
          <w:rFonts w:cstheme="minorHAnsi"/>
          <w:b/>
          <w:bCs/>
          <w:lang w:val="en-GB"/>
        </w:rPr>
        <w:t>Busler</w:t>
      </w:r>
      <w:proofErr w:type="spellEnd"/>
      <w:r w:rsidR="008363DF">
        <w:rPr>
          <w:rFonts w:cstheme="minorHAnsi"/>
          <w:b/>
          <w:bCs/>
          <w:lang w:val="en-GB"/>
        </w:rPr>
        <w:t xml:space="preserve">, </w:t>
      </w:r>
      <w:proofErr w:type="spellStart"/>
      <w:r w:rsidR="008363DF">
        <w:rPr>
          <w:rFonts w:cstheme="minorHAnsi"/>
          <w:b/>
          <w:bCs/>
          <w:lang w:val="en-GB"/>
        </w:rPr>
        <w:t>ul</w:t>
      </w:r>
      <w:proofErr w:type="spellEnd"/>
      <w:r w:rsidR="008363DF">
        <w:rPr>
          <w:rFonts w:cstheme="minorHAnsi"/>
          <w:b/>
          <w:bCs/>
          <w:lang w:val="en-GB"/>
        </w:rPr>
        <w:t xml:space="preserve">. </w:t>
      </w:r>
      <w:proofErr w:type="spellStart"/>
      <w:r w:rsidR="008363DF">
        <w:rPr>
          <w:rFonts w:cstheme="minorHAnsi"/>
          <w:b/>
          <w:bCs/>
          <w:lang w:val="en-GB"/>
        </w:rPr>
        <w:t>Janowicza</w:t>
      </w:r>
      <w:proofErr w:type="spellEnd"/>
      <w:r w:rsidR="008363DF">
        <w:rPr>
          <w:rFonts w:cstheme="minorHAnsi"/>
          <w:b/>
          <w:bCs/>
          <w:lang w:val="en-GB"/>
        </w:rPr>
        <w:t xml:space="preserve"> 19,10-686 Olsztyn</w:t>
      </w:r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8363DF">
        <w:rPr>
          <w:rFonts w:cstheme="minorHAnsi"/>
          <w:b/>
          <w:bCs/>
          <w:lang w:val="en-GB"/>
        </w:rPr>
        <w:t>392 985,00</w:t>
      </w:r>
      <w:r w:rsidR="002F226B"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zł</w:t>
      </w:r>
      <w:proofErr w:type="spellEnd"/>
      <w:r w:rsidRPr="00660F1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6B4F96" w:rsidRPr="0032187F" w14:paraId="45151975" w14:textId="77777777" w:rsidTr="00E52F7B">
        <w:trPr>
          <w:trHeight w:val="65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43CFC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876E7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A5D59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7A7F725" w14:textId="77777777" w:rsidR="008363DF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2012169" w14:textId="41C115F1" w:rsidR="006B4F96" w:rsidRPr="0032187F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„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="008363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63DF">
              <w:rPr>
                <w:rFonts w:cstheme="minorHAnsi"/>
                <w:bCs/>
                <w:sz w:val="20"/>
                <w:szCs w:val="20"/>
                <w:lang w:val="en-GB"/>
              </w:rPr>
              <w:t>ofertowa</w:t>
            </w:r>
            <w:proofErr w:type="spellEnd"/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” -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6</w:t>
            </w:r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>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6B7B4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666481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CE86249" w14:textId="170EF87F" w:rsidR="006B4F96" w:rsidRPr="0032187F" w:rsidRDefault="00E52F7B" w:rsidP="008363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termin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63DF">
              <w:rPr>
                <w:rFonts w:cstheme="minorHAnsi"/>
                <w:bCs/>
                <w:sz w:val="20"/>
                <w:szCs w:val="20"/>
                <w:lang w:val="en-GB"/>
              </w:rPr>
              <w:t>dostawy</w:t>
            </w:r>
            <w:proofErr w:type="spellEnd"/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0F3946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7EF6662A" w14:textId="77777777" w:rsidTr="00E52F7B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645C3A8" w14:textId="09626D18" w:rsidR="008363DF" w:rsidRDefault="008363DF" w:rsidP="008363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POLGEN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Machejko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Spółka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komandytowa</w:t>
            </w:r>
            <w:proofErr w:type="spellEnd"/>
          </w:p>
          <w:p w14:paraId="6E4DECCE" w14:textId="157602DA" w:rsidR="006B4F96" w:rsidRPr="002F226B" w:rsidRDefault="008363DF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Puszkina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80, 92-516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Łódź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8284A3" w14:textId="6B5824A8" w:rsidR="006B4F96" w:rsidRPr="0032187F" w:rsidRDefault="008363DF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23,08</w:t>
            </w:r>
          </w:p>
        </w:tc>
        <w:tc>
          <w:tcPr>
            <w:tcW w:w="1984" w:type="dxa"/>
          </w:tcPr>
          <w:p w14:paraId="302726F9" w14:textId="30ECB5AF" w:rsidR="006B4F96" w:rsidRPr="0032187F" w:rsidRDefault="00AD15B2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0EFC6A" w14:textId="0402D3D1" w:rsidR="006B4F96" w:rsidRPr="0032187F" w:rsidRDefault="00AD15B2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23,08</w:t>
            </w:r>
          </w:p>
        </w:tc>
      </w:tr>
      <w:tr w:rsidR="008363DF" w:rsidRPr="0032187F" w14:paraId="52F03968" w14:textId="77777777" w:rsidTr="00E52F7B">
        <w:trPr>
          <w:trHeight w:val="429"/>
        </w:trPr>
        <w:tc>
          <w:tcPr>
            <w:tcW w:w="851" w:type="dxa"/>
            <w:shd w:val="clear" w:color="auto" w:fill="auto"/>
          </w:tcPr>
          <w:p w14:paraId="63DC0B92" w14:textId="34D23A50" w:rsidR="008363DF" w:rsidRDefault="008363DF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5F20549" w14:textId="77777777" w:rsidR="008363DF" w:rsidRDefault="008363DF" w:rsidP="008363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ABChem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Agnieszka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Busler</w:t>
            </w:r>
            <w:proofErr w:type="spellEnd"/>
          </w:p>
          <w:p w14:paraId="0BB4C306" w14:textId="1AE872D5" w:rsidR="008363DF" w:rsidRPr="002F226B" w:rsidRDefault="008363DF" w:rsidP="008363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363DF"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 w:rsidRPr="008363DF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363DF">
              <w:rPr>
                <w:rFonts w:cstheme="minorHAnsi"/>
                <w:b/>
                <w:bCs/>
                <w:sz w:val="18"/>
                <w:szCs w:val="18"/>
                <w:lang w:val="en-GB"/>
              </w:rPr>
              <w:t>Janowicza</w:t>
            </w:r>
            <w:proofErr w:type="spellEnd"/>
            <w:r w:rsidRPr="008363DF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19,10-686 Olsztyn</w:t>
            </w:r>
          </w:p>
        </w:tc>
        <w:tc>
          <w:tcPr>
            <w:tcW w:w="1985" w:type="dxa"/>
            <w:shd w:val="clear" w:color="auto" w:fill="auto"/>
          </w:tcPr>
          <w:p w14:paraId="30AA6EA2" w14:textId="2F833B77" w:rsidR="008363DF" w:rsidRPr="0032187F" w:rsidRDefault="008363DF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60,00</w:t>
            </w:r>
          </w:p>
        </w:tc>
        <w:tc>
          <w:tcPr>
            <w:tcW w:w="1984" w:type="dxa"/>
          </w:tcPr>
          <w:p w14:paraId="15631233" w14:textId="5B90F601" w:rsidR="008363DF" w:rsidRDefault="00AD15B2" w:rsidP="00AD15B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14BDDDBC" w14:textId="633A58BB" w:rsidR="008363DF" w:rsidRDefault="00AD15B2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80,00</w:t>
            </w:r>
          </w:p>
        </w:tc>
      </w:tr>
    </w:tbl>
    <w:p w14:paraId="4DBA5C88" w14:textId="00C183C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04B1FE9A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2DF4D7CD" w14:textId="62636E9D" w:rsidR="00E52F7B" w:rsidRPr="00E52F7B" w:rsidRDefault="00581D91" w:rsidP="00E52F7B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  <w:lang w:eastAsia="it-IT"/>
        </w:rPr>
      </w:pPr>
      <w:r>
        <w:rPr>
          <w:rFonts w:ascii="Calibri" w:eastAsiaTheme="minorEastAsia" w:hAnsi="Calibri" w:cs="Calibri"/>
          <w:b/>
          <w:iCs/>
          <w:lang w:eastAsia="it-IT"/>
        </w:rPr>
        <w:t xml:space="preserve">Kanclerz UMB - mgr Konrad Raczkowski </w:t>
      </w:r>
      <w:bookmarkStart w:id="0" w:name="_GoBack"/>
      <w:bookmarkEnd w:id="0"/>
      <w:r w:rsidR="00E52F7B" w:rsidRPr="00E52F7B">
        <w:rPr>
          <w:rFonts w:ascii="Calibri" w:eastAsiaTheme="minorEastAsia" w:hAnsi="Calibri" w:cs="Calibri"/>
          <w:b/>
          <w:iCs/>
          <w:lang w:eastAsia="it-IT"/>
        </w:rPr>
        <w:t xml:space="preserve">- </w:t>
      </w:r>
      <w:r w:rsidR="009315DC">
        <w:rPr>
          <w:rFonts w:ascii="Calibri" w:eastAsiaTheme="minorEastAsia" w:hAnsi="Calibri" w:cs="Calibri"/>
          <w:i/>
          <w:iCs/>
          <w:sz w:val="20"/>
          <w:szCs w:val="20"/>
          <w:lang w:eastAsia="it-IT"/>
        </w:rPr>
        <w:t>podpis na oryginale dokumentu</w:t>
      </w:r>
    </w:p>
    <w:p w14:paraId="3B3DFE74" w14:textId="49F05D3B" w:rsidR="006B4F96" w:rsidRPr="0032187F" w:rsidRDefault="006B4F96" w:rsidP="006B4F96">
      <w:pPr>
        <w:spacing w:after="0" w:line="240" w:lineRule="auto"/>
        <w:rPr>
          <w:i/>
        </w:rPr>
      </w:pPr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AA13" w14:textId="77777777" w:rsidR="006442AC" w:rsidRDefault="006442AC" w:rsidP="00064491">
      <w:pPr>
        <w:spacing w:after="0" w:line="240" w:lineRule="auto"/>
      </w:pPr>
      <w:r>
        <w:separator/>
      </w:r>
    </w:p>
  </w:endnote>
  <w:endnote w:type="continuationSeparator" w:id="0">
    <w:p w14:paraId="5323E8F3" w14:textId="77777777" w:rsidR="006442AC" w:rsidRDefault="006442AC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DDA6" w14:textId="77777777" w:rsidR="006442AC" w:rsidRDefault="006442AC" w:rsidP="00064491">
      <w:pPr>
        <w:spacing w:after="0" w:line="240" w:lineRule="auto"/>
      </w:pPr>
      <w:r>
        <w:separator/>
      </w:r>
    </w:p>
  </w:footnote>
  <w:footnote w:type="continuationSeparator" w:id="0">
    <w:p w14:paraId="60734AEF" w14:textId="77777777" w:rsidR="006442AC" w:rsidRDefault="006442AC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130D3A"/>
    <w:rsid w:val="00160ABF"/>
    <w:rsid w:val="001A2299"/>
    <w:rsid w:val="001C373A"/>
    <w:rsid w:val="001D06E8"/>
    <w:rsid w:val="00242E76"/>
    <w:rsid w:val="0025724E"/>
    <w:rsid w:val="0027567A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106E5"/>
    <w:rsid w:val="00435207"/>
    <w:rsid w:val="004B1DB1"/>
    <w:rsid w:val="004C0194"/>
    <w:rsid w:val="004D76B6"/>
    <w:rsid w:val="004F12AE"/>
    <w:rsid w:val="00522C52"/>
    <w:rsid w:val="00555C1F"/>
    <w:rsid w:val="00577D99"/>
    <w:rsid w:val="00581D91"/>
    <w:rsid w:val="00592822"/>
    <w:rsid w:val="00593D4F"/>
    <w:rsid w:val="005A22FE"/>
    <w:rsid w:val="005E5A51"/>
    <w:rsid w:val="006442AC"/>
    <w:rsid w:val="0065434C"/>
    <w:rsid w:val="00655004"/>
    <w:rsid w:val="00660F1A"/>
    <w:rsid w:val="006B4F96"/>
    <w:rsid w:val="006C736A"/>
    <w:rsid w:val="006D389B"/>
    <w:rsid w:val="00794DCA"/>
    <w:rsid w:val="007B3C8D"/>
    <w:rsid w:val="00814904"/>
    <w:rsid w:val="00835FEF"/>
    <w:rsid w:val="008363DF"/>
    <w:rsid w:val="00836532"/>
    <w:rsid w:val="00853C0C"/>
    <w:rsid w:val="00864C72"/>
    <w:rsid w:val="008828F6"/>
    <w:rsid w:val="00885A26"/>
    <w:rsid w:val="008A5D73"/>
    <w:rsid w:val="008D0308"/>
    <w:rsid w:val="00915711"/>
    <w:rsid w:val="00920E5F"/>
    <w:rsid w:val="00922A8D"/>
    <w:rsid w:val="009315DC"/>
    <w:rsid w:val="00941D2D"/>
    <w:rsid w:val="00961CFD"/>
    <w:rsid w:val="00980319"/>
    <w:rsid w:val="009B470B"/>
    <w:rsid w:val="009E53F2"/>
    <w:rsid w:val="009F096E"/>
    <w:rsid w:val="009F51B7"/>
    <w:rsid w:val="00A45D78"/>
    <w:rsid w:val="00A97ABD"/>
    <w:rsid w:val="00AB7B6E"/>
    <w:rsid w:val="00AD15B2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C30DD7"/>
    <w:rsid w:val="00C347E3"/>
    <w:rsid w:val="00CB5120"/>
    <w:rsid w:val="00CD47B7"/>
    <w:rsid w:val="00CF510C"/>
    <w:rsid w:val="00D15B49"/>
    <w:rsid w:val="00D8648D"/>
    <w:rsid w:val="00D939A0"/>
    <w:rsid w:val="00DA163D"/>
    <w:rsid w:val="00DA1C27"/>
    <w:rsid w:val="00DA2C78"/>
    <w:rsid w:val="00DA36BD"/>
    <w:rsid w:val="00DB4714"/>
    <w:rsid w:val="00DE224B"/>
    <w:rsid w:val="00DE2452"/>
    <w:rsid w:val="00E01484"/>
    <w:rsid w:val="00E52F7B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45</cp:revision>
  <cp:lastPrinted>2024-06-26T13:13:00Z</cp:lastPrinted>
  <dcterms:created xsi:type="dcterms:W3CDTF">2022-05-27T07:08:00Z</dcterms:created>
  <dcterms:modified xsi:type="dcterms:W3CDTF">2024-06-26T13:13:00Z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